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FF124" w14:textId="77777777" w:rsidR="001E0DDA" w:rsidRPr="001E0DDA" w:rsidRDefault="001E0DDA" w:rsidP="001E0DDA">
      <w:pPr>
        <w:outlineLvl w:val="0"/>
        <w:rPr>
          <w:rFonts w:ascii="Times New Roman" w:eastAsia="Times New Roman" w:hAnsi="Times New Roman" w:cs="Times New Roman"/>
          <w:b/>
          <w:bCs/>
          <w:kern w:val="36"/>
          <w:sz w:val="48"/>
          <w:szCs w:val="48"/>
        </w:rPr>
      </w:pPr>
      <w:r w:rsidRPr="001E0DDA">
        <w:rPr>
          <w:rFonts w:ascii="Times New Roman" w:eastAsia="Times New Roman" w:hAnsi="Times New Roman" w:cs="Times New Roman"/>
          <w:b/>
          <w:bCs/>
          <w:kern w:val="36"/>
          <w:sz w:val="48"/>
          <w:szCs w:val="48"/>
        </w:rPr>
        <w:t>Parameterize linked services in Azure Data Factory</w:t>
      </w:r>
    </w:p>
    <w:p w14:paraId="36EF9632" w14:textId="09026A5D" w:rsidR="001E0DDA" w:rsidRPr="001E0DDA" w:rsidRDefault="001E0DDA" w:rsidP="001E0DDA">
      <w:pPr>
        <w:ind w:left="720"/>
        <w:rPr>
          <w:rFonts w:ascii="Times New Roman" w:eastAsia="Times New Roman" w:hAnsi="Times New Roman" w:cs="Times New Roman"/>
        </w:rPr>
      </w:pPr>
    </w:p>
    <w:p w14:paraId="2061BEDF" w14:textId="77777777" w:rsidR="001E0DDA" w:rsidRPr="001E0DDA" w:rsidRDefault="001E0DDA" w:rsidP="001E0DDA">
      <w:pPr>
        <w:spacing w:before="100" w:beforeAutospacing="1" w:after="100" w:afterAutospacing="1"/>
        <w:rPr>
          <w:rFonts w:ascii="Lucida Sans" w:eastAsia="Times New Roman" w:hAnsi="Lucida Sans" w:cstheme="minorHAnsi"/>
          <w:sz w:val="28"/>
          <w:szCs w:val="28"/>
        </w:rPr>
      </w:pPr>
      <w:r w:rsidRPr="001E0DDA">
        <w:rPr>
          <w:rFonts w:ascii="Lucida Sans" w:eastAsia="Times New Roman" w:hAnsi="Lucida Sans" w:cstheme="minorHAnsi"/>
          <w:sz w:val="28"/>
          <w:szCs w:val="28"/>
        </w:rPr>
        <w:t>You can now parameterize a linked service and pass dynamic values at run time. For example, if you want to connect to different databases on the same Azure SQL Database server, you can now parameterize the database name in the linked service definition. This prevents you from having to create a linked service for each database on the Azure SQL database server. You can parameterize other properties in the linked service definition as well - for example, </w:t>
      </w:r>
      <w:proofErr w:type="gramStart"/>
      <w:r w:rsidRPr="001E0DDA">
        <w:rPr>
          <w:rFonts w:ascii="Lucida Sans" w:eastAsia="Times New Roman" w:hAnsi="Lucida Sans" w:cstheme="minorHAnsi"/>
          <w:i/>
          <w:iCs/>
          <w:sz w:val="28"/>
          <w:szCs w:val="28"/>
        </w:rPr>
        <w:t>User name</w:t>
      </w:r>
      <w:proofErr w:type="gramEnd"/>
      <w:r w:rsidRPr="001E0DDA">
        <w:rPr>
          <w:rFonts w:ascii="Lucida Sans" w:eastAsia="Times New Roman" w:hAnsi="Lucida Sans" w:cstheme="minorHAnsi"/>
          <w:i/>
          <w:iCs/>
          <w:sz w:val="28"/>
          <w:szCs w:val="28"/>
        </w:rPr>
        <w:t>.</w:t>
      </w:r>
    </w:p>
    <w:p w14:paraId="60E42A7B" w14:textId="77777777" w:rsidR="001E0DDA" w:rsidRPr="001E0DDA" w:rsidRDefault="001E0DDA" w:rsidP="001E0DDA">
      <w:pPr>
        <w:spacing w:before="100" w:beforeAutospacing="1" w:after="100" w:afterAutospacing="1"/>
        <w:rPr>
          <w:rFonts w:ascii="Lucida Sans" w:eastAsia="Times New Roman" w:hAnsi="Lucida Sans" w:cstheme="minorHAnsi"/>
          <w:sz w:val="28"/>
          <w:szCs w:val="28"/>
        </w:rPr>
      </w:pPr>
      <w:r w:rsidRPr="001E0DDA">
        <w:rPr>
          <w:rFonts w:ascii="Lucida Sans" w:eastAsia="Times New Roman" w:hAnsi="Lucida Sans" w:cstheme="minorHAnsi"/>
          <w:sz w:val="28"/>
          <w:szCs w:val="28"/>
        </w:rPr>
        <w:t>You can use the Data Factory UI in the Azure Portal or a programming interface to parameterize linked services.</w:t>
      </w:r>
    </w:p>
    <w:p w14:paraId="2C3E96BD" w14:textId="77777777" w:rsidR="001E0DDA" w:rsidRPr="001E0DDA" w:rsidRDefault="001E0DDA" w:rsidP="001E0DDA">
      <w:pPr>
        <w:rPr>
          <w:rFonts w:ascii="Lucida Sans" w:eastAsia="Times New Roman" w:hAnsi="Lucida Sans" w:cstheme="minorHAnsi"/>
          <w:b/>
          <w:bCs/>
          <w:sz w:val="28"/>
          <w:szCs w:val="28"/>
        </w:rPr>
      </w:pPr>
      <w:r w:rsidRPr="001E0DDA">
        <w:rPr>
          <w:rFonts w:ascii="Lucida Sans" w:eastAsia="Times New Roman" w:hAnsi="Lucida Sans" w:cstheme="minorHAnsi"/>
          <w:b/>
          <w:bCs/>
          <w:sz w:val="28"/>
          <w:szCs w:val="28"/>
        </w:rPr>
        <w:t> Tip</w:t>
      </w:r>
    </w:p>
    <w:p w14:paraId="78299345" w14:textId="5A763D7E" w:rsidR="001E0DDA" w:rsidRPr="001E0DDA" w:rsidRDefault="001E0DDA" w:rsidP="001E0DDA">
      <w:pPr>
        <w:spacing w:before="100" w:beforeAutospacing="1" w:after="100" w:afterAutospacing="1"/>
        <w:rPr>
          <w:rFonts w:ascii="Lucida Sans" w:eastAsia="Times New Roman" w:hAnsi="Lucida Sans" w:cstheme="minorHAnsi"/>
          <w:sz w:val="28"/>
          <w:szCs w:val="28"/>
        </w:rPr>
      </w:pPr>
      <w:r w:rsidRPr="001E0DDA">
        <w:rPr>
          <w:rFonts w:ascii="Lucida Sans" w:eastAsia="Times New Roman" w:hAnsi="Lucida Sans" w:cstheme="minorHAnsi"/>
          <w:sz w:val="28"/>
          <w:szCs w:val="28"/>
        </w:rPr>
        <w:t xml:space="preserve">We recommend not to parameterize passwords or secrets. Store all connection strings in Azure Key Vault </w:t>
      </w:r>
      <w:r w:rsidRPr="001E0DDA">
        <w:rPr>
          <w:rFonts w:ascii="Lucida Sans" w:eastAsia="Times New Roman" w:hAnsi="Lucida Sans" w:cstheme="minorHAnsi"/>
          <w:sz w:val="28"/>
          <w:szCs w:val="28"/>
        </w:rPr>
        <w:t>instead and</w:t>
      </w:r>
      <w:r w:rsidRPr="001E0DDA">
        <w:rPr>
          <w:rFonts w:ascii="Lucida Sans" w:eastAsia="Times New Roman" w:hAnsi="Lucida Sans" w:cstheme="minorHAnsi"/>
          <w:sz w:val="28"/>
          <w:szCs w:val="28"/>
        </w:rPr>
        <w:t xml:space="preserve"> parameterize the </w:t>
      </w:r>
      <w:r w:rsidRPr="001E0DDA">
        <w:rPr>
          <w:rFonts w:ascii="Lucida Sans" w:eastAsia="Times New Roman" w:hAnsi="Lucida Sans" w:cstheme="minorHAnsi"/>
          <w:i/>
          <w:iCs/>
          <w:sz w:val="28"/>
          <w:szCs w:val="28"/>
        </w:rPr>
        <w:t>Secret Name</w:t>
      </w:r>
      <w:r w:rsidRPr="001E0DDA">
        <w:rPr>
          <w:rFonts w:ascii="Lucida Sans" w:eastAsia="Times New Roman" w:hAnsi="Lucida Sans" w:cstheme="minorHAnsi"/>
          <w:sz w:val="28"/>
          <w:szCs w:val="28"/>
        </w:rPr>
        <w:t>.</w:t>
      </w:r>
    </w:p>
    <w:p w14:paraId="1DA7B145" w14:textId="77777777" w:rsidR="001E0DDA" w:rsidRPr="001E0DDA" w:rsidRDefault="001E0DDA" w:rsidP="001E0DDA">
      <w:pPr>
        <w:outlineLvl w:val="1"/>
        <w:rPr>
          <w:rFonts w:ascii="Times New Roman" w:eastAsia="Times New Roman" w:hAnsi="Times New Roman" w:cs="Times New Roman"/>
          <w:b/>
          <w:bCs/>
          <w:sz w:val="36"/>
          <w:szCs w:val="36"/>
        </w:rPr>
      </w:pPr>
      <w:r w:rsidRPr="001E0DDA">
        <w:rPr>
          <w:rFonts w:ascii="Times New Roman" w:eastAsia="Times New Roman" w:hAnsi="Times New Roman" w:cs="Times New Roman"/>
          <w:b/>
          <w:bCs/>
          <w:sz w:val="36"/>
          <w:szCs w:val="36"/>
        </w:rPr>
        <w:t>Supported data stores</w:t>
      </w:r>
    </w:p>
    <w:p w14:paraId="45487151" w14:textId="77777777" w:rsidR="001E0DDA" w:rsidRPr="001E0DDA" w:rsidRDefault="001E0DDA" w:rsidP="001E0DDA">
      <w:pPr>
        <w:spacing w:before="100" w:beforeAutospacing="1" w:after="100" w:afterAutospacing="1"/>
        <w:rPr>
          <w:rFonts w:ascii="Lucida Sans" w:eastAsia="Times New Roman" w:hAnsi="Lucida Sans" w:cs="Times New Roman"/>
          <w:sz w:val="28"/>
          <w:szCs w:val="28"/>
        </w:rPr>
      </w:pPr>
      <w:r w:rsidRPr="001E0DDA">
        <w:rPr>
          <w:rFonts w:ascii="Lucida Sans" w:eastAsia="Times New Roman" w:hAnsi="Lucida Sans" w:cs="Times New Roman"/>
          <w:sz w:val="28"/>
          <w:szCs w:val="28"/>
        </w:rPr>
        <w:t>At this time, linked service parameterization is supported in the Data Factory UI in the Azure portal for the following data stores. For all other data stores, you can parameterize the linked service by selecting the </w:t>
      </w:r>
      <w:r w:rsidRPr="001E0DDA">
        <w:rPr>
          <w:rFonts w:ascii="Lucida Sans" w:eastAsia="Times New Roman" w:hAnsi="Lucida Sans" w:cs="Times New Roman"/>
          <w:b/>
          <w:bCs/>
          <w:sz w:val="28"/>
          <w:szCs w:val="28"/>
        </w:rPr>
        <w:t>Code</w:t>
      </w:r>
      <w:r w:rsidRPr="001E0DDA">
        <w:rPr>
          <w:rFonts w:ascii="Lucida Sans" w:eastAsia="Times New Roman" w:hAnsi="Lucida Sans" w:cs="Times New Roman"/>
          <w:sz w:val="28"/>
          <w:szCs w:val="28"/>
        </w:rPr>
        <w:t> icon on the </w:t>
      </w:r>
      <w:r w:rsidRPr="001E0DDA">
        <w:rPr>
          <w:rFonts w:ascii="Lucida Sans" w:eastAsia="Times New Roman" w:hAnsi="Lucida Sans" w:cs="Times New Roman"/>
          <w:b/>
          <w:bCs/>
          <w:sz w:val="28"/>
          <w:szCs w:val="28"/>
        </w:rPr>
        <w:t>Connections</w:t>
      </w:r>
      <w:r w:rsidRPr="001E0DDA">
        <w:rPr>
          <w:rFonts w:ascii="Lucida Sans" w:eastAsia="Times New Roman" w:hAnsi="Lucida Sans" w:cs="Times New Roman"/>
          <w:sz w:val="28"/>
          <w:szCs w:val="28"/>
        </w:rPr>
        <w:t> tab and using the JSON editor.</w:t>
      </w:r>
    </w:p>
    <w:p w14:paraId="073014AF" w14:textId="77777777" w:rsidR="001E0DDA" w:rsidRPr="001E0DDA" w:rsidRDefault="001E0DDA" w:rsidP="001E0DDA">
      <w:pPr>
        <w:numPr>
          <w:ilvl w:val="0"/>
          <w:numId w:val="2"/>
        </w:numPr>
        <w:ind w:left="570"/>
        <w:rPr>
          <w:rFonts w:ascii="Lucida Sans" w:eastAsia="Times New Roman" w:hAnsi="Lucida Sans" w:cs="Times New Roman"/>
          <w:sz w:val="28"/>
          <w:szCs w:val="28"/>
        </w:rPr>
      </w:pPr>
      <w:r w:rsidRPr="001E0DDA">
        <w:rPr>
          <w:rFonts w:ascii="Lucida Sans" w:eastAsia="Times New Roman" w:hAnsi="Lucida Sans" w:cs="Times New Roman"/>
          <w:sz w:val="28"/>
          <w:szCs w:val="28"/>
        </w:rPr>
        <w:t>Azure SQL Database</w:t>
      </w:r>
    </w:p>
    <w:p w14:paraId="5A963266" w14:textId="77777777" w:rsidR="001E0DDA" w:rsidRPr="001E0DDA" w:rsidRDefault="001E0DDA" w:rsidP="001E0DDA">
      <w:pPr>
        <w:numPr>
          <w:ilvl w:val="0"/>
          <w:numId w:val="2"/>
        </w:numPr>
        <w:ind w:left="570"/>
        <w:rPr>
          <w:rFonts w:ascii="Lucida Sans" w:eastAsia="Times New Roman" w:hAnsi="Lucida Sans" w:cs="Times New Roman"/>
          <w:sz w:val="28"/>
          <w:szCs w:val="28"/>
        </w:rPr>
      </w:pPr>
      <w:r w:rsidRPr="001E0DDA">
        <w:rPr>
          <w:rFonts w:ascii="Lucida Sans" w:eastAsia="Times New Roman" w:hAnsi="Lucida Sans" w:cs="Times New Roman"/>
          <w:sz w:val="28"/>
          <w:szCs w:val="28"/>
        </w:rPr>
        <w:t>Azure SQL Data Warehouse</w:t>
      </w:r>
    </w:p>
    <w:p w14:paraId="4F184F11" w14:textId="77777777" w:rsidR="001E0DDA" w:rsidRPr="001E0DDA" w:rsidRDefault="001E0DDA" w:rsidP="001E0DDA">
      <w:pPr>
        <w:numPr>
          <w:ilvl w:val="0"/>
          <w:numId w:val="2"/>
        </w:numPr>
        <w:ind w:left="570"/>
        <w:rPr>
          <w:rFonts w:ascii="Lucida Sans" w:eastAsia="Times New Roman" w:hAnsi="Lucida Sans" w:cs="Times New Roman"/>
          <w:sz w:val="28"/>
          <w:szCs w:val="28"/>
        </w:rPr>
      </w:pPr>
      <w:r w:rsidRPr="001E0DDA">
        <w:rPr>
          <w:rFonts w:ascii="Lucida Sans" w:eastAsia="Times New Roman" w:hAnsi="Lucida Sans" w:cs="Times New Roman"/>
          <w:sz w:val="28"/>
          <w:szCs w:val="28"/>
        </w:rPr>
        <w:t>SQL Server</w:t>
      </w:r>
    </w:p>
    <w:p w14:paraId="729E1B1C" w14:textId="77777777" w:rsidR="001E0DDA" w:rsidRPr="001E0DDA" w:rsidRDefault="001E0DDA" w:rsidP="001E0DDA">
      <w:pPr>
        <w:numPr>
          <w:ilvl w:val="0"/>
          <w:numId w:val="2"/>
        </w:numPr>
        <w:ind w:left="570"/>
        <w:rPr>
          <w:rFonts w:ascii="Lucida Sans" w:eastAsia="Times New Roman" w:hAnsi="Lucida Sans" w:cs="Times New Roman"/>
          <w:sz w:val="28"/>
          <w:szCs w:val="28"/>
        </w:rPr>
      </w:pPr>
      <w:r w:rsidRPr="001E0DDA">
        <w:rPr>
          <w:rFonts w:ascii="Lucida Sans" w:eastAsia="Times New Roman" w:hAnsi="Lucida Sans" w:cs="Times New Roman"/>
          <w:sz w:val="28"/>
          <w:szCs w:val="28"/>
        </w:rPr>
        <w:t>Oracle</w:t>
      </w:r>
    </w:p>
    <w:p w14:paraId="3682FC81" w14:textId="77777777" w:rsidR="001E0DDA" w:rsidRPr="001E0DDA" w:rsidRDefault="001E0DDA" w:rsidP="001E0DDA">
      <w:pPr>
        <w:numPr>
          <w:ilvl w:val="0"/>
          <w:numId w:val="2"/>
        </w:numPr>
        <w:ind w:left="570"/>
        <w:rPr>
          <w:rFonts w:ascii="Lucida Sans" w:eastAsia="Times New Roman" w:hAnsi="Lucida Sans" w:cs="Times New Roman"/>
          <w:sz w:val="28"/>
          <w:szCs w:val="28"/>
        </w:rPr>
      </w:pPr>
      <w:r w:rsidRPr="001E0DDA">
        <w:rPr>
          <w:rFonts w:ascii="Lucida Sans" w:eastAsia="Times New Roman" w:hAnsi="Lucida Sans" w:cs="Times New Roman"/>
          <w:sz w:val="28"/>
          <w:szCs w:val="28"/>
        </w:rPr>
        <w:t>Cosmos DB</w:t>
      </w:r>
    </w:p>
    <w:p w14:paraId="5A1DBA1A" w14:textId="77777777" w:rsidR="001E0DDA" w:rsidRPr="001E0DDA" w:rsidRDefault="001E0DDA" w:rsidP="001E0DDA">
      <w:pPr>
        <w:numPr>
          <w:ilvl w:val="0"/>
          <w:numId w:val="2"/>
        </w:numPr>
        <w:ind w:left="570"/>
        <w:rPr>
          <w:rFonts w:ascii="Lucida Sans" w:eastAsia="Times New Roman" w:hAnsi="Lucida Sans" w:cs="Times New Roman"/>
          <w:sz w:val="28"/>
          <w:szCs w:val="28"/>
        </w:rPr>
      </w:pPr>
      <w:r w:rsidRPr="001E0DDA">
        <w:rPr>
          <w:rFonts w:ascii="Lucida Sans" w:eastAsia="Times New Roman" w:hAnsi="Lucida Sans" w:cs="Times New Roman"/>
          <w:sz w:val="28"/>
          <w:szCs w:val="28"/>
        </w:rPr>
        <w:t>Amazon Redshift</w:t>
      </w:r>
    </w:p>
    <w:p w14:paraId="41795E19" w14:textId="77777777" w:rsidR="001E0DDA" w:rsidRPr="001E0DDA" w:rsidRDefault="001E0DDA" w:rsidP="001E0DDA">
      <w:pPr>
        <w:numPr>
          <w:ilvl w:val="0"/>
          <w:numId w:val="2"/>
        </w:numPr>
        <w:ind w:left="570"/>
        <w:rPr>
          <w:rFonts w:ascii="Lucida Sans" w:eastAsia="Times New Roman" w:hAnsi="Lucida Sans" w:cs="Times New Roman"/>
          <w:sz w:val="28"/>
          <w:szCs w:val="28"/>
        </w:rPr>
      </w:pPr>
      <w:r w:rsidRPr="001E0DDA">
        <w:rPr>
          <w:rFonts w:ascii="Lucida Sans" w:eastAsia="Times New Roman" w:hAnsi="Lucida Sans" w:cs="Times New Roman"/>
          <w:sz w:val="28"/>
          <w:szCs w:val="28"/>
        </w:rPr>
        <w:t>MySQL</w:t>
      </w:r>
    </w:p>
    <w:p w14:paraId="681BB913" w14:textId="77777777" w:rsidR="001E0DDA" w:rsidRPr="001E0DDA" w:rsidRDefault="001E0DDA" w:rsidP="001E0DDA">
      <w:pPr>
        <w:numPr>
          <w:ilvl w:val="0"/>
          <w:numId w:val="2"/>
        </w:numPr>
        <w:ind w:left="570"/>
        <w:rPr>
          <w:rFonts w:ascii="Lucida Sans" w:eastAsia="Times New Roman" w:hAnsi="Lucida Sans" w:cs="Times New Roman"/>
          <w:sz w:val="28"/>
          <w:szCs w:val="28"/>
        </w:rPr>
      </w:pPr>
      <w:r w:rsidRPr="001E0DDA">
        <w:rPr>
          <w:rFonts w:ascii="Lucida Sans" w:eastAsia="Times New Roman" w:hAnsi="Lucida Sans" w:cs="Times New Roman"/>
          <w:sz w:val="28"/>
          <w:szCs w:val="28"/>
        </w:rPr>
        <w:t>Azure Database for MySQL</w:t>
      </w:r>
    </w:p>
    <w:p w14:paraId="0A97FF7F" w14:textId="77777777" w:rsidR="001E0DDA" w:rsidRPr="001E0DDA" w:rsidRDefault="001E0DDA" w:rsidP="001E0DDA">
      <w:pPr>
        <w:outlineLvl w:val="1"/>
        <w:rPr>
          <w:rFonts w:ascii="Times New Roman" w:eastAsia="Times New Roman" w:hAnsi="Times New Roman" w:cs="Times New Roman"/>
          <w:b/>
          <w:bCs/>
          <w:sz w:val="36"/>
          <w:szCs w:val="36"/>
        </w:rPr>
      </w:pPr>
      <w:r w:rsidRPr="001E0DDA">
        <w:rPr>
          <w:rFonts w:ascii="Times New Roman" w:eastAsia="Times New Roman" w:hAnsi="Times New Roman" w:cs="Times New Roman"/>
          <w:b/>
          <w:bCs/>
          <w:sz w:val="36"/>
          <w:szCs w:val="36"/>
        </w:rPr>
        <w:lastRenderedPageBreak/>
        <w:t>Data Factory UI</w:t>
      </w:r>
    </w:p>
    <w:p w14:paraId="04316CB4" w14:textId="77777777" w:rsidR="001E0DDA" w:rsidRPr="001E0DDA" w:rsidRDefault="001E0DDA" w:rsidP="001E0DDA">
      <w:pPr>
        <w:spacing w:before="100" w:beforeAutospacing="1" w:after="100" w:afterAutospacing="1"/>
        <w:rPr>
          <w:rFonts w:ascii="Times New Roman" w:eastAsia="Times New Roman" w:hAnsi="Times New Roman" w:cs="Times New Roman"/>
        </w:rPr>
      </w:pPr>
      <w:r w:rsidRPr="001E0DDA">
        <w:rPr>
          <w:rFonts w:ascii="Times New Roman" w:eastAsia="Times New Roman" w:hAnsi="Times New Roman" w:cs="Times New Roman"/>
        </w:rPr>
        <w:fldChar w:fldCharType="begin"/>
      </w:r>
      <w:r w:rsidRPr="001E0DDA">
        <w:rPr>
          <w:rFonts w:ascii="Times New Roman" w:eastAsia="Times New Roman" w:hAnsi="Times New Roman" w:cs="Times New Roman"/>
        </w:rPr>
        <w:instrText xml:space="preserve"> INCLUDEPICTURE "https://docs.microsoft.com/en-us/azure/data-factory/media/parameterize-linked-services/parameterize-linked-services-image1.png" \* MERGEFORMATINET </w:instrText>
      </w:r>
      <w:r w:rsidRPr="001E0DDA">
        <w:rPr>
          <w:rFonts w:ascii="Times New Roman" w:eastAsia="Times New Roman" w:hAnsi="Times New Roman" w:cs="Times New Roman"/>
        </w:rPr>
        <w:fldChar w:fldCharType="separate"/>
      </w:r>
      <w:r w:rsidRPr="001E0DDA">
        <w:rPr>
          <w:rFonts w:ascii="Times New Roman" w:eastAsia="Times New Roman" w:hAnsi="Times New Roman" w:cs="Times New Roman"/>
          <w:noProof/>
        </w:rPr>
        <w:drawing>
          <wp:inline distT="0" distB="0" distL="0" distR="0" wp14:anchorId="4233E0A9" wp14:editId="5B3E861D">
            <wp:extent cx="5943600" cy="3551555"/>
            <wp:effectExtent l="0" t="0" r="0" b="4445"/>
            <wp:docPr id="2" name="Picture 2" descr="Add dynamic content to the Linked Servic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dynamic content to the Linked Service defini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51555"/>
                    </a:xfrm>
                    <a:prstGeom prst="rect">
                      <a:avLst/>
                    </a:prstGeom>
                    <a:noFill/>
                    <a:ln>
                      <a:noFill/>
                    </a:ln>
                  </pic:spPr>
                </pic:pic>
              </a:graphicData>
            </a:graphic>
          </wp:inline>
        </w:drawing>
      </w:r>
      <w:r w:rsidRPr="001E0DDA">
        <w:rPr>
          <w:rFonts w:ascii="Times New Roman" w:eastAsia="Times New Roman" w:hAnsi="Times New Roman" w:cs="Times New Roman"/>
        </w:rPr>
        <w:fldChar w:fldCharType="end"/>
      </w:r>
    </w:p>
    <w:p w14:paraId="7723E664" w14:textId="0F1CA3AE" w:rsidR="001E0DDA" w:rsidRDefault="001E0DDA" w:rsidP="001E0DDA">
      <w:pPr>
        <w:spacing w:before="100" w:beforeAutospacing="1" w:after="100" w:afterAutospacing="1"/>
        <w:rPr>
          <w:rFonts w:ascii="Times New Roman" w:eastAsia="Times New Roman" w:hAnsi="Times New Roman" w:cs="Times New Roman"/>
        </w:rPr>
      </w:pPr>
      <w:r w:rsidRPr="001E0DDA">
        <w:rPr>
          <w:rFonts w:ascii="Times New Roman" w:eastAsia="Times New Roman" w:hAnsi="Times New Roman" w:cs="Times New Roman"/>
        </w:rPr>
        <w:fldChar w:fldCharType="begin"/>
      </w:r>
      <w:r w:rsidRPr="001E0DDA">
        <w:rPr>
          <w:rFonts w:ascii="Times New Roman" w:eastAsia="Times New Roman" w:hAnsi="Times New Roman" w:cs="Times New Roman"/>
        </w:rPr>
        <w:instrText xml:space="preserve"> INCLUDEPICTURE "https://docs.microsoft.com/en-us/azure/data-factory/media/parameterize-linked-services/parameterize-linked-services-image2.png" \* MERGEFORMATINET </w:instrText>
      </w:r>
      <w:r w:rsidRPr="001E0DDA">
        <w:rPr>
          <w:rFonts w:ascii="Times New Roman" w:eastAsia="Times New Roman" w:hAnsi="Times New Roman" w:cs="Times New Roman"/>
        </w:rPr>
        <w:fldChar w:fldCharType="separate"/>
      </w:r>
      <w:r w:rsidRPr="001E0DDA">
        <w:rPr>
          <w:rFonts w:ascii="Times New Roman" w:eastAsia="Times New Roman" w:hAnsi="Times New Roman" w:cs="Times New Roman"/>
          <w:noProof/>
        </w:rPr>
        <w:drawing>
          <wp:inline distT="0" distB="0" distL="0" distR="0" wp14:anchorId="08ABF4C2" wp14:editId="47D9715F">
            <wp:extent cx="5943600" cy="3531870"/>
            <wp:effectExtent l="0" t="0" r="0" b="0"/>
            <wp:docPr id="1" name="Picture 1" descr="Create a new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new parame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r w:rsidRPr="001E0DDA">
        <w:rPr>
          <w:rFonts w:ascii="Times New Roman" w:eastAsia="Times New Roman" w:hAnsi="Times New Roman" w:cs="Times New Roman"/>
        </w:rPr>
        <w:fldChar w:fldCharType="end"/>
      </w:r>
    </w:p>
    <w:p w14:paraId="58C004CE" w14:textId="598539D3" w:rsidR="001E0DDA" w:rsidRDefault="001E0DDA" w:rsidP="001E0DDA">
      <w:pPr>
        <w:spacing w:before="100" w:beforeAutospacing="1" w:after="100" w:afterAutospacing="1"/>
        <w:rPr>
          <w:rFonts w:ascii="Times New Roman" w:eastAsia="Times New Roman" w:hAnsi="Times New Roman" w:cs="Times New Roman"/>
        </w:rPr>
      </w:pPr>
    </w:p>
    <w:p w14:paraId="387E6760" w14:textId="319B8901" w:rsidR="001E0DDA" w:rsidRPr="001E0DDA" w:rsidRDefault="001E0DDA" w:rsidP="001E0DDA">
      <w:pPr>
        <w:rPr>
          <w:rFonts w:ascii="Times New Roman" w:eastAsia="Times New Roman" w:hAnsi="Times New Roman" w:cs="Times New Roman"/>
        </w:rPr>
      </w:pPr>
      <w:r w:rsidRPr="001E0DDA">
        <w:rPr>
          <w:rFonts w:ascii="Times New Roman" w:eastAsia="Times New Roman" w:hAnsi="Times New Roman" w:cs="Times New Roman"/>
        </w:rPr>
        <w:lastRenderedPageBreak/>
        <w:fldChar w:fldCharType="begin"/>
      </w:r>
      <w:r w:rsidRPr="001E0DDA">
        <w:rPr>
          <w:rFonts w:ascii="Times New Roman" w:eastAsia="Times New Roman" w:hAnsi="Times New Roman" w:cs="Times New Roman"/>
        </w:rPr>
        <w:instrText xml:space="preserve"> INCLUDEPICTURE "https://azurecomcdn.azureedge.net/mediahandler/acomblog/media/Default/blog/60239ab7-6760-41c5-8030-1663ebe7125e.png" \* MERGEFORMATINET </w:instrText>
      </w:r>
      <w:r w:rsidRPr="001E0DDA">
        <w:rPr>
          <w:rFonts w:ascii="Times New Roman" w:eastAsia="Times New Roman" w:hAnsi="Times New Roman" w:cs="Times New Roman"/>
        </w:rPr>
        <w:fldChar w:fldCharType="separate"/>
      </w:r>
      <w:bookmarkStart w:id="0" w:name="_GoBack"/>
      <w:r w:rsidRPr="001E0DDA">
        <w:rPr>
          <w:rFonts w:ascii="Times New Roman" w:eastAsia="Times New Roman" w:hAnsi="Times New Roman" w:cs="Times New Roman"/>
          <w:noProof/>
        </w:rPr>
        <w:drawing>
          <wp:inline distT="0" distB="0" distL="0" distR="0" wp14:anchorId="2CDD1514" wp14:editId="0284897F">
            <wp:extent cx="5943600" cy="3533140"/>
            <wp:effectExtent l="0" t="0" r="0" b="0"/>
            <wp:docPr id="7" name="Picture 7" descr="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33140"/>
                    </a:xfrm>
                    <a:prstGeom prst="rect">
                      <a:avLst/>
                    </a:prstGeom>
                    <a:noFill/>
                    <a:ln>
                      <a:noFill/>
                    </a:ln>
                  </pic:spPr>
                </pic:pic>
              </a:graphicData>
            </a:graphic>
          </wp:inline>
        </w:drawing>
      </w:r>
      <w:bookmarkEnd w:id="0"/>
      <w:r w:rsidRPr="001E0DDA">
        <w:rPr>
          <w:rFonts w:ascii="Times New Roman" w:eastAsia="Times New Roman" w:hAnsi="Times New Roman" w:cs="Times New Roman"/>
        </w:rPr>
        <w:fldChar w:fldCharType="end"/>
      </w:r>
    </w:p>
    <w:p w14:paraId="670833DC" w14:textId="77777777" w:rsidR="001E0DDA" w:rsidRPr="001E0DDA" w:rsidRDefault="001E0DDA" w:rsidP="001E0DDA">
      <w:pPr>
        <w:spacing w:before="100" w:beforeAutospacing="1" w:after="100" w:afterAutospacing="1"/>
        <w:rPr>
          <w:rFonts w:ascii="Times New Roman" w:eastAsia="Times New Roman" w:hAnsi="Times New Roman" w:cs="Times New Roman"/>
        </w:rPr>
      </w:pPr>
    </w:p>
    <w:p w14:paraId="374A8297" w14:textId="77777777" w:rsidR="001E0DDA" w:rsidRPr="001E0DDA" w:rsidRDefault="001E0DDA" w:rsidP="001E0DDA">
      <w:pPr>
        <w:outlineLvl w:val="1"/>
        <w:rPr>
          <w:rFonts w:ascii="Times New Roman" w:eastAsia="Times New Roman" w:hAnsi="Times New Roman" w:cs="Times New Roman"/>
          <w:b/>
          <w:bCs/>
          <w:sz w:val="36"/>
          <w:szCs w:val="36"/>
        </w:rPr>
      </w:pPr>
      <w:r w:rsidRPr="001E0DDA">
        <w:rPr>
          <w:rFonts w:ascii="Times New Roman" w:eastAsia="Times New Roman" w:hAnsi="Times New Roman" w:cs="Times New Roman"/>
          <w:b/>
          <w:bCs/>
          <w:sz w:val="36"/>
          <w:szCs w:val="36"/>
        </w:rPr>
        <w:t>JSON</w:t>
      </w:r>
    </w:p>
    <w:p w14:paraId="4080A2DD" w14:textId="77777777" w:rsidR="001E0DDA" w:rsidRPr="001E0DDA" w:rsidRDefault="001E0DDA" w:rsidP="001E0DDA">
      <w:pPr>
        <w:rPr>
          <w:rFonts w:ascii="Times New Roman" w:eastAsia="Times New Roman" w:hAnsi="Times New Roman" w:cs="Times New Roman"/>
        </w:rPr>
      </w:pPr>
      <w:proofErr w:type="spellStart"/>
      <w:r w:rsidRPr="001E0DDA">
        <w:rPr>
          <w:rFonts w:ascii="Times New Roman" w:eastAsia="Times New Roman" w:hAnsi="Times New Roman" w:cs="Times New Roman"/>
        </w:rPr>
        <w:t>JSONCopy</w:t>
      </w:r>
      <w:proofErr w:type="spellEnd"/>
    </w:p>
    <w:p w14:paraId="21F4C11E"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w:t>
      </w:r>
    </w:p>
    <w:p w14:paraId="45A164A7"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"name"</w:t>
      </w:r>
      <w:r w:rsidRPr="001E0DDA">
        <w:rPr>
          <w:rFonts w:ascii="Consolas" w:eastAsia="Times New Roman" w:hAnsi="Consolas" w:cs="Consolas"/>
          <w:sz w:val="20"/>
          <w:szCs w:val="20"/>
          <w:bdr w:val="none" w:sz="0" w:space="0" w:color="auto" w:frame="1"/>
        </w:rPr>
        <w:t xml:space="preserve">: </w:t>
      </w:r>
      <w:r w:rsidRPr="001E0DDA">
        <w:rPr>
          <w:rFonts w:ascii="Consolas" w:eastAsia="Times New Roman" w:hAnsi="Consolas" w:cs="Consolas"/>
          <w:color w:val="A31515"/>
          <w:sz w:val="20"/>
          <w:szCs w:val="20"/>
          <w:bdr w:val="none" w:sz="0" w:space="0" w:color="auto" w:frame="1"/>
        </w:rPr>
        <w:t>"</w:t>
      </w:r>
      <w:proofErr w:type="spellStart"/>
      <w:r w:rsidRPr="001E0DDA">
        <w:rPr>
          <w:rFonts w:ascii="Consolas" w:eastAsia="Times New Roman" w:hAnsi="Consolas" w:cs="Consolas"/>
          <w:color w:val="A31515"/>
          <w:sz w:val="20"/>
          <w:szCs w:val="20"/>
          <w:bdr w:val="none" w:sz="0" w:space="0" w:color="auto" w:frame="1"/>
        </w:rPr>
        <w:t>AzureSqlDatabase</w:t>
      </w:r>
      <w:proofErr w:type="spellEnd"/>
      <w:r w:rsidRPr="001E0DDA">
        <w:rPr>
          <w:rFonts w:ascii="Consolas" w:eastAsia="Times New Roman" w:hAnsi="Consolas" w:cs="Consolas"/>
          <w:color w:val="A31515"/>
          <w:sz w:val="20"/>
          <w:szCs w:val="20"/>
          <w:bdr w:val="none" w:sz="0" w:space="0" w:color="auto" w:frame="1"/>
        </w:rPr>
        <w:t>"</w:t>
      </w:r>
      <w:r w:rsidRPr="001E0DDA">
        <w:rPr>
          <w:rFonts w:ascii="Consolas" w:eastAsia="Times New Roman" w:hAnsi="Consolas" w:cs="Consolas"/>
          <w:sz w:val="20"/>
          <w:szCs w:val="20"/>
          <w:bdr w:val="none" w:sz="0" w:space="0" w:color="auto" w:frame="1"/>
        </w:rPr>
        <w:t>,</w:t>
      </w:r>
    </w:p>
    <w:p w14:paraId="5B9F42D1"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"properties"</w:t>
      </w:r>
      <w:r w:rsidRPr="001E0DDA">
        <w:rPr>
          <w:rFonts w:ascii="Consolas" w:eastAsia="Times New Roman" w:hAnsi="Consolas" w:cs="Consolas"/>
          <w:sz w:val="20"/>
          <w:szCs w:val="20"/>
          <w:bdr w:val="none" w:sz="0" w:space="0" w:color="auto" w:frame="1"/>
        </w:rPr>
        <w:t>: {</w:t>
      </w:r>
    </w:p>
    <w:p w14:paraId="07D33833"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"type"</w:t>
      </w:r>
      <w:r w:rsidRPr="001E0DDA">
        <w:rPr>
          <w:rFonts w:ascii="Consolas" w:eastAsia="Times New Roman" w:hAnsi="Consolas" w:cs="Consolas"/>
          <w:sz w:val="20"/>
          <w:szCs w:val="20"/>
          <w:bdr w:val="none" w:sz="0" w:space="0" w:color="auto" w:frame="1"/>
        </w:rPr>
        <w:t xml:space="preserve">: </w:t>
      </w:r>
      <w:r w:rsidRPr="001E0DDA">
        <w:rPr>
          <w:rFonts w:ascii="Consolas" w:eastAsia="Times New Roman" w:hAnsi="Consolas" w:cs="Consolas"/>
          <w:color w:val="A31515"/>
          <w:sz w:val="20"/>
          <w:szCs w:val="20"/>
          <w:bdr w:val="none" w:sz="0" w:space="0" w:color="auto" w:frame="1"/>
        </w:rPr>
        <w:t>"</w:t>
      </w:r>
      <w:proofErr w:type="spellStart"/>
      <w:r w:rsidRPr="001E0DDA">
        <w:rPr>
          <w:rFonts w:ascii="Consolas" w:eastAsia="Times New Roman" w:hAnsi="Consolas" w:cs="Consolas"/>
          <w:color w:val="A31515"/>
          <w:sz w:val="20"/>
          <w:szCs w:val="20"/>
          <w:bdr w:val="none" w:sz="0" w:space="0" w:color="auto" w:frame="1"/>
        </w:rPr>
        <w:t>AzureSqlDatabase</w:t>
      </w:r>
      <w:proofErr w:type="spellEnd"/>
      <w:r w:rsidRPr="001E0DDA">
        <w:rPr>
          <w:rFonts w:ascii="Consolas" w:eastAsia="Times New Roman" w:hAnsi="Consolas" w:cs="Consolas"/>
          <w:color w:val="A31515"/>
          <w:sz w:val="20"/>
          <w:szCs w:val="20"/>
          <w:bdr w:val="none" w:sz="0" w:space="0" w:color="auto" w:frame="1"/>
        </w:rPr>
        <w:t>"</w:t>
      </w:r>
      <w:r w:rsidRPr="001E0DDA">
        <w:rPr>
          <w:rFonts w:ascii="Consolas" w:eastAsia="Times New Roman" w:hAnsi="Consolas" w:cs="Consolas"/>
          <w:sz w:val="20"/>
          <w:szCs w:val="20"/>
          <w:bdr w:val="none" w:sz="0" w:space="0" w:color="auto" w:frame="1"/>
        </w:rPr>
        <w:t>,</w:t>
      </w:r>
    </w:p>
    <w:p w14:paraId="4D1FC20F"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w:t>
      </w:r>
      <w:proofErr w:type="spellStart"/>
      <w:r w:rsidRPr="001E0DDA">
        <w:rPr>
          <w:rFonts w:ascii="Consolas" w:eastAsia="Times New Roman" w:hAnsi="Consolas" w:cs="Consolas"/>
          <w:color w:val="0451A5"/>
          <w:sz w:val="20"/>
          <w:szCs w:val="20"/>
          <w:bdr w:val="none" w:sz="0" w:space="0" w:color="auto" w:frame="1"/>
        </w:rPr>
        <w:t>typeProperties</w:t>
      </w:r>
      <w:proofErr w:type="spellEnd"/>
      <w:r w:rsidRPr="001E0DDA">
        <w:rPr>
          <w:rFonts w:ascii="Consolas" w:eastAsia="Times New Roman" w:hAnsi="Consolas" w:cs="Consolas"/>
          <w:color w:val="0451A5"/>
          <w:sz w:val="20"/>
          <w:szCs w:val="20"/>
          <w:bdr w:val="none" w:sz="0" w:space="0" w:color="auto" w:frame="1"/>
        </w:rPr>
        <w:t>"</w:t>
      </w:r>
      <w:r w:rsidRPr="001E0DDA">
        <w:rPr>
          <w:rFonts w:ascii="Consolas" w:eastAsia="Times New Roman" w:hAnsi="Consolas" w:cs="Consolas"/>
          <w:sz w:val="20"/>
          <w:szCs w:val="20"/>
          <w:bdr w:val="none" w:sz="0" w:space="0" w:color="auto" w:frame="1"/>
        </w:rPr>
        <w:t>: {</w:t>
      </w:r>
    </w:p>
    <w:p w14:paraId="5664A8DE"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w:t>
      </w:r>
      <w:proofErr w:type="spellStart"/>
      <w:r w:rsidRPr="001E0DDA">
        <w:rPr>
          <w:rFonts w:ascii="Consolas" w:eastAsia="Times New Roman" w:hAnsi="Consolas" w:cs="Consolas"/>
          <w:color w:val="0451A5"/>
          <w:sz w:val="20"/>
          <w:szCs w:val="20"/>
          <w:bdr w:val="none" w:sz="0" w:space="0" w:color="auto" w:frame="1"/>
        </w:rPr>
        <w:t>connectionString</w:t>
      </w:r>
      <w:proofErr w:type="spellEnd"/>
      <w:r w:rsidRPr="001E0DDA">
        <w:rPr>
          <w:rFonts w:ascii="Consolas" w:eastAsia="Times New Roman" w:hAnsi="Consolas" w:cs="Consolas"/>
          <w:color w:val="0451A5"/>
          <w:sz w:val="20"/>
          <w:szCs w:val="20"/>
          <w:bdr w:val="none" w:sz="0" w:space="0" w:color="auto" w:frame="1"/>
        </w:rPr>
        <w:t>"</w:t>
      </w:r>
      <w:r w:rsidRPr="001E0DDA">
        <w:rPr>
          <w:rFonts w:ascii="Consolas" w:eastAsia="Times New Roman" w:hAnsi="Consolas" w:cs="Consolas"/>
          <w:sz w:val="20"/>
          <w:szCs w:val="20"/>
          <w:bdr w:val="none" w:sz="0" w:space="0" w:color="auto" w:frame="1"/>
        </w:rPr>
        <w:t>: {</w:t>
      </w:r>
    </w:p>
    <w:p w14:paraId="6EAF2A4E"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"value"</w:t>
      </w:r>
      <w:r w:rsidRPr="001E0DDA">
        <w:rPr>
          <w:rFonts w:ascii="Consolas" w:eastAsia="Times New Roman" w:hAnsi="Consolas" w:cs="Consolas"/>
          <w:sz w:val="20"/>
          <w:szCs w:val="20"/>
          <w:bdr w:val="none" w:sz="0" w:space="0" w:color="auto" w:frame="1"/>
        </w:rPr>
        <w:t xml:space="preserve">: </w:t>
      </w:r>
      <w:r w:rsidRPr="001E0DDA">
        <w:rPr>
          <w:rFonts w:ascii="Consolas" w:eastAsia="Times New Roman" w:hAnsi="Consolas" w:cs="Consolas"/>
          <w:color w:val="A31515"/>
          <w:sz w:val="20"/>
          <w:szCs w:val="20"/>
          <w:bdr w:val="none" w:sz="0" w:space="0" w:color="auto" w:frame="1"/>
        </w:rPr>
        <w:t>"Server=</w:t>
      </w:r>
      <w:proofErr w:type="gramStart"/>
      <w:r w:rsidRPr="001E0DDA">
        <w:rPr>
          <w:rFonts w:ascii="Consolas" w:eastAsia="Times New Roman" w:hAnsi="Consolas" w:cs="Consolas"/>
          <w:color w:val="A31515"/>
          <w:sz w:val="20"/>
          <w:szCs w:val="20"/>
          <w:bdr w:val="none" w:sz="0" w:space="0" w:color="auto" w:frame="1"/>
        </w:rPr>
        <w:t>tcp:myserver.database.windows.net</w:t>
      </w:r>
      <w:proofErr w:type="gramEnd"/>
      <w:r w:rsidRPr="001E0DDA">
        <w:rPr>
          <w:rFonts w:ascii="Consolas" w:eastAsia="Times New Roman" w:hAnsi="Consolas" w:cs="Consolas"/>
          <w:color w:val="A31515"/>
          <w:sz w:val="20"/>
          <w:szCs w:val="20"/>
          <w:bdr w:val="none" w:sz="0" w:space="0" w:color="auto" w:frame="1"/>
        </w:rPr>
        <w:t>,1433;Database=@{linkedService().DBName};User ID=user;Password=fake;Trusted_Connection=False;Encrypt=True;Connection Timeout=30"</w:t>
      </w:r>
      <w:r w:rsidRPr="001E0DDA">
        <w:rPr>
          <w:rFonts w:ascii="Consolas" w:eastAsia="Times New Roman" w:hAnsi="Consolas" w:cs="Consolas"/>
          <w:sz w:val="20"/>
          <w:szCs w:val="20"/>
          <w:bdr w:val="none" w:sz="0" w:space="0" w:color="auto" w:frame="1"/>
        </w:rPr>
        <w:t>,</w:t>
      </w:r>
    </w:p>
    <w:p w14:paraId="50F6F47C"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"type"</w:t>
      </w:r>
      <w:r w:rsidRPr="001E0DDA">
        <w:rPr>
          <w:rFonts w:ascii="Consolas" w:eastAsia="Times New Roman" w:hAnsi="Consolas" w:cs="Consolas"/>
          <w:sz w:val="20"/>
          <w:szCs w:val="20"/>
          <w:bdr w:val="none" w:sz="0" w:space="0" w:color="auto" w:frame="1"/>
        </w:rPr>
        <w:t xml:space="preserve">: </w:t>
      </w:r>
      <w:r w:rsidRPr="001E0DDA">
        <w:rPr>
          <w:rFonts w:ascii="Consolas" w:eastAsia="Times New Roman" w:hAnsi="Consolas" w:cs="Consolas"/>
          <w:color w:val="A31515"/>
          <w:sz w:val="20"/>
          <w:szCs w:val="20"/>
          <w:bdr w:val="none" w:sz="0" w:space="0" w:color="auto" w:frame="1"/>
        </w:rPr>
        <w:t>"</w:t>
      </w:r>
      <w:proofErr w:type="spellStart"/>
      <w:r w:rsidRPr="001E0DDA">
        <w:rPr>
          <w:rFonts w:ascii="Consolas" w:eastAsia="Times New Roman" w:hAnsi="Consolas" w:cs="Consolas"/>
          <w:color w:val="A31515"/>
          <w:sz w:val="20"/>
          <w:szCs w:val="20"/>
          <w:bdr w:val="none" w:sz="0" w:space="0" w:color="auto" w:frame="1"/>
        </w:rPr>
        <w:t>SecureString</w:t>
      </w:r>
      <w:proofErr w:type="spellEnd"/>
      <w:r w:rsidRPr="001E0DDA">
        <w:rPr>
          <w:rFonts w:ascii="Consolas" w:eastAsia="Times New Roman" w:hAnsi="Consolas" w:cs="Consolas"/>
          <w:color w:val="A31515"/>
          <w:sz w:val="20"/>
          <w:szCs w:val="20"/>
          <w:bdr w:val="none" w:sz="0" w:space="0" w:color="auto" w:frame="1"/>
        </w:rPr>
        <w:t>"</w:t>
      </w:r>
    </w:p>
    <w:p w14:paraId="2D0E2685"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t>}</w:t>
      </w:r>
    </w:p>
    <w:p w14:paraId="12E87E42"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t>},</w:t>
      </w:r>
    </w:p>
    <w:p w14:paraId="7C405774"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w:t>
      </w:r>
      <w:proofErr w:type="spellStart"/>
      <w:r w:rsidRPr="001E0DDA">
        <w:rPr>
          <w:rFonts w:ascii="Consolas" w:eastAsia="Times New Roman" w:hAnsi="Consolas" w:cs="Consolas"/>
          <w:color w:val="0451A5"/>
          <w:sz w:val="20"/>
          <w:szCs w:val="20"/>
          <w:bdr w:val="none" w:sz="0" w:space="0" w:color="auto" w:frame="1"/>
        </w:rPr>
        <w:t>connectVia</w:t>
      </w:r>
      <w:proofErr w:type="spellEnd"/>
      <w:r w:rsidRPr="001E0DDA">
        <w:rPr>
          <w:rFonts w:ascii="Consolas" w:eastAsia="Times New Roman" w:hAnsi="Consolas" w:cs="Consolas"/>
          <w:color w:val="0451A5"/>
          <w:sz w:val="20"/>
          <w:szCs w:val="20"/>
          <w:bdr w:val="none" w:sz="0" w:space="0" w:color="auto" w:frame="1"/>
        </w:rPr>
        <w:t>"</w:t>
      </w:r>
      <w:r w:rsidRPr="001E0DDA">
        <w:rPr>
          <w:rFonts w:ascii="Consolas" w:eastAsia="Times New Roman" w:hAnsi="Consolas" w:cs="Consolas"/>
          <w:sz w:val="20"/>
          <w:szCs w:val="20"/>
          <w:bdr w:val="none" w:sz="0" w:space="0" w:color="auto" w:frame="1"/>
        </w:rPr>
        <w:t xml:space="preserve">: </w:t>
      </w:r>
      <w:r w:rsidRPr="001E0DDA">
        <w:rPr>
          <w:rFonts w:ascii="Consolas" w:eastAsia="Times New Roman" w:hAnsi="Consolas" w:cs="Consolas"/>
          <w:color w:val="07704A"/>
          <w:sz w:val="20"/>
          <w:szCs w:val="20"/>
          <w:bdr w:val="none" w:sz="0" w:space="0" w:color="auto" w:frame="1"/>
        </w:rPr>
        <w:t>null</w:t>
      </w:r>
      <w:r w:rsidRPr="001E0DDA">
        <w:rPr>
          <w:rFonts w:ascii="Consolas" w:eastAsia="Times New Roman" w:hAnsi="Consolas" w:cs="Consolas"/>
          <w:sz w:val="20"/>
          <w:szCs w:val="20"/>
          <w:bdr w:val="none" w:sz="0" w:space="0" w:color="auto" w:frame="1"/>
        </w:rPr>
        <w:t>,</w:t>
      </w:r>
    </w:p>
    <w:p w14:paraId="4B680728"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"parameters"</w:t>
      </w:r>
      <w:r w:rsidRPr="001E0DDA">
        <w:rPr>
          <w:rFonts w:ascii="Consolas" w:eastAsia="Times New Roman" w:hAnsi="Consolas" w:cs="Consolas"/>
          <w:sz w:val="20"/>
          <w:szCs w:val="20"/>
          <w:bdr w:val="none" w:sz="0" w:space="0" w:color="auto" w:frame="1"/>
        </w:rPr>
        <w:t>: {</w:t>
      </w:r>
    </w:p>
    <w:p w14:paraId="70E779D9"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w:t>
      </w:r>
      <w:proofErr w:type="spellStart"/>
      <w:r w:rsidRPr="001E0DDA">
        <w:rPr>
          <w:rFonts w:ascii="Consolas" w:eastAsia="Times New Roman" w:hAnsi="Consolas" w:cs="Consolas"/>
          <w:color w:val="0451A5"/>
          <w:sz w:val="20"/>
          <w:szCs w:val="20"/>
          <w:bdr w:val="none" w:sz="0" w:space="0" w:color="auto" w:frame="1"/>
        </w:rPr>
        <w:t>DBName</w:t>
      </w:r>
      <w:proofErr w:type="spellEnd"/>
      <w:r w:rsidRPr="001E0DDA">
        <w:rPr>
          <w:rFonts w:ascii="Consolas" w:eastAsia="Times New Roman" w:hAnsi="Consolas" w:cs="Consolas"/>
          <w:color w:val="0451A5"/>
          <w:sz w:val="20"/>
          <w:szCs w:val="20"/>
          <w:bdr w:val="none" w:sz="0" w:space="0" w:color="auto" w:frame="1"/>
        </w:rPr>
        <w:t>"</w:t>
      </w:r>
      <w:r w:rsidRPr="001E0DDA">
        <w:rPr>
          <w:rFonts w:ascii="Consolas" w:eastAsia="Times New Roman" w:hAnsi="Consolas" w:cs="Consolas"/>
          <w:sz w:val="20"/>
          <w:szCs w:val="20"/>
          <w:bdr w:val="none" w:sz="0" w:space="0" w:color="auto" w:frame="1"/>
        </w:rPr>
        <w:t>: {</w:t>
      </w:r>
    </w:p>
    <w:p w14:paraId="7B3A5E62"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color w:val="0451A5"/>
          <w:sz w:val="20"/>
          <w:szCs w:val="20"/>
          <w:bdr w:val="none" w:sz="0" w:space="0" w:color="auto" w:frame="1"/>
        </w:rPr>
        <w:t>"type"</w:t>
      </w:r>
      <w:r w:rsidRPr="001E0DDA">
        <w:rPr>
          <w:rFonts w:ascii="Consolas" w:eastAsia="Times New Roman" w:hAnsi="Consolas" w:cs="Consolas"/>
          <w:sz w:val="20"/>
          <w:szCs w:val="20"/>
          <w:bdr w:val="none" w:sz="0" w:space="0" w:color="auto" w:frame="1"/>
        </w:rPr>
        <w:t xml:space="preserve">: </w:t>
      </w:r>
      <w:r w:rsidRPr="001E0DDA">
        <w:rPr>
          <w:rFonts w:ascii="Consolas" w:eastAsia="Times New Roman" w:hAnsi="Consolas" w:cs="Consolas"/>
          <w:color w:val="A31515"/>
          <w:sz w:val="20"/>
          <w:szCs w:val="20"/>
          <w:bdr w:val="none" w:sz="0" w:space="0" w:color="auto" w:frame="1"/>
        </w:rPr>
        <w:t>"String"</w:t>
      </w:r>
    </w:p>
    <w:p w14:paraId="0943CCD1"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t>}</w:t>
      </w:r>
    </w:p>
    <w:p w14:paraId="0915211B"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r>
      <w:r w:rsidRPr="001E0DDA">
        <w:rPr>
          <w:rFonts w:ascii="Consolas" w:eastAsia="Times New Roman" w:hAnsi="Consolas" w:cs="Consolas"/>
          <w:sz w:val="20"/>
          <w:szCs w:val="20"/>
          <w:bdr w:val="none" w:sz="0" w:space="0" w:color="auto" w:frame="1"/>
        </w:rPr>
        <w:tab/>
        <w:t>}</w:t>
      </w:r>
    </w:p>
    <w:p w14:paraId="0AA3BE9C"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ab/>
        <w:t>}</w:t>
      </w:r>
    </w:p>
    <w:p w14:paraId="46D42A2F" w14:textId="77777777" w:rsidR="001E0DDA" w:rsidRPr="001E0DDA" w:rsidRDefault="001E0DDA" w:rsidP="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nsolas"/>
          <w:sz w:val="20"/>
          <w:szCs w:val="20"/>
          <w:bdr w:val="none" w:sz="0" w:space="0" w:color="auto" w:frame="1"/>
        </w:rPr>
      </w:pPr>
      <w:r w:rsidRPr="001E0DDA">
        <w:rPr>
          <w:rFonts w:ascii="Consolas" w:eastAsia="Times New Roman" w:hAnsi="Consolas" w:cs="Consolas"/>
          <w:sz w:val="20"/>
          <w:szCs w:val="20"/>
          <w:bdr w:val="none" w:sz="0" w:space="0" w:color="auto" w:frame="1"/>
        </w:rPr>
        <w:t>}</w:t>
      </w:r>
    </w:p>
    <w:p w14:paraId="546319CD" w14:textId="77777777" w:rsidR="001E0DDA" w:rsidRPr="001E0DDA" w:rsidRDefault="001E0DDA" w:rsidP="001E0DDA">
      <w:pPr>
        <w:rPr>
          <w:rFonts w:ascii="Times New Roman" w:eastAsia="Times New Roman" w:hAnsi="Times New Roman" w:cs="Times New Roman"/>
        </w:rPr>
      </w:pPr>
    </w:p>
    <w:p w14:paraId="78E1A74F" w14:textId="77777777" w:rsidR="00065842" w:rsidRDefault="001E0DDA"/>
    <w:sectPr w:rsidR="00065842" w:rsidSect="006E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F5FDD"/>
    <w:multiLevelType w:val="multilevel"/>
    <w:tmpl w:val="D060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53AD8"/>
    <w:multiLevelType w:val="multilevel"/>
    <w:tmpl w:val="527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DA"/>
    <w:rsid w:val="001E0DDA"/>
    <w:rsid w:val="003861F1"/>
    <w:rsid w:val="006E0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FA60F"/>
  <w15:chartTrackingRefBased/>
  <w15:docId w15:val="{A7B8F060-B253-C14E-A7B7-751B09E0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E0DD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DD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D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DDA"/>
    <w:rPr>
      <w:rFonts w:ascii="Times New Roman" w:eastAsia="Times New Roman" w:hAnsi="Times New Roman" w:cs="Times New Roman"/>
      <w:b/>
      <w:bCs/>
      <w:sz w:val="36"/>
      <w:szCs w:val="36"/>
    </w:rPr>
  </w:style>
  <w:style w:type="paragraph" w:customStyle="1" w:styleId="displaydate">
    <w:name w:val="displaydate"/>
    <w:basedOn w:val="Normal"/>
    <w:rsid w:val="001E0DDA"/>
    <w:pPr>
      <w:spacing w:before="100" w:beforeAutospacing="1" w:after="100" w:afterAutospacing="1"/>
    </w:pPr>
    <w:rPr>
      <w:rFonts w:ascii="Times New Roman" w:eastAsia="Times New Roman" w:hAnsi="Times New Roman" w:cs="Times New Roman"/>
    </w:rPr>
  </w:style>
  <w:style w:type="paragraph" w:customStyle="1" w:styleId="readingtime">
    <w:name w:val="readingtime"/>
    <w:basedOn w:val="Normal"/>
    <w:rsid w:val="001E0DDA"/>
    <w:pPr>
      <w:spacing w:before="100" w:beforeAutospacing="1" w:after="100" w:afterAutospacing="1"/>
    </w:pPr>
    <w:rPr>
      <w:rFonts w:ascii="Times New Roman" w:eastAsia="Times New Roman" w:hAnsi="Times New Roman" w:cs="Times New Roman"/>
    </w:rPr>
  </w:style>
  <w:style w:type="paragraph" w:customStyle="1" w:styleId="contributors-holder">
    <w:name w:val="contributors-holder"/>
    <w:basedOn w:val="Normal"/>
    <w:rsid w:val="001E0D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E0DDA"/>
    <w:rPr>
      <w:color w:val="0000FF"/>
      <w:u w:val="single"/>
    </w:rPr>
  </w:style>
  <w:style w:type="paragraph" w:styleId="NormalWeb">
    <w:name w:val="Normal (Web)"/>
    <w:basedOn w:val="Normal"/>
    <w:uiPriority w:val="99"/>
    <w:semiHidden/>
    <w:unhideWhenUsed/>
    <w:rsid w:val="001E0DD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E0DDA"/>
    <w:rPr>
      <w:i/>
      <w:iCs/>
    </w:rPr>
  </w:style>
  <w:style w:type="paragraph" w:customStyle="1" w:styleId="alert-title">
    <w:name w:val="alert-title"/>
    <w:basedOn w:val="Normal"/>
    <w:rsid w:val="001E0DD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0DDA"/>
    <w:rPr>
      <w:b/>
      <w:bCs/>
    </w:rPr>
  </w:style>
  <w:style w:type="character" w:customStyle="1" w:styleId="language">
    <w:name w:val="language"/>
    <w:basedOn w:val="DefaultParagraphFont"/>
    <w:rsid w:val="001E0DDA"/>
  </w:style>
  <w:style w:type="paragraph" w:styleId="HTMLPreformatted">
    <w:name w:val="HTML Preformatted"/>
    <w:basedOn w:val="Normal"/>
    <w:link w:val="HTMLPreformattedChar"/>
    <w:uiPriority w:val="99"/>
    <w:semiHidden/>
    <w:unhideWhenUsed/>
    <w:rsid w:val="001E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D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0DDA"/>
    <w:rPr>
      <w:rFonts w:ascii="Courier New" w:eastAsia="Times New Roman" w:hAnsi="Courier New" w:cs="Courier New"/>
      <w:sz w:val="20"/>
      <w:szCs w:val="20"/>
    </w:rPr>
  </w:style>
  <w:style w:type="character" w:customStyle="1" w:styleId="hljs-attr">
    <w:name w:val="hljs-attr"/>
    <w:basedOn w:val="DefaultParagraphFont"/>
    <w:rsid w:val="001E0DDA"/>
  </w:style>
  <w:style w:type="character" w:customStyle="1" w:styleId="hljs-string">
    <w:name w:val="hljs-string"/>
    <w:basedOn w:val="DefaultParagraphFont"/>
    <w:rsid w:val="001E0DDA"/>
  </w:style>
  <w:style w:type="character" w:customStyle="1" w:styleId="hljs-literal">
    <w:name w:val="hljs-literal"/>
    <w:basedOn w:val="DefaultParagraphFont"/>
    <w:rsid w:val="001E0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712886">
      <w:bodyDiv w:val="1"/>
      <w:marLeft w:val="0"/>
      <w:marRight w:val="0"/>
      <w:marTop w:val="0"/>
      <w:marBottom w:val="0"/>
      <w:divBdr>
        <w:top w:val="none" w:sz="0" w:space="0" w:color="auto"/>
        <w:left w:val="none" w:sz="0" w:space="0" w:color="auto"/>
        <w:bottom w:val="none" w:sz="0" w:space="0" w:color="auto"/>
        <w:right w:val="none" w:sz="0" w:space="0" w:color="auto"/>
      </w:divBdr>
    </w:div>
    <w:div w:id="1754083086">
      <w:bodyDiv w:val="1"/>
      <w:marLeft w:val="0"/>
      <w:marRight w:val="0"/>
      <w:marTop w:val="0"/>
      <w:marBottom w:val="0"/>
      <w:divBdr>
        <w:top w:val="none" w:sz="0" w:space="0" w:color="auto"/>
        <w:left w:val="none" w:sz="0" w:space="0" w:color="auto"/>
        <w:bottom w:val="none" w:sz="0" w:space="0" w:color="auto"/>
        <w:right w:val="none" w:sz="0" w:space="0" w:color="auto"/>
      </w:divBdr>
      <w:divsChild>
        <w:div w:id="943079484">
          <w:marLeft w:val="0"/>
          <w:marRight w:val="0"/>
          <w:marTop w:val="0"/>
          <w:marBottom w:val="0"/>
          <w:divBdr>
            <w:top w:val="none" w:sz="0" w:space="0" w:color="auto"/>
            <w:left w:val="none" w:sz="0" w:space="0" w:color="auto"/>
            <w:bottom w:val="none" w:sz="0" w:space="0" w:color="auto"/>
            <w:right w:val="none" w:sz="0" w:space="0" w:color="auto"/>
          </w:divBdr>
        </w:div>
        <w:div w:id="4418125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Pappu</dc:creator>
  <cp:keywords/>
  <dc:description/>
  <cp:lastModifiedBy>Sashank Pappu</cp:lastModifiedBy>
  <cp:revision>1</cp:revision>
  <dcterms:created xsi:type="dcterms:W3CDTF">2019-09-18T07:19:00Z</dcterms:created>
  <dcterms:modified xsi:type="dcterms:W3CDTF">2019-09-18T07:22:00Z</dcterms:modified>
</cp:coreProperties>
</file>