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75" w:rsidRPr="00972375" w:rsidRDefault="00972375" w:rsidP="0097237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  <w:r w:rsidRPr="00972375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 xml:space="preserve">Web based </w:t>
      </w:r>
      <w:proofErr w:type="gramStart"/>
      <w:r w:rsidRPr="00972375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Docu</w:t>
      </w:r>
      <w:bookmarkStart w:id="0" w:name="_GoBack"/>
      <w:bookmarkEnd w:id="0"/>
      <w:r w:rsidRPr="00972375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ment  Processing</w:t>
      </w:r>
      <w:proofErr w:type="gramEnd"/>
      <w:r w:rsidRPr="00972375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 xml:space="preserve">  Manager</w:t>
      </w:r>
    </w:p>
    <w:p w:rsidR="00972375" w:rsidRDefault="00972375" w:rsidP="00972375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972375" w:rsidRDefault="00972375" w:rsidP="009723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1.Scopul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</w:t>
      </w:r>
      <w:r w:rsidRPr="00972375">
        <w:rPr>
          <w:rFonts w:ascii="Times New Roman" w:hAnsi="Times New Roman" w:cs="Times New Roman"/>
          <w:b/>
          <w:sz w:val="28"/>
          <w:szCs w:val="28"/>
        </w:rPr>
        <w:t>roiectului</w:t>
      </w:r>
      <w:proofErr w:type="spellEnd"/>
    </w:p>
    <w:p w:rsidR="00972375" w:rsidRDefault="00972375" w:rsidP="00972375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237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Scopul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acestui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proiect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 a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crea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un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executabil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care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să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realizeze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managementul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unui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workflow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complet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al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unei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procesări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pornind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 la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imaginea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color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și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obținând</w:t>
      </w:r>
      <w:proofErr w:type="spellEnd"/>
      <w:r w:rsidRPr="00972375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72375">
        <w:rPr>
          <w:rStyle w:val="HTMLAcronym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PDF</w:t>
      </w:r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uri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bazate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imaginile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selectate</w:t>
      </w:r>
      <w:proofErr w:type="spellEnd"/>
      <w:r w:rsidRPr="009723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72375" w:rsidRDefault="00972375" w:rsidP="00972375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72375" w:rsidRDefault="00972375" w:rsidP="00972375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723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2.Descriere</w:t>
      </w:r>
      <w:proofErr w:type="gramEnd"/>
      <w:r w:rsidRPr="009723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723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proiect</w:t>
      </w:r>
      <w:proofErr w:type="spellEnd"/>
    </w:p>
    <w:p w:rsidR="00972375" w:rsidRPr="00972375" w:rsidRDefault="00972375" w:rsidP="00972375">
      <w:pPr>
        <w:pStyle w:val="NormalWeb"/>
        <w:shd w:val="clear" w:color="auto" w:fill="FFFFFF"/>
        <w:spacing w:before="0" w:beforeAutospacing="0" w:after="0" w:afterAutospacing="0" w:line="285" w:lineRule="atLeast"/>
        <w:rPr>
          <w:color w:val="333333"/>
          <w:sz w:val="28"/>
          <w:szCs w:val="28"/>
        </w:rPr>
      </w:pPr>
      <w:r w:rsidRPr="00972375">
        <w:rPr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Pr="00972375">
        <w:rPr>
          <w:color w:val="333333"/>
          <w:sz w:val="28"/>
          <w:szCs w:val="28"/>
        </w:rPr>
        <w:t>Proiectul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972375">
        <w:rPr>
          <w:color w:val="333333"/>
          <w:sz w:val="28"/>
          <w:szCs w:val="28"/>
        </w:rPr>
        <w:t>va</w:t>
      </w:r>
      <w:proofErr w:type="spellEnd"/>
      <w:proofErr w:type="gram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consta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într</w:t>
      </w:r>
      <w:proofErr w:type="spellEnd"/>
      <w:r w:rsidRPr="00972375">
        <w:rPr>
          <w:color w:val="333333"/>
          <w:sz w:val="28"/>
          <w:szCs w:val="28"/>
        </w:rPr>
        <w:t xml:space="preserve">-un server http care </w:t>
      </w:r>
      <w:proofErr w:type="spellStart"/>
      <w:r w:rsidRPr="00972375">
        <w:rPr>
          <w:color w:val="333333"/>
          <w:sz w:val="28"/>
          <w:szCs w:val="28"/>
        </w:rPr>
        <w:t>să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ofere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funcționalitățile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prezentate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mai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sus</w:t>
      </w:r>
      <w:proofErr w:type="spellEnd"/>
      <w:r w:rsidRPr="00972375">
        <w:rPr>
          <w:color w:val="333333"/>
          <w:sz w:val="28"/>
          <w:szCs w:val="28"/>
        </w:rPr>
        <w:t xml:space="preserve">; nu </w:t>
      </w:r>
      <w:proofErr w:type="spellStart"/>
      <w:r w:rsidRPr="00972375">
        <w:rPr>
          <w:color w:val="333333"/>
          <w:sz w:val="28"/>
          <w:szCs w:val="28"/>
        </w:rPr>
        <w:t>este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nevoie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să</w:t>
      </w:r>
      <w:proofErr w:type="spellEnd"/>
      <w:r w:rsidRPr="00972375">
        <w:rPr>
          <w:color w:val="333333"/>
          <w:sz w:val="28"/>
          <w:szCs w:val="28"/>
        </w:rPr>
        <w:t xml:space="preserve"> se </w:t>
      </w:r>
      <w:proofErr w:type="spellStart"/>
      <w:r w:rsidRPr="00972375">
        <w:rPr>
          <w:color w:val="333333"/>
          <w:sz w:val="28"/>
          <w:szCs w:val="28"/>
        </w:rPr>
        <w:t>implementeze</w:t>
      </w:r>
      <w:proofErr w:type="spellEnd"/>
      <w:r w:rsidRPr="00972375">
        <w:rPr>
          <w:color w:val="333333"/>
          <w:sz w:val="28"/>
          <w:szCs w:val="28"/>
        </w:rPr>
        <w:t xml:space="preserve"> un server, ci se </w:t>
      </w:r>
      <w:proofErr w:type="spellStart"/>
      <w:r w:rsidRPr="00972375">
        <w:rPr>
          <w:color w:val="333333"/>
          <w:sz w:val="28"/>
          <w:szCs w:val="28"/>
        </w:rPr>
        <w:t>poate</w:t>
      </w:r>
      <w:proofErr w:type="spellEnd"/>
      <w:r w:rsidRPr="00972375">
        <w:rPr>
          <w:color w:val="333333"/>
          <w:sz w:val="28"/>
          <w:szCs w:val="28"/>
        </w:rPr>
        <w:t xml:space="preserve"> Tomcat </w:t>
      </w:r>
      <w:proofErr w:type="spellStart"/>
      <w:r w:rsidRPr="00972375">
        <w:rPr>
          <w:color w:val="333333"/>
          <w:sz w:val="28"/>
          <w:szCs w:val="28"/>
        </w:rPr>
        <w:t>sau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orice</w:t>
      </w:r>
      <w:proofErr w:type="spellEnd"/>
      <w:r w:rsidRPr="00972375">
        <w:rPr>
          <w:color w:val="333333"/>
          <w:sz w:val="28"/>
          <w:szCs w:val="28"/>
        </w:rPr>
        <w:t xml:space="preserve"> alt </w:t>
      </w:r>
      <w:proofErr w:type="spellStart"/>
      <w:r w:rsidRPr="00972375">
        <w:rPr>
          <w:color w:val="333333"/>
          <w:sz w:val="28"/>
          <w:szCs w:val="28"/>
        </w:rPr>
        <w:t>mecanism</w:t>
      </w:r>
      <w:proofErr w:type="spellEnd"/>
      <w:r w:rsidRPr="00972375">
        <w:rPr>
          <w:color w:val="333333"/>
          <w:sz w:val="28"/>
          <w:szCs w:val="28"/>
        </w:rPr>
        <w:t xml:space="preserve"> care </w:t>
      </w:r>
      <w:proofErr w:type="spellStart"/>
      <w:r w:rsidRPr="00972375">
        <w:rPr>
          <w:color w:val="333333"/>
          <w:sz w:val="28"/>
          <w:szCs w:val="28"/>
        </w:rPr>
        <w:t>să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permită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rularea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executabilelor</w:t>
      </w:r>
      <w:proofErr w:type="spellEnd"/>
      <w:r w:rsidRPr="00972375">
        <w:rPr>
          <w:color w:val="333333"/>
          <w:sz w:val="28"/>
          <w:szCs w:val="28"/>
        </w:rPr>
        <w:t xml:space="preserve"> conform </w:t>
      </w:r>
      <w:proofErr w:type="spellStart"/>
      <w:r w:rsidRPr="00972375">
        <w:rPr>
          <w:color w:val="333333"/>
          <w:sz w:val="28"/>
          <w:szCs w:val="28"/>
        </w:rPr>
        <w:t>selecțiilor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făcute</w:t>
      </w:r>
      <w:proofErr w:type="spellEnd"/>
      <w:r w:rsidRPr="00972375">
        <w:rPr>
          <w:color w:val="333333"/>
          <w:sz w:val="28"/>
          <w:szCs w:val="28"/>
        </w:rPr>
        <w:t xml:space="preserve"> din </w:t>
      </w:r>
      <w:proofErr w:type="spellStart"/>
      <w:r w:rsidRPr="00972375">
        <w:rPr>
          <w:color w:val="333333"/>
          <w:sz w:val="28"/>
          <w:szCs w:val="28"/>
        </w:rPr>
        <w:t>cadrul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browserului</w:t>
      </w:r>
      <w:proofErr w:type="spellEnd"/>
      <w:r w:rsidRPr="00972375">
        <w:rPr>
          <w:color w:val="333333"/>
          <w:sz w:val="28"/>
          <w:szCs w:val="28"/>
        </w:rPr>
        <w:t xml:space="preserve"> web.</w:t>
      </w:r>
    </w:p>
    <w:p w:rsidR="00972375" w:rsidRDefault="00972375" w:rsidP="00972375">
      <w:pPr>
        <w:pStyle w:val="NormalWeb"/>
        <w:shd w:val="clear" w:color="auto" w:fill="FFFFFF"/>
        <w:spacing w:before="0" w:beforeAutospacing="0" w:after="0" w:afterAutospacing="0" w:line="285" w:lineRule="atLeast"/>
        <w:ind w:firstLine="720"/>
        <w:rPr>
          <w:color w:val="333333"/>
          <w:sz w:val="28"/>
          <w:szCs w:val="28"/>
        </w:rPr>
      </w:pPr>
      <w:proofErr w:type="spellStart"/>
      <w:r w:rsidRPr="00972375">
        <w:rPr>
          <w:color w:val="333333"/>
          <w:sz w:val="28"/>
          <w:szCs w:val="28"/>
        </w:rPr>
        <w:t>Utilizatorul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972375">
        <w:rPr>
          <w:color w:val="333333"/>
          <w:sz w:val="28"/>
          <w:szCs w:val="28"/>
        </w:rPr>
        <w:t>va</w:t>
      </w:r>
      <w:proofErr w:type="spellEnd"/>
      <w:proofErr w:type="gram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încărca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imagini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pe</w:t>
      </w:r>
      <w:proofErr w:type="spellEnd"/>
      <w:r w:rsidRPr="00972375">
        <w:rPr>
          <w:color w:val="333333"/>
          <w:sz w:val="28"/>
          <w:szCs w:val="28"/>
        </w:rPr>
        <w:t xml:space="preserve"> server, </w:t>
      </w:r>
      <w:proofErr w:type="spellStart"/>
      <w:r w:rsidRPr="00972375">
        <w:rPr>
          <w:color w:val="333333"/>
          <w:sz w:val="28"/>
          <w:szCs w:val="28"/>
        </w:rPr>
        <w:t>urmând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să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înceapă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procesarea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acestora</w:t>
      </w:r>
      <w:proofErr w:type="spellEnd"/>
      <w:r w:rsidRPr="00972375">
        <w:rPr>
          <w:color w:val="333333"/>
          <w:sz w:val="28"/>
          <w:szCs w:val="28"/>
        </w:rPr>
        <w:t xml:space="preserve"> fie de la </w:t>
      </w:r>
      <w:proofErr w:type="spellStart"/>
      <w:r w:rsidRPr="00972375">
        <w:rPr>
          <w:color w:val="333333"/>
          <w:sz w:val="28"/>
          <w:szCs w:val="28"/>
        </w:rPr>
        <w:t>nivelul</w:t>
      </w:r>
      <w:proofErr w:type="spellEnd"/>
      <w:r w:rsidRPr="00972375">
        <w:rPr>
          <w:color w:val="333333"/>
          <w:sz w:val="28"/>
          <w:szCs w:val="28"/>
        </w:rPr>
        <w:t xml:space="preserve"> preprocessing, fie de la </w:t>
      </w:r>
      <w:proofErr w:type="spellStart"/>
      <w:r w:rsidRPr="00972375">
        <w:rPr>
          <w:color w:val="333333"/>
          <w:sz w:val="28"/>
          <w:szCs w:val="28"/>
        </w:rPr>
        <w:t>binarization</w:t>
      </w:r>
      <w:proofErr w:type="spellEnd"/>
      <w:r w:rsidRPr="00972375">
        <w:rPr>
          <w:color w:val="333333"/>
          <w:sz w:val="28"/>
          <w:szCs w:val="28"/>
        </w:rPr>
        <w:t xml:space="preserve">. </w:t>
      </w:r>
      <w:proofErr w:type="spellStart"/>
      <w:r w:rsidRPr="00972375">
        <w:rPr>
          <w:color w:val="333333"/>
          <w:sz w:val="28"/>
          <w:szCs w:val="28"/>
        </w:rPr>
        <w:t>Prelucrarea</w:t>
      </w:r>
      <w:proofErr w:type="spellEnd"/>
      <w:r w:rsidRPr="00972375">
        <w:rPr>
          <w:color w:val="333333"/>
          <w:sz w:val="28"/>
          <w:szCs w:val="28"/>
        </w:rPr>
        <w:t xml:space="preserve"> se </w:t>
      </w:r>
      <w:proofErr w:type="spellStart"/>
      <w:r w:rsidRPr="00972375">
        <w:rPr>
          <w:color w:val="333333"/>
          <w:sz w:val="28"/>
          <w:szCs w:val="28"/>
        </w:rPr>
        <w:t>poate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opri</w:t>
      </w:r>
      <w:proofErr w:type="spellEnd"/>
      <w:r w:rsidRPr="00972375">
        <w:rPr>
          <w:color w:val="333333"/>
          <w:sz w:val="28"/>
          <w:szCs w:val="28"/>
        </w:rPr>
        <w:t xml:space="preserve"> la </w:t>
      </w:r>
      <w:proofErr w:type="spellStart"/>
      <w:r w:rsidRPr="00972375">
        <w:rPr>
          <w:color w:val="333333"/>
          <w:sz w:val="28"/>
          <w:szCs w:val="28"/>
        </w:rPr>
        <w:t>binarizare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sau</w:t>
      </w:r>
      <w:proofErr w:type="spellEnd"/>
      <w:r w:rsidRPr="00972375">
        <w:rPr>
          <w:color w:val="333333"/>
          <w:sz w:val="28"/>
          <w:szCs w:val="28"/>
        </w:rPr>
        <w:t xml:space="preserve"> </w:t>
      </w:r>
      <w:proofErr w:type="spellStart"/>
      <w:r w:rsidRPr="00972375">
        <w:rPr>
          <w:color w:val="333333"/>
          <w:sz w:val="28"/>
          <w:szCs w:val="28"/>
        </w:rPr>
        <w:t>poate</w:t>
      </w:r>
      <w:proofErr w:type="spellEnd"/>
      <w:r w:rsidRPr="00972375">
        <w:rPr>
          <w:color w:val="333333"/>
          <w:sz w:val="28"/>
          <w:szCs w:val="28"/>
        </w:rPr>
        <w:t xml:space="preserve"> merge </w:t>
      </w:r>
      <w:proofErr w:type="spellStart"/>
      <w:r w:rsidRPr="00972375">
        <w:rPr>
          <w:color w:val="333333"/>
          <w:sz w:val="28"/>
          <w:szCs w:val="28"/>
        </w:rPr>
        <w:t>până</w:t>
      </w:r>
      <w:proofErr w:type="spellEnd"/>
      <w:r w:rsidRPr="00972375">
        <w:rPr>
          <w:color w:val="333333"/>
          <w:sz w:val="28"/>
          <w:szCs w:val="28"/>
        </w:rPr>
        <w:t xml:space="preserve"> la </w:t>
      </w:r>
      <w:proofErr w:type="spellStart"/>
      <w:r w:rsidRPr="00972375">
        <w:rPr>
          <w:color w:val="333333"/>
          <w:sz w:val="28"/>
          <w:szCs w:val="28"/>
        </w:rPr>
        <w:t>generare</w:t>
      </w:r>
      <w:proofErr w:type="spellEnd"/>
      <w:r w:rsidRPr="00972375">
        <w:rPr>
          <w:color w:val="333333"/>
          <w:sz w:val="28"/>
          <w:szCs w:val="28"/>
        </w:rPr>
        <w:t xml:space="preserve"> de </w:t>
      </w:r>
      <w:proofErr w:type="spellStart"/>
      <w:r w:rsidRPr="00972375">
        <w:rPr>
          <w:color w:val="333333"/>
          <w:sz w:val="28"/>
          <w:szCs w:val="28"/>
        </w:rPr>
        <w:t>fișier</w:t>
      </w:r>
      <w:proofErr w:type="spellEnd"/>
      <w:r w:rsidRPr="00972375">
        <w:rPr>
          <w:rStyle w:val="apple-converted-space"/>
          <w:color w:val="333333"/>
          <w:sz w:val="28"/>
          <w:szCs w:val="28"/>
        </w:rPr>
        <w:t> </w:t>
      </w:r>
      <w:r w:rsidRPr="00972375">
        <w:rPr>
          <w:rStyle w:val="HTMLAcronym"/>
          <w:color w:val="333333"/>
          <w:sz w:val="28"/>
          <w:szCs w:val="28"/>
        </w:rPr>
        <w:t>PDF</w:t>
      </w:r>
      <w:r w:rsidRPr="00972375">
        <w:rPr>
          <w:color w:val="333333"/>
          <w:sz w:val="28"/>
          <w:szCs w:val="28"/>
        </w:rPr>
        <w:t>.</w:t>
      </w:r>
    </w:p>
    <w:p w:rsidR="00972375" w:rsidRPr="00972375" w:rsidRDefault="00972375" w:rsidP="009723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Tipurile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pentru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care le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poate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utiliza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aplicația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ordinea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lor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este</w:t>
      </w:r>
      <w:proofErr w:type="spellEnd"/>
      <w:proofErr w:type="gram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următoarea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preprocessing</w:t>
      </w:r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binarization</w:t>
      </w:r>
      <w:proofErr w:type="spellEnd"/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layout</w:t>
      </w:r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paging</w:t>
      </w:r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OCR</w:t>
      </w:r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hierarchy</w:t>
      </w:r>
    </w:p>
    <w:p w:rsidR="00972375" w:rsidRPr="00972375" w:rsidRDefault="00972375" w:rsidP="0097237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PDF-exporter</w:t>
      </w:r>
    </w:p>
    <w:p w:rsidR="00972375" w:rsidRPr="00972375" w:rsidRDefault="00972375" w:rsidP="009723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Workflow-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tipic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este</w:t>
      </w:r>
      <w:proofErr w:type="spellEnd"/>
      <w:proofErr w:type="gram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următorul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complet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):</w:t>
      </w:r>
    </w:p>
    <w:p w:rsidR="00972375" w:rsidRPr="00972375" w:rsidRDefault="00972375" w:rsidP="0097237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utilizatorul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posibilitatea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unul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mai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multe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ale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căror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nume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sunt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conforme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cu o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expresie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regulată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fost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individual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prin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explorarea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ierarhiei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printr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-un window browser)</w:t>
      </w:r>
    </w:p>
    <w:p w:rsidR="00972375" w:rsidRPr="00972375" w:rsidRDefault="00972375" w:rsidP="0097237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pentru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fiecare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tip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procesare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utilizatorului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 se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oferă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posibilitatea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alege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acel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tip; nu pot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exista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 un moment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două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care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îndeplinesc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aceeași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funcție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pot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exista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mai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multe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care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deși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același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tip, nu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reprezintă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alternativă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unul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pentru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celălalt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exemplu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se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poate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un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singur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atât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tipul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preprocessing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rotate,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este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acceptată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concomitentă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unui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tip preprocessing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blur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unuia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tipurile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preprocessing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rotate</w:t>
      </w:r>
    </w:p>
    <w:p w:rsidR="00972375" w:rsidRPr="00972375" w:rsidRDefault="00972375" w:rsidP="0097237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este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important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specificat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între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primul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ultimul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tip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procesare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setat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trebuie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existe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„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pași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lipsă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exemplu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dacă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s-a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un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utilitar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tip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binarization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începutși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ultimul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este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un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utilitar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tip paging,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trebuie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fi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fost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setate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tip layout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respectiv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hierarchy</w:t>
      </w:r>
    </w:p>
    <w:p w:rsidR="00972375" w:rsidRPr="00972375" w:rsidRDefault="00972375" w:rsidP="0097237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pentru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fiecare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se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va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oferi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posibilitatea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specificării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parametrilor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conform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schemei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asociate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executabilului</w:t>
      </w:r>
      <w:proofErr w:type="spellEnd"/>
    </w:p>
    <w:p w:rsidR="00972375" w:rsidRPr="00972375" w:rsidRDefault="00972375" w:rsidP="0097237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finalul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selecției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se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va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realiza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propriu-zisă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dupa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cum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urmează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72375" w:rsidRPr="00972375" w:rsidRDefault="00972375" w:rsidP="00972375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fiecare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selectat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va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fi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rezultatul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rulării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executabilului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anterior</w:t>
      </w:r>
    </w:p>
    <w:p w:rsidR="00972375" w:rsidRPr="00972375" w:rsidRDefault="00972375" w:rsidP="00972375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dacă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prelucrează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decât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un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fiecare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atunci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va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fi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pentru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fiecare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parte</w:t>
      </w:r>
    </w:p>
    <w:p w:rsidR="00972375" w:rsidRPr="00972375" w:rsidRDefault="00972375" w:rsidP="00972375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dacă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executabilul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prelucrează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mai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multe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 o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atunci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toate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fișierele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obținute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faza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anterioară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vor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fi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adăugate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XML de input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pentru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prelucrare</w:t>
      </w:r>
      <w:proofErr w:type="spellEnd"/>
    </w:p>
    <w:p w:rsidR="00972375" w:rsidRPr="00972375" w:rsidRDefault="00972375" w:rsidP="00972375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rularea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constă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construcția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fișierului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 XML 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în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conformitate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cu schema XML 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baza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fișierelor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disponibile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după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cum s-a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precizat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 2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3)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parametrilor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setați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manual,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urmată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prorpriu-zisă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și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inspecția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fișierului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XML 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raport</w:t>
      </w:r>
      <w:proofErr w:type="spellEnd"/>
    </w:p>
    <w:p w:rsidR="00972375" w:rsidRPr="00972375" w:rsidRDefault="00972375" w:rsidP="00972375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bază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rezultatelor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din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cadrul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fișierului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XML 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raport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va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decide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dacă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continuă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execuția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cu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celelalte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etape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nu (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dacă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să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prezinte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un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mesaj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eroare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9723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nu)</w:t>
      </w:r>
    </w:p>
    <w:p w:rsidR="00972375" w:rsidRPr="00972375" w:rsidRDefault="00972375" w:rsidP="00972375">
      <w:pPr>
        <w:pStyle w:val="NormalWeb"/>
        <w:shd w:val="clear" w:color="auto" w:fill="FFFFFF"/>
        <w:spacing w:before="0" w:beforeAutospacing="0" w:after="0" w:afterAutospacing="0" w:line="285" w:lineRule="atLeast"/>
        <w:ind w:firstLine="720"/>
        <w:rPr>
          <w:color w:val="333333"/>
          <w:sz w:val="28"/>
          <w:szCs w:val="28"/>
        </w:rPr>
      </w:pPr>
    </w:p>
    <w:p w:rsidR="00972375" w:rsidRPr="00972375" w:rsidRDefault="00972375" w:rsidP="00972375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972375" w:rsidRPr="00972375" w:rsidRDefault="00972375" w:rsidP="009723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2375" w:rsidRPr="00972375" w:rsidRDefault="00972375" w:rsidP="009723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72375" w:rsidRPr="00972375" w:rsidRDefault="00972375" w:rsidP="00972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72375" w:rsidRPr="0097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D11E4"/>
    <w:multiLevelType w:val="multilevel"/>
    <w:tmpl w:val="06EE4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727FC"/>
    <w:multiLevelType w:val="multilevel"/>
    <w:tmpl w:val="2C8E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EE3704"/>
    <w:multiLevelType w:val="multilevel"/>
    <w:tmpl w:val="AD981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75"/>
    <w:rsid w:val="00555566"/>
    <w:rsid w:val="0097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72375"/>
  </w:style>
  <w:style w:type="character" w:styleId="HTMLAcronym">
    <w:name w:val="HTML Acronym"/>
    <w:basedOn w:val="DefaultParagraphFont"/>
    <w:uiPriority w:val="99"/>
    <w:semiHidden/>
    <w:unhideWhenUsed/>
    <w:rsid w:val="00972375"/>
  </w:style>
  <w:style w:type="paragraph" w:styleId="NormalWeb">
    <w:name w:val="Normal (Web)"/>
    <w:basedOn w:val="Normal"/>
    <w:uiPriority w:val="99"/>
    <w:semiHidden/>
    <w:unhideWhenUsed/>
    <w:rsid w:val="0097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3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72375"/>
  </w:style>
  <w:style w:type="character" w:styleId="HTMLAcronym">
    <w:name w:val="HTML Acronym"/>
    <w:basedOn w:val="DefaultParagraphFont"/>
    <w:uiPriority w:val="99"/>
    <w:semiHidden/>
    <w:unhideWhenUsed/>
    <w:rsid w:val="00972375"/>
  </w:style>
  <w:style w:type="paragraph" w:styleId="NormalWeb">
    <w:name w:val="Normal (Web)"/>
    <w:basedOn w:val="Normal"/>
    <w:uiPriority w:val="99"/>
    <w:semiHidden/>
    <w:unhideWhenUsed/>
    <w:rsid w:val="0097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comy</dc:creator>
  <cp:lastModifiedBy>comy</cp:lastModifiedBy>
  <cp:revision>1</cp:revision>
  <dcterms:created xsi:type="dcterms:W3CDTF">2012-10-26T14:17:00Z</dcterms:created>
  <dcterms:modified xsi:type="dcterms:W3CDTF">2012-10-26T14:25:00Z</dcterms:modified>
</cp:coreProperties>
</file>