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6FF9" w:rsidRDefault="005F6FF9" w:rsidP="005F6FF9">
      <w:pPr>
        <w:autoSpaceDE w:val="0"/>
        <w:autoSpaceDN w:val="0"/>
        <w:adjustRightInd w:val="0"/>
        <w:spacing w:after="0" w:line="240" w:lineRule="auto"/>
        <w:rPr>
          <w:rFonts w:ascii="Times-Roman" w:hAnsi="Times-Roman" w:cs="Times-Roman"/>
          <w:kern w:val="0"/>
          <w:sz w:val="24"/>
          <w:szCs w:val="24"/>
        </w:rPr>
      </w:pPr>
    </w:p>
    <w:p w:rsidR="005F6FF9" w:rsidRDefault="005F6FF9" w:rsidP="005F6FF9">
      <w:pPr>
        <w:autoSpaceDE w:val="0"/>
        <w:autoSpaceDN w:val="0"/>
        <w:adjustRightInd w:val="0"/>
        <w:spacing w:after="0" w:line="240" w:lineRule="auto"/>
        <w:rPr>
          <w:rFonts w:ascii="Times-Roman" w:hAnsi="Times-Roman" w:cs="Times-Roman"/>
          <w:kern w:val="0"/>
          <w:sz w:val="24"/>
          <w:szCs w:val="24"/>
        </w:rPr>
      </w:pPr>
      <w:r>
        <w:rPr>
          <w:rFonts w:ascii="Times-Roman" w:hAnsi="Times-Roman" w:cs="Times-Roman"/>
          <w:kern w:val="0"/>
          <w:sz w:val="24"/>
          <w:szCs w:val="24"/>
        </w:rPr>
        <w:t>1.Scopul documentului</w:t>
      </w:r>
    </w:p>
    <w:p w:rsidR="006D08A5" w:rsidRPr="005F6FF9" w:rsidRDefault="006D08A5" w:rsidP="005F6FF9">
      <w:pPr>
        <w:autoSpaceDE w:val="0"/>
        <w:autoSpaceDN w:val="0"/>
        <w:adjustRightInd w:val="0"/>
        <w:spacing w:after="0" w:line="240" w:lineRule="auto"/>
        <w:rPr>
          <w:rFonts w:ascii="Times-Roman" w:hAnsi="Times-Roman" w:cs="Times-Roman"/>
          <w:kern w:val="0"/>
          <w:sz w:val="24"/>
          <w:szCs w:val="24"/>
        </w:rPr>
      </w:pPr>
      <w:r w:rsidRPr="005F6FF9">
        <w:rPr>
          <w:rFonts w:ascii="Times-Roman" w:hAnsi="Times-Roman" w:cs="Times-Roman"/>
          <w:kern w:val="0"/>
          <w:sz w:val="24"/>
          <w:szCs w:val="24"/>
        </w:rPr>
        <w:t>Acest document are rolul de a descrie solu</w:t>
      </w:r>
      <w:r w:rsidRPr="005F6FF9">
        <w:rPr>
          <w:rFonts w:ascii="TTE18EC2C0t00" w:hAnsi="TTE18EC2C0t00" w:cs="TTE18EC2C0t00"/>
          <w:kern w:val="0"/>
          <w:sz w:val="24"/>
          <w:szCs w:val="24"/>
        </w:rPr>
        <w:t>t</w:t>
      </w:r>
      <w:r w:rsidRPr="005F6FF9">
        <w:rPr>
          <w:rFonts w:ascii="Times-Roman" w:hAnsi="Times-Roman" w:cs="Times-Roman"/>
          <w:kern w:val="0"/>
          <w:sz w:val="24"/>
          <w:szCs w:val="24"/>
        </w:rPr>
        <w:t>ia proiectat</w:t>
      </w:r>
      <w:r w:rsidRPr="005F6FF9">
        <w:rPr>
          <w:rFonts w:ascii="TTE18EC2C0t00" w:hAnsi="TTE18EC2C0t00" w:cs="TTE18EC2C0t00"/>
          <w:kern w:val="0"/>
          <w:sz w:val="24"/>
          <w:szCs w:val="24"/>
        </w:rPr>
        <w:t xml:space="preserve">a </w:t>
      </w:r>
      <w:r w:rsidRPr="005F6FF9">
        <w:rPr>
          <w:rFonts w:ascii="Times-Roman" w:hAnsi="Times-Roman" w:cs="Times-Roman"/>
          <w:kern w:val="0"/>
          <w:sz w:val="24"/>
          <w:szCs w:val="24"/>
        </w:rPr>
        <w:t>pentru sistemul</w:t>
      </w:r>
    </w:p>
    <w:p w:rsidR="006D08A5" w:rsidRDefault="00F34260" w:rsidP="006D08A5">
      <w:pPr>
        <w:autoSpaceDE w:val="0"/>
        <w:autoSpaceDN w:val="0"/>
        <w:adjustRightInd w:val="0"/>
        <w:spacing w:after="0" w:line="240" w:lineRule="auto"/>
        <w:rPr>
          <w:rFonts w:ascii="Times-Roman" w:hAnsi="Times-Roman" w:cs="Times-Roman"/>
          <w:kern w:val="0"/>
          <w:sz w:val="24"/>
          <w:szCs w:val="24"/>
        </w:rPr>
      </w:pPr>
      <w:r>
        <w:rPr>
          <w:rFonts w:ascii="Times-Roman" w:hAnsi="Times-Roman" w:cs="Times-Roman"/>
          <w:kern w:val="0"/>
          <w:sz w:val="24"/>
          <w:szCs w:val="24"/>
        </w:rPr>
        <w:t>S</w:t>
      </w:r>
      <w:r w:rsidR="006D08A5">
        <w:rPr>
          <w:rFonts w:ascii="Times-Roman" w:hAnsi="Times-Roman" w:cs="Times-Roman"/>
          <w:kern w:val="0"/>
          <w:sz w:val="24"/>
          <w:szCs w:val="24"/>
        </w:rPr>
        <w:t>oftware</w:t>
      </w:r>
      <w:r>
        <w:rPr>
          <w:rFonts w:ascii="Times-Italic" w:hAnsi="Times-Italic" w:cs="Times-Italic"/>
          <w:i/>
          <w:iCs/>
          <w:kern w:val="0"/>
          <w:sz w:val="24"/>
          <w:szCs w:val="24"/>
        </w:rPr>
        <w:t xml:space="preserve"> Hierarchy Analysis</w:t>
      </w:r>
      <w:r w:rsidR="006D08A5">
        <w:rPr>
          <w:rFonts w:ascii="Times-Italic" w:hAnsi="Times-Italic" w:cs="Times-Italic"/>
          <w:i/>
          <w:iCs/>
          <w:kern w:val="0"/>
          <w:sz w:val="24"/>
          <w:szCs w:val="24"/>
        </w:rPr>
        <w:t xml:space="preserve">. </w:t>
      </w:r>
      <w:r w:rsidR="006D08A5">
        <w:rPr>
          <w:rFonts w:ascii="Times-Roman" w:hAnsi="Times-Roman" w:cs="Times-Roman"/>
          <w:kern w:val="0"/>
          <w:sz w:val="24"/>
          <w:szCs w:val="24"/>
        </w:rPr>
        <w:t>Documentul serve</w:t>
      </w:r>
      <w:r w:rsidR="006D08A5">
        <w:rPr>
          <w:rFonts w:ascii="TTE18EC2C0t00" w:hAnsi="TTE18EC2C0t00" w:cs="TTE18EC2C0t00"/>
          <w:kern w:val="0"/>
          <w:sz w:val="24"/>
          <w:szCs w:val="24"/>
        </w:rPr>
        <w:t>s</w:t>
      </w:r>
      <w:r w:rsidR="006D08A5">
        <w:rPr>
          <w:rFonts w:ascii="Times-Roman" w:hAnsi="Times-Roman" w:cs="Times-Roman"/>
          <w:kern w:val="0"/>
          <w:sz w:val="24"/>
          <w:szCs w:val="24"/>
        </w:rPr>
        <w:t>te drept</w:t>
      </w:r>
    </w:p>
    <w:p w:rsidR="00F34260" w:rsidRDefault="006D08A5" w:rsidP="006D08A5">
      <w:pPr>
        <w:rPr>
          <w:rFonts w:ascii="Times-Roman" w:hAnsi="Times-Roman" w:cs="Times-Roman"/>
          <w:kern w:val="0"/>
          <w:sz w:val="24"/>
          <w:szCs w:val="24"/>
        </w:rPr>
      </w:pPr>
      <w:r>
        <w:rPr>
          <w:rFonts w:ascii="Times-Roman" w:hAnsi="Times-Roman" w:cs="Times-Roman"/>
          <w:kern w:val="0"/>
          <w:sz w:val="24"/>
          <w:szCs w:val="24"/>
        </w:rPr>
        <w:t xml:space="preserve">ghid </w:t>
      </w:r>
      <w:r w:rsidR="00F34260">
        <w:rPr>
          <w:rFonts w:ascii="Times-Roman" w:hAnsi="Times-Roman" w:cs="Times-Roman"/>
          <w:kern w:val="0"/>
          <w:sz w:val="24"/>
          <w:szCs w:val="24"/>
        </w:rPr>
        <w:t xml:space="preserve">pentru implementarea </w:t>
      </w:r>
      <w:r>
        <w:rPr>
          <w:rFonts w:ascii="Times-Roman" w:hAnsi="Times-Roman" w:cs="Times-Roman"/>
          <w:kern w:val="0"/>
          <w:sz w:val="24"/>
          <w:szCs w:val="24"/>
        </w:rPr>
        <w:t xml:space="preserve"> solu</w:t>
      </w:r>
      <w:r>
        <w:rPr>
          <w:rFonts w:ascii="TTE18EC2C0t00" w:hAnsi="TTE18EC2C0t00" w:cs="TTE18EC2C0t00"/>
          <w:kern w:val="0"/>
          <w:sz w:val="24"/>
          <w:szCs w:val="24"/>
        </w:rPr>
        <w:t>t</w:t>
      </w:r>
      <w:r>
        <w:rPr>
          <w:rFonts w:ascii="Times-Roman" w:hAnsi="Times-Roman" w:cs="Times-Roman"/>
          <w:kern w:val="0"/>
          <w:sz w:val="24"/>
          <w:szCs w:val="24"/>
        </w:rPr>
        <w:t xml:space="preserve">iei </w:t>
      </w:r>
      <w:r w:rsidR="00F34260">
        <w:rPr>
          <w:rFonts w:ascii="Times-Roman" w:hAnsi="Times-Roman" w:cs="Times-Roman"/>
          <w:kern w:val="0"/>
          <w:sz w:val="24"/>
          <w:szCs w:val="24"/>
        </w:rPr>
        <w:t>software.</w:t>
      </w:r>
    </w:p>
    <w:p w:rsidR="00F34260" w:rsidRDefault="00F34260" w:rsidP="006D08A5">
      <w:pPr>
        <w:rPr>
          <w:rFonts w:ascii="Times-Roman" w:hAnsi="Times-Roman" w:cs="Times-Roman"/>
          <w:kern w:val="0"/>
          <w:sz w:val="24"/>
          <w:szCs w:val="24"/>
        </w:rPr>
      </w:pPr>
    </w:p>
    <w:p w:rsidR="00C3422A" w:rsidRDefault="005F6FF9" w:rsidP="006D08A5">
      <w:pPr>
        <w:rPr>
          <w:rFonts w:ascii="Times-Roman" w:hAnsi="Times-Roman" w:cs="Times-Roman"/>
          <w:kern w:val="0"/>
          <w:sz w:val="24"/>
          <w:szCs w:val="24"/>
        </w:rPr>
      </w:pPr>
      <w:r>
        <w:rPr>
          <w:rFonts w:ascii="Times-Roman" w:hAnsi="Times-Roman" w:cs="Times-Roman"/>
          <w:kern w:val="0"/>
          <w:sz w:val="24"/>
          <w:szCs w:val="24"/>
        </w:rPr>
        <w:t xml:space="preserve">4. </w:t>
      </w:r>
      <w:r w:rsidR="00C3422A">
        <w:rPr>
          <w:rFonts w:ascii="Times-Roman" w:hAnsi="Times-Roman" w:cs="Times-Roman"/>
          <w:kern w:val="0"/>
          <w:sz w:val="24"/>
          <w:szCs w:val="24"/>
        </w:rPr>
        <w:t>Modelul datelor :</w:t>
      </w:r>
    </w:p>
    <w:p w:rsidR="00EA4224" w:rsidRDefault="00C3422A" w:rsidP="006D08A5">
      <w:pPr>
        <w:rPr>
          <w:rFonts w:ascii="Times-Roman" w:hAnsi="Times-Roman" w:cs="Times-Roman"/>
          <w:kern w:val="0"/>
          <w:sz w:val="24"/>
          <w:szCs w:val="24"/>
        </w:rPr>
      </w:pPr>
      <w:r>
        <w:rPr>
          <w:rFonts w:ascii="Times-Roman" w:hAnsi="Times-Roman" w:cs="Times-Roman"/>
          <w:kern w:val="0"/>
          <w:sz w:val="24"/>
          <w:szCs w:val="24"/>
        </w:rPr>
        <w:t>HierarchyAnalysis : scopul acestei clase este obtinerea unui fisier XML care contine rezultatul analizei ierarhice. Ii permite utilizatorului sa si aleaga modul in care va obtine fisierul de output XML. Prima varianta : incarca unul sau mai multe fisiere XML obtinute in urma analizei de layout si ruleaza un analizor ierarhic pentru acestea. In urma rularii va obtine fisierul cu rezultatul analizei ierarhice. Cea de a doua posibilitate este incarcarea directa a fisierului de catre utilizator si este cea recomandata de</w:t>
      </w:r>
      <w:r w:rsidR="00F34260">
        <w:rPr>
          <w:rFonts w:ascii="Times-Roman" w:hAnsi="Times-Roman" w:cs="Times-Roman"/>
          <w:kern w:val="0"/>
          <w:sz w:val="24"/>
          <w:szCs w:val="24"/>
        </w:rPr>
        <w:t xml:space="preserve"> </w:t>
      </w:r>
      <w:r>
        <w:rPr>
          <w:rFonts w:ascii="Times-Roman" w:hAnsi="Times-Roman" w:cs="Times-Roman"/>
          <w:kern w:val="0"/>
          <w:sz w:val="24"/>
          <w:szCs w:val="24"/>
        </w:rPr>
        <w:t>catre ALINA!!!!!!!</w:t>
      </w:r>
    </w:p>
    <w:p w:rsidR="00C3422A" w:rsidRDefault="00C3422A" w:rsidP="006D08A5">
      <w:pPr>
        <w:rPr>
          <w:rFonts w:ascii="Times-Roman" w:hAnsi="Times-Roman" w:cs="Times-Roman"/>
          <w:kern w:val="0"/>
          <w:sz w:val="24"/>
          <w:szCs w:val="24"/>
        </w:rPr>
      </w:pPr>
    </w:p>
    <w:p w:rsidR="00C3422A" w:rsidRDefault="00C3422A" w:rsidP="006D08A5">
      <w:pPr>
        <w:rPr>
          <w:rFonts w:ascii="Times-Roman" w:hAnsi="Times-Roman" w:cs="Times-Roman"/>
          <w:kern w:val="0"/>
          <w:sz w:val="24"/>
          <w:szCs w:val="24"/>
        </w:rPr>
      </w:pPr>
      <w:r>
        <w:rPr>
          <w:rFonts w:ascii="Times-Roman" w:hAnsi="Times-Roman" w:cs="Times-Roman"/>
          <w:kern w:val="0"/>
          <w:sz w:val="24"/>
          <w:szCs w:val="24"/>
        </w:rPr>
        <w:t xml:space="preserve">Structura clasei : </w:t>
      </w:r>
    </w:p>
    <w:p w:rsidR="00C3422A" w:rsidRDefault="00C3422A" w:rsidP="006D08A5">
      <w:pPr>
        <w:rPr>
          <w:rFonts w:ascii="Times-Roman" w:hAnsi="Times-Roman" w:cs="Times-Roman"/>
          <w:kern w:val="0"/>
          <w:sz w:val="24"/>
          <w:szCs w:val="24"/>
        </w:rPr>
      </w:pPr>
      <w:r>
        <w:rPr>
          <w:rFonts w:ascii="Times-Roman" w:hAnsi="Times-Roman" w:cs="Times-Roman"/>
          <w:kern w:val="0"/>
          <w:sz w:val="24"/>
          <w:szCs w:val="24"/>
        </w:rPr>
        <w:t xml:space="preserve">Membrii clasei sunt urmatorii: </w:t>
      </w:r>
    </w:p>
    <w:p w:rsidR="00C3422A" w:rsidRDefault="00C3422A" w:rsidP="00C3422A">
      <w:pPr>
        <w:pStyle w:val="ListParagraph"/>
        <w:numPr>
          <w:ilvl w:val="0"/>
          <w:numId w:val="1"/>
        </w:numPr>
        <w:rPr>
          <w:rFonts w:ascii="Times-Roman" w:hAnsi="Times-Roman" w:cs="Times-Roman"/>
          <w:kern w:val="0"/>
          <w:sz w:val="24"/>
          <w:szCs w:val="24"/>
        </w:rPr>
      </w:pPr>
      <w:r>
        <w:rPr>
          <w:rFonts w:ascii="Times-Roman" w:hAnsi="Times-Roman" w:cs="Times-Roman"/>
          <w:kern w:val="0"/>
          <w:sz w:val="24"/>
          <w:szCs w:val="24"/>
        </w:rPr>
        <w:t xml:space="preserve">Un grup de </w:t>
      </w:r>
      <w:r w:rsidR="0038656D">
        <w:rPr>
          <w:rFonts w:ascii="Times-Roman" w:hAnsi="Times-Roman" w:cs="Times-Roman"/>
          <w:kern w:val="0"/>
          <w:sz w:val="24"/>
          <w:szCs w:val="24"/>
        </w:rPr>
        <w:t>elemente RadioButton</w:t>
      </w:r>
      <w:r>
        <w:rPr>
          <w:rFonts w:ascii="Times-Roman" w:hAnsi="Times-Roman" w:cs="Times-Roman"/>
          <w:kern w:val="0"/>
          <w:sz w:val="24"/>
          <w:szCs w:val="24"/>
        </w:rPr>
        <w:t xml:space="preserve"> care permite utilizatorului selectia unui anumit</w:t>
      </w:r>
      <w:r w:rsidR="0038656D">
        <w:rPr>
          <w:rFonts w:ascii="Times-Roman" w:hAnsi="Times-Roman" w:cs="Times-Roman"/>
          <w:kern w:val="0"/>
          <w:sz w:val="24"/>
          <w:szCs w:val="24"/>
        </w:rPr>
        <w:t xml:space="preserve"> mod de introducere</w:t>
      </w:r>
      <w:r>
        <w:rPr>
          <w:rFonts w:ascii="Times-Roman" w:hAnsi="Times-Roman" w:cs="Times-Roman"/>
          <w:kern w:val="0"/>
          <w:sz w:val="24"/>
          <w:szCs w:val="24"/>
        </w:rPr>
        <w:t xml:space="preserve"> a datelor. Exista </w:t>
      </w:r>
      <w:r w:rsidR="0038656D">
        <w:rPr>
          <w:rFonts w:ascii="Times-Roman" w:hAnsi="Times-Roman" w:cs="Times-Roman"/>
          <w:kern w:val="0"/>
          <w:sz w:val="24"/>
          <w:szCs w:val="24"/>
        </w:rPr>
        <w:t>2</w:t>
      </w:r>
      <w:r>
        <w:rPr>
          <w:rFonts w:ascii="Times-Roman" w:hAnsi="Times-Roman" w:cs="Times-Roman"/>
          <w:kern w:val="0"/>
          <w:sz w:val="24"/>
          <w:szCs w:val="24"/>
        </w:rPr>
        <w:t xml:space="preserve"> moduri posibile pentru a obtine fisierul de intrare : </w:t>
      </w:r>
    </w:p>
    <w:p w:rsidR="00A12C71" w:rsidRDefault="00A12C71" w:rsidP="00A12C71">
      <w:pPr>
        <w:pStyle w:val="ListParagraph"/>
        <w:numPr>
          <w:ilvl w:val="0"/>
          <w:numId w:val="2"/>
        </w:numPr>
        <w:rPr>
          <w:rFonts w:ascii="Times-Roman" w:hAnsi="Times-Roman" w:cs="Times-Roman"/>
          <w:kern w:val="0"/>
          <w:sz w:val="24"/>
          <w:szCs w:val="24"/>
        </w:rPr>
      </w:pPr>
      <w:r>
        <w:rPr>
          <w:rFonts w:ascii="Times-Roman" w:hAnsi="Times-Roman" w:cs="Times-Roman"/>
          <w:kern w:val="0"/>
          <w:sz w:val="24"/>
          <w:szCs w:val="24"/>
        </w:rPr>
        <w:t xml:space="preserve">Selectia mai multor fisiere XML de layout si a unui analizor ierarhic. Pentru a selecta fisierele XML se va folosi JfileChooser-ul : BrowseXMLs, iar pentru selectia analizorului ierarhic se va folosi JfileChooser-ul : BrowseExec. </w:t>
      </w:r>
    </w:p>
    <w:p w:rsidR="00A12C71" w:rsidRDefault="00A12C71" w:rsidP="00A12C71">
      <w:pPr>
        <w:pStyle w:val="ListParagraph"/>
        <w:numPr>
          <w:ilvl w:val="0"/>
          <w:numId w:val="2"/>
        </w:numPr>
        <w:rPr>
          <w:rFonts w:ascii="Times-Roman" w:hAnsi="Times-Roman" w:cs="Times-Roman"/>
          <w:kern w:val="0"/>
          <w:sz w:val="24"/>
          <w:szCs w:val="24"/>
        </w:rPr>
      </w:pPr>
      <w:r>
        <w:rPr>
          <w:rFonts w:ascii="Times-Roman" w:hAnsi="Times-Roman" w:cs="Times-Roman"/>
          <w:kern w:val="0"/>
          <w:sz w:val="24"/>
          <w:szCs w:val="24"/>
        </w:rPr>
        <w:t xml:space="preserve">Selectia unui singur fisier XML care contine rezultatul analizei ierarhice cu ajutorul unui JfileChooser numit : BrowseUniqueXML. </w:t>
      </w:r>
    </w:p>
    <w:p w:rsidR="00A12C71" w:rsidRDefault="00A12C71" w:rsidP="00A12C71">
      <w:pPr>
        <w:pStyle w:val="ListParagraph"/>
        <w:ind w:left="1080"/>
        <w:rPr>
          <w:rFonts w:ascii="Times-Roman" w:hAnsi="Times-Roman" w:cs="Times-Roman"/>
          <w:kern w:val="0"/>
          <w:sz w:val="24"/>
          <w:szCs w:val="24"/>
        </w:rPr>
      </w:pPr>
    </w:p>
    <w:p w:rsidR="00C3422A" w:rsidRDefault="00A12C71" w:rsidP="00A12C71">
      <w:pPr>
        <w:pStyle w:val="ListParagraph"/>
        <w:ind w:left="1080"/>
        <w:rPr>
          <w:rFonts w:ascii="Times-Roman" w:hAnsi="Times-Roman" w:cs="Times-Roman"/>
          <w:kern w:val="0"/>
          <w:sz w:val="24"/>
          <w:szCs w:val="24"/>
        </w:rPr>
      </w:pPr>
      <w:r>
        <w:rPr>
          <w:rFonts w:ascii="Times-Roman" w:hAnsi="Times-Roman" w:cs="Times-Roman"/>
          <w:kern w:val="0"/>
          <w:sz w:val="24"/>
          <w:szCs w:val="24"/>
        </w:rPr>
        <w:t>Validarea fisierelor XML de intrare se face dupa incarcarea acestora. Operatia este realizata in background, utilizatorul fiind instiintat daca operatia a avut succes cu ajutorul unui StatusBar, in care mesajele vor fi : Validare in curs, Fisiere XML valide sau Fisiere XML invalide.</w:t>
      </w:r>
    </w:p>
    <w:p w:rsidR="00A12C71" w:rsidRDefault="00A12C71" w:rsidP="00A12C71">
      <w:pPr>
        <w:pStyle w:val="ListParagraph"/>
        <w:ind w:left="1080"/>
        <w:rPr>
          <w:rFonts w:ascii="Times-Roman" w:hAnsi="Times-Roman" w:cs="Times-Roman"/>
          <w:kern w:val="0"/>
          <w:sz w:val="24"/>
          <w:szCs w:val="24"/>
        </w:rPr>
      </w:pPr>
    </w:p>
    <w:p w:rsidR="00A12C71" w:rsidRDefault="00A12C71" w:rsidP="00A12C71">
      <w:pPr>
        <w:pStyle w:val="ListParagraph"/>
        <w:numPr>
          <w:ilvl w:val="0"/>
          <w:numId w:val="1"/>
        </w:numPr>
        <w:rPr>
          <w:rFonts w:ascii="Times-Roman" w:hAnsi="Times-Roman" w:cs="Times-Roman"/>
          <w:kern w:val="0"/>
          <w:sz w:val="24"/>
          <w:szCs w:val="24"/>
        </w:rPr>
      </w:pPr>
      <w:r>
        <w:rPr>
          <w:rFonts w:ascii="Times-Roman" w:hAnsi="Times-Roman" w:cs="Times-Roman"/>
          <w:kern w:val="0"/>
          <w:sz w:val="24"/>
          <w:szCs w:val="24"/>
        </w:rPr>
        <w:t xml:space="preserve">Un Jbutton : ShowHierarchy. La apasarea acestui buton se va inchide fereasta curenta si se va deschide o noua fereastra care va afisa ierarhia si va  permite utilizatorului sa corecteze eventualele erori. </w:t>
      </w:r>
    </w:p>
    <w:p w:rsidR="007D67C9" w:rsidRDefault="007D67C9" w:rsidP="007D67C9">
      <w:pPr>
        <w:rPr>
          <w:rFonts w:ascii="Times-Roman" w:hAnsi="Times-Roman" w:cs="Times-Roman"/>
          <w:kern w:val="0"/>
          <w:sz w:val="24"/>
          <w:szCs w:val="24"/>
        </w:rPr>
      </w:pPr>
    </w:p>
    <w:p w:rsidR="007D67C9" w:rsidRDefault="007D67C9" w:rsidP="007D67C9">
      <w:pPr>
        <w:rPr>
          <w:rFonts w:ascii="Times-Roman" w:hAnsi="Times-Roman" w:cs="Times-Roman"/>
          <w:kern w:val="0"/>
          <w:sz w:val="24"/>
          <w:szCs w:val="24"/>
        </w:rPr>
      </w:pPr>
      <w:r>
        <w:rPr>
          <w:rFonts w:ascii="Times-Roman" w:hAnsi="Times-Roman" w:cs="Times-Roman"/>
          <w:kern w:val="0"/>
          <w:sz w:val="24"/>
          <w:szCs w:val="24"/>
        </w:rPr>
        <w:t xml:space="preserve">Editor : scopul acestei clase este afisarea diferitelor tipuri de blocuri, unirea lor , spargerea  lor sau recatalogarea diferitelor blocuri. </w:t>
      </w:r>
    </w:p>
    <w:p w:rsidR="007D67C9" w:rsidRDefault="007D67C9" w:rsidP="007D67C9">
      <w:pPr>
        <w:rPr>
          <w:rFonts w:ascii="Times-Roman" w:hAnsi="Times-Roman" w:cs="Times-Roman"/>
          <w:kern w:val="0"/>
          <w:sz w:val="24"/>
          <w:szCs w:val="24"/>
        </w:rPr>
      </w:pPr>
      <w:r>
        <w:rPr>
          <w:rFonts w:ascii="Times-Roman" w:hAnsi="Times-Roman" w:cs="Times-Roman"/>
          <w:kern w:val="0"/>
          <w:sz w:val="24"/>
          <w:szCs w:val="24"/>
        </w:rPr>
        <w:t xml:space="preserve">Structura clasei :  </w:t>
      </w:r>
    </w:p>
    <w:p w:rsidR="007D67C9" w:rsidRDefault="007D67C9" w:rsidP="007D67C9">
      <w:pPr>
        <w:rPr>
          <w:rFonts w:ascii="Times-Roman" w:hAnsi="Times-Roman" w:cs="Times-Roman"/>
          <w:kern w:val="0"/>
          <w:sz w:val="24"/>
          <w:szCs w:val="24"/>
        </w:rPr>
      </w:pPr>
      <w:r>
        <w:rPr>
          <w:rFonts w:ascii="Times-Roman" w:hAnsi="Times-Roman" w:cs="Times-Roman"/>
          <w:kern w:val="0"/>
          <w:sz w:val="24"/>
          <w:szCs w:val="24"/>
        </w:rPr>
        <w:t xml:space="preserve">Membrii clasei sunt urmatorii : </w:t>
      </w:r>
    </w:p>
    <w:p w:rsidR="007D67C9" w:rsidRDefault="007D67C9" w:rsidP="007D67C9">
      <w:pPr>
        <w:rPr>
          <w:rFonts w:ascii="Times-Roman" w:hAnsi="Times-Roman" w:cs="Times-Roman"/>
          <w:kern w:val="0"/>
          <w:sz w:val="24"/>
          <w:szCs w:val="24"/>
        </w:rPr>
      </w:pPr>
      <w:r>
        <w:rPr>
          <w:rFonts w:ascii="Times-Roman" w:hAnsi="Times-Roman" w:cs="Times-Roman"/>
          <w:kern w:val="0"/>
          <w:sz w:val="24"/>
          <w:szCs w:val="24"/>
        </w:rPr>
        <w:t xml:space="preserve">Clasa va contine doua Panel uri. Cel din stanga va contine o suprafata reprezentand pagina, pe care se vor afisa blocurile de text si tipul acestora. In dreapta fiecarui bloc se vor afla 2 </w:t>
      </w:r>
      <w:r>
        <w:rPr>
          <w:rFonts w:ascii="Times-Roman" w:hAnsi="Times-Roman" w:cs="Times-Roman"/>
          <w:kern w:val="0"/>
          <w:sz w:val="24"/>
          <w:szCs w:val="24"/>
        </w:rPr>
        <w:lastRenderedPageBreak/>
        <w:t>ComboBox-uri, unul pentru a permite editarea respectivului bl</w:t>
      </w:r>
      <w:r w:rsidR="00E91084">
        <w:rPr>
          <w:rFonts w:ascii="Times-Roman" w:hAnsi="Times-Roman" w:cs="Times-Roman"/>
          <w:kern w:val="0"/>
          <w:sz w:val="24"/>
          <w:szCs w:val="24"/>
        </w:rPr>
        <w:t>oc : spargere, merge, schimbare tip si celalalt pentru schimbarea fontului blocului.</w:t>
      </w:r>
    </w:p>
    <w:p w:rsidR="00210D12" w:rsidRPr="00210D12" w:rsidRDefault="00210D12" w:rsidP="007D67C9">
      <w:pPr>
        <w:rPr>
          <w:rFonts w:ascii="Times New Roman" w:hAnsi="Times New Roman" w:cs="Times New Roman"/>
          <w:sz w:val="24"/>
          <w:szCs w:val="24"/>
          <w:shd w:val="clear" w:color="auto" w:fill="FFFFFF"/>
        </w:rPr>
      </w:pPr>
      <w:r>
        <w:rPr>
          <w:rFonts w:ascii="Times-Roman" w:hAnsi="Times-Roman" w:cs="Times-Roman"/>
          <w:kern w:val="0"/>
          <w:sz w:val="24"/>
          <w:szCs w:val="24"/>
        </w:rPr>
        <w:t xml:space="preserve">Panel-ul din dreapta va contine o suprafata reprezentand pagina, pe care se vor afisa imaginile ce au fost prelucrate de catre analizatorul de layout. </w:t>
      </w:r>
      <w:r w:rsidRPr="00210D12">
        <w:rPr>
          <w:rFonts w:ascii="Times-Roman" w:hAnsi="Times-Roman" w:cs="Times-Roman"/>
          <w:kern w:val="0"/>
          <w:sz w:val="24"/>
          <w:szCs w:val="24"/>
        </w:rPr>
        <w:t>Daca sunt inspectate mai multe imagini , acestea vor putea fi afisate una deasupra celelalte in panel ul acest</w:t>
      </w:r>
      <w:r w:rsidRPr="00210D12">
        <w:rPr>
          <w:rFonts w:ascii="Verdana" w:hAnsi="Verdana"/>
          <w:sz w:val="20"/>
          <w:szCs w:val="20"/>
          <w:shd w:val="clear" w:color="auto" w:fill="FFFFFF"/>
        </w:rPr>
        <w:t>a.</w:t>
      </w:r>
      <w:r w:rsidRPr="00210D12">
        <w:rPr>
          <w:rFonts w:ascii="Times New Roman" w:hAnsi="Times New Roman" w:cs="Times New Roman"/>
          <w:sz w:val="24"/>
          <w:szCs w:val="24"/>
          <w:shd w:val="clear" w:color="auto" w:fill="FFFFFF"/>
        </w:rPr>
        <w:t xml:space="preserve"> Imaginile sunt afisate in cadrul unui J</w:t>
      </w:r>
      <w:r w:rsidR="002937D0">
        <w:rPr>
          <w:rFonts w:ascii="Times New Roman" w:hAnsi="Times New Roman" w:cs="Times New Roman"/>
          <w:sz w:val="24"/>
          <w:szCs w:val="24"/>
          <w:shd w:val="clear" w:color="auto" w:fill="FFFFFF"/>
        </w:rPr>
        <w:t>S</w:t>
      </w:r>
      <w:r w:rsidRPr="00210D12">
        <w:rPr>
          <w:rFonts w:ascii="Times New Roman" w:hAnsi="Times New Roman" w:cs="Times New Roman"/>
          <w:sz w:val="24"/>
          <w:szCs w:val="24"/>
          <w:shd w:val="clear" w:color="auto" w:fill="FFFFFF"/>
        </w:rPr>
        <w:t>crollPanel. De asemena exista 2 butoane care permit zoom ul pe o anumita pagina. Pentru cazul in care zoom-ul este prea mare, ea va putea fi inspectata cu ajutorul unui J</w:t>
      </w:r>
      <w:r w:rsidR="002937D0">
        <w:rPr>
          <w:rFonts w:ascii="Times New Roman" w:hAnsi="Times New Roman" w:cs="Times New Roman"/>
          <w:sz w:val="24"/>
          <w:szCs w:val="24"/>
          <w:shd w:val="clear" w:color="auto" w:fill="FFFFFF"/>
        </w:rPr>
        <w:t>S</w:t>
      </w:r>
      <w:r w:rsidRPr="00210D12">
        <w:rPr>
          <w:rFonts w:ascii="Times New Roman" w:hAnsi="Times New Roman" w:cs="Times New Roman"/>
          <w:sz w:val="24"/>
          <w:szCs w:val="24"/>
          <w:shd w:val="clear" w:color="auto" w:fill="FFFFFF"/>
        </w:rPr>
        <w:t>crollBar orizontal.</w:t>
      </w:r>
    </w:p>
    <w:p w:rsidR="00210D12" w:rsidRDefault="00210D12" w:rsidP="007D67C9">
      <w:pPr>
        <w:rPr>
          <w:rFonts w:ascii="Times New Roman" w:hAnsi="Times New Roman" w:cs="Times New Roman"/>
          <w:sz w:val="24"/>
          <w:szCs w:val="24"/>
          <w:shd w:val="clear" w:color="auto" w:fill="FFFFFF"/>
        </w:rPr>
      </w:pPr>
      <w:r w:rsidRPr="00210D12">
        <w:rPr>
          <w:rFonts w:ascii="Times New Roman" w:hAnsi="Times New Roman" w:cs="Times New Roman"/>
          <w:sz w:val="24"/>
          <w:szCs w:val="24"/>
          <w:shd w:val="clear" w:color="auto" w:fill="FFFFFF"/>
        </w:rPr>
        <w:t>In centrul ecranului se va afla un JscrollBar care va derula in mod sincron cele doua emisfere. In cazul unei desincronizari pe verticala, exista in partea dreapta un alt JscrollBar prin care se va face potrivirea.</w:t>
      </w:r>
    </w:p>
    <w:p w:rsidR="00210D12" w:rsidRDefault="0013760A" w:rsidP="007D67C9">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Blocurile din emisfera stanga sunt instante ale unei clase parinte Element. Blocurile pot fi de tipul : Paragraph, Title, Subtitle, Article, Body, PageNumber, Image.</w:t>
      </w:r>
      <w:r w:rsidR="002937D0">
        <w:rPr>
          <w:rFonts w:ascii="Times New Roman" w:hAnsi="Times New Roman" w:cs="Times New Roman"/>
          <w:sz w:val="24"/>
          <w:szCs w:val="24"/>
          <w:shd w:val="clear" w:color="auto" w:fill="FFFFFF"/>
        </w:rPr>
        <w:t xml:space="preserve"> Caracteristicile comune tuturor blocurilor sunt : existenta unei instante a clasei Cadru ( vizibila in interfata grafica printr un poligon incadrator ) si continutul propriu-zis de informatie.</w:t>
      </w:r>
    </w:p>
    <w:p w:rsidR="00210D12" w:rsidRPr="00210D12" w:rsidRDefault="00210D12" w:rsidP="007D67C9">
      <w:pPr>
        <w:rPr>
          <w:rFonts w:ascii="Times New Roman" w:hAnsi="Times New Roman" w:cs="Times New Roman"/>
          <w:sz w:val="24"/>
          <w:szCs w:val="24"/>
          <w:shd w:val="clear" w:color="auto" w:fill="FFFFFF"/>
        </w:rPr>
      </w:pPr>
    </w:p>
    <w:p w:rsidR="00210D12" w:rsidRDefault="00210D12" w:rsidP="007D67C9">
      <w:pPr>
        <w:rPr>
          <w:rFonts w:ascii="Times New Roman" w:hAnsi="Times New Roman" w:cs="Times New Roman"/>
          <w:color w:val="333333"/>
          <w:sz w:val="24"/>
          <w:szCs w:val="24"/>
          <w:shd w:val="clear" w:color="auto" w:fill="FFFFFF"/>
        </w:rPr>
      </w:pPr>
    </w:p>
    <w:p w:rsidR="00210D12" w:rsidRPr="00210D12" w:rsidRDefault="00210D12" w:rsidP="007D67C9">
      <w:pPr>
        <w:rPr>
          <w:rFonts w:ascii="Times New Roman" w:hAnsi="Times New Roman" w:cs="Times New Roman"/>
          <w:color w:val="333333"/>
          <w:sz w:val="24"/>
          <w:szCs w:val="24"/>
          <w:shd w:val="clear" w:color="auto" w:fill="FFFFFF"/>
        </w:rPr>
      </w:pPr>
      <w:bookmarkStart w:id="0" w:name="_GoBack"/>
      <w:bookmarkEnd w:id="0"/>
    </w:p>
    <w:p w:rsidR="00210D12" w:rsidRDefault="00210D12" w:rsidP="007D67C9">
      <w:pPr>
        <w:rPr>
          <w:rFonts w:ascii="Verdana" w:hAnsi="Verdana"/>
          <w:color w:val="333333"/>
          <w:sz w:val="20"/>
          <w:szCs w:val="20"/>
          <w:shd w:val="clear" w:color="auto" w:fill="FFFFFF"/>
        </w:rPr>
      </w:pPr>
    </w:p>
    <w:p w:rsidR="00210D12" w:rsidRPr="00210D12" w:rsidRDefault="00210D12" w:rsidP="007D67C9">
      <w:pPr>
        <w:rPr>
          <w:rFonts w:ascii="Verdana" w:hAnsi="Verdana"/>
          <w:color w:val="333333"/>
          <w:sz w:val="20"/>
          <w:szCs w:val="20"/>
          <w:shd w:val="clear" w:color="auto" w:fill="FFFFFF"/>
        </w:rPr>
      </w:pPr>
    </w:p>
    <w:sectPr w:rsidR="00210D12" w:rsidRPr="00210D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Times-Roman">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EE"/>
    <w:family w:val="swiss"/>
    <w:pitch w:val="variable"/>
    <w:sig w:usb0="E10002FF" w:usb1="4000ACFF" w:usb2="00000009"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Bold">
    <w:altName w:val="Times New Roman"/>
    <w:panose1 w:val="00000000000000000000"/>
    <w:charset w:val="00"/>
    <w:family w:val="auto"/>
    <w:notTrueType/>
    <w:pitch w:val="default"/>
    <w:sig w:usb0="00000003" w:usb1="00000000" w:usb2="00000000" w:usb3="00000000" w:csb0="00000001" w:csb1="00000000"/>
  </w:font>
  <w:font w:name="TTE18EC2C0t00">
    <w:altName w:val="Times New Roman"/>
    <w:panose1 w:val="00000000000000000000"/>
    <w:charset w:val="00"/>
    <w:family w:val="auto"/>
    <w:notTrueType/>
    <w:pitch w:val="default"/>
    <w:sig w:usb0="00000003" w:usb1="00000000" w:usb2="00000000" w:usb3="00000000" w:csb0="00000001" w:csb1="00000000"/>
  </w:font>
  <w:font w:name="Times-Italic">
    <w:altName w:val="Times New Roman"/>
    <w:panose1 w:val="00000000000000000000"/>
    <w:charset w:val="00"/>
    <w:family w:val="auto"/>
    <w:notTrueType/>
    <w:pitch w:val="default"/>
    <w:sig w:usb0="00000003" w:usb1="00000000" w:usb2="00000000" w:usb3="00000000" w:csb0="00000001" w:csb1="00000000"/>
  </w:font>
  <w:font w:name="Verdana">
    <w:panose1 w:val="020B0604030504040204"/>
    <w:charset w:val="EE"/>
    <w:family w:val="swiss"/>
    <w:pitch w:val="variable"/>
    <w:sig w:usb0="A10006FF" w:usb1="4000205B" w:usb2="00000010" w:usb3="00000000" w:csb0="0000019F" w:csb1="00000000"/>
  </w:font>
  <w:font w:name="Calibri Light">
    <w:panose1 w:val="020F0302020204030204"/>
    <w:charset w:val="EE"/>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0965F6"/>
    <w:multiLevelType w:val="hybridMultilevel"/>
    <w:tmpl w:val="6D9C5D94"/>
    <w:lvl w:ilvl="0" w:tplc="9620D3C2">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1">
    <w:nsid w:val="19020475"/>
    <w:multiLevelType w:val="hybridMultilevel"/>
    <w:tmpl w:val="F4CAAF5C"/>
    <w:lvl w:ilvl="0" w:tplc="195C682C">
      <w:numFmt w:val="bullet"/>
      <w:lvlText w:val="-"/>
      <w:lvlJc w:val="left"/>
      <w:pPr>
        <w:ind w:left="720" w:hanging="360"/>
      </w:pPr>
      <w:rPr>
        <w:rFonts w:ascii="Times-Roman" w:eastAsiaTheme="minorHAnsi" w:hAnsi="Times-Roman" w:cs="Times-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nsid w:val="605273BF"/>
    <w:multiLevelType w:val="hybridMultilevel"/>
    <w:tmpl w:val="175A1B8C"/>
    <w:lvl w:ilvl="0" w:tplc="CC128CA4">
      <w:start w:val="1"/>
      <w:numFmt w:val="decimal"/>
      <w:lvlText w:val="%1."/>
      <w:lvlJc w:val="left"/>
      <w:pPr>
        <w:ind w:left="720" w:hanging="360"/>
      </w:pPr>
      <w:rPr>
        <w:rFonts w:ascii="Times-Bold" w:hAnsi="Times-Bold" w:cs="Times-Bold" w:hint="default"/>
        <w:b/>
        <w:sz w:val="32"/>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3DF"/>
    <w:rsid w:val="0013760A"/>
    <w:rsid w:val="00210D12"/>
    <w:rsid w:val="002937D0"/>
    <w:rsid w:val="003233DF"/>
    <w:rsid w:val="0038656D"/>
    <w:rsid w:val="005F6FF9"/>
    <w:rsid w:val="006D08A5"/>
    <w:rsid w:val="007D67C9"/>
    <w:rsid w:val="00A12C71"/>
    <w:rsid w:val="00C3422A"/>
    <w:rsid w:val="00E91084"/>
    <w:rsid w:val="00EA4224"/>
    <w:rsid w:val="00F34260"/>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C2C9C0-F205-4747-8108-D76427A0C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ro-RO"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3422A"/>
  </w:style>
  <w:style w:type="character" w:styleId="HTMLAcronym">
    <w:name w:val="HTML Acronym"/>
    <w:basedOn w:val="DefaultParagraphFont"/>
    <w:uiPriority w:val="99"/>
    <w:semiHidden/>
    <w:unhideWhenUsed/>
    <w:rsid w:val="00C3422A"/>
  </w:style>
  <w:style w:type="paragraph" w:styleId="ListParagraph">
    <w:name w:val="List Paragraph"/>
    <w:basedOn w:val="Normal"/>
    <w:uiPriority w:val="34"/>
    <w:qFormat/>
    <w:rsid w:val="00C342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2</Pages>
  <Words>507</Words>
  <Characters>2943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Laptop</Company>
  <LinksUpToDate>false</LinksUpToDate>
  <CharactersWithSpaces>3444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D</dc:creator>
  <cp:keywords/>
  <dc:description/>
  <cp:lastModifiedBy>A D</cp:lastModifiedBy>
  <cp:revision>8</cp:revision>
  <dcterms:created xsi:type="dcterms:W3CDTF">2012-10-27T12:45:00Z</dcterms:created>
  <dcterms:modified xsi:type="dcterms:W3CDTF">2012-10-27T16:11:00Z</dcterms:modified>
</cp:coreProperties>
</file>