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00000" w:rsidRPr="00A0729F" w:rsidRDefault="00DB60F6">
      <w:pPr>
        <w:pStyle w:val="Heading1"/>
        <w:rPr>
          <w:rFonts w:ascii="Arial" w:hAnsi="Arial" w:cs="Arial"/>
          <w:color w:val="000000" w:themeColor="text1"/>
          <w:sz w:val="36"/>
          <w:szCs w:val="36"/>
        </w:rPr>
      </w:pPr>
      <w:r w:rsidRPr="00A0729F">
        <w:rPr>
          <w:rFonts w:ascii="Arial" w:hAnsi="Arial" w:cs="Arial"/>
          <w:color w:val="000000" w:themeColor="text1"/>
          <w:sz w:val="36"/>
          <w:szCs w:val="36"/>
        </w:rPr>
        <w:t>Pop Culture Reference</w:t>
      </w:r>
    </w:p>
    <w:p w:rsidR="00000000" w:rsidRDefault="00DB60F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723900</wp:posOffset>
            </wp:positionV>
            <wp:extent cx="4112895" cy="2743200"/>
            <wp:effectExtent l="0" t="0" r="0" b="0"/>
            <wp:wrapSquare wrapText="bothSides"/>
            <wp:docPr id="3" name="Picture 5" descr="Image result for perry the platypus sound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erry the platypus sound wik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DB60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show follows the adventures of stepbrothers Phineas Flynn (Vincent Martella) and Ferb Fletcher (Thomas Sangster), who live in the fictional city of Danville, in a </w:t>
      </w:r>
      <w:r>
        <w:rPr>
          <w:rFonts w:ascii="Arial" w:hAnsi="Arial" w:cs="Arial"/>
          <w:sz w:val="28"/>
          <w:szCs w:val="28"/>
        </w:rPr>
        <w:t>(never specified) Tri-State area, as they seek ways to occupy their time during their summer vacation. Often these adventures involve elaborate, life-sized and ostensibly dangerous construction projects. Phineas's older sister, Candace Flynn (Ashley Tisdal</w:t>
      </w:r>
      <w:r>
        <w:rPr>
          <w:rFonts w:ascii="Arial" w:hAnsi="Arial" w:cs="Arial"/>
          <w:sz w:val="28"/>
          <w:szCs w:val="28"/>
        </w:rPr>
        <w:t>e), has two obsessions: "busting" Phineas and Ferb's schemes and ideas, and winning the attention of a boy named Jeremy (Mitchel Musso).Meanwhile, the boys' pet platypus, Perry, acts as a secret agent for an all-animal government organization called the O.</w:t>
      </w:r>
      <w:r>
        <w:rPr>
          <w:rFonts w:ascii="Arial" w:hAnsi="Arial" w:cs="Arial"/>
          <w:sz w:val="28"/>
          <w:szCs w:val="28"/>
        </w:rPr>
        <w:t>W.C.A. ("Organization Without a Cool Acronym"), fighting Dr. Heinz Doofenshmirtz.</w:t>
      </w:r>
    </w:p>
    <w:p w:rsidR="00000000" w:rsidRDefault="00DB60F6">
      <w:pPr>
        <w:rPr>
          <w:rFonts w:ascii="Arial" w:hAnsi="Arial" w:cs="Arial"/>
          <w:sz w:val="28"/>
          <w:szCs w:val="28"/>
        </w:rPr>
      </w:pPr>
    </w:p>
    <w:p w:rsidR="00000000" w:rsidRDefault="00DB60F6">
      <w:pPr>
        <w:pStyle w:val="Heading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2</w:t>
      </w:r>
      <w:r w:rsidRPr="00A0729F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Pr="00A0729F">
        <w:rPr>
          <w:rFonts w:ascii="Arial" w:hAnsi="Arial" w:cs="Arial"/>
          <w:color w:val="000000" w:themeColor="text1"/>
          <w:sz w:val="36"/>
          <w:szCs w:val="36"/>
        </w:rPr>
        <w:t>Books</w:t>
      </w:r>
    </w:p>
    <w:p w:rsidR="00000000" w:rsidRDefault="00DB60F6">
      <w:pPr>
        <w:rPr>
          <w:rFonts w:ascii="Arial" w:hAnsi="Arial" w:cs="Arial"/>
          <w:sz w:val="28"/>
          <w:szCs w:val="28"/>
        </w:rPr>
      </w:pPr>
    </w:p>
    <w:p w:rsidR="00000000" w:rsidRDefault="00DB60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Platypus have shown up in a popular book series by Jarrett j krosoczka, The Platypus Police squad.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3822700</wp:posOffset>
            </wp:positionV>
            <wp:extent cx="2292985" cy="3457575"/>
            <wp:effectExtent l="0" t="0" r="0" b="9525"/>
            <wp:wrapTight wrapText="bothSides">
              <wp:wrapPolygon edited="0">
                <wp:start x="0" y="0"/>
                <wp:lineTo x="0" y="21540"/>
                <wp:lineTo x="21355" y="21540"/>
                <wp:lineTo x="21355" y="0"/>
                <wp:lineTo x="0" y="0"/>
              </wp:wrapPolygon>
            </wp:wrapTight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345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000000" w:rsidRDefault="00DB60F6">
      <w:pPr>
        <w:rPr>
          <w:rFonts w:ascii="Arial" w:hAnsi="Arial" w:cs="Arial"/>
          <w:sz w:val="28"/>
          <w:szCs w:val="28"/>
        </w:rPr>
      </w:pPr>
    </w:p>
    <w:p w:rsidR="00000000" w:rsidRDefault="00DB60F6">
      <w:pPr>
        <w:rPr>
          <w:rFonts w:ascii="Arial" w:hAnsi="Arial" w:cs="Arial"/>
          <w:sz w:val="28"/>
          <w:szCs w:val="28"/>
        </w:rPr>
      </w:pPr>
    </w:p>
    <w:p w:rsidR="00000000" w:rsidRDefault="00DB60F6">
      <w:pPr>
        <w:rPr>
          <w:rFonts w:ascii="Arial" w:hAnsi="Arial" w:cs="Arial"/>
          <w:sz w:val="28"/>
          <w:szCs w:val="28"/>
        </w:rPr>
      </w:pPr>
    </w:p>
    <w:p w:rsidR="00000000" w:rsidRDefault="00DB60F6"/>
    <w:p w:rsidR="00000000" w:rsidRDefault="00DB60F6">
      <w:bookmarkStart w:id="0" w:name="_GoBack"/>
      <w:bookmarkEnd w:id="0"/>
    </w:p>
    <w:p w:rsidR="00000000" w:rsidRDefault="00DB60F6"/>
    <w:p w:rsidR="00C14B7E" w:rsidRDefault="00C14B7E"/>
    <w:p w:rsidR="00C14B7E" w:rsidRDefault="00C14B7E">
      <w:hyperlink r:id="rId6" w:history="1">
        <w:r w:rsidRPr="00C14B7E">
          <w:rPr>
            <w:rStyle w:val="Hyperlink"/>
          </w:rPr>
          <w:t>Home page</w:t>
        </w:r>
      </w:hyperlink>
      <w:r>
        <w:t xml:space="preserve"> </w:t>
      </w:r>
    </w:p>
    <w:p w:rsidR="00C14B7E" w:rsidRDefault="00C14B7E"/>
    <w:sectPr w:rsidR="00C14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7E"/>
    <w:rsid w:val="00A0729F"/>
    <w:rsid w:val="00BB7402"/>
    <w:rsid w:val="00C14B7E"/>
    <w:rsid w:val="00DB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5934D-D69A-44F6-A553-5355C08F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Max-Student\Desktop\home%20page%20.htm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johnson</dc:creator>
  <cp:keywords/>
  <dc:description/>
  <cp:lastModifiedBy>Max-Student</cp:lastModifiedBy>
  <cp:revision>2</cp:revision>
  <dcterms:created xsi:type="dcterms:W3CDTF">2018-10-19T18:29:00Z</dcterms:created>
  <dcterms:modified xsi:type="dcterms:W3CDTF">2018-10-19T18:29:00Z</dcterms:modified>
</cp:coreProperties>
</file>