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84" w:rsidRDefault="00675C84" w:rsidP="00675C84">
      <w:r>
        <w:t>Consideriamo adesso i dati presenti nelle tabelle FAIL. Utilizziamo, come in</w:t>
      </w:r>
    </w:p>
    <w:p w:rsidR="00675C84" w:rsidRDefault="00675C84" w:rsidP="00675C84">
      <w:r>
        <w:t>precedenza, il comando per la calibrazione del modello. L'algoritmo non produce</w:t>
      </w:r>
    </w:p>
    <w:p w:rsidR="00675C84" w:rsidRDefault="00675C84" w:rsidP="00675C84">
      <w:r>
        <w:t>nessun risultato e restituisce un messaggio di errore.</w:t>
      </w:r>
    </w:p>
    <w:p w:rsidR="00675C84" w:rsidRDefault="00675C84" w:rsidP="00675C84">
      <w:r>
        <w:t xml:space="preserve">Analizzando i grafici delle Volatilità Di Mercato in funzione delle Strikes Normalizzate, si osserva che nel caso della call con </w:t>
      </w:r>
      <w:proofErr w:type="spellStart"/>
      <w:r>
        <w:t>maturity</w:t>
      </w:r>
      <w:proofErr w:type="spellEnd"/>
      <w:r>
        <w:t xml:space="preserve"> 18 Dicembre </w:t>
      </w:r>
      <w:r w:rsidR="006465AE">
        <w:t xml:space="preserve">stranamente </w:t>
      </w:r>
      <w:r>
        <w:t xml:space="preserve">non si ottiene una funzione convessa. </w:t>
      </w:r>
      <w:r w:rsidRPr="00442ACE">
        <w:rPr>
          <w:highlight w:val="yellow"/>
        </w:rPr>
        <w:t>[MktVol_Knorm.PNG]</w:t>
      </w:r>
    </w:p>
    <w:p w:rsidR="00442ACE" w:rsidRDefault="00442ACE" w:rsidP="00675C84"/>
    <w:p w:rsidR="00675C84" w:rsidRDefault="00675C84" w:rsidP="00675C84">
      <w:r>
        <w:t>L’anomalia per quest’ultima call si ripropone nel</w:t>
      </w:r>
      <w:r w:rsidR="006465AE">
        <w:t xml:space="preserve">l’analisi del prezzo delle Call in relazione alle Strikes, ove il suo grafico non presenta andamento decrescente (come invece avviene per la call con </w:t>
      </w:r>
      <w:proofErr w:type="spellStart"/>
      <w:r w:rsidR="006465AE">
        <w:t>maturity</w:t>
      </w:r>
      <w:proofErr w:type="spellEnd"/>
      <w:r w:rsidR="006465AE">
        <w:t xml:space="preserve"> 22 dicembre).</w:t>
      </w:r>
      <w:r>
        <w:t xml:space="preserve"> </w:t>
      </w:r>
      <w:r w:rsidR="006465AE">
        <w:t xml:space="preserve"> </w:t>
      </w:r>
      <w:r w:rsidR="006465AE" w:rsidRPr="00442ACE">
        <w:rPr>
          <w:highlight w:val="yellow"/>
        </w:rPr>
        <w:t>[C_K.PNG]</w:t>
      </w:r>
    </w:p>
    <w:p w:rsidR="00442ACE" w:rsidRDefault="00442ACE" w:rsidP="00675C84"/>
    <w:p w:rsidR="006465AE" w:rsidRDefault="006465AE" w:rsidP="00675C84">
      <w:r>
        <w:t xml:space="preserve">Quest’ultima osservazione mette in luce un’opportunità di arbitraggio. Infatti, </w:t>
      </w:r>
      <w:r w:rsidR="00EC6F0B">
        <w:t xml:space="preserve">consideriamo i valori delle </w:t>
      </w:r>
      <w:proofErr w:type="spellStart"/>
      <w:r w:rsidR="00EC6F0B">
        <w:t>stikes</w:t>
      </w:r>
      <w:proofErr w:type="spellEnd"/>
      <w:r w:rsidR="00EC6F0B">
        <w:t xml:space="preserve"> </w:t>
      </w:r>
      <w:r w:rsidR="00CC1F33">
        <w:t xml:space="preserve">k1=4.5693 &lt; k2=4.6327 e i relativi prezzi della call con </w:t>
      </w:r>
      <w:proofErr w:type="spellStart"/>
      <w:r w:rsidR="00CC1F33">
        <w:t>maturity</w:t>
      </w:r>
      <w:proofErr w:type="spellEnd"/>
      <w:r w:rsidR="00CC1F33">
        <w:t xml:space="preserve"> 18 dicembre: C(k</w:t>
      </w:r>
      <w:proofErr w:type="gramStart"/>
      <w:r w:rsidR="00CC1F33">
        <w:t>1)=</w:t>
      </w:r>
      <w:proofErr w:type="gramEnd"/>
      <w:r w:rsidR="00CC1F33">
        <w:t xml:space="preserve">0.0129 &lt; C(k2)=0.0255. All’istante iniziale t=0, adottiamo una long position nella call con </w:t>
      </w:r>
      <w:proofErr w:type="spellStart"/>
      <w:r w:rsidR="00CC1F33">
        <w:t>stike</w:t>
      </w:r>
      <w:proofErr w:type="spellEnd"/>
      <w:r w:rsidR="00CC1F33">
        <w:t xml:space="preserve"> k1 </w:t>
      </w:r>
      <w:r w:rsidR="00406C00">
        <w:t>e una short position</w:t>
      </w:r>
      <w:r w:rsidR="00CC1F33">
        <w:t xml:space="preserve"> </w:t>
      </w:r>
      <w:r w:rsidR="00406C00">
        <w:t>nel</w:t>
      </w:r>
      <w:r w:rsidR="00CC1F33">
        <w:t>la call con strike k2, investiamo la differenza C(k</w:t>
      </w:r>
      <w:proofErr w:type="gramStart"/>
      <w:r w:rsidR="00CC1F33">
        <w:t>2)-</w:t>
      </w:r>
      <w:proofErr w:type="gramEnd"/>
      <w:r w:rsidR="00CC1F33">
        <w:t>C(k1) in banca</w:t>
      </w:r>
      <w:r w:rsidR="00406C00">
        <w:t>. I</w:t>
      </w:r>
      <w:r w:rsidR="005B4E31">
        <w:t xml:space="preserve">n </w:t>
      </w:r>
      <w:r w:rsidR="00406C00">
        <w:t xml:space="preserve">questo </w:t>
      </w:r>
      <w:r w:rsidR="005B4E31">
        <w:t xml:space="preserve">modo </w:t>
      </w:r>
      <w:r w:rsidR="00406C00">
        <w:t>abbiamo</w:t>
      </w:r>
      <w:r w:rsidR="005B4E31">
        <w:t xml:space="preserve"> un flusso netto di denaro </w:t>
      </w:r>
      <w:r w:rsidR="00406C00">
        <w:t>-C(k</w:t>
      </w:r>
      <w:proofErr w:type="gramStart"/>
      <w:r w:rsidR="00406C00">
        <w:t>1)+</w:t>
      </w:r>
      <w:proofErr w:type="gramEnd"/>
      <w:r w:rsidR="00406C00">
        <w:t>C(k2)-(C(k2)-C(k1))=0</w:t>
      </w:r>
      <w:r w:rsidR="00CC1F33">
        <w:t xml:space="preserve">. Alla </w:t>
      </w:r>
      <w:proofErr w:type="spellStart"/>
      <w:r w:rsidR="00CC1F33">
        <w:t>matu</w:t>
      </w:r>
      <w:r w:rsidR="00406C00">
        <w:t>rit</w:t>
      </w:r>
      <w:r w:rsidR="00CC1F33">
        <w:t>y</w:t>
      </w:r>
      <w:proofErr w:type="spellEnd"/>
      <w:r w:rsidR="00CC1F33">
        <w:t xml:space="preserve"> date, si registra </w:t>
      </w:r>
      <w:r w:rsidR="005B4E31">
        <w:t xml:space="preserve">invece </w:t>
      </w:r>
      <w:r w:rsidR="00CC1F33">
        <w:t xml:space="preserve">un flusso di denaro dovuto alle entrate della call con strike k1, alla perdita dovuta alla cessione della call con strike k1 e alla richiesta dei </w:t>
      </w:r>
      <w:r w:rsidR="005B4E31">
        <w:t>soldi investiti nel conto bancario: (ST – k</w:t>
      </w:r>
      <w:proofErr w:type="gramStart"/>
      <w:r w:rsidR="005B4E31">
        <w:t>1)+</w:t>
      </w:r>
      <w:proofErr w:type="gramEnd"/>
      <w:r w:rsidR="005B4E31">
        <w:t xml:space="preserve"> - (ST – k2)+ + (C(k2)-C(k1))*</w:t>
      </w:r>
      <w:proofErr w:type="spellStart"/>
      <w:r w:rsidR="005B4E31">
        <w:t>exp</w:t>
      </w:r>
      <w:proofErr w:type="spellEnd"/>
      <w:r w:rsidR="005B4E31">
        <w:t>(</w:t>
      </w:r>
      <w:proofErr w:type="spellStart"/>
      <w:r w:rsidR="005B4E31">
        <w:t>rT</w:t>
      </w:r>
      <w:proofErr w:type="spellEnd"/>
      <w:r w:rsidR="005B4E31">
        <w:t xml:space="preserve">) </w:t>
      </w:r>
      <w:r w:rsidR="005B4E31">
        <w:rPr>
          <w:rFonts w:cstheme="minorHAnsi"/>
        </w:rPr>
        <w:t>&gt;</w:t>
      </w:r>
      <w:r w:rsidR="005B4E31">
        <w:t xml:space="preserve"> 0  (saldo sicuramente positivo perché k1&lt;k2, C(k1)&lt;C(k2)). Abbiamo quindi costruito un arbitraggio, tramite un</w:t>
      </w:r>
      <w:r w:rsidR="00406C00">
        <w:t>a strategia che senza alcun rischio comporta un</w:t>
      </w:r>
      <w:r w:rsidR="005B4E31">
        <w:t xml:space="preserve"> portafoglio il cui valore iniziale è nullo, mentre alla </w:t>
      </w:r>
      <w:proofErr w:type="spellStart"/>
      <w:r w:rsidR="005B4E31">
        <w:t>maturity</w:t>
      </w:r>
      <w:proofErr w:type="spellEnd"/>
      <w:r w:rsidR="005B4E31">
        <w:t xml:space="preserve"> è sicuramente positivo.</w:t>
      </w:r>
    </w:p>
    <w:p w:rsidR="005B4E31" w:rsidRDefault="005B4E31" w:rsidP="00675C84">
      <w:r>
        <w:t>Quindi il dataset del file FAIL non rispetta l’ipotesi di non-arbitraggio del modello teorico adottato; questo spiega il conseguente fallimento dell’algoritmo numerico.</w:t>
      </w:r>
    </w:p>
    <w:p w:rsidR="005B4E31" w:rsidRDefault="005B4E31" w:rsidP="00675C84">
      <w:bookmarkStart w:id="0" w:name="_GoBack"/>
      <w:bookmarkEnd w:id="0"/>
    </w:p>
    <w:p w:rsidR="005B4E31" w:rsidRDefault="005B4E31" w:rsidP="00675C84"/>
    <w:p w:rsidR="005B4E31" w:rsidRDefault="005B4E31" w:rsidP="00675C84"/>
    <w:p w:rsidR="005B4E31" w:rsidRDefault="005B4E31" w:rsidP="00675C84">
      <w:r>
        <w:t xml:space="preserve">Note: controllare i valori di T nello script </w:t>
      </w:r>
    </w:p>
    <w:sectPr w:rsidR="005B4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4"/>
    <w:rsid w:val="00406C00"/>
    <w:rsid w:val="00442ACE"/>
    <w:rsid w:val="005B4E31"/>
    <w:rsid w:val="006465AE"/>
    <w:rsid w:val="00675C84"/>
    <w:rsid w:val="00CC1F33"/>
    <w:rsid w:val="00E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658D"/>
  <w15:chartTrackingRefBased/>
  <w15:docId w15:val="{0B182724-34B9-42E9-BBD6-A0414311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Fabio Parafioriti</dc:creator>
  <cp:keywords/>
  <dc:description/>
  <cp:lastModifiedBy>Luca Fabio Parafioriti</cp:lastModifiedBy>
  <cp:revision>3</cp:revision>
  <dcterms:created xsi:type="dcterms:W3CDTF">2019-01-13T16:50:00Z</dcterms:created>
  <dcterms:modified xsi:type="dcterms:W3CDTF">2019-01-13T18:33:00Z</dcterms:modified>
</cp:coreProperties>
</file>