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6232" w14:textId="77777777" w:rsidR="00D87F5B" w:rsidRPr="00C32485" w:rsidRDefault="00D87F5B" w:rsidP="00C32485"/>
    <w:p w14:paraId="043E0C9B" w14:textId="77777777" w:rsidR="00D87F5B" w:rsidRPr="00C32485" w:rsidRDefault="00D87F5B" w:rsidP="00C32485"/>
    <w:p w14:paraId="5B765420" w14:textId="77777777" w:rsidR="00FC3515" w:rsidRPr="00C32485" w:rsidRDefault="00FC3515" w:rsidP="00C32485"/>
    <w:p w14:paraId="658623D8" w14:textId="77777777" w:rsidR="00FC3515" w:rsidRPr="00C32485" w:rsidRDefault="00FC3515" w:rsidP="00C32485"/>
    <w:p w14:paraId="6619F59A" w14:textId="77777777" w:rsidR="00FC3515" w:rsidRPr="00C32485" w:rsidRDefault="00FC3515" w:rsidP="00C32485"/>
    <w:p w14:paraId="0CEFF083" w14:textId="77777777" w:rsidR="00D87F5B" w:rsidRPr="00C32485" w:rsidRDefault="00D87F5B" w:rsidP="00C32485"/>
    <w:p w14:paraId="6BEA83B7" w14:textId="77777777" w:rsidR="00D87F5B" w:rsidRPr="00C32485" w:rsidRDefault="00D87F5B" w:rsidP="00C32485"/>
    <w:p w14:paraId="1ECBF12E" w14:textId="77777777" w:rsidR="00D87F5B" w:rsidRPr="00C32485" w:rsidRDefault="00D87F5B" w:rsidP="00C32485"/>
    <w:p w14:paraId="10F02231" w14:textId="77777777" w:rsidR="00D87F5B" w:rsidRPr="00C32485" w:rsidRDefault="00D87F5B" w:rsidP="00C32485"/>
    <w:p w14:paraId="0CF38158" w14:textId="5DE9757F" w:rsidR="00026DB4" w:rsidRDefault="009A6CB3" w:rsidP="003758B6">
      <w:pPr>
        <w:jc w:val="center"/>
      </w:pPr>
      <w:r>
        <w:t xml:space="preserve">Lab </w:t>
      </w:r>
      <w:r w:rsidR="00FA1DCE">
        <w:t>4</w:t>
      </w:r>
    </w:p>
    <w:p w14:paraId="122FB624" w14:textId="77777777" w:rsidR="009A6CB3" w:rsidRPr="009A6CB3" w:rsidRDefault="009A6CB3" w:rsidP="00C32485">
      <w:pPr>
        <w:jc w:val="center"/>
      </w:pPr>
      <w:r w:rsidRPr="009A6CB3">
        <w:t>MSDS684_S70_Reinforcement Learning</w:t>
      </w:r>
    </w:p>
    <w:p w14:paraId="61A5A3EF" w14:textId="4606E944" w:rsidR="00D87F5B" w:rsidRPr="009A6CB3" w:rsidRDefault="001434A2" w:rsidP="00C32485">
      <w:pPr>
        <w:jc w:val="center"/>
      </w:pPr>
      <w:proofErr w:type="spellStart"/>
      <w:r w:rsidRPr="009A6CB3">
        <w:t>Maryi</w:t>
      </w:r>
      <w:proofErr w:type="spellEnd"/>
      <w:r w:rsidRPr="009A6CB3">
        <w:t xml:space="preserve"> Tatiana Palacios Giraldo</w:t>
      </w:r>
    </w:p>
    <w:p w14:paraId="5AAF84D8" w14:textId="77777777" w:rsidR="000E080A" w:rsidRDefault="0037738A" w:rsidP="000E080A">
      <w:pPr>
        <w:jc w:val="center"/>
      </w:pPr>
      <w:r w:rsidRPr="003758B6">
        <w:t>Regis University</w:t>
      </w:r>
    </w:p>
    <w:p w14:paraId="66AA056B" w14:textId="7534EFD4" w:rsidR="00D87F5B" w:rsidRPr="00C32485" w:rsidRDefault="005B3B92" w:rsidP="000E080A">
      <w:pPr>
        <w:jc w:val="center"/>
      </w:pPr>
      <w:r>
        <w:t>April</w:t>
      </w:r>
      <w:r w:rsidR="000E080A" w:rsidRPr="000E080A">
        <w:t xml:space="preserve"> 2026</w:t>
      </w:r>
    </w:p>
    <w:p w14:paraId="239EBFB3" w14:textId="77777777" w:rsidR="00D87F5B" w:rsidRPr="00C32485" w:rsidRDefault="00D87F5B" w:rsidP="00C32485"/>
    <w:p w14:paraId="1C2D0A19" w14:textId="77777777" w:rsidR="00D87F5B" w:rsidRPr="00C32485" w:rsidRDefault="00D87F5B" w:rsidP="00C32485"/>
    <w:p w14:paraId="06E93348" w14:textId="77777777" w:rsidR="00D87F5B" w:rsidRPr="00C32485" w:rsidRDefault="00D87F5B" w:rsidP="00C32485"/>
    <w:p w14:paraId="3B610E99" w14:textId="77777777" w:rsidR="00D87F5B" w:rsidRPr="00C32485" w:rsidRDefault="00D87F5B" w:rsidP="00C32485"/>
    <w:p w14:paraId="1579DB53" w14:textId="77777777" w:rsidR="00D87F5B" w:rsidRPr="00C32485" w:rsidRDefault="00D87F5B" w:rsidP="00C32485"/>
    <w:p w14:paraId="7EDFCD86" w14:textId="77777777" w:rsidR="00D87F5B" w:rsidRPr="00C32485" w:rsidRDefault="00D87F5B" w:rsidP="00C32485"/>
    <w:p w14:paraId="2A36291C" w14:textId="2FB88C85" w:rsidR="00D87F5B" w:rsidRPr="00C32485" w:rsidRDefault="00FC3515" w:rsidP="00F83D3C">
      <w:pPr>
        <w:pStyle w:val="Header"/>
        <w:jc w:val="center"/>
      </w:pPr>
      <w:r w:rsidRPr="00C32485">
        <w:br w:type="page"/>
      </w:r>
    </w:p>
    <w:p w14:paraId="70A160C6" w14:textId="41151194" w:rsidR="002C0BB2" w:rsidRPr="00A417CC" w:rsidRDefault="002B786C" w:rsidP="00A417CC">
      <w:pPr>
        <w:spacing w:after="160" w:line="276" w:lineRule="auto"/>
        <w:rPr>
          <w:b/>
          <w:bCs/>
        </w:rPr>
      </w:pPr>
      <w:r w:rsidRPr="00A417CC">
        <w:rPr>
          <w:b/>
          <w:bCs/>
        </w:rPr>
        <w:lastRenderedPageBreak/>
        <w:t>Project Overview</w:t>
      </w:r>
    </w:p>
    <w:p w14:paraId="143C9D59" w14:textId="77777777" w:rsidR="00FA1DCE" w:rsidRPr="00FA1DCE" w:rsidRDefault="00FA1DCE" w:rsidP="00F41CC3">
      <w:pPr>
        <w:spacing w:after="160" w:line="276" w:lineRule="auto"/>
        <w:ind w:firstLine="720"/>
      </w:pPr>
      <w:r w:rsidRPr="00FA1DCE">
        <w:t>This project explores Temporal-Difference (TD) learning methods, focusing on two fundamental control algorithms: SARSA and Q-learning. The objective is to understand how these algorithms learn optimal policies through interaction with an environment, specifically using the CliffWalking-v0 environment from Gymnasium.</w:t>
      </w:r>
    </w:p>
    <w:p w14:paraId="746D20F7" w14:textId="77777777" w:rsidR="00FA1DCE" w:rsidRPr="00FA1DCE" w:rsidRDefault="00FA1DCE" w:rsidP="00F41CC3">
      <w:pPr>
        <w:spacing w:after="160" w:line="276" w:lineRule="auto"/>
        <w:ind w:firstLine="720"/>
      </w:pPr>
      <w:r w:rsidRPr="00FA1DCE">
        <w:t>The key goal is to analyze the difference between on-policy (SARSA) and off-policy (Q-learning) learning, and how this affects agent behavior, learning stability, and performance.</w:t>
      </w:r>
    </w:p>
    <w:p w14:paraId="32EAC804" w14:textId="77777777" w:rsidR="00646051" w:rsidRDefault="00646051" w:rsidP="00A417CC">
      <w:pPr>
        <w:spacing w:after="160" w:line="276" w:lineRule="auto"/>
      </w:pPr>
    </w:p>
    <w:p w14:paraId="23CD2A22" w14:textId="70E9B850" w:rsidR="00355C4B" w:rsidRDefault="00A417CC" w:rsidP="00A417CC">
      <w:pPr>
        <w:spacing w:after="160" w:line="276" w:lineRule="auto"/>
        <w:rPr>
          <w:b/>
          <w:bCs/>
        </w:rPr>
      </w:pPr>
      <w:r w:rsidRPr="00A417CC">
        <w:rPr>
          <w:b/>
          <w:bCs/>
        </w:rPr>
        <w:t>Deliverables</w:t>
      </w:r>
    </w:p>
    <w:p w14:paraId="1B05B196" w14:textId="77777777" w:rsidR="00F51C59" w:rsidRPr="00396B9B" w:rsidRDefault="00E57A68" w:rsidP="00A417CC">
      <w:pPr>
        <w:spacing w:after="160" w:line="276" w:lineRule="auto"/>
      </w:pPr>
      <w:r w:rsidRPr="00396B9B">
        <w:t>GitHub Repository:</w:t>
      </w:r>
    </w:p>
    <w:p w14:paraId="205D9D66" w14:textId="5FC5A47F" w:rsidR="00F41CC3" w:rsidRDefault="00E975EF" w:rsidP="00A417CC">
      <w:pPr>
        <w:spacing w:after="160" w:line="276" w:lineRule="auto"/>
        <w:rPr>
          <w:b/>
          <w:bCs/>
        </w:rPr>
      </w:pPr>
      <w:hyperlink r:id="rId8" w:history="1">
        <w:r w:rsidRPr="00896BAD">
          <w:rPr>
            <w:rStyle w:val="Hyperlink"/>
          </w:rPr>
          <w:t>https://github.com/MPalacios-Analytics/DataScience_Projects/tree/91f9c873f767025a209ca38b01085d079c12c75b/06_Reinforcement_Learning/Lab_4</w:t>
        </w:r>
      </w:hyperlink>
      <w:r>
        <w:t xml:space="preserve"> </w:t>
      </w:r>
    </w:p>
    <w:p w14:paraId="20C574E9" w14:textId="6591AB18" w:rsidR="00E57A68" w:rsidRDefault="00E57A68" w:rsidP="00A417CC">
      <w:pPr>
        <w:spacing w:after="160" w:line="276" w:lineRule="auto"/>
        <w:rPr>
          <w:b/>
          <w:bCs/>
        </w:rPr>
      </w:pPr>
      <w:r w:rsidRPr="00E57A68">
        <w:rPr>
          <w:b/>
          <w:bCs/>
        </w:rPr>
        <w:t>Implementation Summary</w:t>
      </w:r>
    </w:p>
    <w:p w14:paraId="3FFCC1C3" w14:textId="77777777" w:rsidR="00742420" w:rsidRPr="00742420" w:rsidRDefault="00742420" w:rsidP="00742420">
      <w:pPr>
        <w:spacing w:after="160" w:line="276" w:lineRule="auto"/>
        <w:ind w:firstLine="720"/>
      </w:pPr>
      <w:r w:rsidRPr="00742420">
        <w:t>Both SARSA and Q-learning were implemented using NumPy-based Q-tables indexed by state and action pairs. The agent interacts with the environment using an ε-greedy policy to balance exploration and exploitation.</w:t>
      </w:r>
    </w:p>
    <w:p w14:paraId="5EA22FFA" w14:textId="77777777" w:rsidR="00742420" w:rsidRPr="00742420" w:rsidRDefault="00742420" w:rsidP="00742420">
      <w:pPr>
        <w:spacing w:after="160" w:line="276" w:lineRule="auto"/>
        <w:ind w:firstLine="720"/>
      </w:pPr>
      <w:r w:rsidRPr="00742420">
        <w:t>The algorithms were implemented with online updates, meaning Q-values were updated after every step rather than at the end of each episode. This aligns with the core idea of Temporal-Difference learning, where updates are made incrementally using bootstrapping.</w:t>
      </w:r>
    </w:p>
    <w:p w14:paraId="0F17775E" w14:textId="77777777" w:rsidR="00742420" w:rsidRPr="00742420" w:rsidRDefault="00742420" w:rsidP="00742420">
      <w:pPr>
        <w:spacing w:after="160" w:line="276" w:lineRule="auto"/>
        <w:ind w:firstLine="720"/>
      </w:pPr>
      <w:r w:rsidRPr="00742420">
        <w:t>To ensure robust results, each algorithm was run across 30 different random seeds. Learning curves were generated by computing the average reward per episode along with 95% confidence intervals.</w:t>
      </w:r>
    </w:p>
    <w:p w14:paraId="16590724" w14:textId="77777777" w:rsidR="00112CEE" w:rsidRDefault="00112CEE" w:rsidP="00E57A68">
      <w:pPr>
        <w:spacing w:after="160" w:line="276" w:lineRule="auto"/>
        <w:ind w:firstLine="720"/>
      </w:pPr>
    </w:p>
    <w:p w14:paraId="47E8C3E0" w14:textId="77777777" w:rsidR="00F41CC3" w:rsidRDefault="00F41CC3" w:rsidP="00CA4F33">
      <w:pPr>
        <w:spacing w:after="160" w:line="276" w:lineRule="auto"/>
        <w:rPr>
          <w:b/>
          <w:bCs/>
        </w:rPr>
      </w:pPr>
    </w:p>
    <w:p w14:paraId="2AED99BF" w14:textId="77777777" w:rsidR="00F41CC3" w:rsidRDefault="00F41CC3" w:rsidP="00CA4F33">
      <w:pPr>
        <w:spacing w:after="160" w:line="276" w:lineRule="auto"/>
        <w:rPr>
          <w:b/>
          <w:bCs/>
        </w:rPr>
      </w:pPr>
    </w:p>
    <w:p w14:paraId="6554079D" w14:textId="77777777" w:rsidR="00F41CC3" w:rsidRDefault="00F41CC3" w:rsidP="00CA4F33">
      <w:pPr>
        <w:spacing w:after="160" w:line="276" w:lineRule="auto"/>
        <w:rPr>
          <w:b/>
          <w:bCs/>
        </w:rPr>
      </w:pPr>
    </w:p>
    <w:p w14:paraId="30C3AB49" w14:textId="77777777" w:rsidR="00F41CC3" w:rsidRDefault="00F41CC3" w:rsidP="00CA4F33">
      <w:pPr>
        <w:spacing w:after="160" w:line="276" w:lineRule="auto"/>
        <w:rPr>
          <w:b/>
          <w:bCs/>
        </w:rPr>
      </w:pPr>
    </w:p>
    <w:p w14:paraId="4F13FAA9" w14:textId="77777777" w:rsidR="00F41CC3" w:rsidRDefault="00F41CC3" w:rsidP="00CA4F33">
      <w:pPr>
        <w:spacing w:after="160" w:line="276" w:lineRule="auto"/>
        <w:rPr>
          <w:b/>
          <w:bCs/>
        </w:rPr>
      </w:pPr>
    </w:p>
    <w:p w14:paraId="7C637858" w14:textId="4C841184" w:rsidR="00737D98" w:rsidRDefault="00CA29D1" w:rsidP="00CA4F33">
      <w:pPr>
        <w:spacing w:after="160" w:line="276" w:lineRule="auto"/>
        <w:rPr>
          <w:b/>
          <w:bCs/>
        </w:rPr>
      </w:pPr>
      <w:r w:rsidRPr="00CA29D1">
        <w:rPr>
          <w:b/>
          <w:bCs/>
        </w:rPr>
        <w:t xml:space="preserve">Key Results &amp; </w:t>
      </w:r>
      <w:r w:rsidR="00737D98">
        <w:rPr>
          <w:b/>
          <w:bCs/>
        </w:rPr>
        <w:t>Analysis</w:t>
      </w:r>
    </w:p>
    <w:p w14:paraId="21ED8D79" w14:textId="77777777" w:rsidR="00AB42DD" w:rsidRPr="00AB42DD" w:rsidRDefault="00AB42DD" w:rsidP="00AB42DD">
      <w:pPr>
        <w:spacing w:after="160" w:line="276" w:lineRule="auto"/>
        <w:ind w:firstLine="720"/>
      </w:pPr>
      <w:r w:rsidRPr="00AB42DD">
        <w:lastRenderedPageBreak/>
        <w:t>The learning curves show that both SARSA and Q-learning significantly improve performance over time, starting with very low rewards and converging toward near-optimal behavior.</w:t>
      </w:r>
    </w:p>
    <w:p w14:paraId="31591A1F" w14:textId="77777777" w:rsidR="00AB42DD" w:rsidRPr="00AB42DD" w:rsidRDefault="00AB42DD" w:rsidP="00AB42DD">
      <w:pPr>
        <w:spacing w:after="160" w:line="276" w:lineRule="auto"/>
        <w:ind w:firstLine="720"/>
      </w:pPr>
      <w:r w:rsidRPr="00AB42DD">
        <w:t>Q-learning converges slightly faster and achieves marginally higher final rewards, indicating that it learns a more optimal policy. However, it also exhibits more variability during training.</w:t>
      </w:r>
    </w:p>
    <w:p w14:paraId="424BF5D2" w14:textId="77777777" w:rsidR="00AB42DD" w:rsidRPr="00AB42DD" w:rsidRDefault="00AB42DD" w:rsidP="00AB42DD">
      <w:pPr>
        <w:spacing w:after="160" w:line="276" w:lineRule="auto"/>
        <w:ind w:firstLine="720"/>
      </w:pPr>
      <w:r w:rsidRPr="00AB42DD">
        <w:t>In contrast, SARSA demonstrates smoother and more stable learning behavior. While it may converge slightly slower, it avoids extreme negative rewards more effectively, especially during early exploration.</w:t>
      </w:r>
    </w:p>
    <w:p w14:paraId="77225BF7" w14:textId="77777777" w:rsidR="00AB42DD" w:rsidRPr="00AB42DD" w:rsidRDefault="00AB42DD" w:rsidP="00AB42DD">
      <w:pPr>
        <w:spacing w:after="160" w:line="276" w:lineRule="auto"/>
        <w:ind w:firstLine="720"/>
      </w:pPr>
      <w:r w:rsidRPr="00AB42DD">
        <w:t>This difference is explained by their learning strategies. SARSA is an on-policy method that updates its Q-values based on the action actually taken, including exploratory actions. As a result, it learns safer policies that avoid risky states such as the cliff.</w:t>
      </w:r>
    </w:p>
    <w:p w14:paraId="7C2F1B65" w14:textId="77777777" w:rsidR="00AB42DD" w:rsidRPr="00AB42DD" w:rsidRDefault="00AB42DD" w:rsidP="00AB42DD">
      <w:pPr>
        <w:spacing w:after="160" w:line="276" w:lineRule="auto"/>
        <w:ind w:firstLine="720"/>
      </w:pPr>
      <w:r w:rsidRPr="00AB42DD">
        <w:t>Q-learning, on the other hand, is an off-policy method that updates using the maximum possible future reward, regardless of the action taken. This leads to more aggressive optimization and a preference for the shortest path, even if it involves higher risk.</w:t>
      </w:r>
    </w:p>
    <w:p w14:paraId="380A75E7" w14:textId="77777777" w:rsidR="00FB257F" w:rsidRDefault="00FB257F" w:rsidP="00FB257F">
      <w:pPr>
        <w:spacing w:after="160" w:line="276" w:lineRule="auto"/>
        <w:ind w:firstLine="720"/>
      </w:pPr>
    </w:p>
    <w:p w14:paraId="1E91B764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2D929431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5891EEFD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5DD957CD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02088A41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20B3CC24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3F8D5770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04084B81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72F1A741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0FF4B4BF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19B51330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74C74FE3" w14:textId="77777777" w:rsidR="00F41CC3" w:rsidRDefault="00F41CC3" w:rsidP="000E6BD6">
      <w:pPr>
        <w:spacing w:after="160" w:line="276" w:lineRule="auto"/>
        <w:rPr>
          <w:b/>
          <w:bCs/>
        </w:rPr>
      </w:pPr>
    </w:p>
    <w:p w14:paraId="08F6EFAE" w14:textId="52ADE8C3" w:rsidR="00FB257F" w:rsidRDefault="000E6BD6" w:rsidP="000E6BD6">
      <w:pPr>
        <w:spacing w:after="160" w:line="276" w:lineRule="auto"/>
        <w:rPr>
          <w:b/>
          <w:bCs/>
        </w:rPr>
      </w:pPr>
      <w:r w:rsidRPr="000E6BD6">
        <w:rPr>
          <w:b/>
          <w:bCs/>
        </w:rPr>
        <w:t>Visualizations</w:t>
      </w:r>
    </w:p>
    <w:p w14:paraId="1D839D12" w14:textId="563808BB" w:rsidR="00AB42DD" w:rsidRPr="00766C37" w:rsidRDefault="00AB42DD" w:rsidP="00F41CC3">
      <w:pPr>
        <w:spacing w:after="160" w:line="276" w:lineRule="auto"/>
        <w:ind w:firstLine="720"/>
        <w:rPr>
          <w:b/>
          <w:bCs/>
        </w:rPr>
      </w:pPr>
      <w:r w:rsidRPr="00AB42DD">
        <w:rPr>
          <w:b/>
          <w:bCs/>
        </w:rPr>
        <w:lastRenderedPageBreak/>
        <w:t>Learning Curves: Show the improvement in rewards over episodes, including confidence intervals</w:t>
      </w:r>
      <w:r w:rsidR="00937661" w:rsidRPr="00766C37">
        <w:rPr>
          <w:b/>
          <w:bCs/>
        </w:rPr>
        <w:t>:</w:t>
      </w:r>
    </w:p>
    <w:p w14:paraId="026C9890" w14:textId="48C2A866" w:rsidR="00AB42DD" w:rsidRDefault="00937661" w:rsidP="00AB42DD">
      <w:pPr>
        <w:spacing w:after="160" w:line="276" w:lineRule="auto"/>
      </w:pPr>
      <w:r w:rsidRPr="00937661">
        <w:drawing>
          <wp:inline distT="0" distB="0" distL="0" distR="0" wp14:anchorId="6EC325CC" wp14:editId="72205380">
            <wp:extent cx="4693305" cy="3607435"/>
            <wp:effectExtent l="0" t="0" r="0" b="0"/>
            <wp:docPr id="6173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5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30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8F5A" w14:textId="77777777" w:rsidR="00766C37" w:rsidRDefault="00937661" w:rsidP="00766C37">
      <w:pPr>
        <w:pStyle w:val="ListParagraph"/>
        <w:numPr>
          <w:ilvl w:val="0"/>
          <w:numId w:val="20"/>
        </w:numPr>
        <w:spacing w:after="160" w:line="276" w:lineRule="auto"/>
      </w:pPr>
      <w:r w:rsidRPr="00937661">
        <w:t>From the results, both SARSA and Q-learning improve significantly over time,</w:t>
      </w:r>
    </w:p>
    <w:p w14:paraId="37505670" w14:textId="1009AAEB" w:rsidR="00937661" w:rsidRPr="00937661" w:rsidRDefault="00937661" w:rsidP="00F41CC3">
      <w:pPr>
        <w:pStyle w:val="ListParagraph"/>
        <w:spacing w:after="160" w:line="276" w:lineRule="auto"/>
      </w:pPr>
      <w:r w:rsidRPr="00937661">
        <w:t>moving from very low rewards at the beginning to near-optimal performance.</w:t>
      </w:r>
    </w:p>
    <w:p w14:paraId="3E8BBA5E" w14:textId="10764ECB" w:rsidR="00937661" w:rsidRPr="00937661" w:rsidRDefault="00937661" w:rsidP="00766C37">
      <w:pPr>
        <w:pStyle w:val="ListParagraph"/>
        <w:numPr>
          <w:ilvl w:val="0"/>
          <w:numId w:val="20"/>
        </w:numPr>
        <w:spacing w:after="160" w:line="276" w:lineRule="auto"/>
      </w:pPr>
      <w:r w:rsidRPr="00937661">
        <w:t>Q-learning appears to converge slightly faster and reaches marginally higher rewards,</w:t>
      </w:r>
      <w:r w:rsidR="00766C37">
        <w:t xml:space="preserve"> </w:t>
      </w:r>
      <w:r w:rsidRPr="00937661">
        <w:t>indicating it learns a more optimal policy.</w:t>
      </w:r>
    </w:p>
    <w:p w14:paraId="7108F4A8" w14:textId="31FB154B" w:rsidR="00937661" w:rsidRPr="00937661" w:rsidRDefault="00937661" w:rsidP="00766C37">
      <w:pPr>
        <w:pStyle w:val="ListParagraph"/>
        <w:numPr>
          <w:ilvl w:val="0"/>
          <w:numId w:val="20"/>
        </w:numPr>
        <w:spacing w:after="160" w:line="276" w:lineRule="auto"/>
      </w:pPr>
      <w:r w:rsidRPr="00937661">
        <w:t>SARSA, while slightly slower, shows smoother and more stable learning behavior,</w:t>
      </w:r>
      <w:r w:rsidR="00766C37">
        <w:t xml:space="preserve"> </w:t>
      </w:r>
      <w:r w:rsidRPr="00937661">
        <w:t>suggesting it is less sensitive to risky exploration.</w:t>
      </w:r>
    </w:p>
    <w:p w14:paraId="156501AD" w14:textId="77777777" w:rsidR="00937661" w:rsidRPr="00AB42DD" w:rsidRDefault="00937661" w:rsidP="00AB42DD">
      <w:pPr>
        <w:spacing w:after="160" w:line="276" w:lineRule="auto"/>
      </w:pPr>
    </w:p>
    <w:p w14:paraId="2B38722D" w14:textId="77777777" w:rsidR="00F41CC3" w:rsidRDefault="00F41CC3" w:rsidP="00766C37">
      <w:pPr>
        <w:spacing w:after="160" w:line="276" w:lineRule="auto"/>
        <w:ind w:firstLine="360"/>
        <w:rPr>
          <w:b/>
          <w:bCs/>
        </w:rPr>
      </w:pPr>
    </w:p>
    <w:p w14:paraId="7E417687" w14:textId="77777777" w:rsidR="00F41CC3" w:rsidRDefault="00F41CC3" w:rsidP="00766C37">
      <w:pPr>
        <w:spacing w:after="160" w:line="276" w:lineRule="auto"/>
        <w:ind w:firstLine="360"/>
        <w:rPr>
          <w:b/>
          <w:bCs/>
        </w:rPr>
      </w:pPr>
    </w:p>
    <w:p w14:paraId="629CAC95" w14:textId="77777777" w:rsidR="00F41CC3" w:rsidRDefault="00F41CC3" w:rsidP="00766C37">
      <w:pPr>
        <w:spacing w:after="160" w:line="276" w:lineRule="auto"/>
        <w:ind w:firstLine="360"/>
        <w:rPr>
          <w:b/>
          <w:bCs/>
        </w:rPr>
      </w:pPr>
    </w:p>
    <w:p w14:paraId="1EF09AE0" w14:textId="77777777" w:rsidR="00F41CC3" w:rsidRDefault="00F41CC3" w:rsidP="00766C37">
      <w:pPr>
        <w:spacing w:after="160" w:line="276" w:lineRule="auto"/>
        <w:ind w:firstLine="360"/>
        <w:rPr>
          <w:b/>
          <w:bCs/>
        </w:rPr>
      </w:pPr>
    </w:p>
    <w:p w14:paraId="2EA318DB" w14:textId="77777777" w:rsidR="00F41CC3" w:rsidRDefault="00F41CC3" w:rsidP="00766C37">
      <w:pPr>
        <w:spacing w:after="160" w:line="276" w:lineRule="auto"/>
        <w:ind w:firstLine="360"/>
        <w:rPr>
          <w:b/>
          <w:bCs/>
        </w:rPr>
      </w:pPr>
    </w:p>
    <w:p w14:paraId="2F570330" w14:textId="77777777" w:rsidR="00F41CC3" w:rsidRDefault="00F41CC3" w:rsidP="00766C37">
      <w:pPr>
        <w:spacing w:after="160" w:line="276" w:lineRule="auto"/>
        <w:ind w:firstLine="360"/>
        <w:rPr>
          <w:b/>
          <w:bCs/>
        </w:rPr>
      </w:pPr>
    </w:p>
    <w:p w14:paraId="0891B14D" w14:textId="41FD5948" w:rsidR="00AB42DD" w:rsidRDefault="00AB42DD" w:rsidP="00766C37">
      <w:pPr>
        <w:spacing w:after="160" w:line="276" w:lineRule="auto"/>
        <w:ind w:firstLine="360"/>
        <w:rPr>
          <w:b/>
          <w:bCs/>
        </w:rPr>
      </w:pPr>
      <w:r w:rsidRPr="00AB42DD">
        <w:rPr>
          <w:b/>
          <w:bCs/>
        </w:rPr>
        <w:t xml:space="preserve">Value Function Heatmaps: Illustrate how each algorithm values different states in the grid. </w:t>
      </w:r>
    </w:p>
    <w:p w14:paraId="43CC4459" w14:textId="7788723F" w:rsidR="00D16BCA" w:rsidRDefault="00237639" w:rsidP="00237639">
      <w:pPr>
        <w:spacing w:after="160" w:line="276" w:lineRule="auto"/>
        <w:rPr>
          <w:b/>
          <w:bCs/>
        </w:rPr>
      </w:pPr>
      <w:r w:rsidRPr="00237639">
        <w:rPr>
          <w:b/>
          <w:bCs/>
        </w:rPr>
        <w:lastRenderedPageBreak/>
        <w:drawing>
          <wp:inline distT="0" distB="0" distL="0" distR="0" wp14:anchorId="4893CF1A" wp14:editId="336417EE">
            <wp:extent cx="4251213" cy="3248025"/>
            <wp:effectExtent l="0" t="0" r="0" b="0"/>
            <wp:docPr id="19794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79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2978" cy="325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C47F" w14:textId="53E82980" w:rsidR="00237639" w:rsidRDefault="00752C2F" w:rsidP="00237639">
      <w:pPr>
        <w:spacing w:after="160" w:line="276" w:lineRule="auto"/>
        <w:rPr>
          <w:b/>
          <w:bCs/>
        </w:rPr>
      </w:pPr>
      <w:r w:rsidRPr="00752C2F">
        <w:rPr>
          <w:b/>
          <w:bCs/>
        </w:rPr>
        <w:drawing>
          <wp:inline distT="0" distB="0" distL="0" distR="0" wp14:anchorId="0C8CFFB3" wp14:editId="376CE4D6">
            <wp:extent cx="4257675" cy="3261198"/>
            <wp:effectExtent l="0" t="0" r="0" b="0"/>
            <wp:docPr id="36501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18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0895" cy="326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DA4F" w14:textId="13F8E025" w:rsidR="00924B68" w:rsidRPr="00924B68" w:rsidRDefault="00924B68" w:rsidP="00924B68">
      <w:pPr>
        <w:spacing w:after="160" w:line="276" w:lineRule="auto"/>
      </w:pPr>
      <w:r>
        <w:rPr>
          <w:b/>
          <w:bCs/>
        </w:rPr>
        <w:tab/>
      </w:r>
      <w:r w:rsidRPr="00924B68">
        <w:t xml:space="preserve">The </w:t>
      </w:r>
      <w:r w:rsidR="00F41CC3" w:rsidRPr="00924B68">
        <w:t>policies learned</w:t>
      </w:r>
      <w:r w:rsidRPr="00924B68">
        <w:t xml:space="preserve"> suggest that both algorithms identify efficient paths to the goal. However, SARSA’s policy tends to avoid the cliff region more,</w:t>
      </w:r>
      <w:r w:rsidRPr="00924B68">
        <w:t xml:space="preserve"> </w:t>
      </w:r>
      <w:r w:rsidRPr="00924B68">
        <w:t>while Q-learning follows a more direct route, even if it is closer to danger.</w:t>
      </w:r>
    </w:p>
    <w:p w14:paraId="091797FB" w14:textId="65E9DDBE" w:rsidR="00752C2F" w:rsidRDefault="00752C2F" w:rsidP="00237639">
      <w:pPr>
        <w:spacing w:after="160" w:line="276" w:lineRule="auto"/>
        <w:rPr>
          <w:b/>
          <w:bCs/>
        </w:rPr>
      </w:pPr>
    </w:p>
    <w:p w14:paraId="60B26967" w14:textId="77777777" w:rsidR="007F3C68" w:rsidRDefault="007F3C68" w:rsidP="007F3C68">
      <w:pPr>
        <w:spacing w:after="160" w:line="276" w:lineRule="auto"/>
        <w:ind w:firstLine="360"/>
        <w:rPr>
          <w:b/>
          <w:bCs/>
        </w:rPr>
      </w:pPr>
      <w:r w:rsidRPr="00AB42DD">
        <w:rPr>
          <w:b/>
          <w:bCs/>
        </w:rPr>
        <w:t xml:space="preserve">Policy Representation: Displays the preferred action in each state. </w:t>
      </w:r>
    </w:p>
    <w:p w14:paraId="694394DA" w14:textId="702776F8" w:rsidR="007F3C68" w:rsidRDefault="00D00BD4" w:rsidP="00237639">
      <w:pPr>
        <w:spacing w:after="160" w:line="276" w:lineRule="auto"/>
        <w:rPr>
          <w:b/>
          <w:bCs/>
        </w:rPr>
      </w:pPr>
      <w:r w:rsidRPr="00D00BD4">
        <w:rPr>
          <w:b/>
          <w:bCs/>
        </w:rPr>
        <w:lastRenderedPageBreak/>
        <w:drawing>
          <wp:inline distT="0" distB="0" distL="0" distR="0" wp14:anchorId="350BEEAC" wp14:editId="25D00996">
            <wp:extent cx="1838582" cy="1514686"/>
            <wp:effectExtent l="0" t="0" r="9525" b="0"/>
            <wp:docPr id="1449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8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09A1" w14:textId="77777777" w:rsidR="00D00BD4" w:rsidRDefault="00D00BD4" w:rsidP="00237639">
      <w:pPr>
        <w:spacing w:after="160" w:line="276" w:lineRule="auto"/>
        <w:rPr>
          <w:b/>
          <w:bCs/>
        </w:rPr>
      </w:pPr>
    </w:p>
    <w:p w14:paraId="0D42E8BC" w14:textId="7993F01A" w:rsidR="00D00BD4" w:rsidRPr="00AB42DD" w:rsidRDefault="00552EA4" w:rsidP="00552EA4">
      <w:pPr>
        <w:spacing w:after="160" w:line="276" w:lineRule="auto"/>
        <w:ind w:firstLine="720"/>
      </w:pPr>
      <w:r w:rsidRPr="00552EA4">
        <w:t>T</w:t>
      </w:r>
      <w:r w:rsidRPr="00552EA4">
        <w:t>he arrows demonstrate that SARSA learns a conservative and safer policy, while Q-learning learns a more optimal but riskier path.</w:t>
      </w:r>
    </w:p>
    <w:p w14:paraId="23A0A975" w14:textId="77777777" w:rsidR="00F41CC3" w:rsidRDefault="00F41CC3" w:rsidP="00924B68">
      <w:pPr>
        <w:spacing w:after="160" w:line="276" w:lineRule="auto"/>
        <w:ind w:firstLine="720"/>
        <w:rPr>
          <w:b/>
          <w:bCs/>
        </w:rPr>
      </w:pPr>
    </w:p>
    <w:p w14:paraId="66B49C4F" w14:textId="33A6DE08" w:rsidR="00AB42DD" w:rsidRPr="00AB42DD" w:rsidRDefault="00AB42DD" w:rsidP="00924B68">
      <w:pPr>
        <w:spacing w:after="160" w:line="276" w:lineRule="auto"/>
        <w:ind w:firstLine="720"/>
        <w:rPr>
          <w:b/>
          <w:bCs/>
        </w:rPr>
      </w:pPr>
      <w:r w:rsidRPr="00AB42DD">
        <w:rPr>
          <w:b/>
          <w:bCs/>
        </w:rPr>
        <w:t>Sample Trajectories: Demonstrate how the agent navigates from start to</w:t>
      </w:r>
      <w:r w:rsidR="00632B08">
        <w:rPr>
          <w:b/>
          <w:bCs/>
        </w:rPr>
        <w:t xml:space="preserve"> </w:t>
      </w:r>
      <w:r w:rsidRPr="00AB42DD">
        <w:rPr>
          <w:b/>
          <w:bCs/>
        </w:rPr>
        <w:t xml:space="preserve">goal. </w:t>
      </w:r>
    </w:p>
    <w:p w14:paraId="2C34E026" w14:textId="7D512612" w:rsidR="00632B08" w:rsidRDefault="00632B08" w:rsidP="00AB42DD">
      <w:pPr>
        <w:spacing w:after="160" w:line="276" w:lineRule="auto"/>
      </w:pPr>
      <w:r w:rsidRPr="00632B08">
        <w:drawing>
          <wp:inline distT="0" distB="0" distL="0" distR="0" wp14:anchorId="2D2E798D" wp14:editId="6AF9D72F">
            <wp:extent cx="5086350" cy="2200275"/>
            <wp:effectExtent l="0" t="0" r="0" b="9525"/>
            <wp:docPr id="68423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30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85E3" w14:textId="4FA84EF4" w:rsidR="00632B08" w:rsidRDefault="00632B08" w:rsidP="00AB42DD">
      <w:pPr>
        <w:spacing w:after="160" w:line="276" w:lineRule="auto"/>
      </w:pPr>
      <w:r w:rsidRPr="00632B08">
        <w:drawing>
          <wp:inline distT="0" distB="0" distL="0" distR="0" wp14:anchorId="06E9D949" wp14:editId="5441758C">
            <wp:extent cx="5086350" cy="2200275"/>
            <wp:effectExtent l="0" t="0" r="0" b="9525"/>
            <wp:docPr id="139247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72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9064" w14:textId="19DE9C03" w:rsidR="00632B08" w:rsidRPr="00632B08" w:rsidRDefault="00632B08" w:rsidP="00632B08">
      <w:pPr>
        <w:pStyle w:val="ListParagraph"/>
        <w:numPr>
          <w:ilvl w:val="0"/>
          <w:numId w:val="21"/>
        </w:numPr>
        <w:spacing w:after="160" w:line="276" w:lineRule="auto"/>
      </w:pPr>
      <w:r w:rsidRPr="00632B08">
        <w:t>The trajectories confirm the behavioral differences between the algorithms.</w:t>
      </w:r>
    </w:p>
    <w:p w14:paraId="60DAFB74" w14:textId="74222110" w:rsidR="00632B08" w:rsidRPr="00632B08" w:rsidRDefault="00632B08" w:rsidP="00632B08">
      <w:pPr>
        <w:pStyle w:val="ListParagraph"/>
        <w:numPr>
          <w:ilvl w:val="0"/>
          <w:numId w:val="21"/>
        </w:numPr>
        <w:spacing w:after="160" w:line="276" w:lineRule="auto"/>
      </w:pPr>
      <w:r w:rsidRPr="00632B08">
        <w:lastRenderedPageBreak/>
        <w:t>SARSA follows a safer path that keeps distance from the cliff, reducing the risk of large negative rewards.</w:t>
      </w:r>
    </w:p>
    <w:p w14:paraId="4BED6B47" w14:textId="7CC07895" w:rsidR="00632B08" w:rsidRPr="00632B08" w:rsidRDefault="00632B08" w:rsidP="00632B08">
      <w:pPr>
        <w:pStyle w:val="ListParagraph"/>
        <w:numPr>
          <w:ilvl w:val="0"/>
          <w:numId w:val="21"/>
        </w:numPr>
        <w:spacing w:after="160" w:line="276" w:lineRule="auto"/>
      </w:pPr>
      <w:r w:rsidRPr="00632B08">
        <w:t>Q-learning takes a shorter and more direct path toward the goal, which is optimal but passes closer to the cliff, making it riskier.</w:t>
      </w:r>
    </w:p>
    <w:p w14:paraId="08AF5467" w14:textId="7509E5B4" w:rsidR="00CF2E81" w:rsidRPr="00AB42DD" w:rsidRDefault="00AB42DD" w:rsidP="00AB42DD">
      <w:pPr>
        <w:spacing w:after="160" w:line="276" w:lineRule="auto"/>
      </w:pPr>
      <w:r w:rsidRPr="00AB42DD">
        <w:t>The visualizations confirm that SARSA tends to avoid the cliff by following a safer route, while Q-learning takes a more direct but riskier path closer to the cliff.</w:t>
      </w:r>
    </w:p>
    <w:p w14:paraId="280EB9ED" w14:textId="07B59054" w:rsidR="00AB42DD" w:rsidRDefault="00ED2A7B" w:rsidP="000E6BD6">
      <w:pPr>
        <w:spacing w:after="160" w:line="276" w:lineRule="auto"/>
        <w:rPr>
          <w:b/>
          <w:bCs/>
        </w:rPr>
      </w:pPr>
      <w:r>
        <w:rPr>
          <w:b/>
          <w:bCs/>
        </w:rPr>
        <w:t>Conclusion</w:t>
      </w:r>
    </w:p>
    <w:p w14:paraId="175F00B8" w14:textId="77777777" w:rsidR="00ED2A7B" w:rsidRPr="00ED2A7B" w:rsidRDefault="00ED2A7B" w:rsidP="00ED2A7B">
      <w:pPr>
        <w:spacing w:after="160" w:line="276" w:lineRule="auto"/>
        <w:ind w:firstLine="720"/>
      </w:pPr>
      <w:r w:rsidRPr="00ED2A7B">
        <w:t>This project highlights the fundamental trade-off between safety and optimality in reinforcement learning. SARSA, as an on-policy method, produces safer and more stable behavior by incorporating exploration into its updates. In contrast, Q-learning prioritizes optimality, achieving higher rewards but at the cost of increased risk during learning.</w:t>
      </w:r>
    </w:p>
    <w:p w14:paraId="55BBF2E9" w14:textId="6685DFEE" w:rsidR="00ED2A7B" w:rsidRPr="005B3B92" w:rsidRDefault="00ED2A7B" w:rsidP="005B3B92">
      <w:pPr>
        <w:spacing w:after="160" w:line="276" w:lineRule="auto"/>
        <w:ind w:firstLine="720"/>
      </w:pPr>
      <w:r w:rsidRPr="00ED2A7B">
        <w:t>These findings demonstrate the importance of selecting the appropriate learning strategy depending on the problem context, particularly in environments where safety is a critical concern.</w:t>
      </w:r>
    </w:p>
    <w:p w14:paraId="570A9D68" w14:textId="77777777" w:rsidR="00E52010" w:rsidRDefault="00E52010" w:rsidP="00582641">
      <w:pPr>
        <w:spacing w:after="160" w:line="276" w:lineRule="auto"/>
        <w:rPr>
          <w:b/>
          <w:bCs/>
        </w:rPr>
      </w:pPr>
      <w:r w:rsidRPr="00E52010">
        <w:rPr>
          <w:b/>
          <w:bCs/>
        </w:rPr>
        <w:t>AI Use Reflection</w:t>
      </w:r>
    </w:p>
    <w:p w14:paraId="71A9CD0D" w14:textId="77777777" w:rsidR="009B2F1C" w:rsidRDefault="00747260" w:rsidP="00747260">
      <w:pPr>
        <w:spacing w:after="160" w:line="276" w:lineRule="auto"/>
        <w:ind w:firstLine="720"/>
      </w:pPr>
      <w:r w:rsidRPr="00747260">
        <w:t>AI tools were used as a support resource throughout this assignment.</w:t>
      </w:r>
      <w:r w:rsidRPr="00747260">
        <w:br/>
      </w:r>
      <w:r w:rsidRPr="00747260">
        <w:br/>
      </w:r>
      <w:r w:rsidRPr="00747260">
        <w:rPr>
          <w:b/>
          <w:bCs/>
        </w:rPr>
        <w:t>Initial Interaction:</w:t>
      </w:r>
    </w:p>
    <w:p w14:paraId="7D56C2CA" w14:textId="77777777" w:rsidR="009B2F1C" w:rsidRDefault="00747260" w:rsidP="00747260">
      <w:pPr>
        <w:spacing w:after="160" w:line="276" w:lineRule="auto"/>
        <w:ind w:firstLine="720"/>
        <w:rPr>
          <w:b/>
          <w:bCs/>
        </w:rPr>
      </w:pPr>
      <w:r w:rsidRPr="00747260">
        <w:t>The first interaction involved asking for clarification on the requirements of the assignment, particularly the differences between SARSA and Q-learning, and how to structure the implementation using Gymnasium.</w:t>
      </w:r>
      <w:r w:rsidRPr="00747260">
        <w:br/>
      </w:r>
      <w:r w:rsidRPr="00747260">
        <w:br/>
      </w:r>
      <w:r w:rsidRPr="009B2F1C">
        <w:rPr>
          <w:b/>
          <w:bCs/>
        </w:rPr>
        <w:t>Use During Development:</w:t>
      </w:r>
    </w:p>
    <w:p w14:paraId="05C56F1F" w14:textId="5408F349" w:rsidR="009B2F1C" w:rsidRDefault="00747260" w:rsidP="00747260">
      <w:pPr>
        <w:spacing w:after="160" w:line="276" w:lineRule="auto"/>
        <w:ind w:firstLine="720"/>
      </w:pPr>
      <w:r w:rsidRPr="00747260">
        <w:t>AI was used to better understand how to implement Temporal-Difference updates, structure the training loops, and correctly handle elements such as ε-greedy policies, environment step outputs, and terminal states.</w:t>
      </w:r>
    </w:p>
    <w:p w14:paraId="3A2BA3D2" w14:textId="2AB2E47E" w:rsidR="00EF1B2D" w:rsidRDefault="00747260" w:rsidP="005B3B92">
      <w:pPr>
        <w:spacing w:after="160" w:line="276" w:lineRule="auto"/>
        <w:ind w:firstLine="720"/>
        <w:rPr>
          <w:b/>
          <w:bCs/>
        </w:rPr>
      </w:pPr>
      <w:r w:rsidRPr="00747260">
        <w:t>AI was also helpful in debugging minor issues and ensuring correct implementation of formulas for both algorithms.</w:t>
      </w:r>
      <w:r w:rsidRPr="00747260">
        <w:br/>
      </w:r>
    </w:p>
    <w:p w14:paraId="5C8777BA" w14:textId="7A08AEED" w:rsidR="009B2F1C" w:rsidRDefault="00747260" w:rsidP="00747260">
      <w:pPr>
        <w:spacing w:after="160" w:line="276" w:lineRule="auto"/>
        <w:ind w:firstLine="720"/>
        <w:rPr>
          <w:b/>
          <w:bCs/>
        </w:rPr>
      </w:pPr>
      <w:r w:rsidRPr="009B2F1C">
        <w:rPr>
          <w:b/>
          <w:bCs/>
        </w:rPr>
        <w:t>Critical Evaluation:</w:t>
      </w:r>
    </w:p>
    <w:p w14:paraId="3E92FCC4" w14:textId="265E56C3" w:rsidR="002D7F77" w:rsidRDefault="00747260" w:rsidP="000E46E1">
      <w:pPr>
        <w:spacing w:after="160" w:line="276" w:lineRule="auto"/>
        <w:ind w:firstLine="720"/>
        <w:rPr>
          <w:b/>
          <w:bCs/>
        </w:rPr>
      </w:pPr>
      <w:r w:rsidRPr="00747260">
        <w:t>All suggestions provided by AI were carefully reviewed and tested. The final implementation reflects my own understanding of the algorithms, and I ensured that I could explain each component of the code and the results obtained.</w:t>
      </w:r>
      <w:r w:rsidRPr="00747260">
        <w:br/>
      </w:r>
    </w:p>
    <w:p w14:paraId="4E1FEB37" w14:textId="51BF9A65" w:rsidR="006C33EC" w:rsidRDefault="006C33EC" w:rsidP="000E46E1">
      <w:pPr>
        <w:spacing w:after="160" w:line="276" w:lineRule="auto"/>
        <w:rPr>
          <w:b/>
          <w:bCs/>
        </w:rPr>
      </w:pPr>
      <w:r w:rsidRPr="006C33EC">
        <w:rPr>
          <w:b/>
          <w:bCs/>
        </w:rPr>
        <w:lastRenderedPageBreak/>
        <w:t>Speaker Notes</w:t>
      </w:r>
    </w:p>
    <w:p w14:paraId="6F07EAE6" w14:textId="77777777" w:rsidR="000E46E1" w:rsidRDefault="00B841CE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B841CE">
        <w:t>This project explores Temporal Difference learning using SARSA and Q-learning</w:t>
      </w:r>
    </w:p>
    <w:p w14:paraId="137DC7C3" w14:textId="5A7253DB" w:rsidR="00B841CE" w:rsidRPr="00B841CE" w:rsidRDefault="00B841CE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B841CE">
        <w:t xml:space="preserve">The goal is to compare on-policy vs off-policy learning </w:t>
      </w:r>
    </w:p>
    <w:p w14:paraId="30CA0D05" w14:textId="064359C5" w:rsidR="00E57A68" w:rsidRDefault="00B841CE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B841CE">
        <w:t xml:space="preserve">We use the </w:t>
      </w:r>
      <w:proofErr w:type="spellStart"/>
      <w:r w:rsidRPr="00B841CE">
        <w:t>CliffWalking</w:t>
      </w:r>
      <w:proofErr w:type="spellEnd"/>
      <w:r w:rsidRPr="00B841CE">
        <w:t xml:space="preserve"> environment</w:t>
      </w:r>
    </w:p>
    <w:p w14:paraId="279B52D1" w14:textId="33A9BE16" w:rsidR="007D0587" w:rsidRP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 xml:space="preserve">Both algorithms use Q-tables with NumPy </w:t>
      </w:r>
    </w:p>
    <w:p w14:paraId="0CC4D7F2" w14:textId="1F1E1381" w:rsidR="007D0587" w:rsidRP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 xml:space="preserve">We apply ε-greedy exploration </w:t>
      </w:r>
    </w:p>
    <w:p w14:paraId="143D20B3" w14:textId="4576CCA3" w:rsid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>We ran 30 seeds for reliable results</w:t>
      </w:r>
    </w:p>
    <w:p w14:paraId="7CD366EF" w14:textId="77385DE0" w:rsidR="007D0587" w:rsidRP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 xml:space="preserve">Both algorithms improve over time </w:t>
      </w:r>
    </w:p>
    <w:p w14:paraId="5520DE47" w14:textId="7B17FFE6" w:rsidR="007D0587" w:rsidRP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 xml:space="preserve">Q-learning converges faster and reaches slightly higher rewards </w:t>
      </w:r>
    </w:p>
    <w:p w14:paraId="0F96780E" w14:textId="71A9E0E1" w:rsid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>SARSA is more stable during training</w:t>
      </w:r>
    </w:p>
    <w:p w14:paraId="11C9D5F7" w14:textId="6D6697FF" w:rsidR="007D0587" w:rsidRP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 xml:space="preserve">Heatmaps show value distribution across states </w:t>
      </w:r>
    </w:p>
    <w:p w14:paraId="07222CE4" w14:textId="2AEA86AD" w:rsidR="007D0587" w:rsidRP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 xml:space="preserve">Trajectories show how the agent moves </w:t>
      </w:r>
    </w:p>
    <w:p w14:paraId="4520D73B" w14:textId="1893D7A6" w:rsidR="007D0587" w:rsidRP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 xml:space="preserve">SARSA avoids the cliff </w:t>
      </w:r>
    </w:p>
    <w:p w14:paraId="2AA6DD40" w14:textId="7B30E51D" w:rsid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>Q-learning takes a shorter but riskier path</w:t>
      </w:r>
    </w:p>
    <w:p w14:paraId="5648E572" w14:textId="4B68F408" w:rsidR="007D0587" w:rsidRP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 xml:space="preserve">SARSA = on-policy </w:t>
      </w:r>
      <w:r w:rsidR="00570B62">
        <w:t xml:space="preserve">- </w:t>
      </w:r>
      <w:r w:rsidRPr="007D0587">
        <w:t xml:space="preserve">safer </w:t>
      </w:r>
    </w:p>
    <w:p w14:paraId="45973B14" w14:textId="439CF54A" w:rsidR="007D0587" w:rsidRP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 xml:space="preserve">Q-learning = off-policy </w:t>
      </w:r>
      <w:r w:rsidR="00570B62">
        <w:t>-</w:t>
      </w:r>
      <w:r w:rsidRPr="007D0587">
        <w:t xml:space="preserve"> more optimal </w:t>
      </w:r>
    </w:p>
    <w:p w14:paraId="086C067E" w14:textId="53D40249" w:rsidR="007D0587" w:rsidRDefault="007D0587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7D0587">
        <w:t>Trade-off: safety vs performance</w:t>
      </w:r>
    </w:p>
    <w:p w14:paraId="0F2BE7DF" w14:textId="5F466647" w:rsidR="000E46E1" w:rsidRPr="000E46E1" w:rsidRDefault="000E46E1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0E46E1">
        <w:t xml:space="preserve">SARSA is better for safety-critical environments </w:t>
      </w:r>
    </w:p>
    <w:p w14:paraId="226AFE7A" w14:textId="194479E4" w:rsidR="000E46E1" w:rsidRPr="000E46E1" w:rsidRDefault="000E46E1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0E46E1">
        <w:t xml:space="preserve">Q-learning is better when optimal performance is the goal </w:t>
      </w:r>
    </w:p>
    <w:p w14:paraId="3A3AD277" w14:textId="2BE99A39" w:rsidR="000E46E1" w:rsidRPr="00412DD1" w:rsidRDefault="000E46E1" w:rsidP="000E46E1">
      <w:pPr>
        <w:pStyle w:val="ListParagraph"/>
        <w:numPr>
          <w:ilvl w:val="0"/>
          <w:numId w:val="18"/>
        </w:numPr>
        <w:spacing w:after="160" w:line="276" w:lineRule="auto"/>
      </w:pPr>
      <w:r w:rsidRPr="000E46E1">
        <w:t>Choosing the right algorithm depends on the problem</w:t>
      </w:r>
    </w:p>
    <w:sectPr w:rsidR="000E46E1" w:rsidRPr="00412DD1" w:rsidSect="00C32485">
      <w:headerReference w:type="even" r:id="rId15"/>
      <w:headerReference w:type="default" r:id="rId16"/>
      <w:headerReference w:type="first" r:id="rId1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3D6C4" w14:textId="77777777" w:rsidR="008C3A80" w:rsidRDefault="008C3A80" w:rsidP="00C32485">
      <w:r>
        <w:separator/>
      </w:r>
    </w:p>
  </w:endnote>
  <w:endnote w:type="continuationSeparator" w:id="0">
    <w:p w14:paraId="4F4CCE41" w14:textId="77777777" w:rsidR="008C3A80" w:rsidRDefault="008C3A80" w:rsidP="00C32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78F4C" w14:textId="77777777" w:rsidR="008C3A80" w:rsidRDefault="008C3A80" w:rsidP="00C32485">
      <w:r>
        <w:separator/>
      </w:r>
    </w:p>
  </w:footnote>
  <w:footnote w:type="continuationSeparator" w:id="0">
    <w:p w14:paraId="01BB6FE4" w14:textId="77777777" w:rsidR="008C3A80" w:rsidRDefault="008C3A80" w:rsidP="00C32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E822" w14:textId="77777777" w:rsidR="00D87F5B" w:rsidRDefault="00D87F5B" w:rsidP="00C32485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E61C37" w14:textId="77777777" w:rsidR="00D87F5B" w:rsidRDefault="00D87F5B" w:rsidP="00C324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80D29" w14:textId="5F8866C4" w:rsidR="00D87F5B" w:rsidRPr="00C32485" w:rsidRDefault="00C32485" w:rsidP="00C32485">
    <w:pPr>
      <w:pStyle w:val="Header"/>
      <w:rPr>
        <w:rFonts w:ascii="Arial" w:hAnsi="Arial" w:cs="Arial"/>
      </w:rPr>
    </w:pPr>
    <w:r>
      <w:tab/>
    </w:r>
    <w:r>
      <w:tab/>
    </w:r>
    <w:r>
      <w:fldChar w:fldCharType="begin"/>
    </w:r>
    <w:r w:rsidRPr="00F83D3C">
      <w:instrText xml:space="preserve"> PAGE   \* MERGEFORMAT </w:instrText>
    </w:r>
    <w:r>
      <w:fldChar w:fldCharType="separate"/>
    </w:r>
    <w:r w:rsidR="00D5252A">
      <w:rPr>
        <w:noProof/>
      </w:rPr>
      <w:t>4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6A6D" w14:textId="040F7377" w:rsidR="00C32485" w:rsidRDefault="00C32485">
    <w:pPr>
      <w:pStyle w:val="Head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D5252A"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19B"/>
    <w:multiLevelType w:val="multilevel"/>
    <w:tmpl w:val="6C94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77DCA"/>
    <w:multiLevelType w:val="hybridMultilevel"/>
    <w:tmpl w:val="79E6E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04311"/>
    <w:multiLevelType w:val="hybridMultilevel"/>
    <w:tmpl w:val="352E8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313E9"/>
    <w:multiLevelType w:val="hybridMultilevel"/>
    <w:tmpl w:val="FEEEB042"/>
    <w:lvl w:ilvl="0" w:tplc="723E0F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1609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420D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34B2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F62E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F657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EE0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3838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7A84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33A53A2"/>
    <w:multiLevelType w:val="hybridMultilevel"/>
    <w:tmpl w:val="8F10C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E6C79"/>
    <w:multiLevelType w:val="hybridMultilevel"/>
    <w:tmpl w:val="3F1EB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80401"/>
    <w:multiLevelType w:val="multilevel"/>
    <w:tmpl w:val="7DC4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10955"/>
    <w:multiLevelType w:val="hybridMultilevel"/>
    <w:tmpl w:val="6BFAD0D2"/>
    <w:lvl w:ilvl="0" w:tplc="98C0A9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6AD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9CDF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F0F9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8BE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48D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F86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346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0E0C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6CD338A"/>
    <w:multiLevelType w:val="hybridMultilevel"/>
    <w:tmpl w:val="FAD08346"/>
    <w:lvl w:ilvl="0" w:tplc="B20857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8A3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8E08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DA48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40C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4EF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C893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526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A2B0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32090"/>
    <w:multiLevelType w:val="multilevel"/>
    <w:tmpl w:val="5F54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659F2"/>
    <w:multiLevelType w:val="multilevel"/>
    <w:tmpl w:val="BF7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87750"/>
    <w:multiLevelType w:val="hybridMultilevel"/>
    <w:tmpl w:val="FE92B968"/>
    <w:lvl w:ilvl="0" w:tplc="55DE9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30EB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86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D60F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00EF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22C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D67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3E8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C56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65769C9"/>
    <w:multiLevelType w:val="hybridMultilevel"/>
    <w:tmpl w:val="2EC22792"/>
    <w:lvl w:ilvl="0" w:tplc="82D250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FA29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94B0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874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B224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328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1800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E2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16A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99E1A15"/>
    <w:multiLevelType w:val="multilevel"/>
    <w:tmpl w:val="8286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DD3B16"/>
    <w:multiLevelType w:val="hybridMultilevel"/>
    <w:tmpl w:val="D286E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74C87"/>
    <w:multiLevelType w:val="hybridMultilevel"/>
    <w:tmpl w:val="FC02A0A8"/>
    <w:lvl w:ilvl="0" w:tplc="EF0EA72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0F02AF"/>
    <w:multiLevelType w:val="hybridMultilevel"/>
    <w:tmpl w:val="551A3B30"/>
    <w:lvl w:ilvl="0" w:tplc="31B0A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202D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325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C85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966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EF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027D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26A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7659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9AF7660"/>
    <w:multiLevelType w:val="multilevel"/>
    <w:tmpl w:val="137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52A83"/>
    <w:multiLevelType w:val="hybridMultilevel"/>
    <w:tmpl w:val="460CA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94258"/>
    <w:multiLevelType w:val="hybridMultilevel"/>
    <w:tmpl w:val="FABCA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B91DF9"/>
    <w:multiLevelType w:val="multilevel"/>
    <w:tmpl w:val="3F68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214759">
    <w:abstractNumId w:val="9"/>
  </w:num>
  <w:num w:numId="2" w16cid:durableId="1593931269">
    <w:abstractNumId w:val="10"/>
  </w:num>
  <w:num w:numId="3" w16cid:durableId="875436305">
    <w:abstractNumId w:val="0"/>
  </w:num>
  <w:num w:numId="4" w16cid:durableId="1381829963">
    <w:abstractNumId w:val="20"/>
  </w:num>
  <w:num w:numId="5" w16cid:durableId="1834368257">
    <w:abstractNumId w:val="6"/>
  </w:num>
  <w:num w:numId="6" w16cid:durableId="619998714">
    <w:abstractNumId w:val="13"/>
  </w:num>
  <w:num w:numId="7" w16cid:durableId="1458639073">
    <w:abstractNumId w:val="1"/>
  </w:num>
  <w:num w:numId="8" w16cid:durableId="937955344">
    <w:abstractNumId w:val="8"/>
  </w:num>
  <w:num w:numId="9" w16cid:durableId="221328587">
    <w:abstractNumId w:val="16"/>
  </w:num>
  <w:num w:numId="10" w16cid:durableId="1099180850">
    <w:abstractNumId w:val="3"/>
  </w:num>
  <w:num w:numId="11" w16cid:durableId="1170754813">
    <w:abstractNumId w:val="7"/>
  </w:num>
  <w:num w:numId="12" w16cid:durableId="968125516">
    <w:abstractNumId w:val="12"/>
  </w:num>
  <w:num w:numId="13" w16cid:durableId="396440573">
    <w:abstractNumId w:val="11"/>
  </w:num>
  <w:num w:numId="14" w16cid:durableId="1422139159">
    <w:abstractNumId w:val="18"/>
  </w:num>
  <w:num w:numId="15" w16cid:durableId="1826051224">
    <w:abstractNumId w:val="2"/>
  </w:num>
  <w:num w:numId="16" w16cid:durableId="1595750129">
    <w:abstractNumId w:val="15"/>
  </w:num>
  <w:num w:numId="17" w16cid:durableId="1020664500">
    <w:abstractNumId w:val="5"/>
  </w:num>
  <w:num w:numId="18" w16cid:durableId="1903328471">
    <w:abstractNumId w:val="4"/>
  </w:num>
  <w:num w:numId="19" w16cid:durableId="1796672695">
    <w:abstractNumId w:val="17"/>
  </w:num>
  <w:num w:numId="20" w16cid:durableId="1979994498">
    <w:abstractNumId w:val="14"/>
  </w:num>
  <w:num w:numId="21" w16cid:durableId="14853929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BC"/>
    <w:rsid w:val="00023DFC"/>
    <w:rsid w:val="00026DB4"/>
    <w:rsid w:val="00030A9F"/>
    <w:rsid w:val="00030BFC"/>
    <w:rsid w:val="0003638E"/>
    <w:rsid w:val="0003677B"/>
    <w:rsid w:val="00046A94"/>
    <w:rsid w:val="000566D8"/>
    <w:rsid w:val="00057B9C"/>
    <w:rsid w:val="00063163"/>
    <w:rsid w:val="00063738"/>
    <w:rsid w:val="00075F83"/>
    <w:rsid w:val="00083D8A"/>
    <w:rsid w:val="00092311"/>
    <w:rsid w:val="000D1A3C"/>
    <w:rsid w:val="000D4F00"/>
    <w:rsid w:val="000E080A"/>
    <w:rsid w:val="000E33D1"/>
    <w:rsid w:val="000E46E1"/>
    <w:rsid w:val="000E6BD6"/>
    <w:rsid w:val="000F248C"/>
    <w:rsid w:val="000F30C2"/>
    <w:rsid w:val="000F3E38"/>
    <w:rsid w:val="001076AD"/>
    <w:rsid w:val="00112CEE"/>
    <w:rsid w:val="00117D11"/>
    <w:rsid w:val="00120B7E"/>
    <w:rsid w:val="001224F4"/>
    <w:rsid w:val="001243DC"/>
    <w:rsid w:val="001359CB"/>
    <w:rsid w:val="001424AE"/>
    <w:rsid w:val="001434A2"/>
    <w:rsid w:val="0016685F"/>
    <w:rsid w:val="001728F9"/>
    <w:rsid w:val="00186A37"/>
    <w:rsid w:val="001934D3"/>
    <w:rsid w:val="00194EAB"/>
    <w:rsid w:val="001A031F"/>
    <w:rsid w:val="001A1518"/>
    <w:rsid w:val="001A5D1A"/>
    <w:rsid w:val="001B2119"/>
    <w:rsid w:val="001B4839"/>
    <w:rsid w:val="001B5795"/>
    <w:rsid w:val="001B5D2D"/>
    <w:rsid w:val="001B6299"/>
    <w:rsid w:val="001B7D5C"/>
    <w:rsid w:val="001E17B3"/>
    <w:rsid w:val="001E2426"/>
    <w:rsid w:val="001F09BC"/>
    <w:rsid w:val="001F2B5C"/>
    <w:rsid w:val="001F5FB2"/>
    <w:rsid w:val="00202FA0"/>
    <w:rsid w:val="002046D4"/>
    <w:rsid w:val="00224F34"/>
    <w:rsid w:val="00237639"/>
    <w:rsid w:val="00257AF0"/>
    <w:rsid w:val="002604AB"/>
    <w:rsid w:val="00281179"/>
    <w:rsid w:val="002862D2"/>
    <w:rsid w:val="002A1800"/>
    <w:rsid w:val="002A3A35"/>
    <w:rsid w:val="002A5FB3"/>
    <w:rsid w:val="002B50DA"/>
    <w:rsid w:val="002B68B8"/>
    <w:rsid w:val="002B786C"/>
    <w:rsid w:val="002C0BB2"/>
    <w:rsid w:val="002C21A9"/>
    <w:rsid w:val="002C7BEF"/>
    <w:rsid w:val="002D6966"/>
    <w:rsid w:val="002D7F77"/>
    <w:rsid w:val="002F7DB1"/>
    <w:rsid w:val="00301F89"/>
    <w:rsid w:val="00307A70"/>
    <w:rsid w:val="00324076"/>
    <w:rsid w:val="003258CD"/>
    <w:rsid w:val="003411BF"/>
    <w:rsid w:val="00345B2D"/>
    <w:rsid w:val="00355C4B"/>
    <w:rsid w:val="00362585"/>
    <w:rsid w:val="0036485F"/>
    <w:rsid w:val="003648E5"/>
    <w:rsid w:val="00364E9F"/>
    <w:rsid w:val="00371F51"/>
    <w:rsid w:val="003758B6"/>
    <w:rsid w:val="0037738A"/>
    <w:rsid w:val="00383562"/>
    <w:rsid w:val="00383F65"/>
    <w:rsid w:val="00383FEF"/>
    <w:rsid w:val="00391896"/>
    <w:rsid w:val="00392E57"/>
    <w:rsid w:val="00396B9B"/>
    <w:rsid w:val="003A4B34"/>
    <w:rsid w:val="003D1427"/>
    <w:rsid w:val="003D5AC2"/>
    <w:rsid w:val="003E46D7"/>
    <w:rsid w:val="00406A5D"/>
    <w:rsid w:val="00407650"/>
    <w:rsid w:val="00412DD1"/>
    <w:rsid w:val="004202ED"/>
    <w:rsid w:val="00424B5F"/>
    <w:rsid w:val="00434AE8"/>
    <w:rsid w:val="004448FF"/>
    <w:rsid w:val="00446A08"/>
    <w:rsid w:val="00451DE6"/>
    <w:rsid w:val="00455F11"/>
    <w:rsid w:val="0045672B"/>
    <w:rsid w:val="00461877"/>
    <w:rsid w:val="004623E8"/>
    <w:rsid w:val="00464F8B"/>
    <w:rsid w:val="004663C3"/>
    <w:rsid w:val="00466E96"/>
    <w:rsid w:val="00471668"/>
    <w:rsid w:val="004870D1"/>
    <w:rsid w:val="00496A7D"/>
    <w:rsid w:val="004970B2"/>
    <w:rsid w:val="004A1647"/>
    <w:rsid w:val="004B6FDD"/>
    <w:rsid w:val="004D010F"/>
    <w:rsid w:val="004D797A"/>
    <w:rsid w:val="004E0C05"/>
    <w:rsid w:val="004F00FF"/>
    <w:rsid w:val="004F4EA5"/>
    <w:rsid w:val="004F7B8A"/>
    <w:rsid w:val="005042A8"/>
    <w:rsid w:val="00511150"/>
    <w:rsid w:val="005343A6"/>
    <w:rsid w:val="005443D7"/>
    <w:rsid w:val="00544793"/>
    <w:rsid w:val="005453FF"/>
    <w:rsid w:val="00552EA4"/>
    <w:rsid w:val="0055512E"/>
    <w:rsid w:val="0056491A"/>
    <w:rsid w:val="0056570D"/>
    <w:rsid w:val="00570B62"/>
    <w:rsid w:val="00577452"/>
    <w:rsid w:val="00582641"/>
    <w:rsid w:val="005863A2"/>
    <w:rsid w:val="005939F9"/>
    <w:rsid w:val="00593D77"/>
    <w:rsid w:val="005A2BBF"/>
    <w:rsid w:val="005A7D36"/>
    <w:rsid w:val="005B16D1"/>
    <w:rsid w:val="005B3B92"/>
    <w:rsid w:val="005B6B5C"/>
    <w:rsid w:val="005D39B1"/>
    <w:rsid w:val="005D77B5"/>
    <w:rsid w:val="005E0F02"/>
    <w:rsid w:val="005E46B0"/>
    <w:rsid w:val="005E4D8D"/>
    <w:rsid w:val="005E7AB2"/>
    <w:rsid w:val="005F7347"/>
    <w:rsid w:val="005F7E49"/>
    <w:rsid w:val="00603379"/>
    <w:rsid w:val="00632B08"/>
    <w:rsid w:val="00646051"/>
    <w:rsid w:val="00655166"/>
    <w:rsid w:val="00657DAD"/>
    <w:rsid w:val="00667468"/>
    <w:rsid w:val="006A17EA"/>
    <w:rsid w:val="006B027E"/>
    <w:rsid w:val="006C33EC"/>
    <w:rsid w:val="006C70CB"/>
    <w:rsid w:val="006F739E"/>
    <w:rsid w:val="00715C63"/>
    <w:rsid w:val="00724D15"/>
    <w:rsid w:val="0073667D"/>
    <w:rsid w:val="00737549"/>
    <w:rsid w:val="00737D98"/>
    <w:rsid w:val="00742420"/>
    <w:rsid w:val="00747260"/>
    <w:rsid w:val="00752C2F"/>
    <w:rsid w:val="00755901"/>
    <w:rsid w:val="00757588"/>
    <w:rsid w:val="007629FA"/>
    <w:rsid w:val="00766C37"/>
    <w:rsid w:val="007672EA"/>
    <w:rsid w:val="00783BC2"/>
    <w:rsid w:val="0079285D"/>
    <w:rsid w:val="007B4802"/>
    <w:rsid w:val="007C6D98"/>
    <w:rsid w:val="007D0587"/>
    <w:rsid w:val="007D0697"/>
    <w:rsid w:val="007D16E4"/>
    <w:rsid w:val="007D5DC6"/>
    <w:rsid w:val="007F3C68"/>
    <w:rsid w:val="007F4136"/>
    <w:rsid w:val="008037DB"/>
    <w:rsid w:val="008140A4"/>
    <w:rsid w:val="00820550"/>
    <w:rsid w:val="00823EBA"/>
    <w:rsid w:val="008360F5"/>
    <w:rsid w:val="008374C4"/>
    <w:rsid w:val="008472D4"/>
    <w:rsid w:val="008473C8"/>
    <w:rsid w:val="00854362"/>
    <w:rsid w:val="008620B1"/>
    <w:rsid w:val="00863E62"/>
    <w:rsid w:val="0086561E"/>
    <w:rsid w:val="00865EC9"/>
    <w:rsid w:val="008703E3"/>
    <w:rsid w:val="008745A6"/>
    <w:rsid w:val="008824D6"/>
    <w:rsid w:val="008954F3"/>
    <w:rsid w:val="008A699D"/>
    <w:rsid w:val="008A724A"/>
    <w:rsid w:val="008C3A80"/>
    <w:rsid w:val="008C7BD2"/>
    <w:rsid w:val="008D3A04"/>
    <w:rsid w:val="008F029F"/>
    <w:rsid w:val="008F0AB6"/>
    <w:rsid w:val="0090479E"/>
    <w:rsid w:val="009072DD"/>
    <w:rsid w:val="00914D0B"/>
    <w:rsid w:val="00917F13"/>
    <w:rsid w:val="00924B68"/>
    <w:rsid w:val="0093365F"/>
    <w:rsid w:val="00934A9A"/>
    <w:rsid w:val="00937457"/>
    <w:rsid w:val="00937661"/>
    <w:rsid w:val="00944400"/>
    <w:rsid w:val="009505C9"/>
    <w:rsid w:val="009621E0"/>
    <w:rsid w:val="00982688"/>
    <w:rsid w:val="00992DFC"/>
    <w:rsid w:val="009A6CB3"/>
    <w:rsid w:val="009B2F1C"/>
    <w:rsid w:val="009E46B5"/>
    <w:rsid w:val="009F2BCD"/>
    <w:rsid w:val="00A04A87"/>
    <w:rsid w:val="00A17606"/>
    <w:rsid w:val="00A277C9"/>
    <w:rsid w:val="00A318CA"/>
    <w:rsid w:val="00A35AA1"/>
    <w:rsid w:val="00A37D6E"/>
    <w:rsid w:val="00A417CC"/>
    <w:rsid w:val="00A543F2"/>
    <w:rsid w:val="00A554C0"/>
    <w:rsid w:val="00A67F4C"/>
    <w:rsid w:val="00A77347"/>
    <w:rsid w:val="00A8034F"/>
    <w:rsid w:val="00A80E62"/>
    <w:rsid w:val="00AA6ADD"/>
    <w:rsid w:val="00AB1A99"/>
    <w:rsid w:val="00AB42DD"/>
    <w:rsid w:val="00AB5C35"/>
    <w:rsid w:val="00AC0E60"/>
    <w:rsid w:val="00AC2486"/>
    <w:rsid w:val="00AE74AF"/>
    <w:rsid w:val="00AF1749"/>
    <w:rsid w:val="00AF2105"/>
    <w:rsid w:val="00B027ED"/>
    <w:rsid w:val="00B1039B"/>
    <w:rsid w:val="00B31A35"/>
    <w:rsid w:val="00B42698"/>
    <w:rsid w:val="00B646BD"/>
    <w:rsid w:val="00B65D77"/>
    <w:rsid w:val="00B73CD5"/>
    <w:rsid w:val="00B82A71"/>
    <w:rsid w:val="00B841CE"/>
    <w:rsid w:val="00B9744C"/>
    <w:rsid w:val="00BA253D"/>
    <w:rsid w:val="00BD146C"/>
    <w:rsid w:val="00BE53BB"/>
    <w:rsid w:val="00BF08AF"/>
    <w:rsid w:val="00C10F0F"/>
    <w:rsid w:val="00C118B8"/>
    <w:rsid w:val="00C12C76"/>
    <w:rsid w:val="00C222A0"/>
    <w:rsid w:val="00C32485"/>
    <w:rsid w:val="00C42DCF"/>
    <w:rsid w:val="00C61052"/>
    <w:rsid w:val="00C62785"/>
    <w:rsid w:val="00C71855"/>
    <w:rsid w:val="00CA0E99"/>
    <w:rsid w:val="00CA29D1"/>
    <w:rsid w:val="00CA4F33"/>
    <w:rsid w:val="00CA733A"/>
    <w:rsid w:val="00CB5A75"/>
    <w:rsid w:val="00CD0DDC"/>
    <w:rsid w:val="00CD1DEF"/>
    <w:rsid w:val="00CF2E81"/>
    <w:rsid w:val="00CF680D"/>
    <w:rsid w:val="00CF7209"/>
    <w:rsid w:val="00D00376"/>
    <w:rsid w:val="00D00BD4"/>
    <w:rsid w:val="00D10AB5"/>
    <w:rsid w:val="00D16BCA"/>
    <w:rsid w:val="00D23AAD"/>
    <w:rsid w:val="00D27F47"/>
    <w:rsid w:val="00D308AF"/>
    <w:rsid w:val="00D31BBC"/>
    <w:rsid w:val="00D33380"/>
    <w:rsid w:val="00D336D3"/>
    <w:rsid w:val="00D41A90"/>
    <w:rsid w:val="00D5252A"/>
    <w:rsid w:val="00D52D1A"/>
    <w:rsid w:val="00D54EC0"/>
    <w:rsid w:val="00D60646"/>
    <w:rsid w:val="00D66E71"/>
    <w:rsid w:val="00D70004"/>
    <w:rsid w:val="00D85834"/>
    <w:rsid w:val="00D87F5B"/>
    <w:rsid w:val="00D903E5"/>
    <w:rsid w:val="00D934D3"/>
    <w:rsid w:val="00DA5FC4"/>
    <w:rsid w:val="00DC7DBB"/>
    <w:rsid w:val="00DD2DAF"/>
    <w:rsid w:val="00DE67F1"/>
    <w:rsid w:val="00DF1F77"/>
    <w:rsid w:val="00E00228"/>
    <w:rsid w:val="00E04ACC"/>
    <w:rsid w:val="00E105F1"/>
    <w:rsid w:val="00E25EDA"/>
    <w:rsid w:val="00E47D60"/>
    <w:rsid w:val="00E50B47"/>
    <w:rsid w:val="00E51B42"/>
    <w:rsid w:val="00E52010"/>
    <w:rsid w:val="00E54971"/>
    <w:rsid w:val="00E57A68"/>
    <w:rsid w:val="00E620AD"/>
    <w:rsid w:val="00E71B8A"/>
    <w:rsid w:val="00E80F7D"/>
    <w:rsid w:val="00E8268A"/>
    <w:rsid w:val="00E8772B"/>
    <w:rsid w:val="00E975EF"/>
    <w:rsid w:val="00EA1864"/>
    <w:rsid w:val="00EA1DF4"/>
    <w:rsid w:val="00EA244A"/>
    <w:rsid w:val="00ED2A7B"/>
    <w:rsid w:val="00EF14A3"/>
    <w:rsid w:val="00EF1B2D"/>
    <w:rsid w:val="00EF266C"/>
    <w:rsid w:val="00EF509A"/>
    <w:rsid w:val="00F216C0"/>
    <w:rsid w:val="00F374D5"/>
    <w:rsid w:val="00F415EE"/>
    <w:rsid w:val="00F41CC3"/>
    <w:rsid w:val="00F429F4"/>
    <w:rsid w:val="00F44CBA"/>
    <w:rsid w:val="00F5145C"/>
    <w:rsid w:val="00F51C59"/>
    <w:rsid w:val="00F80C5D"/>
    <w:rsid w:val="00F83D3C"/>
    <w:rsid w:val="00FA0D54"/>
    <w:rsid w:val="00FA1DCE"/>
    <w:rsid w:val="00FB257F"/>
    <w:rsid w:val="00FB50D4"/>
    <w:rsid w:val="00FB55A9"/>
    <w:rsid w:val="00FC3515"/>
    <w:rsid w:val="00FC677A"/>
    <w:rsid w:val="00FC67E4"/>
    <w:rsid w:val="00FE283D"/>
    <w:rsid w:val="00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C6F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485"/>
    <w:pPr>
      <w:spacing w:line="48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Pr>
      <w:rFonts w:ascii="Arial" w:hAnsi="Arial" w:cs="Arial"/>
      <w:color w:val="0000FF"/>
    </w:rPr>
  </w:style>
  <w:style w:type="character" w:customStyle="1" w:styleId="HeaderChar">
    <w:name w:val="Header Char"/>
    <w:link w:val="Header"/>
    <w:uiPriority w:val="99"/>
    <w:rsid w:val="00C3248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243DC"/>
    <w:pPr>
      <w:spacing w:before="100" w:beforeAutospacing="1" w:after="100" w:afterAutospacing="1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2A5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FB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B48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027ED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7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8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7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6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2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6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8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90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4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42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14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8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404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630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009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44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628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548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551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883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018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598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45770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3273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4128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87602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0650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6584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39352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02606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27353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288080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09513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9710631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8933487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1150653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5930636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2435944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0023307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72683372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65787803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65045120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2354008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8348451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Palacios-Analytics/DataScience_Projects/tree/91f9c873f767025a209ca38b01085d079c12c75b/06_Reinforcement_Learning/Lab_4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>
  <b:Source>
    <b:Tag>Bro09</b:Tag>
    <b:SourceType>Book</b:SourceType>
    <b:Guid>{A02030D7-0DA1-49C0-8299-77BAF5BA3303}</b:Guid>
    <b:Title>Managing Information Technology</b:Title>
    <b:Year>2009</b:Year>
    <b:City>Upper Saddle River</b:City>
    <b:Publisher>Pearson Prentice Hall</b:Publisher>
    <b:Author>
      <b:Author>
        <b:NameList>
          <b:Person>
            <b:Last>Brown</b:Last>
            <b:Middle>V.</b:Middle>
            <b:First>C.</b:First>
          </b:Person>
          <b:Person>
            <b:Last>DeHayes</b:Last>
            <b:Middle>W.</b:Middle>
            <b:First>D.</b:First>
          </b:Person>
          <b:Person>
            <b:Last>Hoffer</b:Last>
            <b:Middle>A.</b:Middle>
            <b:First>J.</b:First>
          </b:Person>
          <b:Person>
            <b:Last>Martin</b:Last>
            <b:Middle>W.</b:Middle>
            <b:First>E.</b:First>
          </b:Person>
          <b:Person>
            <b:Last>Perkins</b:Last>
            <b:Middle>C.</b:Middle>
            <b:First>W.</b:First>
          </b:Person>
        </b:NameList>
      </b:Author>
    </b:Author>
    <b:StateProvince>NJ</b:StateProvince>
    <b:StandardNumber>ISBN 0131789546, 978-0131789548</b:StandardNumber>
    <b:Edition>7th ed.</b:Edition>
    <b:RefOrder>1</b:RefOrder>
  </b:Source>
  <b:Source>
    <b:Tag>Hin08</b:Tag>
    <b:SourceType>InternetSite</b:SourceType>
    <b:Guid>{F0701A17-6B26-4587-84B1-441F2FBE6D15}</b:Guid>
    <b:Title>Sanity check: If you're working on IT-business alignment, you've already lost</b:Title>
    <b:Year>2008</b:Year>
    <b:InternetSiteTitle>TechRepublic</b:InternetSiteTitle>
    <b:Month>March</b:Month>
    <b:Day>17</b:Day>
    <b:URL>http://www.techrepublic.com/blog/hiner/sanity-check-if-youre-working-on-it-business-alignment-youve-already-lost/603</b:URL>
    <b:Author>
      <b:Author>
        <b:NameList>
          <b:Person>
            <b:Last>Hiner</b:Last>
            <b:First>Jason</b:First>
          </b:Person>
        </b:NameList>
      </b:Author>
    </b:Author>
    <b:RefOrder>2</b:RefOrder>
  </b:Source>
  <b:Source>
    <b:Tag>Wai10</b:Tag>
    <b:SourceType>InternetSite</b:SourceType>
    <b:Guid>{813E9400-773E-4178-A00F-6529560D7E3C}</b:Guid>
    <b:Title>CVS IT Chief on the Remedy for Business-IT Alignment</b:Title>
    <b:InternetSiteTitle>CIO.com</b:InternetSiteTitle>
    <b:Year>2010</b:Year>
    <b:Month>March</b:Month>
    <b:Day>29</b:Day>
    <b:URL>http://www.cio.com/article/588467/CVS_IT_Chief_on_the_Remedy_for_Business_IT_Alignment?page=1&amp;taxonomyId=3000</b:URL>
    <b:Author>
      <b:Author>
        <b:NameList>
          <b:Person>
            <b:Last>Wailgum</b:Last>
            <b:First>Thomas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018BB3EE-202F-40F2-B0A9-CFAA13DBF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2025-07-25T01:41:00Z</dcterms:created>
  <dcterms:modified xsi:type="dcterms:W3CDTF">2026-04-13T02:05:00Z</dcterms:modified>
</cp:coreProperties>
</file>