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C0A" w:rsidRPr="0014445E" w:rsidRDefault="005F7EF3" w:rsidP="005F7EF3">
      <w:pPr>
        <w:jc w:val="center"/>
        <w:rPr>
          <w:b/>
          <w:sz w:val="32"/>
          <w:szCs w:val="32"/>
          <w:u w:val="single"/>
        </w:rPr>
      </w:pPr>
      <w:r w:rsidRPr="0014445E">
        <w:rPr>
          <w:b/>
          <w:sz w:val="32"/>
          <w:szCs w:val="32"/>
          <w:u w:val="single"/>
        </w:rPr>
        <w:t>MIHIR JAYESHKUMAR PATEL</w:t>
      </w:r>
      <w:bookmarkStart w:id="0" w:name="_GoBack"/>
      <w:bookmarkEnd w:id="0"/>
    </w:p>
    <w:p w:rsidR="005F7EF3" w:rsidRPr="0014445E" w:rsidRDefault="005F7EF3" w:rsidP="005F7EF3">
      <w:pPr>
        <w:jc w:val="center"/>
        <w:rPr>
          <w:b/>
          <w:sz w:val="28"/>
          <w:szCs w:val="28"/>
          <w:u w:val="single"/>
        </w:rPr>
      </w:pPr>
      <w:r w:rsidRPr="0014445E">
        <w:rPr>
          <w:b/>
          <w:sz w:val="28"/>
          <w:szCs w:val="28"/>
          <w:u w:val="single"/>
        </w:rPr>
        <w:t xml:space="preserve">DIPLOMA SOFTWARE TESTING AND </w:t>
      </w:r>
      <w:proofErr w:type="gramStart"/>
      <w:r w:rsidRPr="0014445E">
        <w:rPr>
          <w:b/>
          <w:sz w:val="28"/>
          <w:szCs w:val="28"/>
          <w:u w:val="single"/>
        </w:rPr>
        <w:t>AUTOMATION(</w:t>
      </w:r>
      <w:proofErr w:type="gramEnd"/>
      <w:r w:rsidRPr="0014445E">
        <w:rPr>
          <w:b/>
          <w:sz w:val="28"/>
          <w:szCs w:val="28"/>
          <w:u w:val="single"/>
        </w:rPr>
        <w:t>SELENIUM)</w:t>
      </w:r>
    </w:p>
    <w:p w:rsidR="005F7EF3" w:rsidRPr="0014445E" w:rsidRDefault="005F7EF3" w:rsidP="005F7EF3">
      <w:pPr>
        <w:jc w:val="center"/>
        <w:rPr>
          <w:b/>
          <w:sz w:val="28"/>
          <w:szCs w:val="28"/>
          <w:u w:val="single"/>
        </w:rPr>
      </w:pPr>
      <w:r w:rsidRPr="0014445E">
        <w:rPr>
          <w:b/>
          <w:sz w:val="28"/>
          <w:szCs w:val="28"/>
          <w:u w:val="single"/>
        </w:rPr>
        <w:t>ASSIGNMENT: MODULE-2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"/>
        <w:gridCol w:w="56"/>
        <w:gridCol w:w="7972"/>
        <w:gridCol w:w="56"/>
      </w:tblGrid>
      <w:tr w:rsidR="00532AA5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Q-1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What is Exploratory Testing?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5F7EF3" w:rsidRPr="00DE6206" w:rsidRDefault="00273C91" w:rsidP="00273C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This may be the only type of technique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used for low-risk systems, but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this approach may be particularly useful under extreme time pressure – in fact this is one of the factors leading to exploratory testing</w:t>
            </w:r>
          </w:p>
        </w:tc>
      </w:tr>
      <w:tr w:rsidR="00532AA5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Q-2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What is traceability matrix?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522B06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Test conditions should be able to be linked back to their sources</w:t>
            </w:r>
          </w:p>
          <w:p w:rsidR="005F7EF3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in the test basis, this is known as traceability</w:t>
            </w:r>
          </w:p>
          <w:p w:rsidR="00522B06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To protect against changes you should be able to trace back from every</w:t>
            </w:r>
          </w:p>
          <w:p w:rsidR="00522B06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system component to the original requirement that caused its presence</w:t>
            </w:r>
          </w:p>
        </w:tc>
      </w:tr>
      <w:tr w:rsidR="00532AA5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Q-3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What is Boundary value testing?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5F7EF3" w:rsidRPr="00DE6206" w:rsidRDefault="00273C91" w:rsidP="00273C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Boundary value analysis is a methodology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for designing test cases that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concentrates software testing effort on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cases near the limits of valid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ranges</w:t>
            </w:r>
          </w:p>
        </w:tc>
      </w:tr>
      <w:tr w:rsidR="00532AA5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Q-4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What is Equivalence partitioning testing?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5F7EF3" w:rsidRPr="00DE6206" w:rsidRDefault="00273C91" w:rsidP="00273C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The numbers fall into a partition wher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 each would have the same, or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equivalent, result i.e. an Equivalence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Partition (EP) or Equivalence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Q-5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What is Integration testing?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522B06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Integration Testing - Testing performed to expose defects in the </w:t>
            </w:r>
          </w:p>
          <w:p w:rsidR="00522B06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interfaces and in the interactions between integrated components </w:t>
            </w:r>
          </w:p>
          <w:p w:rsidR="00522B06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or systems</w:t>
            </w:r>
          </w:p>
          <w:p w:rsidR="00522B06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Integration Testing is a level of the software testing process </w:t>
            </w:r>
          </w:p>
          <w:p w:rsidR="005F7EF3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where individual units are combined and tested as a group</w:t>
            </w: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Q-6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What determines the level of risk?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5F7EF3" w:rsidRPr="00DE6206" w:rsidRDefault="00273C91" w:rsidP="00273C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A properly designed test that passes, reduc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es the overall level of Risk in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a system</w:t>
            </w:r>
          </w:p>
          <w:p w:rsidR="00273C91" w:rsidRPr="00DE6206" w:rsidRDefault="00273C91" w:rsidP="00273C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Risk – ‘A factor that c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ould result in future negative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consequences; usually expressed as impact and likelihood’</w:t>
            </w:r>
          </w:p>
          <w:p w:rsidR="009F4143" w:rsidRPr="00DE6206" w:rsidRDefault="009F4143" w:rsidP="00273C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73C91" w:rsidRPr="00DE6206" w:rsidRDefault="00273C91" w:rsidP="00273C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Risks are of two types</w:t>
            </w:r>
          </w:p>
          <w:p w:rsidR="00273C91" w:rsidRPr="00DE6206" w:rsidRDefault="00273C91" w:rsidP="00273C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Project Risks</w:t>
            </w:r>
          </w:p>
          <w:p w:rsidR="00273C91" w:rsidRPr="00DE6206" w:rsidRDefault="00273C91" w:rsidP="00273C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Product Risk</w:t>
            </w: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Q-7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What is Alpha testing?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ANS</w:t>
            </w:r>
          </w:p>
        </w:tc>
        <w:tc>
          <w:tcPr>
            <w:tcW w:w="8028" w:type="dxa"/>
            <w:gridSpan w:val="2"/>
          </w:tcPr>
          <w:p w:rsidR="005F7EF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It is always performed by the develop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ers at the software development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site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Sometimes it is also performed by Independent Testing Team.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Alpha Testing is not open to the market and public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It is conducted for the software application and project.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It is always performed in Virtual Environment.</w:t>
            </w: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Q-8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What is beta testing?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5F7EF3" w:rsidRPr="00DE6206" w:rsidRDefault="009F4143" w:rsidP="005F7E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It is always performed by the customers at their own site.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It is not performed by Independent Testing Team.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Beta Testing is always open to the market and public.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It is usually conducted for software product.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It is performed in Real Time Environment.</w:t>
            </w: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Q-9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What is component testing?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522B06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 minimal software item that can be tested in </w:t>
            </w:r>
          </w:p>
          <w:p w:rsidR="00522B06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isolation</w:t>
            </w:r>
            <w:proofErr w:type="gramEnd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. It means “A unit is the smallest testable part of</w:t>
            </w:r>
          </w:p>
          <w:p w:rsidR="005F7EF3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software</w:t>
            </w:r>
            <w:proofErr w:type="gramEnd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.”</w:t>
            </w:r>
          </w:p>
          <w:p w:rsidR="00522B06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22B06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The testing of individual software components.</w:t>
            </w:r>
          </w:p>
          <w:p w:rsidR="00522B06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Unit Testing is a level of the software te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sting process where individual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units/components of a software/system are tested. The pu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rpose is to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validate that each unit of the software performs as designed</w:t>
            </w: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Q-10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What is functional system testing?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522B06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Testing based on an analysis of the</w:t>
            </w:r>
          </w:p>
          <w:p w:rsidR="005F7EF3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specification</w:t>
            </w:r>
            <w:proofErr w:type="gramEnd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of the functionality of a component or system.</w:t>
            </w: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Q-11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What is Non-Functional Testing?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522B06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Testing the attributes of a component </w:t>
            </w:r>
          </w:p>
          <w:p w:rsidR="00522B06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or system that do not relate to functionality, e.g. reliability, </w:t>
            </w:r>
          </w:p>
          <w:p w:rsidR="00522B06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efficiency, usability, interoperability, maintainability and </w:t>
            </w:r>
          </w:p>
          <w:p w:rsidR="005F7EF3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portability</w:t>
            </w: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Q-12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What is GUI Testing?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5F7EF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Graphical User Interface (GUI) testing is the p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rocess of testing the system’s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GUI of the System under Test. GUI testing involves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checking the screens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with the controls like menus, buttons, icons, and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all types of bars – tool bar,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menu bar, dialog boxes and windows </w:t>
            </w:r>
            <w:proofErr w:type="spellStart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etc</w:t>
            </w:r>
            <w:proofErr w:type="spellEnd"/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Q-13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What is </w:t>
            </w:r>
            <w:proofErr w:type="spellStart"/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Adhoc</w:t>
            </w:r>
            <w:proofErr w:type="spellEnd"/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testing?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Adhoc</w:t>
            </w:r>
            <w:proofErr w:type="spellEnd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testing is an informal testing type with an aim to break the</w:t>
            </w:r>
          </w:p>
          <w:p w:rsidR="005F7EF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proofErr w:type="gramEnd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-It does not follow any test design techniques to create test cases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In fact is does not create test cases altogether!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-Main aim of this testing is to find defects by random checking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proofErr w:type="spellStart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Adhoc</w:t>
            </w:r>
            <w:proofErr w:type="spellEnd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testing can be achieved with the testing technique 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called</w:t>
            </w:r>
            <w:proofErr w:type="gramEnd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Error Guessing.</w:t>
            </w: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Q-14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What is load testing?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Its</w:t>
            </w:r>
            <w:proofErr w:type="spellEnd"/>
            <w:proofErr w:type="gramEnd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 performance testing to check system </w:t>
            </w:r>
            <w:proofErr w:type="spellStart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behavior</w:t>
            </w:r>
            <w:proofErr w:type="spellEnd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under load. </w:t>
            </w:r>
          </w:p>
          <w:p w:rsidR="005F7EF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Testing an application under heavy loads, such as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testing of a web site under a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range of loads to determine at what point the s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ystem’s response time degrades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or fails</w:t>
            </w: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Q-15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What is stress Testing?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System is stressed beyond its specifications to check 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how</w:t>
            </w:r>
            <w:proofErr w:type="gramEnd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when it fails. Performed under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heavy load like putting large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number beyond storage capacity, complex database queries, </w:t>
            </w:r>
          </w:p>
          <w:p w:rsidR="005F7EF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  <w:proofErr w:type="gramEnd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input to system or database load.</w:t>
            </w:r>
          </w:p>
          <w:p w:rsidR="002D414B" w:rsidRPr="00DE6206" w:rsidRDefault="002D414B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F4143" w:rsidRPr="00DE6206" w:rsidRDefault="002D414B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The different types of coverage </w:t>
            </w:r>
            <w:r w:rsidR="009F4143"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are: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Statement coverage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Decision coverage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Condition coverage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-Other White Box Techniques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Branch Condition testing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Branch Condition Combination testing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Modified Condition Decision testing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Dataflow testing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Linear Code Sequence And Jump (LCSAJ) testing</w:t>
            </w: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Q-16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What is white box testing and list the types of white box testing?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5F7EF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Testing based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on an analysis of the internal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structure of the component or system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Structure-based testing technique is also known as ‘white-box’ 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or ‘glass-box’ testing technique because here the testers require </w:t>
            </w:r>
          </w:p>
          <w:p w:rsidR="009F4143" w:rsidRPr="00DE6206" w:rsidRDefault="009F4143" w:rsidP="009F4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knowledge of how the software is implemented, how it works</w:t>
            </w: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Q-17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What is black box testing? What are the different black box testing techniques?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273C91" w:rsidRPr="00DE6206" w:rsidRDefault="00273C91" w:rsidP="00273C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Testing, either functional or non-functional, </w:t>
            </w:r>
          </w:p>
          <w:p w:rsidR="00273C91" w:rsidRPr="00DE6206" w:rsidRDefault="00273C91" w:rsidP="00273C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without reference to the internal structure of the component </w:t>
            </w:r>
          </w:p>
          <w:p w:rsidR="005F7EF3" w:rsidRPr="00DE6206" w:rsidRDefault="00273C91" w:rsidP="00273C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or system</w:t>
            </w:r>
          </w:p>
          <w:p w:rsidR="00273C91" w:rsidRPr="00DE6206" w:rsidRDefault="00273C91" w:rsidP="00273C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Equivalence partitioning</w:t>
            </w:r>
          </w:p>
          <w:p w:rsidR="00273C91" w:rsidRPr="00DE6206" w:rsidRDefault="00273C91" w:rsidP="00273C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Boundary value analysis</w:t>
            </w:r>
          </w:p>
          <w:p w:rsidR="00273C91" w:rsidRPr="00DE6206" w:rsidRDefault="00273C91" w:rsidP="00273C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Decision tables</w:t>
            </w:r>
          </w:p>
          <w:p w:rsidR="00273C91" w:rsidRPr="00DE6206" w:rsidRDefault="00273C91" w:rsidP="00273C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State transition testing</w:t>
            </w:r>
          </w:p>
          <w:p w:rsidR="00273C91" w:rsidRPr="00DE6206" w:rsidRDefault="00273C91" w:rsidP="00273C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Use-case Testing</w:t>
            </w:r>
          </w:p>
          <w:p w:rsidR="00273C91" w:rsidRPr="00DE6206" w:rsidRDefault="00273C91" w:rsidP="00273C9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Other Black Box Testing</w:t>
            </w:r>
          </w:p>
          <w:p w:rsidR="00273C91" w:rsidRPr="00DE6206" w:rsidRDefault="00273C91" w:rsidP="00273C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         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Syntax or Pattern Testing</w:t>
            </w: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Q-18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Mention what are the categories of defects?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2D414B" w:rsidRPr="002D414B" w:rsidRDefault="002D414B" w:rsidP="002D414B">
            <w:pPr>
              <w:numPr>
                <w:ilvl w:val="0"/>
                <w:numId w:val="3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</w:pPr>
            <w:r w:rsidRPr="002D414B"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  <w:t>Functional Bugs. ...</w:t>
            </w:r>
          </w:p>
          <w:p w:rsidR="002D414B" w:rsidRPr="002D414B" w:rsidRDefault="002D414B" w:rsidP="002D414B">
            <w:pPr>
              <w:numPr>
                <w:ilvl w:val="0"/>
                <w:numId w:val="3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</w:pPr>
            <w:r w:rsidRPr="002D414B"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  <w:t>Logical Bugs. ...</w:t>
            </w:r>
          </w:p>
          <w:p w:rsidR="002D414B" w:rsidRPr="002D414B" w:rsidRDefault="002D414B" w:rsidP="002D414B">
            <w:pPr>
              <w:numPr>
                <w:ilvl w:val="0"/>
                <w:numId w:val="3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</w:pPr>
            <w:r w:rsidRPr="002D414B"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  <w:t>Workflow Bugs. ...</w:t>
            </w:r>
          </w:p>
          <w:p w:rsidR="002D414B" w:rsidRPr="002D414B" w:rsidRDefault="002D414B" w:rsidP="002D414B">
            <w:pPr>
              <w:numPr>
                <w:ilvl w:val="0"/>
                <w:numId w:val="3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</w:pPr>
            <w:r w:rsidRPr="002D414B"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  <w:t>Unit Level Bugs. ...</w:t>
            </w:r>
          </w:p>
          <w:p w:rsidR="002D414B" w:rsidRPr="002D414B" w:rsidRDefault="002D414B" w:rsidP="002D414B">
            <w:pPr>
              <w:numPr>
                <w:ilvl w:val="0"/>
                <w:numId w:val="3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</w:pPr>
            <w:r w:rsidRPr="002D414B"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  <w:t>System-Level Integration Bugs. ...</w:t>
            </w:r>
          </w:p>
          <w:p w:rsidR="002D414B" w:rsidRPr="002D414B" w:rsidRDefault="002D414B" w:rsidP="002D414B">
            <w:pPr>
              <w:numPr>
                <w:ilvl w:val="0"/>
                <w:numId w:val="3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</w:pPr>
            <w:r w:rsidRPr="002D414B"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  <w:t>Out of Bound Bugs. ...</w:t>
            </w:r>
          </w:p>
          <w:p w:rsidR="002D414B" w:rsidRPr="00DE6206" w:rsidRDefault="002D414B" w:rsidP="002D414B">
            <w:pPr>
              <w:numPr>
                <w:ilvl w:val="0"/>
                <w:numId w:val="3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 w:rsidRPr="002D414B"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  <w:t>Security Bugs.</w:t>
            </w: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Q-19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Mention what </w:t>
            </w:r>
            <w:proofErr w:type="spellStart"/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bigbang</w:t>
            </w:r>
            <w:proofErr w:type="spellEnd"/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testing is?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522B06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In Big Bang integration testing all components or modules is</w:t>
            </w:r>
          </w:p>
          <w:p w:rsidR="005F7EF3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integrated simultaneously, after which everything is tested as a whole</w:t>
            </w:r>
          </w:p>
          <w:p w:rsidR="00522B06" w:rsidRPr="00DE6206" w:rsidRDefault="00522B06" w:rsidP="00522B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Big Bang testing has the advantage that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everything is finished before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integration testing starts.</w:t>
            </w: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Q-20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What is the purpose of exit criteria?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F508C5" w:rsidRPr="00DE6206" w:rsidRDefault="00F508C5" w:rsidP="00F508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End of all testing – i.e. product Go Live</w:t>
            </w:r>
          </w:p>
          <w:p w:rsidR="005F7EF3" w:rsidRPr="00DE6206" w:rsidRDefault="00F508C5" w:rsidP="00F508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End of phase of testing (e.g. hand over from System Test to UAT)</w:t>
            </w: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Q-21</w:t>
            </w:r>
          </w:p>
        </w:tc>
        <w:tc>
          <w:tcPr>
            <w:tcW w:w="802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When should "Regression Testing" be performed?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5F7EF3" w:rsidRPr="00DE6206" w:rsidRDefault="002D414B" w:rsidP="002D414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Determination of frequency of Regression Tests,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i.e., after every modification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or every build update or after a bunch of bug fixes, is a challenge.</w:t>
            </w: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Q-22</w:t>
            </w:r>
          </w:p>
        </w:tc>
        <w:tc>
          <w:tcPr>
            <w:tcW w:w="8028" w:type="dxa"/>
            <w:gridSpan w:val="2"/>
          </w:tcPr>
          <w:p w:rsidR="005F7EF3" w:rsidRPr="00532AA5" w:rsidRDefault="00F722F4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What is 7 key principles? Explain in detail?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2D414B" w:rsidRPr="002D414B" w:rsidRDefault="002D414B" w:rsidP="002D414B">
            <w:pPr>
              <w:numPr>
                <w:ilvl w:val="0"/>
                <w:numId w:val="4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</w:pPr>
            <w:r w:rsidRPr="002D414B"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  <w:t>Testing shows the presence of defects.</w:t>
            </w:r>
          </w:p>
          <w:p w:rsidR="002D414B" w:rsidRPr="002D414B" w:rsidRDefault="002D414B" w:rsidP="002D414B">
            <w:pPr>
              <w:numPr>
                <w:ilvl w:val="0"/>
                <w:numId w:val="4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</w:pPr>
            <w:r w:rsidRPr="002D414B"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  <w:t>Exhaustive testing is impossible.</w:t>
            </w:r>
          </w:p>
          <w:p w:rsidR="002D414B" w:rsidRPr="002D414B" w:rsidRDefault="002D414B" w:rsidP="002D414B">
            <w:pPr>
              <w:numPr>
                <w:ilvl w:val="0"/>
                <w:numId w:val="4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</w:pPr>
            <w:r w:rsidRPr="002D414B"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  <w:t>Early testing.</w:t>
            </w:r>
          </w:p>
          <w:p w:rsidR="002D414B" w:rsidRPr="002D414B" w:rsidRDefault="002D414B" w:rsidP="002D414B">
            <w:pPr>
              <w:numPr>
                <w:ilvl w:val="0"/>
                <w:numId w:val="4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</w:pPr>
            <w:r w:rsidRPr="002D414B"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  <w:t>Defect clustering.</w:t>
            </w:r>
          </w:p>
          <w:p w:rsidR="002D414B" w:rsidRPr="002D414B" w:rsidRDefault="002D414B" w:rsidP="002D414B">
            <w:pPr>
              <w:numPr>
                <w:ilvl w:val="0"/>
                <w:numId w:val="4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</w:pPr>
            <w:r w:rsidRPr="002D414B"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  <w:t>Pesticide paradox.</w:t>
            </w:r>
          </w:p>
          <w:p w:rsidR="002D414B" w:rsidRPr="002D414B" w:rsidRDefault="002D414B" w:rsidP="002D414B">
            <w:pPr>
              <w:numPr>
                <w:ilvl w:val="0"/>
                <w:numId w:val="4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</w:pPr>
            <w:r w:rsidRPr="002D414B"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  <w:t>Testing is context dependent.</w:t>
            </w:r>
          </w:p>
          <w:p w:rsidR="002D414B" w:rsidRPr="002D414B" w:rsidRDefault="002D414B" w:rsidP="002D414B">
            <w:pPr>
              <w:numPr>
                <w:ilvl w:val="0"/>
                <w:numId w:val="4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</w:pPr>
            <w:r w:rsidRPr="002D414B">
              <w:rPr>
                <w:rFonts w:ascii="Times New Roman" w:eastAsia="Times New Roman" w:hAnsi="Times New Roman" w:cs="Times New Roman"/>
                <w:b/>
                <w:color w:val="202124"/>
                <w:sz w:val="28"/>
                <w:szCs w:val="28"/>
                <w:lang w:eastAsia="en-IN"/>
              </w:rPr>
              <w:t>Absence-of-errors fallacy</w:t>
            </w:r>
            <w:r w:rsidRPr="002D414B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en-IN"/>
              </w:rPr>
              <w:t>.</w:t>
            </w:r>
          </w:p>
          <w:p w:rsidR="005F7EF3" w:rsidRPr="00DE6206" w:rsidRDefault="005F7EF3" w:rsidP="005F7E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Q-23</w:t>
            </w:r>
          </w:p>
        </w:tc>
        <w:tc>
          <w:tcPr>
            <w:tcW w:w="8028" w:type="dxa"/>
            <w:gridSpan w:val="2"/>
          </w:tcPr>
          <w:p w:rsidR="005F7EF3" w:rsidRPr="00532AA5" w:rsidRDefault="00F722F4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Difference between QA v/s QC v/s Tester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tbl>
            <w:tblPr>
              <w:tblStyle w:val="TableGrid"/>
              <w:tblpPr w:leftFromText="180" w:rightFromText="180" w:vertAnchor="text" w:tblpY="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600"/>
              <w:gridCol w:w="2601"/>
              <w:gridCol w:w="2601"/>
            </w:tblGrid>
            <w:tr w:rsidR="00F508C5" w:rsidRPr="00DE6206" w:rsidTr="00F722F4">
              <w:tc>
                <w:tcPr>
                  <w:tcW w:w="2600" w:type="dxa"/>
                </w:tcPr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 xml:space="preserve">Quality Assurance </w:t>
                  </w:r>
                </w:p>
              </w:tc>
              <w:tc>
                <w:tcPr>
                  <w:tcW w:w="2601" w:type="dxa"/>
                </w:tcPr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Quality Control</w:t>
                  </w:r>
                </w:p>
              </w:tc>
              <w:tc>
                <w:tcPr>
                  <w:tcW w:w="2601" w:type="dxa"/>
                </w:tcPr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Testing</w:t>
                  </w:r>
                </w:p>
              </w:tc>
            </w:tr>
            <w:tr w:rsidR="00F722F4" w:rsidRPr="00DE6206" w:rsidTr="00F722F4">
              <w:tc>
                <w:tcPr>
                  <w:tcW w:w="2600" w:type="dxa"/>
                </w:tcPr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Activities which ensure the </w:t>
                  </w:r>
                </w:p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implementation of processes, </w:t>
                  </w:r>
                </w:p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procedures and standards in </w:t>
                  </w:r>
                </w:p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 xml:space="preserve">context to verification of </w:t>
                  </w:r>
                </w:p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developed software and intended </w:t>
                  </w:r>
                </w:p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requirements</w:t>
                  </w:r>
                </w:p>
              </w:tc>
              <w:tc>
                <w:tcPr>
                  <w:tcW w:w="2601" w:type="dxa"/>
                </w:tcPr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 xml:space="preserve">Activities which ensure the </w:t>
                  </w:r>
                </w:p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verification of developed </w:t>
                  </w:r>
                </w:p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software with respect to </w:t>
                  </w:r>
                </w:p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 xml:space="preserve">documented (or not in some </w:t>
                  </w:r>
                </w:p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gramStart"/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cases</w:t>
                  </w:r>
                  <w:proofErr w:type="gramEnd"/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) requirements.</w:t>
                  </w:r>
                </w:p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601" w:type="dxa"/>
                </w:tcPr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 xml:space="preserve">Activities which ensure </w:t>
                  </w:r>
                </w:p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the identification of </w:t>
                  </w:r>
                </w:p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bugs/error/defects in the </w:t>
                  </w:r>
                </w:p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Software.</w:t>
                  </w:r>
                </w:p>
              </w:tc>
            </w:tr>
            <w:tr w:rsidR="00F722F4" w:rsidRPr="00DE6206" w:rsidTr="00F722F4">
              <w:tc>
                <w:tcPr>
                  <w:tcW w:w="2600" w:type="dxa"/>
                </w:tcPr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Focuses on processes and </w:t>
                  </w:r>
                </w:p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procedures rather than conducting </w:t>
                  </w:r>
                </w:p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gramStart"/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actual</w:t>
                  </w:r>
                  <w:proofErr w:type="gramEnd"/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testing on the system.</w:t>
                  </w:r>
                </w:p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2601" w:type="dxa"/>
                </w:tcPr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Focuses on actual testing by </w:t>
                  </w:r>
                </w:p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executing Software with intend </w:t>
                  </w:r>
                </w:p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to identify bug/defect through </w:t>
                  </w:r>
                </w:p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gramStart"/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implementation</w:t>
                  </w:r>
                  <w:proofErr w:type="gramEnd"/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of procedures 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and process.</w:t>
                  </w:r>
                </w:p>
              </w:tc>
              <w:tc>
                <w:tcPr>
                  <w:tcW w:w="2601" w:type="dxa"/>
                </w:tcPr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Focuses on actual testing.</w:t>
                  </w:r>
                </w:p>
              </w:tc>
            </w:tr>
            <w:tr w:rsidR="00F722F4" w:rsidRPr="00DE6206" w:rsidTr="00F722F4">
              <w:tc>
                <w:tcPr>
                  <w:tcW w:w="2600" w:type="dxa"/>
                </w:tcPr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Preventive activities. </w:t>
                  </w:r>
                </w:p>
              </w:tc>
              <w:tc>
                <w:tcPr>
                  <w:tcW w:w="2601" w:type="dxa"/>
                </w:tcPr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It is a corrective process.</w:t>
                  </w:r>
                </w:p>
              </w:tc>
              <w:tc>
                <w:tcPr>
                  <w:tcW w:w="2601" w:type="dxa"/>
                </w:tcPr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It is a preventive process.</w:t>
                  </w:r>
                </w:p>
              </w:tc>
            </w:tr>
            <w:tr w:rsidR="00F722F4" w:rsidRPr="00DE6206" w:rsidTr="00F722F4">
              <w:tc>
                <w:tcPr>
                  <w:tcW w:w="2600" w:type="dxa"/>
                </w:tcPr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It is a subset of Software Test Life </w:t>
                  </w:r>
                </w:p>
                <w:p w:rsidR="00F722F4" w:rsidRPr="00DE6206" w:rsidRDefault="00F508C5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Cycle (STLC).</w:t>
                  </w:r>
                </w:p>
              </w:tc>
              <w:tc>
                <w:tcPr>
                  <w:tcW w:w="2601" w:type="dxa"/>
                </w:tcPr>
                <w:p w:rsidR="00F722F4" w:rsidRPr="00DE6206" w:rsidRDefault="00F722F4" w:rsidP="00F722F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QC can be considered as the </w:t>
                  </w:r>
                </w:p>
                <w:p w:rsidR="00F722F4" w:rsidRPr="00DE6206" w:rsidRDefault="00F722F4" w:rsidP="00F508C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gramStart"/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subset</w:t>
                  </w:r>
                  <w:proofErr w:type="gramEnd"/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of Quality Assurance.</w:t>
                  </w:r>
                </w:p>
              </w:tc>
              <w:tc>
                <w:tcPr>
                  <w:tcW w:w="2601" w:type="dxa"/>
                </w:tcPr>
                <w:p w:rsidR="00F508C5" w:rsidRPr="00DE6206" w:rsidRDefault="00F508C5" w:rsidP="00F508C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Testing is the subset of </w:t>
                  </w:r>
                </w:p>
                <w:p w:rsidR="00F722F4" w:rsidRPr="00DE6206" w:rsidRDefault="00F508C5" w:rsidP="00F508C5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Quality Control.</w:t>
                  </w:r>
                </w:p>
              </w:tc>
            </w:tr>
          </w:tbl>
          <w:p w:rsidR="005F7EF3" w:rsidRPr="00DE6206" w:rsidRDefault="005F7EF3" w:rsidP="005F7E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722F4" w:rsidRPr="00DE6206" w:rsidRDefault="00F722F4" w:rsidP="005F7E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Q-24</w:t>
            </w:r>
          </w:p>
        </w:tc>
        <w:tc>
          <w:tcPr>
            <w:tcW w:w="8028" w:type="dxa"/>
            <w:gridSpan w:val="2"/>
          </w:tcPr>
          <w:p w:rsidR="005F7EF3" w:rsidRPr="00532AA5" w:rsidRDefault="00F722F4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Difference between Smoke and Sanity?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01"/>
              <w:gridCol w:w="3901"/>
            </w:tblGrid>
            <w:tr w:rsidR="002D414B" w:rsidRPr="00DE6206" w:rsidTr="002D414B">
              <w:tc>
                <w:tcPr>
                  <w:tcW w:w="3901" w:type="dxa"/>
                </w:tcPr>
                <w:p w:rsidR="002D414B" w:rsidRPr="00DE6206" w:rsidRDefault="002D414B" w:rsidP="002D414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Smoke Testing</w:t>
                  </w:r>
                </w:p>
              </w:tc>
              <w:tc>
                <w:tcPr>
                  <w:tcW w:w="3901" w:type="dxa"/>
                </w:tcPr>
                <w:p w:rsidR="002D414B" w:rsidRPr="00DE6206" w:rsidRDefault="002D414B" w:rsidP="002D414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Sanity Testin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</w:t>
                  </w:r>
                </w:p>
              </w:tc>
            </w:tr>
            <w:tr w:rsidR="002D414B" w:rsidRPr="00DE6206" w:rsidTr="002D414B">
              <w:tc>
                <w:tcPr>
                  <w:tcW w:w="3901" w:type="dxa"/>
                </w:tcPr>
                <w:p w:rsidR="002D414B" w:rsidRPr="00DE6206" w:rsidRDefault="002D414B" w:rsidP="002D414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Smoke Te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sting is performed to ascertain 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that the critical functionalities of the</w:t>
                  </w:r>
                </w:p>
                <w:p w:rsidR="002D414B" w:rsidRPr="00DE6206" w:rsidRDefault="002D414B" w:rsidP="002D414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program is working fine</w:t>
                  </w:r>
                </w:p>
              </w:tc>
              <w:tc>
                <w:tcPr>
                  <w:tcW w:w="3901" w:type="dxa"/>
                </w:tcPr>
                <w:p w:rsidR="002D414B" w:rsidRPr="00DE6206" w:rsidRDefault="002D414B" w:rsidP="002D414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Sanity Testing is done to check the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new functionality / bugs have been fixed</w:t>
                  </w:r>
                </w:p>
                <w:p w:rsidR="002D414B" w:rsidRPr="00DE6206" w:rsidRDefault="002D414B" w:rsidP="002D414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2D414B" w:rsidRPr="00DE6206" w:rsidRDefault="002D414B" w:rsidP="005F7EF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2D414B" w:rsidRPr="00DE6206" w:rsidTr="002D414B">
              <w:tc>
                <w:tcPr>
                  <w:tcW w:w="3901" w:type="dxa"/>
                </w:tcPr>
                <w:p w:rsidR="002D414B" w:rsidRPr="00DE6206" w:rsidRDefault="002D414B" w:rsidP="002D414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Smoke testing is a subset of Regression testing </w:t>
                  </w:r>
                </w:p>
              </w:tc>
              <w:tc>
                <w:tcPr>
                  <w:tcW w:w="3901" w:type="dxa"/>
                </w:tcPr>
                <w:p w:rsidR="002D414B" w:rsidRPr="00DE6206" w:rsidRDefault="002D414B" w:rsidP="005F7EF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Sanity testing is a subset of Acceptance testing</w:t>
                  </w:r>
                </w:p>
              </w:tc>
            </w:tr>
            <w:tr w:rsidR="002D414B" w:rsidRPr="00DE6206" w:rsidTr="002D414B">
              <w:tc>
                <w:tcPr>
                  <w:tcW w:w="3901" w:type="dxa"/>
                </w:tcPr>
                <w:p w:rsidR="002D414B" w:rsidRPr="00DE6206" w:rsidRDefault="002D414B" w:rsidP="002D414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This testing is performed by the developers</w:t>
                  </w:r>
                </w:p>
                <w:p w:rsidR="002D414B" w:rsidRPr="00DE6206" w:rsidRDefault="002D414B" w:rsidP="002D414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901" w:type="dxa"/>
                </w:tcPr>
                <w:p w:rsidR="002D414B" w:rsidRPr="00DE6206" w:rsidRDefault="002D414B" w:rsidP="002D414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Sanity testing is usually performed by testers</w:t>
                  </w:r>
                </w:p>
                <w:p w:rsidR="002D414B" w:rsidRPr="00DE6206" w:rsidRDefault="002D414B" w:rsidP="002D414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 testers</w:t>
                  </w:r>
                </w:p>
              </w:tc>
            </w:tr>
          </w:tbl>
          <w:p w:rsidR="005F7EF3" w:rsidRPr="00DE6206" w:rsidRDefault="005F7EF3" w:rsidP="005F7E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Q-25</w:t>
            </w:r>
          </w:p>
        </w:tc>
        <w:tc>
          <w:tcPr>
            <w:tcW w:w="8028" w:type="dxa"/>
            <w:gridSpan w:val="2"/>
          </w:tcPr>
          <w:p w:rsidR="005F7EF3" w:rsidRPr="00532AA5" w:rsidRDefault="00F722F4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Difference between verification and Validation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41"/>
              <w:gridCol w:w="2820"/>
              <w:gridCol w:w="3041"/>
            </w:tblGrid>
            <w:tr w:rsidR="00532AA5" w:rsidRPr="00532AA5" w:rsidTr="00DE6206">
              <w:tc>
                <w:tcPr>
                  <w:tcW w:w="1941" w:type="dxa"/>
                </w:tcPr>
                <w:p w:rsidR="00DE6206" w:rsidRPr="00532AA5" w:rsidRDefault="00DE6206" w:rsidP="002D414B">
                  <w:pP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 w:rsidRPr="00532AA5"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Criteria</w:t>
                  </w:r>
                </w:p>
              </w:tc>
              <w:tc>
                <w:tcPr>
                  <w:tcW w:w="2820" w:type="dxa"/>
                </w:tcPr>
                <w:p w:rsidR="00DE6206" w:rsidRPr="00532AA5" w:rsidRDefault="00DE6206" w:rsidP="002D414B">
                  <w:pP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 w:rsidRPr="00532AA5"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Verification</w:t>
                  </w:r>
                </w:p>
              </w:tc>
              <w:tc>
                <w:tcPr>
                  <w:tcW w:w="3041" w:type="dxa"/>
                </w:tcPr>
                <w:p w:rsidR="00DE6206" w:rsidRPr="00532AA5" w:rsidRDefault="00DE6206" w:rsidP="005F7EF3">
                  <w:pP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 w:rsidRPr="00532AA5"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Validation</w:t>
                  </w:r>
                </w:p>
              </w:tc>
            </w:tr>
            <w:tr w:rsidR="00DE6206" w:rsidRPr="00DE6206" w:rsidTr="00DE6206">
              <w:tc>
                <w:tcPr>
                  <w:tcW w:w="1941" w:type="dxa"/>
                </w:tcPr>
                <w:p w:rsidR="00DE6206" w:rsidRPr="00DE6206" w:rsidRDefault="00DE6206" w:rsidP="00DE620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Definition</w:t>
                  </w:r>
                </w:p>
              </w:tc>
              <w:tc>
                <w:tcPr>
                  <w:tcW w:w="2820" w:type="dxa"/>
                </w:tcPr>
                <w:p w:rsidR="00DE6206" w:rsidRPr="00DE6206" w:rsidRDefault="00DE6206" w:rsidP="00DE620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efin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ition</w:t>
                  </w:r>
                  <w:proofErr w:type="spellEnd"/>
                  <w:proofErr w:type="gramEnd"/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The process of evaluating work-products (not the actual 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final product) of a de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velopment phase to determine 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>whether they meet the specified requirements for that phase.</w:t>
                  </w:r>
                </w:p>
              </w:tc>
              <w:tc>
                <w:tcPr>
                  <w:tcW w:w="3041" w:type="dxa"/>
                </w:tcPr>
                <w:p w:rsidR="00DE6206" w:rsidRPr="00DE6206" w:rsidRDefault="00DE6206" w:rsidP="00DE620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>The proces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s of evaluating software during 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r at the end of the development process to determine whether it satisfies 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 xml:space="preserve">specified business 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requirements.</w:t>
                  </w:r>
                </w:p>
              </w:tc>
            </w:tr>
            <w:tr w:rsidR="00DE6206" w:rsidRPr="00DE6206" w:rsidTr="00DE6206">
              <w:tc>
                <w:tcPr>
                  <w:tcW w:w="1941" w:type="dxa"/>
                </w:tcPr>
                <w:p w:rsidR="00DE6206" w:rsidRPr="00DE6206" w:rsidRDefault="00DE6206" w:rsidP="00DE620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>Objective</w:t>
                  </w:r>
                </w:p>
              </w:tc>
              <w:tc>
                <w:tcPr>
                  <w:tcW w:w="2820" w:type="dxa"/>
                </w:tcPr>
                <w:p w:rsidR="00DE6206" w:rsidRPr="00DE6206" w:rsidRDefault="00DE6206" w:rsidP="00DE620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To en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sure that the product is being built according to 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the requirements and</w:t>
                  </w:r>
                </w:p>
                <w:p w:rsidR="00DE6206" w:rsidRPr="00DE6206" w:rsidRDefault="00DE6206" w:rsidP="00DE620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gramStart"/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design</w:t>
                  </w:r>
                  <w:proofErr w:type="gramEnd"/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specifications. In other </w:t>
                  </w:r>
                </w:p>
                <w:p w:rsidR="00DE6206" w:rsidRPr="00DE6206" w:rsidRDefault="00DE6206" w:rsidP="00DE620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words, to ensure that work </w:t>
                  </w:r>
                </w:p>
                <w:p w:rsidR="00DE6206" w:rsidRPr="00DE6206" w:rsidRDefault="00DE6206" w:rsidP="00DE620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products meet their</w:t>
                  </w:r>
                </w:p>
                <w:p w:rsidR="00DE6206" w:rsidRPr="00DE6206" w:rsidRDefault="00DE6206" w:rsidP="00DE620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specified requirements</w:t>
                  </w:r>
                </w:p>
                <w:p w:rsidR="00DE6206" w:rsidRPr="00DE6206" w:rsidRDefault="00DE6206" w:rsidP="00DE620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041" w:type="dxa"/>
                </w:tcPr>
                <w:p w:rsidR="00DE6206" w:rsidRPr="00DE6206" w:rsidRDefault="00DE6206" w:rsidP="00DE620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To ensure 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that the product actually meets 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the user’s needs, and that the</w:t>
                  </w:r>
                </w:p>
                <w:p w:rsidR="00DE6206" w:rsidRPr="00DE6206" w:rsidRDefault="00DE6206" w:rsidP="00DE620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specifications w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ere correct in the first </w:t>
                  </w:r>
                  <w:proofErr w:type="spellStart"/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place.In</w:t>
                  </w:r>
                  <w:proofErr w:type="spellEnd"/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other words, to demonstrate that the product </w:t>
                  </w:r>
                  <w:proofErr w:type="spellStart"/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fulfills</w:t>
                  </w:r>
                  <w:proofErr w:type="spellEnd"/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its 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intended use</w:t>
                  </w:r>
                </w:p>
                <w:p w:rsidR="00DE6206" w:rsidRPr="00DE6206" w:rsidRDefault="00DE6206" w:rsidP="00DE620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gramStart"/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when</w:t>
                  </w:r>
                  <w:proofErr w:type="gramEnd"/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placed in its intended environment.</w:t>
                  </w:r>
                </w:p>
              </w:tc>
            </w:tr>
            <w:tr w:rsidR="00DE6206" w:rsidRPr="00DE6206" w:rsidTr="00DE6206">
              <w:tc>
                <w:tcPr>
                  <w:tcW w:w="1941" w:type="dxa"/>
                </w:tcPr>
                <w:p w:rsidR="00DE6206" w:rsidRPr="00DE6206" w:rsidRDefault="00DE6206" w:rsidP="00DE620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Evaluation item</w:t>
                  </w:r>
                </w:p>
              </w:tc>
              <w:tc>
                <w:tcPr>
                  <w:tcW w:w="2820" w:type="dxa"/>
                </w:tcPr>
                <w:p w:rsidR="00DE6206" w:rsidRPr="00DE6206" w:rsidRDefault="00DE6206" w:rsidP="00DE620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lans, Requirement Specs, Design Specs, Code, Test Cases</w:t>
                  </w:r>
                </w:p>
              </w:tc>
              <w:tc>
                <w:tcPr>
                  <w:tcW w:w="3041" w:type="dxa"/>
                </w:tcPr>
                <w:p w:rsidR="00DE6206" w:rsidRPr="00DE6206" w:rsidRDefault="00DE6206" w:rsidP="005F7EF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The actual product/software</w:t>
                  </w:r>
                </w:p>
              </w:tc>
            </w:tr>
          </w:tbl>
          <w:p w:rsidR="005F7EF3" w:rsidRPr="00DE6206" w:rsidRDefault="005F7EF3" w:rsidP="005F7E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F7EF3" w:rsidRPr="00532AA5" w:rsidTr="005F7EF3">
        <w:tc>
          <w:tcPr>
            <w:tcW w:w="988" w:type="dxa"/>
            <w:gridSpan w:val="2"/>
          </w:tcPr>
          <w:p w:rsidR="005F7EF3" w:rsidRPr="00532AA5" w:rsidRDefault="005F7EF3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Q-26</w:t>
            </w:r>
          </w:p>
        </w:tc>
        <w:tc>
          <w:tcPr>
            <w:tcW w:w="8028" w:type="dxa"/>
            <w:gridSpan w:val="2"/>
          </w:tcPr>
          <w:p w:rsidR="005F7EF3" w:rsidRPr="00532AA5" w:rsidRDefault="00F722F4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Explain types of Performance testing</w:t>
            </w:r>
          </w:p>
        </w:tc>
      </w:tr>
      <w:tr w:rsidR="005F7EF3" w:rsidRPr="00DE6206" w:rsidTr="005F7EF3">
        <w:tc>
          <w:tcPr>
            <w:tcW w:w="988" w:type="dxa"/>
            <w:gridSpan w:val="2"/>
          </w:tcPr>
          <w:p w:rsidR="005F7EF3" w:rsidRPr="00DE6206" w:rsidRDefault="005F7EF3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5F7EF3" w:rsidRPr="00DE6206" w:rsidRDefault="00DE6206" w:rsidP="00DE62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Software performance testing is a means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of quality assurance (QA). It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involves testing software applicatio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ns to ensure they will perform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well under their expected workload</w:t>
            </w:r>
          </w:p>
        </w:tc>
      </w:tr>
      <w:tr w:rsidR="00F722F4" w:rsidRPr="00532AA5" w:rsidTr="005F7EF3">
        <w:tc>
          <w:tcPr>
            <w:tcW w:w="988" w:type="dxa"/>
            <w:gridSpan w:val="2"/>
          </w:tcPr>
          <w:p w:rsidR="00F722F4" w:rsidRPr="00532AA5" w:rsidRDefault="00F722F4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Q-27</w:t>
            </w:r>
          </w:p>
        </w:tc>
        <w:tc>
          <w:tcPr>
            <w:tcW w:w="8028" w:type="dxa"/>
            <w:gridSpan w:val="2"/>
          </w:tcPr>
          <w:p w:rsidR="00F722F4" w:rsidRPr="00532AA5" w:rsidRDefault="00F722F4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What is Error, Defect, Bug and failure?</w:t>
            </w:r>
          </w:p>
        </w:tc>
      </w:tr>
      <w:tr w:rsidR="00F722F4" w:rsidRPr="00DE6206" w:rsidTr="005F7EF3">
        <w:tc>
          <w:tcPr>
            <w:tcW w:w="988" w:type="dxa"/>
            <w:gridSpan w:val="2"/>
          </w:tcPr>
          <w:p w:rsidR="00F722F4" w:rsidRPr="00DE6206" w:rsidRDefault="00F722F4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F508C5" w:rsidRPr="00DE6206" w:rsidRDefault="00F508C5" w:rsidP="00F508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a human action that produces an incorrect result</w:t>
            </w:r>
          </w:p>
          <w:p w:rsidR="00F508C5" w:rsidRPr="00DE6206" w:rsidRDefault="00F508C5" w:rsidP="00F508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 flaw in a component or system that can cause </w:t>
            </w:r>
          </w:p>
          <w:p w:rsidR="00F508C5" w:rsidRPr="00DE6206" w:rsidRDefault="00F508C5" w:rsidP="00F508C5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the component or system to fail to perform its </w:t>
            </w:r>
          </w:p>
          <w:p w:rsidR="00F508C5" w:rsidRPr="00DE6206" w:rsidRDefault="00F508C5" w:rsidP="00F508C5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required function</w:t>
            </w:r>
          </w:p>
          <w:p w:rsidR="00F508C5" w:rsidRPr="00DE6206" w:rsidRDefault="00F508C5" w:rsidP="00F508C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Deviation of the component or system from its </w:t>
            </w:r>
          </w:p>
          <w:p w:rsidR="00F508C5" w:rsidRPr="00DE6206" w:rsidRDefault="00F508C5" w:rsidP="00F508C5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expected delivery, service or result</w:t>
            </w:r>
          </w:p>
          <w:p w:rsidR="00F508C5" w:rsidRPr="00DE6206" w:rsidRDefault="00F508C5" w:rsidP="00F508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  <w:p w:rsidR="00F508C5" w:rsidRPr="00DE6206" w:rsidRDefault="00F508C5" w:rsidP="00F508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GENERAL DEFINATION: </w:t>
            </w: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 mistake in coding is called error, error found by tester is </w:t>
            </w:r>
          </w:p>
          <w:p w:rsidR="00F508C5" w:rsidRPr="00DE6206" w:rsidRDefault="00F508C5" w:rsidP="00F508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called defect, defect accepted by development team then it is </w:t>
            </w:r>
          </w:p>
          <w:p w:rsidR="00F508C5" w:rsidRPr="00DE6206" w:rsidRDefault="00F508C5" w:rsidP="00F508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called bug, build does not meet the requirements then it is </w:t>
            </w:r>
          </w:p>
          <w:p w:rsidR="00F508C5" w:rsidRPr="00DE6206" w:rsidRDefault="00F508C5" w:rsidP="00F508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failure”</w:t>
            </w:r>
          </w:p>
        </w:tc>
      </w:tr>
      <w:tr w:rsidR="00532AA5" w:rsidRPr="00532AA5" w:rsidTr="00532AA5">
        <w:trPr>
          <w:gridAfter w:val="1"/>
          <w:wAfter w:w="56" w:type="dxa"/>
        </w:trPr>
        <w:tc>
          <w:tcPr>
            <w:tcW w:w="932" w:type="dxa"/>
          </w:tcPr>
          <w:p w:rsidR="00F722F4" w:rsidRPr="00532AA5" w:rsidRDefault="00F722F4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Q-28</w:t>
            </w:r>
          </w:p>
        </w:tc>
        <w:tc>
          <w:tcPr>
            <w:tcW w:w="8028" w:type="dxa"/>
            <w:gridSpan w:val="2"/>
          </w:tcPr>
          <w:p w:rsidR="00F722F4" w:rsidRPr="00532AA5" w:rsidRDefault="00F722F4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Difference between Priority and Severity</w:t>
            </w:r>
          </w:p>
        </w:tc>
      </w:tr>
      <w:tr w:rsidR="00F722F4" w:rsidRPr="00DE6206" w:rsidTr="005F7EF3">
        <w:tc>
          <w:tcPr>
            <w:tcW w:w="988" w:type="dxa"/>
            <w:gridSpan w:val="2"/>
          </w:tcPr>
          <w:p w:rsidR="00F722F4" w:rsidRPr="00DE6206" w:rsidRDefault="00F722F4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F722F4" w:rsidRPr="00DE6206" w:rsidRDefault="00F722F4" w:rsidP="005F7E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722F4" w:rsidRPr="00532AA5" w:rsidTr="005F7EF3">
        <w:tc>
          <w:tcPr>
            <w:tcW w:w="988" w:type="dxa"/>
            <w:gridSpan w:val="2"/>
          </w:tcPr>
          <w:p w:rsidR="00F722F4" w:rsidRPr="00532AA5" w:rsidRDefault="00F722F4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Q-29</w:t>
            </w:r>
          </w:p>
        </w:tc>
        <w:tc>
          <w:tcPr>
            <w:tcW w:w="8028" w:type="dxa"/>
            <w:gridSpan w:val="2"/>
          </w:tcPr>
          <w:p w:rsidR="00F722F4" w:rsidRPr="00532AA5" w:rsidRDefault="00F722F4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What is Bug Life Cycle?</w:t>
            </w:r>
          </w:p>
        </w:tc>
      </w:tr>
      <w:tr w:rsidR="00F722F4" w:rsidRPr="00DE6206" w:rsidTr="005F7EF3">
        <w:tc>
          <w:tcPr>
            <w:tcW w:w="988" w:type="dxa"/>
            <w:gridSpan w:val="2"/>
          </w:tcPr>
          <w:p w:rsidR="00F722F4" w:rsidRPr="00DE6206" w:rsidRDefault="00F722F4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DE6206" w:rsidRPr="00DE6206" w:rsidRDefault="00DE6206" w:rsidP="00DE62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“A computer bug is an error, flaw, mistake, failure, or fault in a </w:t>
            </w:r>
          </w:p>
          <w:p w:rsidR="00DE6206" w:rsidRPr="00DE6206" w:rsidRDefault="00DE6206" w:rsidP="00DE62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computer program that prevents it from working correctly or </w:t>
            </w:r>
          </w:p>
          <w:p w:rsidR="00DE6206" w:rsidRPr="00DE6206" w:rsidRDefault="00DE6206" w:rsidP="00DE62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produces</w:t>
            </w:r>
            <w:proofErr w:type="gramEnd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 incorrect result. Bugs arise from mistakes and</w:t>
            </w:r>
          </w:p>
          <w:p w:rsidR="00DE6206" w:rsidRPr="00DE6206" w:rsidRDefault="00DE6206" w:rsidP="00DE62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errors, made by people, in either a program’s source code or its </w:t>
            </w:r>
          </w:p>
          <w:p w:rsidR="00F722F4" w:rsidRPr="00DE6206" w:rsidRDefault="00DE6206" w:rsidP="00DE62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design</w:t>
            </w:r>
            <w:proofErr w:type="gramEnd"/>
            <w:r w:rsidRPr="00DE6206">
              <w:rPr>
                <w:rFonts w:ascii="Times New Roman" w:hAnsi="Times New Roman" w:cs="Times New Roman"/>
                <w:b/>
                <w:sz w:val="28"/>
                <w:szCs w:val="28"/>
              </w:rPr>
              <w:t>.”</w:t>
            </w:r>
          </w:p>
        </w:tc>
      </w:tr>
      <w:tr w:rsidR="00F722F4" w:rsidRPr="00532AA5" w:rsidTr="005F7EF3">
        <w:tc>
          <w:tcPr>
            <w:tcW w:w="988" w:type="dxa"/>
            <w:gridSpan w:val="2"/>
          </w:tcPr>
          <w:p w:rsidR="00F722F4" w:rsidRPr="00532AA5" w:rsidRDefault="00F722F4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Q-30</w:t>
            </w:r>
          </w:p>
        </w:tc>
        <w:tc>
          <w:tcPr>
            <w:tcW w:w="8028" w:type="dxa"/>
            <w:gridSpan w:val="2"/>
          </w:tcPr>
          <w:p w:rsidR="00F722F4" w:rsidRPr="00532AA5" w:rsidRDefault="00F722F4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Explain the difference between Functional testing and </w:t>
            </w:r>
            <w:proofErr w:type="spellStart"/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NonFunctional</w:t>
            </w:r>
            <w:proofErr w:type="spellEnd"/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testing</w:t>
            </w:r>
          </w:p>
        </w:tc>
      </w:tr>
      <w:tr w:rsidR="00F722F4" w:rsidRPr="00DE6206" w:rsidTr="005F7EF3">
        <w:tc>
          <w:tcPr>
            <w:tcW w:w="988" w:type="dxa"/>
            <w:gridSpan w:val="2"/>
          </w:tcPr>
          <w:p w:rsidR="00F722F4" w:rsidRPr="00DE6206" w:rsidRDefault="00F722F4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01"/>
              <w:gridCol w:w="3901"/>
            </w:tblGrid>
            <w:tr w:rsidR="00273C91" w:rsidRPr="00DE6206" w:rsidTr="00273C91">
              <w:tc>
                <w:tcPr>
                  <w:tcW w:w="3901" w:type="dxa"/>
                </w:tcPr>
                <w:p w:rsidR="00273C91" w:rsidRPr="00DE6206" w:rsidRDefault="00273C91" w:rsidP="005F7EF3">
                  <w:pP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Functional Testing</w:t>
                  </w:r>
                </w:p>
              </w:tc>
              <w:tc>
                <w:tcPr>
                  <w:tcW w:w="3901" w:type="dxa"/>
                </w:tcPr>
                <w:p w:rsidR="00273C91" w:rsidRPr="00DE6206" w:rsidRDefault="00273C91" w:rsidP="00273C91">
                  <w:pP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Non-Functional Testing</w:t>
                  </w:r>
                </w:p>
              </w:tc>
            </w:tr>
            <w:tr w:rsidR="00273C91" w:rsidRPr="00DE6206" w:rsidTr="00273C91">
              <w:tc>
                <w:tcPr>
                  <w:tcW w:w="3901" w:type="dxa"/>
                </w:tcPr>
                <w:p w:rsidR="00273C91" w:rsidRPr="00DE6206" w:rsidRDefault="00273C91" w:rsidP="00273C9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Manual testing or automation tools can be</w:t>
                  </w:r>
                </w:p>
                <w:p w:rsidR="00273C91" w:rsidRPr="00DE6206" w:rsidRDefault="00273C91" w:rsidP="00273C9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used for functional testing</w:t>
                  </w:r>
                </w:p>
              </w:tc>
              <w:tc>
                <w:tcPr>
                  <w:tcW w:w="3901" w:type="dxa"/>
                </w:tcPr>
                <w:p w:rsidR="00273C91" w:rsidRPr="00DE6206" w:rsidRDefault="00273C91" w:rsidP="005F7EF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Using tools will be effective for this testing</w:t>
                  </w:r>
                </w:p>
              </w:tc>
            </w:tr>
            <w:tr w:rsidR="00273C91" w:rsidRPr="00DE6206" w:rsidTr="00273C91">
              <w:tc>
                <w:tcPr>
                  <w:tcW w:w="3901" w:type="dxa"/>
                </w:tcPr>
                <w:p w:rsidR="00273C91" w:rsidRPr="00DE6206" w:rsidRDefault="00273C91" w:rsidP="00273C9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Test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ing based on an analysis of the </w:t>
                  </w: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specification of the functionality of a component or system.</w:t>
                  </w:r>
                </w:p>
              </w:tc>
              <w:tc>
                <w:tcPr>
                  <w:tcW w:w="3901" w:type="dxa"/>
                </w:tcPr>
                <w:p w:rsidR="00273C91" w:rsidRPr="00DE6206" w:rsidRDefault="00273C91" w:rsidP="00273C9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Testing the attributes of a component </w:t>
                  </w:r>
                </w:p>
                <w:p w:rsidR="00273C91" w:rsidRPr="00DE6206" w:rsidRDefault="00273C91" w:rsidP="00273C9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or system that do not relate to functionality, e.g. reliability, </w:t>
                  </w:r>
                </w:p>
                <w:p w:rsidR="00273C91" w:rsidRPr="00DE6206" w:rsidRDefault="00273C91" w:rsidP="00273C9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efficiency, usability, interoperability, maintainability and </w:t>
                  </w:r>
                </w:p>
                <w:p w:rsidR="00273C91" w:rsidRPr="00DE6206" w:rsidRDefault="00273C91" w:rsidP="00273C9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portability</w:t>
                  </w:r>
                </w:p>
              </w:tc>
            </w:tr>
            <w:tr w:rsidR="00273C91" w:rsidRPr="00DE6206" w:rsidTr="00273C91">
              <w:tc>
                <w:tcPr>
                  <w:tcW w:w="3901" w:type="dxa"/>
                </w:tcPr>
                <w:p w:rsidR="00273C91" w:rsidRPr="00DE6206" w:rsidRDefault="00273C91" w:rsidP="00273C9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Functional testing describes what the product does </w:t>
                  </w:r>
                </w:p>
                <w:p w:rsidR="00273C91" w:rsidRPr="00DE6206" w:rsidRDefault="00273C91" w:rsidP="00273C9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901" w:type="dxa"/>
                </w:tcPr>
                <w:p w:rsidR="00273C91" w:rsidRPr="00DE6206" w:rsidRDefault="00273C91" w:rsidP="00273C9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Nonfunctional</w:t>
                  </w:r>
                  <w:proofErr w:type="spellEnd"/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testing describes how good the</w:t>
                  </w:r>
                </w:p>
                <w:p w:rsidR="00273C91" w:rsidRPr="00DE6206" w:rsidRDefault="00273C91" w:rsidP="00273C9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620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product works</w:t>
                  </w:r>
                </w:p>
              </w:tc>
            </w:tr>
          </w:tbl>
          <w:p w:rsidR="00F722F4" w:rsidRPr="00DE6206" w:rsidRDefault="00F722F4" w:rsidP="005F7E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722F4" w:rsidRPr="00532AA5" w:rsidTr="005F7EF3">
        <w:tc>
          <w:tcPr>
            <w:tcW w:w="988" w:type="dxa"/>
            <w:gridSpan w:val="2"/>
          </w:tcPr>
          <w:p w:rsidR="00F722F4" w:rsidRPr="00532AA5" w:rsidRDefault="00F722F4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Q-31</w:t>
            </w:r>
          </w:p>
        </w:tc>
        <w:tc>
          <w:tcPr>
            <w:tcW w:w="8028" w:type="dxa"/>
            <w:gridSpan w:val="2"/>
          </w:tcPr>
          <w:p w:rsidR="00F722F4" w:rsidRPr="00532AA5" w:rsidRDefault="00F722F4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To create HLR &amp; </w:t>
            </w:r>
            <w:proofErr w:type="spellStart"/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TestCase</w:t>
            </w:r>
            <w:proofErr w:type="spellEnd"/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of</w:t>
            </w: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FACEBOOK</w:t>
            </w:r>
          </w:p>
        </w:tc>
      </w:tr>
      <w:tr w:rsidR="00F722F4" w:rsidRPr="00DE6206" w:rsidTr="005F7EF3">
        <w:tc>
          <w:tcPr>
            <w:tcW w:w="988" w:type="dxa"/>
            <w:gridSpan w:val="2"/>
          </w:tcPr>
          <w:p w:rsidR="00F722F4" w:rsidRPr="00DE6206" w:rsidRDefault="00F722F4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F722F4" w:rsidRPr="00DE6206" w:rsidRDefault="00532AA5" w:rsidP="005F7E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b/>
                <w:sz w:val="28"/>
                <w:szCs w:val="28"/>
              </w:rPr>
              <w:t>https://github.com/MPatel004/Mihir_Tops</w:t>
            </w:r>
          </w:p>
        </w:tc>
      </w:tr>
      <w:tr w:rsidR="00F722F4" w:rsidRPr="00532AA5" w:rsidTr="005F7EF3">
        <w:tc>
          <w:tcPr>
            <w:tcW w:w="988" w:type="dxa"/>
            <w:gridSpan w:val="2"/>
          </w:tcPr>
          <w:p w:rsidR="00F722F4" w:rsidRPr="00532AA5" w:rsidRDefault="00F722F4" w:rsidP="005F7EF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Q-32</w:t>
            </w:r>
          </w:p>
        </w:tc>
        <w:tc>
          <w:tcPr>
            <w:tcW w:w="8028" w:type="dxa"/>
            <w:gridSpan w:val="2"/>
          </w:tcPr>
          <w:p w:rsidR="00F722F4" w:rsidRPr="00532AA5" w:rsidRDefault="00F722F4" w:rsidP="005F7EF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To create HLR &amp; </w:t>
            </w:r>
            <w:proofErr w:type="spellStart"/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TestCase</w:t>
            </w:r>
            <w:proofErr w:type="spellEnd"/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of</w:t>
            </w:r>
            <w:r w:rsidRPr="00532A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INSTAGRAM</w:t>
            </w:r>
          </w:p>
        </w:tc>
      </w:tr>
      <w:tr w:rsidR="00F722F4" w:rsidRPr="00DE6206" w:rsidTr="005F7EF3">
        <w:tc>
          <w:tcPr>
            <w:tcW w:w="988" w:type="dxa"/>
            <w:gridSpan w:val="2"/>
          </w:tcPr>
          <w:p w:rsidR="00F722F4" w:rsidRPr="00DE6206" w:rsidRDefault="00F722F4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6206">
              <w:rPr>
                <w:rFonts w:ascii="Times New Roman" w:hAnsi="Times New Roman" w:cs="Times New Roman"/>
                <w:sz w:val="28"/>
                <w:szCs w:val="28"/>
              </w:rPr>
              <w:t>ANS</w:t>
            </w:r>
          </w:p>
        </w:tc>
        <w:tc>
          <w:tcPr>
            <w:tcW w:w="8028" w:type="dxa"/>
            <w:gridSpan w:val="2"/>
          </w:tcPr>
          <w:p w:rsidR="00F722F4" w:rsidRPr="00DE6206" w:rsidRDefault="00532AA5" w:rsidP="005F7E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2AA5">
              <w:rPr>
                <w:rFonts w:ascii="Times New Roman" w:hAnsi="Times New Roman" w:cs="Times New Roman"/>
                <w:b/>
                <w:sz w:val="28"/>
                <w:szCs w:val="28"/>
              </w:rPr>
              <w:t>https://github.com/MPatel004/Mihir_Tops</w:t>
            </w:r>
          </w:p>
        </w:tc>
      </w:tr>
      <w:tr w:rsidR="00F722F4" w:rsidRPr="00DE6206" w:rsidTr="005F7EF3">
        <w:tc>
          <w:tcPr>
            <w:tcW w:w="988" w:type="dxa"/>
            <w:gridSpan w:val="2"/>
          </w:tcPr>
          <w:p w:rsidR="00F722F4" w:rsidRPr="00DE6206" w:rsidRDefault="00F722F4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28" w:type="dxa"/>
            <w:gridSpan w:val="2"/>
          </w:tcPr>
          <w:p w:rsidR="00F722F4" w:rsidRPr="00DE6206" w:rsidRDefault="00F722F4" w:rsidP="005F7E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722F4" w:rsidRPr="00DE6206" w:rsidTr="005F7EF3">
        <w:tc>
          <w:tcPr>
            <w:tcW w:w="988" w:type="dxa"/>
            <w:gridSpan w:val="2"/>
          </w:tcPr>
          <w:p w:rsidR="00F722F4" w:rsidRPr="00DE6206" w:rsidRDefault="00F722F4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28" w:type="dxa"/>
            <w:gridSpan w:val="2"/>
          </w:tcPr>
          <w:p w:rsidR="00F722F4" w:rsidRPr="00DE6206" w:rsidRDefault="00F722F4" w:rsidP="005F7E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722F4" w:rsidRPr="00DE6206" w:rsidTr="005F7EF3">
        <w:tc>
          <w:tcPr>
            <w:tcW w:w="988" w:type="dxa"/>
            <w:gridSpan w:val="2"/>
          </w:tcPr>
          <w:p w:rsidR="00F722F4" w:rsidRPr="00DE6206" w:rsidRDefault="00F722F4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28" w:type="dxa"/>
            <w:gridSpan w:val="2"/>
          </w:tcPr>
          <w:p w:rsidR="00F722F4" w:rsidRPr="00DE6206" w:rsidRDefault="00F722F4" w:rsidP="005F7E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722F4" w:rsidRPr="00DE6206" w:rsidTr="005F7EF3">
        <w:tc>
          <w:tcPr>
            <w:tcW w:w="988" w:type="dxa"/>
            <w:gridSpan w:val="2"/>
          </w:tcPr>
          <w:p w:rsidR="00F722F4" w:rsidRPr="00DE6206" w:rsidRDefault="00F722F4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28" w:type="dxa"/>
            <w:gridSpan w:val="2"/>
          </w:tcPr>
          <w:p w:rsidR="00F722F4" w:rsidRPr="00DE6206" w:rsidRDefault="00F722F4" w:rsidP="005F7E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722F4" w:rsidRPr="00DE6206" w:rsidTr="005F7EF3">
        <w:tc>
          <w:tcPr>
            <w:tcW w:w="988" w:type="dxa"/>
            <w:gridSpan w:val="2"/>
          </w:tcPr>
          <w:p w:rsidR="00F722F4" w:rsidRPr="00DE6206" w:rsidRDefault="00F722F4" w:rsidP="005F7E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28" w:type="dxa"/>
            <w:gridSpan w:val="2"/>
          </w:tcPr>
          <w:p w:rsidR="00F722F4" w:rsidRPr="00DE6206" w:rsidRDefault="00F722F4" w:rsidP="005F7EF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F7EF3" w:rsidRDefault="005F7EF3" w:rsidP="005F7EF3">
      <w:pPr>
        <w:rPr>
          <w:b/>
          <w:sz w:val="28"/>
          <w:szCs w:val="28"/>
        </w:rPr>
      </w:pPr>
    </w:p>
    <w:p w:rsidR="005F7EF3" w:rsidRPr="005F7EF3" w:rsidRDefault="005F7EF3" w:rsidP="005F7EF3">
      <w:pPr>
        <w:rPr>
          <w:b/>
          <w:sz w:val="28"/>
          <w:szCs w:val="28"/>
        </w:rPr>
      </w:pPr>
    </w:p>
    <w:sectPr w:rsidR="005F7EF3" w:rsidRPr="005F7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E5B61"/>
    <w:multiLevelType w:val="hybridMultilevel"/>
    <w:tmpl w:val="5622D3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A6D8E"/>
    <w:multiLevelType w:val="multilevel"/>
    <w:tmpl w:val="61D4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84D84"/>
    <w:multiLevelType w:val="hybridMultilevel"/>
    <w:tmpl w:val="1346E1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A4DE2"/>
    <w:multiLevelType w:val="multilevel"/>
    <w:tmpl w:val="20BE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DE"/>
    <w:rsid w:val="0014445E"/>
    <w:rsid w:val="00157C0A"/>
    <w:rsid w:val="00273C91"/>
    <w:rsid w:val="002D414B"/>
    <w:rsid w:val="00352060"/>
    <w:rsid w:val="00522B06"/>
    <w:rsid w:val="00532AA5"/>
    <w:rsid w:val="00553437"/>
    <w:rsid w:val="005F7EF3"/>
    <w:rsid w:val="006040DE"/>
    <w:rsid w:val="00972C6E"/>
    <w:rsid w:val="00975F7B"/>
    <w:rsid w:val="009F4143"/>
    <w:rsid w:val="00DE6206"/>
    <w:rsid w:val="00F508C5"/>
    <w:rsid w:val="00F7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F82BD-7067-4F31-909B-856AEEB0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45E"/>
  </w:style>
  <w:style w:type="paragraph" w:styleId="Heading1">
    <w:name w:val="heading 1"/>
    <w:basedOn w:val="Normal"/>
    <w:next w:val="Normal"/>
    <w:link w:val="Heading1Char"/>
    <w:uiPriority w:val="9"/>
    <w:qFormat/>
    <w:rsid w:val="0014445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45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4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45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4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4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4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4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4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8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445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45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45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45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45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45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45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45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45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445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444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4445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4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4445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4445E"/>
    <w:rPr>
      <w:b/>
      <w:bCs/>
    </w:rPr>
  </w:style>
  <w:style w:type="character" w:styleId="Emphasis">
    <w:name w:val="Emphasis"/>
    <w:basedOn w:val="DefaultParagraphFont"/>
    <w:uiPriority w:val="20"/>
    <w:qFormat/>
    <w:rsid w:val="0014445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1444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445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4445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45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45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44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444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445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4445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14445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4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31D01-A412-488F-9A42-2CD1036A2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 Mihir Patel</dc:creator>
  <cp:keywords/>
  <dc:description/>
  <cp:lastModifiedBy>Mili Mihir Patel</cp:lastModifiedBy>
  <cp:revision>7</cp:revision>
  <dcterms:created xsi:type="dcterms:W3CDTF">2023-05-11T05:27:00Z</dcterms:created>
  <dcterms:modified xsi:type="dcterms:W3CDTF">2023-05-11T07:02:00Z</dcterms:modified>
</cp:coreProperties>
</file>