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9A69C" w14:textId="75DB9CB7" w:rsidR="0065298A" w:rsidRDefault="0065298A" w:rsidP="00F51CA0"/>
    <w:p w14:paraId="32AC5F17" w14:textId="0EA2F471" w:rsidR="0065298A" w:rsidRDefault="0065298A" w:rsidP="00B223D1">
      <w:pPr>
        <w:jc w:val="center"/>
        <w:rPr>
          <w:rFonts w:ascii="Segoe Marker" w:hAnsi="Segoe Marker"/>
          <w:sz w:val="96"/>
          <w:szCs w:val="96"/>
        </w:rPr>
      </w:pPr>
    </w:p>
    <w:p w14:paraId="37EC2A9A" w14:textId="77777777" w:rsidR="001A34F9" w:rsidRDefault="001A34F9" w:rsidP="00B223D1">
      <w:pPr>
        <w:jc w:val="center"/>
        <w:rPr>
          <w:rFonts w:ascii="Calibri" w:hAnsi="Calibri" w:cs="Calibri"/>
          <w:b/>
          <w:sz w:val="110"/>
          <w:szCs w:val="110"/>
        </w:rPr>
      </w:pPr>
      <w:r>
        <w:rPr>
          <w:noProof/>
        </w:rPr>
        <w:drawing>
          <wp:inline distT="0" distB="0" distL="0" distR="0" wp14:anchorId="2FEDF993" wp14:editId="0EC90EEE">
            <wp:extent cx="3421380" cy="1922995"/>
            <wp:effectExtent l="0" t="0" r="7620" b="1270"/>
            <wp:docPr id="40884604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1380" cy="1922995"/>
                    </a:xfrm>
                    <a:prstGeom prst="rect">
                      <a:avLst/>
                    </a:prstGeom>
                  </pic:spPr>
                </pic:pic>
              </a:graphicData>
            </a:graphic>
          </wp:inline>
        </w:drawing>
      </w:r>
    </w:p>
    <w:p w14:paraId="7BDB6857" w14:textId="14665498" w:rsidR="00B27888" w:rsidRPr="00231DF0" w:rsidRDefault="00722EE9" w:rsidP="47CFC556">
      <w:pPr>
        <w:jc w:val="center"/>
        <w:rPr>
          <w:rFonts w:ascii="Calibri" w:hAnsi="Calibri" w:cs="Calibri"/>
          <w:b/>
          <w:bCs/>
          <w:sz w:val="110"/>
          <w:szCs w:val="110"/>
        </w:rPr>
      </w:pPr>
      <w:r>
        <w:br/>
      </w:r>
      <w:r w:rsidR="00286EC9">
        <w:rPr>
          <w:rFonts w:ascii="Calibri" w:hAnsi="Calibri" w:cs="Calibri"/>
          <w:b/>
          <w:bCs/>
          <w:sz w:val="72"/>
          <w:szCs w:val="72"/>
        </w:rPr>
        <w:t>Tobor Inc.</w:t>
      </w:r>
    </w:p>
    <w:p w14:paraId="206ECD21" w14:textId="2F0AF4F9" w:rsidR="006F0A2B" w:rsidRDefault="00474B82" w:rsidP="47CFC556">
      <w:pPr>
        <w:jc w:val="center"/>
        <w:rPr>
          <w:sz w:val="32"/>
          <w:szCs w:val="32"/>
        </w:rPr>
      </w:pPr>
      <w:r>
        <w:rPr>
          <w:sz w:val="44"/>
          <w:szCs w:val="44"/>
        </w:rPr>
        <w:t>User request and content automation</w:t>
      </w:r>
    </w:p>
    <w:p w14:paraId="3301097A" w14:textId="296C66B5" w:rsidR="00AC1A69" w:rsidRDefault="008D0BBB" w:rsidP="008D0BBB">
      <w:pPr>
        <w:tabs>
          <w:tab w:val="left" w:pos="6585"/>
        </w:tabs>
        <w:rPr>
          <w:sz w:val="32"/>
          <w:szCs w:val="32"/>
        </w:rPr>
      </w:pPr>
      <w:r>
        <w:rPr>
          <w:sz w:val="32"/>
          <w:szCs w:val="32"/>
        </w:rPr>
        <w:tab/>
      </w:r>
    </w:p>
    <w:p w14:paraId="3EACEFC4" w14:textId="77777777" w:rsidR="008D0BBB" w:rsidRPr="00AA4CBB" w:rsidRDefault="008D0BBB" w:rsidP="008D0BBB">
      <w:pPr>
        <w:tabs>
          <w:tab w:val="left" w:pos="6585"/>
        </w:tabs>
        <w:rPr>
          <w:sz w:val="32"/>
          <w:szCs w:val="32"/>
        </w:rPr>
      </w:pPr>
    </w:p>
    <w:p w14:paraId="55C02847" w14:textId="7E191C8B" w:rsidR="006F0A2B" w:rsidRPr="00AA4CBB" w:rsidRDefault="00105FAA" w:rsidP="00B223D1">
      <w:pPr>
        <w:jc w:val="center"/>
        <w:rPr>
          <w:sz w:val="32"/>
          <w:szCs w:val="32"/>
        </w:rPr>
      </w:pPr>
      <w:r>
        <w:rPr>
          <w:sz w:val="32"/>
          <w:szCs w:val="32"/>
        </w:rPr>
        <w:t>Detailed Process Description</w:t>
      </w:r>
    </w:p>
    <w:p w14:paraId="47D61BF6" w14:textId="154F6FA0" w:rsidR="00E05FC3" w:rsidRPr="00AA4CBB" w:rsidRDefault="47CFC556" w:rsidP="00B223D1">
      <w:pPr>
        <w:jc w:val="center"/>
        <w:rPr>
          <w:sz w:val="32"/>
          <w:szCs w:val="32"/>
        </w:rPr>
      </w:pPr>
      <w:r w:rsidRPr="47CFC556">
        <w:rPr>
          <w:sz w:val="32"/>
          <w:szCs w:val="32"/>
        </w:rPr>
        <w:t>Version 1.0</w:t>
      </w:r>
    </w:p>
    <w:p w14:paraId="24D3A97C" w14:textId="77777777" w:rsidR="00E05FC3" w:rsidRPr="00E05FC3" w:rsidRDefault="00E05FC3" w:rsidP="00E05FC3"/>
    <w:p w14:paraId="58B0EE15" w14:textId="57009E51" w:rsidR="00E05FC3" w:rsidRDefault="00E05FC3">
      <w:r>
        <w:br w:type="page"/>
      </w:r>
    </w:p>
    <w:p w14:paraId="043E4CD6" w14:textId="7CEF5904" w:rsidR="00B223D1" w:rsidRPr="009F210F" w:rsidRDefault="002712D3" w:rsidP="00B223D1">
      <w:pPr>
        <w:pStyle w:val="TableHeading"/>
      </w:pPr>
      <w:r>
        <w:lastRenderedPageBreak/>
        <w:t>Revision History</w:t>
      </w:r>
    </w:p>
    <w:tbl>
      <w:tblPr>
        <w:tblStyle w:val="BluePrismDarkBorder-Accent1"/>
        <w:tblW w:w="10206" w:type="dxa"/>
        <w:tblInd w:w="10" w:type="dxa"/>
        <w:tblLook w:val="04A0" w:firstRow="1" w:lastRow="0" w:firstColumn="1" w:lastColumn="0" w:noHBand="0" w:noVBand="1"/>
      </w:tblPr>
      <w:tblGrid>
        <w:gridCol w:w="2694"/>
        <w:gridCol w:w="2551"/>
        <w:gridCol w:w="2552"/>
        <w:gridCol w:w="2409"/>
      </w:tblGrid>
      <w:tr w:rsidR="00B223D1" w:rsidRPr="003A5110" w14:paraId="6921F558" w14:textId="77777777" w:rsidTr="47CFC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5167346"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Date Issued</w:t>
            </w:r>
          </w:p>
        </w:tc>
        <w:tc>
          <w:tcPr>
            <w:tcW w:w="2551" w:type="dxa"/>
          </w:tcPr>
          <w:p w14:paraId="295133DA"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 xml:space="preserve">Version </w:t>
            </w:r>
          </w:p>
        </w:tc>
        <w:tc>
          <w:tcPr>
            <w:tcW w:w="2552" w:type="dxa"/>
          </w:tcPr>
          <w:p w14:paraId="2B3EE97E"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Description</w:t>
            </w:r>
          </w:p>
        </w:tc>
        <w:tc>
          <w:tcPr>
            <w:tcW w:w="2409" w:type="dxa"/>
          </w:tcPr>
          <w:p w14:paraId="27906290"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Author</w:t>
            </w:r>
          </w:p>
        </w:tc>
      </w:tr>
      <w:tr w:rsidR="00B223D1" w:rsidRPr="003A5110" w14:paraId="25188B98" w14:textId="77777777" w:rsidTr="47CFC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56CE124D" w14:textId="03815E86" w:rsidR="00B223D1" w:rsidRPr="00426FDA" w:rsidRDefault="000C6130" w:rsidP="47CFC556">
            <w:pPr>
              <w:spacing w:after="200" w:line="276" w:lineRule="auto"/>
              <w:rPr>
                <w:rFonts w:asciiTheme="majorHAnsi" w:eastAsia="Calibri" w:hAnsiTheme="majorHAnsi" w:cstheme="majorBidi"/>
                <w:color w:val="auto"/>
              </w:rPr>
            </w:pPr>
            <w:r w:rsidRPr="00426FDA">
              <w:rPr>
                <w:rFonts w:asciiTheme="majorHAnsi" w:eastAsia="Calibri" w:hAnsiTheme="majorHAnsi" w:cstheme="majorBidi"/>
                <w:color w:val="auto"/>
              </w:rPr>
              <w:t>1</w:t>
            </w:r>
            <w:r w:rsidR="00CF28DD">
              <w:rPr>
                <w:rFonts w:asciiTheme="majorHAnsi" w:eastAsia="Calibri" w:hAnsiTheme="majorHAnsi" w:cstheme="majorBidi"/>
                <w:color w:val="auto"/>
              </w:rPr>
              <w:t>5</w:t>
            </w:r>
            <w:r w:rsidR="00286EC9" w:rsidRPr="00426FDA">
              <w:rPr>
                <w:rFonts w:asciiTheme="majorHAnsi" w:eastAsia="Calibri" w:hAnsiTheme="majorHAnsi" w:cstheme="majorBidi"/>
                <w:color w:val="auto"/>
              </w:rPr>
              <w:t>/06/</w:t>
            </w:r>
            <w:r w:rsidR="47CFC556" w:rsidRPr="00426FDA">
              <w:rPr>
                <w:rFonts w:asciiTheme="majorHAnsi" w:eastAsia="Calibri" w:hAnsiTheme="majorHAnsi" w:cstheme="majorBidi"/>
                <w:color w:val="auto"/>
              </w:rPr>
              <w:t>2020</w:t>
            </w:r>
          </w:p>
        </w:tc>
        <w:tc>
          <w:tcPr>
            <w:tcW w:w="2551" w:type="dxa"/>
            <w:shd w:val="clear" w:color="auto" w:fill="DEEAF6" w:themeFill="accent5" w:themeFillTint="33"/>
          </w:tcPr>
          <w:p w14:paraId="3AA0EBF0" w14:textId="49723F6F" w:rsidR="00B223D1" w:rsidRPr="00426FDA" w:rsidRDefault="47CFC556" w:rsidP="47CFC556">
            <w:pP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r w:rsidRPr="00426FDA">
              <w:rPr>
                <w:rFonts w:asciiTheme="majorHAnsi" w:eastAsia="Calibri" w:hAnsiTheme="majorHAnsi" w:cstheme="majorBidi"/>
              </w:rPr>
              <w:t>1.0</w:t>
            </w:r>
          </w:p>
        </w:tc>
        <w:tc>
          <w:tcPr>
            <w:tcW w:w="2552" w:type="dxa"/>
            <w:shd w:val="clear" w:color="auto" w:fill="DEEAF6" w:themeFill="accent5" w:themeFillTint="33"/>
          </w:tcPr>
          <w:p w14:paraId="4A883978" w14:textId="18D12C77" w:rsidR="00B223D1" w:rsidRPr="00426FDA" w:rsidRDefault="47CFC556" w:rsidP="47CFC556">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r w:rsidRPr="00426FDA">
              <w:rPr>
                <w:rFonts w:asciiTheme="majorHAnsi" w:eastAsia="Calibri" w:hAnsiTheme="majorHAnsi" w:cstheme="majorBidi"/>
              </w:rPr>
              <w:t xml:space="preserve">Draft </w:t>
            </w:r>
          </w:p>
        </w:tc>
        <w:tc>
          <w:tcPr>
            <w:tcW w:w="2409" w:type="dxa"/>
            <w:shd w:val="clear" w:color="auto" w:fill="DEEAF6" w:themeFill="accent5" w:themeFillTint="33"/>
          </w:tcPr>
          <w:p w14:paraId="67117DEB" w14:textId="0A47E451" w:rsidR="00B223D1" w:rsidRPr="00426FDA" w:rsidRDefault="47CFC556" w:rsidP="47CFC556">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r w:rsidRPr="00426FDA">
              <w:rPr>
                <w:rFonts w:asciiTheme="majorHAnsi" w:eastAsia="Calibri" w:hAnsiTheme="majorHAnsi" w:cstheme="majorBidi"/>
              </w:rPr>
              <w:t>M</w:t>
            </w:r>
            <w:r w:rsidR="00474B82" w:rsidRPr="00426FDA">
              <w:rPr>
                <w:rFonts w:asciiTheme="majorHAnsi" w:eastAsia="Calibri" w:hAnsiTheme="majorHAnsi" w:cstheme="majorBidi"/>
              </w:rPr>
              <w:t>elissa</w:t>
            </w:r>
            <w:r w:rsidRPr="00426FDA">
              <w:rPr>
                <w:rFonts w:asciiTheme="majorHAnsi" w:eastAsia="Calibri" w:hAnsiTheme="majorHAnsi" w:cstheme="majorBidi"/>
              </w:rPr>
              <w:t xml:space="preserve"> Potts</w:t>
            </w:r>
          </w:p>
        </w:tc>
      </w:tr>
      <w:tr w:rsidR="00CF28DD" w:rsidRPr="003A5110" w14:paraId="02596B7C" w14:textId="77777777" w:rsidTr="47CFC5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60B7BC6E" w14:textId="3C4A6E12" w:rsidR="00CF28DD" w:rsidRPr="00CF28DD" w:rsidRDefault="00CF28DD" w:rsidP="47CFC556">
            <w:pPr>
              <w:rPr>
                <w:rFonts w:asciiTheme="majorHAnsi" w:eastAsia="Calibri" w:hAnsiTheme="majorHAnsi" w:cstheme="majorBidi"/>
                <w:color w:val="auto"/>
              </w:rPr>
            </w:pPr>
            <w:r>
              <w:rPr>
                <w:rFonts w:asciiTheme="majorHAnsi" w:eastAsia="Calibri" w:hAnsiTheme="majorHAnsi" w:cstheme="majorBidi"/>
                <w:color w:val="auto"/>
              </w:rPr>
              <w:t>17/06/2020</w:t>
            </w:r>
          </w:p>
        </w:tc>
        <w:tc>
          <w:tcPr>
            <w:tcW w:w="2551" w:type="dxa"/>
            <w:shd w:val="clear" w:color="auto" w:fill="DEEAF6" w:themeFill="accent5" w:themeFillTint="33"/>
          </w:tcPr>
          <w:p w14:paraId="03C4BEF3" w14:textId="4245F971" w:rsidR="00CF28DD" w:rsidRPr="00CF28DD" w:rsidRDefault="00CF28DD" w:rsidP="47CFC556">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Bidi"/>
              </w:rPr>
            </w:pPr>
            <w:r>
              <w:rPr>
                <w:rFonts w:asciiTheme="majorHAnsi" w:eastAsia="Calibri" w:hAnsiTheme="majorHAnsi" w:cstheme="majorBidi"/>
              </w:rPr>
              <w:t>1.01</w:t>
            </w:r>
          </w:p>
        </w:tc>
        <w:tc>
          <w:tcPr>
            <w:tcW w:w="2552" w:type="dxa"/>
            <w:shd w:val="clear" w:color="auto" w:fill="DEEAF6" w:themeFill="accent5" w:themeFillTint="33"/>
          </w:tcPr>
          <w:p w14:paraId="2DDE34D7" w14:textId="3217BB2D" w:rsidR="00CF28DD" w:rsidRPr="00CF28DD" w:rsidRDefault="00CF28DD" w:rsidP="47CFC556">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Bidi"/>
              </w:rPr>
            </w:pPr>
            <w:r>
              <w:rPr>
                <w:rFonts w:asciiTheme="majorHAnsi" w:eastAsia="Calibri" w:hAnsiTheme="majorHAnsi" w:cstheme="majorBidi"/>
              </w:rPr>
              <w:t>Added in description of manual process along with manual process flow.</w:t>
            </w:r>
          </w:p>
        </w:tc>
        <w:tc>
          <w:tcPr>
            <w:tcW w:w="2409" w:type="dxa"/>
            <w:shd w:val="clear" w:color="auto" w:fill="DEEAF6" w:themeFill="accent5" w:themeFillTint="33"/>
          </w:tcPr>
          <w:p w14:paraId="409DD74D" w14:textId="20439BAA" w:rsidR="00CF28DD" w:rsidRPr="00CF28DD" w:rsidRDefault="00CF28DD" w:rsidP="47CFC556">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Bidi"/>
              </w:rPr>
            </w:pPr>
            <w:r>
              <w:rPr>
                <w:rFonts w:asciiTheme="majorHAnsi" w:eastAsia="Calibri" w:hAnsiTheme="majorHAnsi" w:cstheme="majorBidi"/>
              </w:rPr>
              <w:t>Melissa Potts</w:t>
            </w:r>
          </w:p>
        </w:tc>
      </w:tr>
      <w:tr w:rsidR="00CF28DD" w:rsidRPr="003A5110" w14:paraId="58582D8F" w14:textId="77777777" w:rsidTr="47CFC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05B4FD95" w14:textId="0AA39FA3" w:rsidR="00CF28DD" w:rsidRPr="00CF28DD" w:rsidRDefault="00CF28DD" w:rsidP="47CFC556">
            <w:pPr>
              <w:rPr>
                <w:rFonts w:asciiTheme="majorHAnsi" w:eastAsia="Calibri" w:hAnsiTheme="majorHAnsi" w:cstheme="majorBidi"/>
                <w:color w:val="auto"/>
              </w:rPr>
            </w:pPr>
            <w:r>
              <w:rPr>
                <w:rFonts w:asciiTheme="majorHAnsi" w:eastAsia="Calibri" w:hAnsiTheme="majorHAnsi" w:cstheme="majorBidi"/>
                <w:color w:val="auto"/>
              </w:rPr>
              <w:t>18/06/2020</w:t>
            </w:r>
          </w:p>
        </w:tc>
        <w:tc>
          <w:tcPr>
            <w:tcW w:w="2551" w:type="dxa"/>
            <w:shd w:val="clear" w:color="auto" w:fill="DEEAF6" w:themeFill="accent5" w:themeFillTint="33"/>
          </w:tcPr>
          <w:p w14:paraId="0B70FEFF" w14:textId="317A0160" w:rsidR="00CF28DD" w:rsidRDefault="00CF28DD" w:rsidP="47CFC556">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r>
              <w:rPr>
                <w:rFonts w:asciiTheme="majorHAnsi" w:eastAsia="Calibri" w:hAnsiTheme="majorHAnsi" w:cstheme="majorBidi"/>
              </w:rPr>
              <w:t>1.02</w:t>
            </w:r>
          </w:p>
        </w:tc>
        <w:tc>
          <w:tcPr>
            <w:tcW w:w="2552" w:type="dxa"/>
            <w:shd w:val="clear" w:color="auto" w:fill="DEEAF6" w:themeFill="accent5" w:themeFillTint="33"/>
          </w:tcPr>
          <w:p w14:paraId="08F32327" w14:textId="40DA9359" w:rsidR="00CF28DD" w:rsidRDefault="00CF28DD" w:rsidP="47CFC556">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r>
              <w:rPr>
                <w:rFonts w:asciiTheme="majorHAnsi" w:eastAsia="Calibri" w:hAnsiTheme="majorHAnsi" w:cstheme="majorBidi"/>
              </w:rPr>
              <w:t>Added in an overview of the automation and details on the target systems.</w:t>
            </w:r>
          </w:p>
        </w:tc>
        <w:tc>
          <w:tcPr>
            <w:tcW w:w="2409" w:type="dxa"/>
            <w:shd w:val="clear" w:color="auto" w:fill="DEEAF6" w:themeFill="accent5" w:themeFillTint="33"/>
          </w:tcPr>
          <w:p w14:paraId="72985094" w14:textId="443D7BF4" w:rsidR="00CF28DD" w:rsidRDefault="00CF28DD" w:rsidP="47CFC556">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r>
              <w:rPr>
                <w:rFonts w:asciiTheme="majorHAnsi" w:eastAsia="Calibri" w:hAnsiTheme="majorHAnsi" w:cstheme="majorBidi"/>
              </w:rPr>
              <w:t>Melissa Potts</w:t>
            </w:r>
          </w:p>
        </w:tc>
      </w:tr>
      <w:tr w:rsidR="00CF28DD" w:rsidRPr="003A5110" w14:paraId="1A1412C5" w14:textId="77777777" w:rsidTr="47CFC5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662FB5EA" w14:textId="46ED8F41" w:rsidR="00CF28DD" w:rsidRPr="00CF28DD" w:rsidRDefault="00CF28DD" w:rsidP="47CFC556">
            <w:pPr>
              <w:rPr>
                <w:rFonts w:asciiTheme="majorHAnsi" w:eastAsia="Calibri" w:hAnsiTheme="majorHAnsi" w:cstheme="majorBidi"/>
                <w:color w:val="auto"/>
              </w:rPr>
            </w:pPr>
            <w:r>
              <w:rPr>
                <w:rFonts w:asciiTheme="majorHAnsi" w:eastAsia="Calibri" w:hAnsiTheme="majorHAnsi" w:cstheme="majorBidi"/>
                <w:color w:val="auto"/>
              </w:rPr>
              <w:t>19/06/2020</w:t>
            </w:r>
          </w:p>
        </w:tc>
        <w:tc>
          <w:tcPr>
            <w:tcW w:w="2551" w:type="dxa"/>
            <w:shd w:val="clear" w:color="auto" w:fill="DEEAF6" w:themeFill="accent5" w:themeFillTint="33"/>
          </w:tcPr>
          <w:p w14:paraId="4F62C4F2" w14:textId="6BCACBEE" w:rsidR="00CF28DD" w:rsidRDefault="00CF28DD" w:rsidP="00CF28D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Bidi"/>
              </w:rPr>
            </w:pPr>
            <w:r>
              <w:rPr>
                <w:rFonts w:asciiTheme="majorHAnsi" w:eastAsia="Calibri" w:hAnsiTheme="majorHAnsi" w:cstheme="majorBidi"/>
              </w:rPr>
              <w:t>1.03</w:t>
            </w:r>
          </w:p>
        </w:tc>
        <w:tc>
          <w:tcPr>
            <w:tcW w:w="2552" w:type="dxa"/>
            <w:shd w:val="clear" w:color="auto" w:fill="DEEAF6" w:themeFill="accent5" w:themeFillTint="33"/>
          </w:tcPr>
          <w:p w14:paraId="1B2A6A2F" w14:textId="2ED4E0BF" w:rsidR="00CF28DD" w:rsidRDefault="00CF28DD" w:rsidP="47CFC556">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Bidi"/>
              </w:rPr>
            </w:pPr>
            <w:r>
              <w:rPr>
                <w:rFonts w:asciiTheme="majorHAnsi" w:eastAsia="Calibri" w:hAnsiTheme="majorHAnsi" w:cstheme="majorBidi"/>
              </w:rPr>
              <w:t>Added in details about the workload and constraints following on from Roberto’s reply to my questions email</w:t>
            </w:r>
            <w:r w:rsidR="00A05734">
              <w:rPr>
                <w:rFonts w:asciiTheme="majorHAnsi" w:eastAsia="Calibri" w:hAnsiTheme="majorHAnsi" w:cstheme="majorBidi"/>
              </w:rPr>
              <w:t>.</w:t>
            </w:r>
          </w:p>
        </w:tc>
        <w:tc>
          <w:tcPr>
            <w:tcW w:w="2409" w:type="dxa"/>
            <w:shd w:val="clear" w:color="auto" w:fill="DEEAF6" w:themeFill="accent5" w:themeFillTint="33"/>
          </w:tcPr>
          <w:p w14:paraId="453840A0" w14:textId="1C300A69" w:rsidR="00CF28DD" w:rsidRDefault="00CF28DD" w:rsidP="47CFC556">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Bidi"/>
              </w:rPr>
            </w:pPr>
            <w:r>
              <w:rPr>
                <w:rFonts w:asciiTheme="majorHAnsi" w:eastAsia="Calibri" w:hAnsiTheme="majorHAnsi" w:cstheme="majorBidi"/>
              </w:rPr>
              <w:t>Melissa Potts</w:t>
            </w:r>
          </w:p>
        </w:tc>
      </w:tr>
      <w:tr w:rsidR="00CF28DD" w:rsidRPr="003A5110" w14:paraId="71A51696" w14:textId="77777777" w:rsidTr="47CFC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379E2DAB" w14:textId="54B531F9" w:rsidR="00CF28DD" w:rsidRPr="00CF28DD" w:rsidRDefault="00CF28DD" w:rsidP="47CFC556">
            <w:pPr>
              <w:rPr>
                <w:rFonts w:asciiTheme="majorHAnsi" w:eastAsia="Calibri" w:hAnsiTheme="majorHAnsi" w:cstheme="majorBidi"/>
                <w:color w:val="auto"/>
              </w:rPr>
            </w:pPr>
            <w:r>
              <w:rPr>
                <w:rFonts w:asciiTheme="majorHAnsi" w:eastAsia="Calibri" w:hAnsiTheme="majorHAnsi" w:cstheme="majorBidi"/>
                <w:color w:val="auto"/>
              </w:rPr>
              <w:t>23/06/2020</w:t>
            </w:r>
          </w:p>
        </w:tc>
        <w:tc>
          <w:tcPr>
            <w:tcW w:w="2551" w:type="dxa"/>
            <w:shd w:val="clear" w:color="auto" w:fill="DEEAF6" w:themeFill="accent5" w:themeFillTint="33"/>
          </w:tcPr>
          <w:p w14:paraId="4A4ADD60" w14:textId="2B1BA7FE" w:rsidR="00CF28DD" w:rsidRDefault="00CF28DD" w:rsidP="00CF28D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r>
              <w:rPr>
                <w:rFonts w:asciiTheme="majorHAnsi" w:eastAsia="Calibri" w:hAnsiTheme="majorHAnsi" w:cstheme="majorBidi"/>
              </w:rPr>
              <w:t>1.04</w:t>
            </w:r>
          </w:p>
        </w:tc>
        <w:tc>
          <w:tcPr>
            <w:tcW w:w="2552" w:type="dxa"/>
            <w:shd w:val="clear" w:color="auto" w:fill="DEEAF6" w:themeFill="accent5" w:themeFillTint="33"/>
          </w:tcPr>
          <w:p w14:paraId="351B8710" w14:textId="2E1CBAE4" w:rsidR="00CF28DD" w:rsidRDefault="00A05734" w:rsidP="47CFC556">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r>
              <w:rPr>
                <w:rFonts w:asciiTheme="majorHAnsi" w:eastAsia="Calibri" w:hAnsiTheme="majorHAnsi" w:cstheme="majorBidi"/>
              </w:rPr>
              <w:t>Added details to how the automation will run in the automation walkthrough section</w:t>
            </w:r>
          </w:p>
        </w:tc>
        <w:tc>
          <w:tcPr>
            <w:tcW w:w="2409" w:type="dxa"/>
            <w:shd w:val="clear" w:color="auto" w:fill="DEEAF6" w:themeFill="accent5" w:themeFillTint="33"/>
          </w:tcPr>
          <w:p w14:paraId="7C194CD2" w14:textId="62E4484D" w:rsidR="00CF28DD" w:rsidRDefault="00A05734" w:rsidP="47CFC556">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r>
              <w:rPr>
                <w:rFonts w:asciiTheme="majorHAnsi" w:eastAsia="Calibri" w:hAnsiTheme="majorHAnsi" w:cstheme="majorBidi"/>
              </w:rPr>
              <w:t>Melissa Potts</w:t>
            </w:r>
          </w:p>
        </w:tc>
      </w:tr>
      <w:tr w:rsidR="00A05734" w:rsidRPr="003A5110" w14:paraId="17211B78" w14:textId="77777777" w:rsidTr="47CFC5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0973E475" w14:textId="4B2855A6" w:rsidR="00A05734" w:rsidRPr="00A05734" w:rsidRDefault="00A05734" w:rsidP="47CFC556">
            <w:pPr>
              <w:rPr>
                <w:rFonts w:asciiTheme="majorHAnsi" w:eastAsia="Calibri" w:hAnsiTheme="majorHAnsi" w:cstheme="majorBidi"/>
                <w:color w:val="auto"/>
              </w:rPr>
            </w:pPr>
            <w:r>
              <w:rPr>
                <w:rFonts w:asciiTheme="majorHAnsi" w:eastAsia="Calibri" w:hAnsiTheme="majorHAnsi" w:cstheme="majorBidi"/>
                <w:color w:val="auto"/>
              </w:rPr>
              <w:t>24/06/2020</w:t>
            </w:r>
          </w:p>
        </w:tc>
        <w:tc>
          <w:tcPr>
            <w:tcW w:w="2551" w:type="dxa"/>
            <w:shd w:val="clear" w:color="auto" w:fill="DEEAF6" w:themeFill="accent5" w:themeFillTint="33"/>
          </w:tcPr>
          <w:p w14:paraId="3E1024A9" w14:textId="20C0C8B1" w:rsidR="00A05734" w:rsidRDefault="00A05734" w:rsidP="00CF28D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Bidi"/>
              </w:rPr>
            </w:pPr>
            <w:r>
              <w:rPr>
                <w:rFonts w:asciiTheme="majorHAnsi" w:eastAsia="Calibri" w:hAnsiTheme="majorHAnsi" w:cstheme="majorBidi"/>
              </w:rPr>
              <w:t>1.1</w:t>
            </w:r>
          </w:p>
        </w:tc>
        <w:tc>
          <w:tcPr>
            <w:tcW w:w="2552" w:type="dxa"/>
            <w:shd w:val="clear" w:color="auto" w:fill="DEEAF6" w:themeFill="accent5" w:themeFillTint="33"/>
          </w:tcPr>
          <w:p w14:paraId="0C5B3E2A" w14:textId="53FB55A7" w:rsidR="00A05734" w:rsidRDefault="00A05734" w:rsidP="47CFC556">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Bidi"/>
              </w:rPr>
            </w:pPr>
            <w:r>
              <w:rPr>
                <w:rFonts w:asciiTheme="majorHAnsi" w:eastAsia="Calibri" w:hAnsiTheme="majorHAnsi" w:cstheme="majorBidi"/>
              </w:rPr>
              <w:t>Sent to Roberto for initial review</w:t>
            </w:r>
          </w:p>
        </w:tc>
        <w:tc>
          <w:tcPr>
            <w:tcW w:w="2409" w:type="dxa"/>
            <w:shd w:val="clear" w:color="auto" w:fill="DEEAF6" w:themeFill="accent5" w:themeFillTint="33"/>
          </w:tcPr>
          <w:p w14:paraId="236C91C6" w14:textId="1FDE4BEE" w:rsidR="00A05734" w:rsidRDefault="00A05734" w:rsidP="47CFC556">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Bidi"/>
              </w:rPr>
            </w:pPr>
            <w:r>
              <w:rPr>
                <w:rFonts w:asciiTheme="majorHAnsi" w:eastAsia="Calibri" w:hAnsiTheme="majorHAnsi" w:cstheme="majorBidi"/>
              </w:rPr>
              <w:t>Melissa Potts</w:t>
            </w:r>
          </w:p>
        </w:tc>
      </w:tr>
    </w:tbl>
    <w:p w14:paraId="4C55C4E7" w14:textId="77777777" w:rsidR="004F4130" w:rsidRDefault="004F4130" w:rsidP="00B223D1">
      <w:pPr>
        <w:pStyle w:val="TableHeading"/>
      </w:pPr>
    </w:p>
    <w:p w14:paraId="3F61DB39" w14:textId="1D7C34B7" w:rsidR="00B223D1" w:rsidRPr="00775B2A" w:rsidRDefault="00B223D1" w:rsidP="00B223D1">
      <w:pPr>
        <w:pStyle w:val="TableHeading"/>
      </w:pPr>
      <w:r w:rsidRPr="00775B2A">
        <w:t>Contributors</w:t>
      </w:r>
    </w:p>
    <w:p w14:paraId="2823FDE3" w14:textId="77777777" w:rsidR="00B223D1" w:rsidRDefault="00B223D1" w:rsidP="00B223D1">
      <w:pPr>
        <w:rPr>
          <w:rFonts w:eastAsia="Calibri"/>
        </w:rPr>
      </w:pPr>
      <w:r w:rsidRPr="00775B2A">
        <w:rPr>
          <w:rFonts w:eastAsia="Calibri"/>
        </w:rPr>
        <w:t>The content of this document has been authored with the combined input of the following group of key individuals.</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46DF90EA" w14:textId="77777777" w:rsidTr="47CFC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7CFC1B0"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484636B5"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Role</w:t>
            </w:r>
          </w:p>
        </w:tc>
        <w:tc>
          <w:tcPr>
            <w:tcW w:w="3685" w:type="dxa"/>
          </w:tcPr>
          <w:p w14:paraId="48AD9951"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Area</w:t>
            </w:r>
          </w:p>
        </w:tc>
      </w:tr>
      <w:tr w:rsidR="00B223D1" w:rsidRPr="00737C8A" w14:paraId="43E4EF92" w14:textId="77777777" w:rsidTr="00286EC9">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9C74EB5" w14:textId="30420D1F" w:rsidR="00B223D1" w:rsidRPr="00426FDA" w:rsidRDefault="47CFC556" w:rsidP="47CFC556">
            <w:pPr>
              <w:spacing w:after="200" w:line="276" w:lineRule="auto"/>
              <w:rPr>
                <w:rFonts w:asciiTheme="majorHAnsi" w:eastAsia="Calibri" w:hAnsiTheme="majorHAnsi" w:cstheme="majorBidi"/>
                <w:color w:val="auto"/>
              </w:rPr>
            </w:pPr>
            <w:r w:rsidRPr="00426FDA">
              <w:rPr>
                <w:rFonts w:asciiTheme="majorHAnsi" w:eastAsia="Calibri" w:hAnsiTheme="majorHAnsi" w:cstheme="majorBidi"/>
                <w:color w:val="auto"/>
              </w:rPr>
              <w:t>M</w:t>
            </w:r>
            <w:r w:rsidR="00474B82" w:rsidRPr="00426FDA">
              <w:rPr>
                <w:rFonts w:asciiTheme="majorHAnsi" w:eastAsia="Calibri" w:hAnsiTheme="majorHAnsi" w:cstheme="majorBidi"/>
                <w:color w:val="auto"/>
              </w:rPr>
              <w:t>elissa</w:t>
            </w:r>
            <w:r w:rsidRPr="00426FDA">
              <w:rPr>
                <w:rFonts w:asciiTheme="majorHAnsi" w:eastAsia="Calibri" w:hAnsiTheme="majorHAnsi" w:cstheme="majorBidi"/>
                <w:color w:val="auto"/>
              </w:rPr>
              <w:t xml:space="preserve"> Potts</w:t>
            </w:r>
          </w:p>
        </w:tc>
        <w:tc>
          <w:tcPr>
            <w:tcW w:w="3691" w:type="dxa"/>
            <w:shd w:val="clear" w:color="auto" w:fill="DEEAF6" w:themeFill="accent5" w:themeFillTint="33"/>
          </w:tcPr>
          <w:p w14:paraId="3E23263C" w14:textId="1DEEA16D" w:rsidR="00B223D1" w:rsidRPr="00426FDA" w:rsidRDefault="47CFC556" w:rsidP="47CFC556">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bCs/>
              </w:rPr>
            </w:pPr>
            <w:r w:rsidRPr="00426FDA">
              <w:rPr>
                <w:rFonts w:asciiTheme="majorHAnsi" w:eastAsia="Calibri" w:hAnsiTheme="majorHAnsi" w:cstheme="majorBidi"/>
                <w:bCs/>
              </w:rPr>
              <w:t>RPA Consultant</w:t>
            </w:r>
          </w:p>
        </w:tc>
        <w:tc>
          <w:tcPr>
            <w:tcW w:w="3685" w:type="dxa"/>
            <w:shd w:val="clear" w:color="auto" w:fill="DEEAF6" w:themeFill="accent5" w:themeFillTint="33"/>
          </w:tcPr>
          <w:p w14:paraId="657E9347" w14:textId="7911055D" w:rsidR="00B223D1" w:rsidRPr="00426FDA" w:rsidRDefault="47CFC556" w:rsidP="47CFC556">
            <w:pP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bCs/>
              </w:rPr>
            </w:pPr>
            <w:r w:rsidRPr="00426FDA">
              <w:rPr>
                <w:rFonts w:asciiTheme="majorHAnsi" w:eastAsia="Calibri" w:hAnsiTheme="majorHAnsi" w:cstheme="majorBidi"/>
                <w:bCs/>
              </w:rPr>
              <w:t>QAC</w:t>
            </w:r>
          </w:p>
        </w:tc>
      </w:tr>
    </w:tbl>
    <w:p w14:paraId="03CC86C6" w14:textId="77777777" w:rsidR="004F4130" w:rsidRDefault="004F4130" w:rsidP="00B223D1">
      <w:pPr>
        <w:pStyle w:val="TableHeading"/>
      </w:pPr>
    </w:p>
    <w:p w14:paraId="575F8F0D" w14:textId="12FCB788" w:rsidR="00B223D1" w:rsidRPr="00775B2A" w:rsidRDefault="002712D3" w:rsidP="00B223D1">
      <w:pPr>
        <w:pStyle w:val="TableHeading"/>
      </w:pPr>
      <w:r>
        <w:t xml:space="preserve">Business </w:t>
      </w:r>
      <w:r w:rsidR="00B223D1" w:rsidRPr="00775B2A">
        <w:t>Sign-off</w:t>
      </w:r>
    </w:p>
    <w:p w14:paraId="07FFB78C" w14:textId="2B7BC2FF" w:rsidR="00B223D1" w:rsidRDefault="00B223D1" w:rsidP="00B223D1">
      <w:pPr>
        <w:rPr>
          <w:rFonts w:eastAsia="Calibri"/>
        </w:rPr>
      </w:pPr>
      <w:r w:rsidRPr="00775B2A">
        <w:rPr>
          <w:rFonts w:eastAsia="Calibri"/>
        </w:rPr>
        <w:t xml:space="preserve">The following </w:t>
      </w:r>
      <w:r w:rsidR="0087188B">
        <w:rPr>
          <w:rFonts w:eastAsia="Calibri"/>
        </w:rPr>
        <w:t>tab</w:t>
      </w:r>
      <w:r w:rsidRPr="00775B2A">
        <w:rPr>
          <w:rFonts w:eastAsia="Calibri"/>
        </w:rPr>
        <w:t>le contains the people required to sign-off and/or review this document and those that require the document for information only.</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02FE5E86"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83136D2"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131102A3"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Department</w:t>
            </w:r>
          </w:p>
        </w:tc>
        <w:tc>
          <w:tcPr>
            <w:tcW w:w="3685" w:type="dxa"/>
          </w:tcPr>
          <w:p w14:paraId="0E9EF3DF"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Responsibility</w:t>
            </w:r>
          </w:p>
        </w:tc>
      </w:tr>
      <w:tr w:rsidR="00737C8A" w:rsidRPr="00737C8A" w14:paraId="3C5D5B7F"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4728CCF1" w14:textId="2FA6CA78" w:rsidR="00737C8A" w:rsidRPr="00426FDA" w:rsidRDefault="00F24745" w:rsidP="00737C8A">
            <w:pPr>
              <w:rPr>
                <w:rFonts w:asciiTheme="majorHAnsi" w:eastAsia="Calibri" w:hAnsiTheme="majorHAnsi" w:cstheme="majorHAnsi"/>
                <w:color w:val="auto"/>
              </w:rPr>
            </w:pPr>
            <w:r>
              <w:rPr>
                <w:rFonts w:asciiTheme="majorHAnsi" w:eastAsia="Calibri" w:hAnsiTheme="majorHAnsi" w:cstheme="majorHAnsi"/>
                <w:color w:val="auto"/>
              </w:rPr>
              <w:t>David Bradbury</w:t>
            </w:r>
          </w:p>
        </w:tc>
        <w:tc>
          <w:tcPr>
            <w:tcW w:w="3691" w:type="dxa"/>
            <w:shd w:val="clear" w:color="auto" w:fill="DEEAF6" w:themeFill="accent5" w:themeFillTint="33"/>
          </w:tcPr>
          <w:p w14:paraId="034B25D4" w14:textId="450424FD" w:rsidR="00737C8A" w:rsidRPr="00426FDA" w:rsidRDefault="00F24745"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Managing Director</w:t>
            </w:r>
          </w:p>
        </w:tc>
        <w:tc>
          <w:tcPr>
            <w:tcW w:w="3685" w:type="dxa"/>
            <w:shd w:val="clear" w:color="auto" w:fill="DEEAF6" w:themeFill="accent5" w:themeFillTint="33"/>
          </w:tcPr>
          <w:p w14:paraId="74F6D52F" w14:textId="0EA53A6D" w:rsidR="00B8622B" w:rsidRPr="00426FDA" w:rsidRDefault="002743C8"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Sign off</w:t>
            </w:r>
          </w:p>
        </w:tc>
      </w:tr>
      <w:tr w:rsidR="00F24745" w:rsidRPr="00737C8A" w14:paraId="6A5D972B"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71E26AC6" w14:textId="4CC4278C" w:rsidR="00F24745" w:rsidRDefault="00F24745" w:rsidP="00F24745">
            <w:pPr>
              <w:rPr>
                <w:rFonts w:asciiTheme="majorHAnsi" w:eastAsia="Calibri" w:hAnsiTheme="majorHAnsi" w:cstheme="majorHAnsi"/>
              </w:rPr>
            </w:pPr>
            <w:r w:rsidRPr="00426FDA">
              <w:rPr>
                <w:rFonts w:asciiTheme="majorHAnsi" w:eastAsia="Calibri" w:hAnsiTheme="majorHAnsi" w:cstheme="majorHAnsi"/>
                <w:color w:val="auto"/>
              </w:rPr>
              <w:t>Roberto Fernandez</w:t>
            </w:r>
          </w:p>
        </w:tc>
        <w:tc>
          <w:tcPr>
            <w:tcW w:w="3691" w:type="dxa"/>
            <w:shd w:val="clear" w:color="auto" w:fill="DEEAF6" w:themeFill="accent5" w:themeFillTint="33"/>
          </w:tcPr>
          <w:p w14:paraId="16272CDC" w14:textId="31FDDA01" w:rsidR="00F24745" w:rsidRPr="00426FDA" w:rsidRDefault="005F6BFE" w:rsidP="00F24745">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Backend Application Manager and Project PM</w:t>
            </w:r>
          </w:p>
        </w:tc>
        <w:tc>
          <w:tcPr>
            <w:tcW w:w="3685" w:type="dxa"/>
            <w:shd w:val="clear" w:color="auto" w:fill="DEEAF6" w:themeFill="accent5" w:themeFillTint="33"/>
          </w:tcPr>
          <w:p w14:paraId="77F0C25E" w14:textId="1DEA274A" w:rsidR="00F24745" w:rsidRPr="00426FDA" w:rsidRDefault="00F24745" w:rsidP="00F24745">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 xml:space="preserve">Review / </w:t>
            </w:r>
            <w:r w:rsidRPr="00426FDA">
              <w:rPr>
                <w:rFonts w:asciiTheme="majorHAnsi" w:eastAsia="Calibri" w:hAnsiTheme="majorHAnsi" w:cstheme="majorHAnsi"/>
              </w:rPr>
              <w:t>Sign off</w:t>
            </w:r>
          </w:p>
        </w:tc>
      </w:tr>
      <w:tr w:rsidR="00F24745" w:rsidRPr="00737C8A" w14:paraId="48B95E60" w14:textId="77777777" w:rsidTr="00F24745">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25281A0" w14:textId="060AC774" w:rsidR="00F24745" w:rsidRPr="00426FDA" w:rsidRDefault="00F24745" w:rsidP="00F24745">
            <w:pPr>
              <w:rPr>
                <w:rFonts w:asciiTheme="majorHAnsi" w:eastAsia="Calibri" w:hAnsiTheme="majorHAnsi" w:cstheme="majorHAnsi"/>
              </w:rPr>
            </w:pPr>
            <w:r w:rsidRPr="00F24745">
              <w:rPr>
                <w:rFonts w:asciiTheme="majorHAnsi" w:eastAsia="Calibri" w:hAnsiTheme="majorHAnsi" w:cstheme="majorHAnsi"/>
                <w:color w:val="auto"/>
              </w:rPr>
              <w:t>Chris Lucas</w:t>
            </w:r>
          </w:p>
        </w:tc>
        <w:tc>
          <w:tcPr>
            <w:tcW w:w="3691" w:type="dxa"/>
            <w:shd w:val="clear" w:color="auto" w:fill="DEEAF6" w:themeFill="accent5" w:themeFillTint="33"/>
          </w:tcPr>
          <w:p w14:paraId="32437912" w14:textId="35111DC7" w:rsidR="00F24745" w:rsidRPr="00F24745" w:rsidRDefault="00F24745" w:rsidP="00F24745">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Consultant Project Liaison</w:t>
            </w:r>
          </w:p>
        </w:tc>
        <w:tc>
          <w:tcPr>
            <w:tcW w:w="3685" w:type="dxa"/>
            <w:shd w:val="clear" w:color="auto" w:fill="DEEAF6" w:themeFill="accent5" w:themeFillTint="33"/>
          </w:tcPr>
          <w:p w14:paraId="618865E1" w14:textId="24858F41" w:rsidR="00F24745" w:rsidRPr="00426FDA" w:rsidRDefault="00F24745" w:rsidP="00F24745">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Information</w:t>
            </w:r>
          </w:p>
        </w:tc>
      </w:tr>
    </w:tbl>
    <w:p w14:paraId="5DD31CF6" w14:textId="585B0D41" w:rsidR="004F4130" w:rsidRDefault="004F4130" w:rsidP="00B223D1">
      <w:pPr>
        <w:pStyle w:val="TableHeading"/>
      </w:pPr>
    </w:p>
    <w:p w14:paraId="1F5E85C9" w14:textId="64F67428" w:rsidR="00B223D1" w:rsidRDefault="00B223D1" w:rsidP="00B223D1">
      <w:pPr>
        <w:pStyle w:val="TableHeading"/>
      </w:pPr>
      <w:r w:rsidRPr="00775B2A">
        <w:lastRenderedPageBreak/>
        <w:t>Document Classification</w:t>
      </w:r>
    </w:p>
    <w:tbl>
      <w:tblPr>
        <w:tblStyle w:val="BluePrismDarkBorder-Accent1"/>
        <w:tblW w:w="10206" w:type="dxa"/>
        <w:tblInd w:w="5" w:type="dxa"/>
        <w:tblLook w:val="04A0" w:firstRow="1" w:lastRow="0" w:firstColumn="1" w:lastColumn="0" w:noHBand="0" w:noVBand="1"/>
      </w:tblPr>
      <w:tblGrid>
        <w:gridCol w:w="2830"/>
        <w:gridCol w:w="7376"/>
      </w:tblGrid>
      <w:tr w:rsidR="00B223D1" w:rsidRPr="003A5110" w14:paraId="224A9F74" w14:textId="77777777" w:rsidTr="47CFC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83F2705"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Classification</w:t>
            </w:r>
          </w:p>
        </w:tc>
        <w:tc>
          <w:tcPr>
            <w:tcW w:w="7376" w:type="dxa"/>
            <w:vAlign w:val="center"/>
          </w:tcPr>
          <w:p w14:paraId="79C8AABA" w14:textId="2E08D897" w:rsidR="00B223D1" w:rsidRPr="00737C8A" w:rsidRDefault="47CFC556" w:rsidP="47CFC55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Bidi"/>
                <w:i/>
                <w:iCs/>
                <w:color w:val="auto"/>
              </w:rPr>
            </w:pPr>
            <w:r w:rsidRPr="47CFC556">
              <w:rPr>
                <w:rFonts w:asciiTheme="majorHAnsi" w:hAnsiTheme="majorHAnsi" w:cstheme="majorBidi"/>
                <w:i/>
                <w:iCs/>
                <w:color w:val="auto"/>
                <w:sz w:val="22"/>
                <w:szCs w:val="22"/>
              </w:rPr>
              <w:t>Company Confidential</w:t>
            </w:r>
          </w:p>
        </w:tc>
      </w:tr>
      <w:tr w:rsidR="00B223D1" w:rsidRPr="003A5110" w14:paraId="07F95E2F" w14:textId="77777777" w:rsidTr="47CFC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23D3DE9D"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Definition</w:t>
            </w:r>
          </w:p>
        </w:tc>
        <w:tc>
          <w:tcPr>
            <w:tcW w:w="7376" w:type="dxa"/>
            <w:shd w:val="clear" w:color="auto" w:fill="DEEAF6" w:themeFill="accent5" w:themeFillTint="33"/>
          </w:tcPr>
          <w:p w14:paraId="120FECBA" w14:textId="2C671F24" w:rsidR="00B223D1" w:rsidRPr="00426FDA" w:rsidRDefault="47CFC556" w:rsidP="47CFC556">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r w:rsidRPr="00426FDA">
              <w:rPr>
                <w:rFonts w:asciiTheme="majorHAnsi" w:eastAsia="Calibri" w:hAnsiTheme="majorHAnsi" w:cstheme="majorBidi"/>
              </w:rPr>
              <w:t>Information is company confidential and needs to be protected</w:t>
            </w:r>
          </w:p>
        </w:tc>
      </w:tr>
      <w:tr w:rsidR="00B223D1" w:rsidRPr="003A5110" w14:paraId="14E86FCC" w14:textId="77777777" w:rsidTr="47CFC5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49EF6E9"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Context</w:t>
            </w:r>
          </w:p>
        </w:tc>
        <w:tc>
          <w:tcPr>
            <w:tcW w:w="7376" w:type="dxa"/>
            <w:shd w:val="clear" w:color="auto" w:fill="DEEAF6" w:themeFill="accent5" w:themeFillTint="33"/>
          </w:tcPr>
          <w:p w14:paraId="61730735" w14:textId="4DF03ED8" w:rsidR="00FA5B44" w:rsidRPr="00426FDA" w:rsidRDefault="47CFC556" w:rsidP="47CFC556">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Bidi"/>
              </w:rPr>
            </w:pPr>
            <w:r w:rsidRPr="00426FDA">
              <w:rPr>
                <w:rFonts w:asciiTheme="majorHAnsi" w:eastAsia="Calibri" w:hAnsiTheme="majorHAnsi" w:cstheme="majorBidi"/>
              </w:rPr>
              <w:t>Where loss of information confidentiality would result in significant harm to the interests of the Organization, financial loss, embarrassment or loss of information</w:t>
            </w:r>
          </w:p>
        </w:tc>
      </w:tr>
    </w:tbl>
    <w:sdt>
      <w:sdtPr>
        <w:rPr>
          <w:rFonts w:eastAsiaTheme="minorHAnsi"/>
          <w:caps w:val="0"/>
          <w:color w:val="auto"/>
          <w:spacing w:val="0"/>
          <w:sz w:val="20"/>
          <w:szCs w:val="20"/>
        </w:rPr>
        <w:id w:val="-85382518"/>
        <w:docPartObj>
          <w:docPartGallery w:val="Table of Contents"/>
          <w:docPartUnique/>
        </w:docPartObj>
      </w:sdtPr>
      <w:sdtEndPr>
        <w:rPr>
          <w:rFonts w:eastAsiaTheme="minorEastAsia"/>
          <w:b/>
          <w:bCs/>
          <w:noProof/>
        </w:rPr>
      </w:sdtEndPr>
      <w:sdtContent>
        <w:p w14:paraId="3F62CF2F" w14:textId="3C0E75AC" w:rsidR="002761A7" w:rsidRPr="00737C8A" w:rsidRDefault="002761A7" w:rsidP="00BF5BFD">
          <w:pPr>
            <w:pStyle w:val="TOCHeading"/>
            <w:pBdr>
              <w:bottom w:val="single" w:sz="24" w:space="31" w:color="51626F"/>
            </w:pBdr>
            <w:rPr>
              <w:rFonts w:eastAsiaTheme="minorHAnsi"/>
              <w:caps w:val="0"/>
              <w:color w:val="auto"/>
              <w:spacing w:val="0"/>
              <w:sz w:val="20"/>
              <w:szCs w:val="20"/>
            </w:rPr>
          </w:pPr>
          <w:r>
            <w:t>Cont</w:t>
          </w:r>
          <w:r w:rsidR="006A0E85">
            <w:t>e</w:t>
          </w:r>
          <w:r>
            <w:t>nts</w:t>
          </w:r>
        </w:p>
        <w:p w14:paraId="5270FFF8" w14:textId="4AA4EE83" w:rsidR="00A74639" w:rsidRDefault="002761A7">
          <w:pPr>
            <w:pStyle w:val="TOC1"/>
            <w:tabs>
              <w:tab w:val="right" w:leader="dot" w:pos="10054"/>
            </w:tabs>
            <w:rPr>
              <w:noProof/>
              <w:sz w:val="22"/>
              <w:szCs w:val="22"/>
              <w:lang w:eastAsia="en-GB"/>
            </w:rPr>
          </w:pPr>
          <w:r>
            <w:fldChar w:fldCharType="begin"/>
          </w:r>
          <w:r>
            <w:instrText xml:space="preserve"> TOC \o "1-3" \h \z \u </w:instrText>
          </w:r>
          <w:r>
            <w:fldChar w:fldCharType="separate"/>
          </w:r>
          <w:hyperlink w:anchor="_Toc26352448" w:history="1">
            <w:r w:rsidR="00A74639" w:rsidRPr="005F48D5">
              <w:rPr>
                <w:rStyle w:val="Hyperlink"/>
                <w:noProof/>
              </w:rPr>
              <w:t>1 Introduction</w:t>
            </w:r>
            <w:r w:rsidR="00A74639">
              <w:rPr>
                <w:noProof/>
                <w:webHidden/>
              </w:rPr>
              <w:tab/>
            </w:r>
            <w:r w:rsidR="00A74639">
              <w:rPr>
                <w:noProof/>
                <w:webHidden/>
              </w:rPr>
              <w:fldChar w:fldCharType="begin"/>
            </w:r>
            <w:r w:rsidR="00A74639">
              <w:rPr>
                <w:noProof/>
                <w:webHidden/>
              </w:rPr>
              <w:instrText xml:space="preserve"> PAGEREF _Toc26352448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418B3D2" w14:textId="76108B18" w:rsidR="00A74639" w:rsidRDefault="001E552B">
          <w:pPr>
            <w:pStyle w:val="TOC1"/>
            <w:tabs>
              <w:tab w:val="right" w:leader="dot" w:pos="10054"/>
            </w:tabs>
            <w:rPr>
              <w:noProof/>
              <w:sz w:val="22"/>
              <w:szCs w:val="22"/>
              <w:lang w:eastAsia="en-GB"/>
            </w:rPr>
          </w:pPr>
          <w:hyperlink w:anchor="_Toc26352449" w:history="1">
            <w:r w:rsidR="00A74639" w:rsidRPr="005F48D5">
              <w:rPr>
                <w:rStyle w:val="Hyperlink"/>
                <w:noProof/>
              </w:rPr>
              <w:t>2 Manual Process</w:t>
            </w:r>
            <w:r w:rsidR="00A74639">
              <w:rPr>
                <w:noProof/>
                <w:webHidden/>
              </w:rPr>
              <w:tab/>
            </w:r>
            <w:r w:rsidR="00A74639">
              <w:rPr>
                <w:noProof/>
                <w:webHidden/>
              </w:rPr>
              <w:fldChar w:fldCharType="begin"/>
            </w:r>
            <w:r w:rsidR="00A74639">
              <w:rPr>
                <w:noProof/>
                <w:webHidden/>
              </w:rPr>
              <w:instrText xml:space="preserve"> PAGEREF _Toc26352449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2B75A40" w14:textId="22A6B5A4" w:rsidR="00A74639" w:rsidRDefault="001E552B">
          <w:pPr>
            <w:pStyle w:val="TOC2"/>
            <w:tabs>
              <w:tab w:val="right" w:leader="dot" w:pos="10054"/>
            </w:tabs>
            <w:rPr>
              <w:noProof/>
              <w:sz w:val="22"/>
              <w:szCs w:val="22"/>
              <w:lang w:eastAsia="en-GB"/>
            </w:rPr>
          </w:pPr>
          <w:hyperlink w:anchor="_Toc26352450" w:history="1">
            <w:r w:rsidR="00A74639" w:rsidRPr="005F48D5">
              <w:rPr>
                <w:rStyle w:val="Hyperlink"/>
                <w:noProof/>
                <w:lang w:eastAsia="zh-CN"/>
              </w:rPr>
              <w:t>2.1 Overview</w:t>
            </w:r>
            <w:r w:rsidR="00A74639">
              <w:rPr>
                <w:noProof/>
                <w:webHidden/>
              </w:rPr>
              <w:tab/>
            </w:r>
            <w:r w:rsidR="00A74639">
              <w:rPr>
                <w:noProof/>
                <w:webHidden/>
              </w:rPr>
              <w:fldChar w:fldCharType="begin"/>
            </w:r>
            <w:r w:rsidR="00A74639">
              <w:rPr>
                <w:noProof/>
                <w:webHidden/>
              </w:rPr>
              <w:instrText xml:space="preserve"> PAGEREF _Toc26352450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F0E36B8" w14:textId="0CD6D655" w:rsidR="00A74639" w:rsidRDefault="001E552B">
          <w:pPr>
            <w:pStyle w:val="TOC2"/>
            <w:tabs>
              <w:tab w:val="right" w:leader="dot" w:pos="10054"/>
            </w:tabs>
            <w:rPr>
              <w:noProof/>
              <w:sz w:val="22"/>
              <w:szCs w:val="22"/>
              <w:lang w:eastAsia="en-GB"/>
            </w:rPr>
          </w:pPr>
          <w:hyperlink w:anchor="_Toc26352451" w:history="1">
            <w:r w:rsidR="00A74639" w:rsidRPr="005F48D5">
              <w:rPr>
                <w:rStyle w:val="Hyperlink"/>
                <w:noProof/>
                <w:lang w:eastAsia="zh-CN"/>
              </w:rPr>
              <w:t>2.2 Detailed Process Flow</w:t>
            </w:r>
            <w:r w:rsidR="00A74639">
              <w:rPr>
                <w:noProof/>
                <w:webHidden/>
              </w:rPr>
              <w:tab/>
            </w:r>
            <w:r w:rsidR="00A74639">
              <w:rPr>
                <w:noProof/>
                <w:webHidden/>
              </w:rPr>
              <w:fldChar w:fldCharType="begin"/>
            </w:r>
            <w:r w:rsidR="00A74639">
              <w:rPr>
                <w:noProof/>
                <w:webHidden/>
              </w:rPr>
              <w:instrText xml:space="preserve"> PAGEREF _Toc26352451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3F561925" w14:textId="107477F4" w:rsidR="00A74639" w:rsidRDefault="001E552B">
          <w:pPr>
            <w:pStyle w:val="TOC1"/>
            <w:tabs>
              <w:tab w:val="right" w:leader="dot" w:pos="10054"/>
            </w:tabs>
            <w:rPr>
              <w:noProof/>
              <w:sz w:val="22"/>
              <w:szCs w:val="22"/>
              <w:lang w:eastAsia="en-GB"/>
            </w:rPr>
          </w:pPr>
          <w:hyperlink w:anchor="_Toc26352452" w:history="1">
            <w:r w:rsidR="00A74639" w:rsidRPr="005F48D5">
              <w:rPr>
                <w:rStyle w:val="Hyperlink"/>
                <w:noProof/>
              </w:rPr>
              <w:t>3 Automation Proposal</w:t>
            </w:r>
            <w:r w:rsidR="00A74639">
              <w:rPr>
                <w:noProof/>
                <w:webHidden/>
              </w:rPr>
              <w:tab/>
            </w:r>
            <w:r w:rsidR="00A74639">
              <w:rPr>
                <w:noProof/>
                <w:webHidden/>
              </w:rPr>
              <w:fldChar w:fldCharType="begin"/>
            </w:r>
            <w:r w:rsidR="00A74639">
              <w:rPr>
                <w:noProof/>
                <w:webHidden/>
              </w:rPr>
              <w:instrText xml:space="preserve"> PAGEREF _Toc26352452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650F7449" w14:textId="5E8AC486" w:rsidR="00A74639" w:rsidRDefault="001E552B">
          <w:pPr>
            <w:pStyle w:val="TOC2"/>
            <w:tabs>
              <w:tab w:val="right" w:leader="dot" w:pos="10054"/>
            </w:tabs>
            <w:rPr>
              <w:noProof/>
              <w:sz w:val="22"/>
              <w:szCs w:val="22"/>
              <w:lang w:eastAsia="en-GB"/>
            </w:rPr>
          </w:pPr>
          <w:hyperlink w:anchor="_Toc26352453" w:history="1">
            <w:r w:rsidR="00A74639" w:rsidRPr="005F48D5">
              <w:rPr>
                <w:rStyle w:val="Hyperlink"/>
                <w:noProof/>
              </w:rPr>
              <w:t>3.1 Overview</w:t>
            </w:r>
            <w:r w:rsidR="00A74639">
              <w:rPr>
                <w:noProof/>
                <w:webHidden/>
              </w:rPr>
              <w:tab/>
            </w:r>
            <w:r w:rsidR="00A74639">
              <w:rPr>
                <w:noProof/>
                <w:webHidden/>
              </w:rPr>
              <w:fldChar w:fldCharType="begin"/>
            </w:r>
            <w:r w:rsidR="00A74639">
              <w:rPr>
                <w:noProof/>
                <w:webHidden/>
              </w:rPr>
              <w:instrText xml:space="preserve"> PAGEREF _Toc26352453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1CECF82D" w14:textId="6C4BEFD4" w:rsidR="00A74639" w:rsidRDefault="001E552B">
          <w:pPr>
            <w:pStyle w:val="TOC2"/>
            <w:tabs>
              <w:tab w:val="right" w:leader="dot" w:pos="10054"/>
            </w:tabs>
            <w:rPr>
              <w:noProof/>
              <w:sz w:val="22"/>
              <w:szCs w:val="22"/>
              <w:lang w:eastAsia="en-GB"/>
            </w:rPr>
          </w:pPr>
          <w:hyperlink w:anchor="_Toc26352454" w:history="1">
            <w:r w:rsidR="00A74639" w:rsidRPr="005F48D5">
              <w:rPr>
                <w:rStyle w:val="Hyperlink"/>
                <w:noProof/>
              </w:rPr>
              <w:t>3.2 Automated Process Flow</w:t>
            </w:r>
            <w:r w:rsidR="00A74639">
              <w:rPr>
                <w:noProof/>
                <w:webHidden/>
              </w:rPr>
              <w:tab/>
            </w:r>
            <w:r w:rsidR="00A74639">
              <w:rPr>
                <w:noProof/>
                <w:webHidden/>
              </w:rPr>
              <w:fldChar w:fldCharType="begin"/>
            </w:r>
            <w:r w:rsidR="00A74639">
              <w:rPr>
                <w:noProof/>
                <w:webHidden/>
              </w:rPr>
              <w:instrText xml:space="preserve"> PAGEREF _Toc26352454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49F9A027" w14:textId="195137D9" w:rsidR="00A74639" w:rsidRDefault="001E552B">
          <w:pPr>
            <w:pStyle w:val="TOC2"/>
            <w:tabs>
              <w:tab w:val="right" w:leader="dot" w:pos="10054"/>
            </w:tabs>
            <w:rPr>
              <w:noProof/>
              <w:sz w:val="22"/>
              <w:szCs w:val="22"/>
              <w:lang w:eastAsia="en-GB"/>
            </w:rPr>
          </w:pPr>
          <w:hyperlink w:anchor="_Toc26352455" w:history="1">
            <w:r w:rsidR="00A74639" w:rsidRPr="005F48D5">
              <w:rPr>
                <w:rStyle w:val="Hyperlink"/>
                <w:rFonts w:eastAsia="Times New Roman"/>
                <w:noProof/>
              </w:rPr>
              <w:t>3.3 Target Systems &amp; User Requirements</w:t>
            </w:r>
            <w:r w:rsidR="00A74639">
              <w:rPr>
                <w:noProof/>
                <w:webHidden/>
              </w:rPr>
              <w:tab/>
            </w:r>
            <w:r w:rsidR="00A74639">
              <w:rPr>
                <w:noProof/>
                <w:webHidden/>
              </w:rPr>
              <w:fldChar w:fldCharType="begin"/>
            </w:r>
            <w:r w:rsidR="00A74639">
              <w:rPr>
                <w:noProof/>
                <w:webHidden/>
              </w:rPr>
              <w:instrText xml:space="preserve"> PAGEREF _Toc26352455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0881CECA" w14:textId="031E08E4" w:rsidR="00A74639" w:rsidRDefault="001E552B">
          <w:pPr>
            <w:pStyle w:val="TOC2"/>
            <w:tabs>
              <w:tab w:val="right" w:leader="dot" w:pos="10054"/>
            </w:tabs>
            <w:rPr>
              <w:noProof/>
              <w:sz w:val="22"/>
              <w:szCs w:val="22"/>
              <w:lang w:eastAsia="en-GB"/>
            </w:rPr>
          </w:pPr>
          <w:hyperlink w:anchor="_Toc26352456" w:history="1">
            <w:r w:rsidR="00A74639" w:rsidRPr="005F48D5">
              <w:rPr>
                <w:rStyle w:val="Hyperlink"/>
                <w:rFonts w:eastAsia="Times New Roman"/>
                <w:noProof/>
              </w:rPr>
              <w:t>3.4 Impacted Business Areas</w:t>
            </w:r>
            <w:r w:rsidR="00A74639">
              <w:rPr>
                <w:noProof/>
                <w:webHidden/>
              </w:rPr>
              <w:tab/>
            </w:r>
            <w:r w:rsidR="00A74639">
              <w:rPr>
                <w:noProof/>
                <w:webHidden/>
              </w:rPr>
              <w:fldChar w:fldCharType="begin"/>
            </w:r>
            <w:r w:rsidR="00A74639">
              <w:rPr>
                <w:noProof/>
                <w:webHidden/>
              </w:rPr>
              <w:instrText xml:space="preserve"> PAGEREF _Toc26352456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76E6CDF5" w14:textId="3A8FD4B0" w:rsidR="00A74639" w:rsidRDefault="001E552B">
          <w:pPr>
            <w:pStyle w:val="TOC2"/>
            <w:tabs>
              <w:tab w:val="right" w:leader="dot" w:pos="10054"/>
            </w:tabs>
            <w:rPr>
              <w:noProof/>
              <w:sz w:val="22"/>
              <w:szCs w:val="22"/>
              <w:lang w:eastAsia="en-GB"/>
            </w:rPr>
          </w:pPr>
          <w:hyperlink w:anchor="_Toc26352457" w:history="1">
            <w:r w:rsidR="00A74639" w:rsidRPr="005F48D5">
              <w:rPr>
                <w:rStyle w:val="Hyperlink"/>
                <w:rFonts w:eastAsia="Times New Roman"/>
                <w:noProof/>
              </w:rPr>
              <w:t>3.5 Workload</w:t>
            </w:r>
            <w:r w:rsidR="00A74639">
              <w:rPr>
                <w:noProof/>
                <w:webHidden/>
              </w:rPr>
              <w:tab/>
            </w:r>
            <w:r w:rsidR="00A74639">
              <w:rPr>
                <w:noProof/>
                <w:webHidden/>
              </w:rPr>
              <w:fldChar w:fldCharType="begin"/>
            </w:r>
            <w:r w:rsidR="00A74639">
              <w:rPr>
                <w:noProof/>
                <w:webHidden/>
              </w:rPr>
              <w:instrText xml:space="preserve"> PAGEREF _Toc26352457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F782126" w14:textId="46ACDA25" w:rsidR="00A74639" w:rsidRDefault="001E552B">
          <w:pPr>
            <w:pStyle w:val="TOC2"/>
            <w:tabs>
              <w:tab w:val="right" w:leader="dot" w:pos="10054"/>
            </w:tabs>
            <w:rPr>
              <w:noProof/>
              <w:sz w:val="22"/>
              <w:szCs w:val="22"/>
              <w:lang w:eastAsia="en-GB"/>
            </w:rPr>
          </w:pPr>
          <w:hyperlink w:anchor="_Toc26352458" w:history="1">
            <w:r w:rsidR="00A74639" w:rsidRPr="005F48D5">
              <w:rPr>
                <w:rStyle w:val="Hyperlink"/>
                <w:rFonts w:eastAsia="Times New Roman"/>
                <w:noProof/>
              </w:rPr>
              <w:t>3.6 Operational Constraints</w:t>
            </w:r>
            <w:r w:rsidR="00A74639">
              <w:rPr>
                <w:noProof/>
                <w:webHidden/>
              </w:rPr>
              <w:tab/>
            </w:r>
            <w:r w:rsidR="00A74639">
              <w:rPr>
                <w:noProof/>
                <w:webHidden/>
              </w:rPr>
              <w:fldChar w:fldCharType="begin"/>
            </w:r>
            <w:r w:rsidR="00A74639">
              <w:rPr>
                <w:noProof/>
                <w:webHidden/>
              </w:rPr>
              <w:instrText xml:space="preserve"> PAGEREF _Toc26352458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E9C6D13" w14:textId="7D4CD7F0" w:rsidR="00A74639" w:rsidRDefault="001E552B">
          <w:pPr>
            <w:pStyle w:val="TOC2"/>
            <w:tabs>
              <w:tab w:val="right" w:leader="dot" w:pos="10054"/>
            </w:tabs>
            <w:rPr>
              <w:noProof/>
              <w:sz w:val="22"/>
              <w:szCs w:val="22"/>
              <w:lang w:eastAsia="en-GB"/>
            </w:rPr>
          </w:pPr>
          <w:hyperlink w:anchor="_Toc26352459" w:history="1">
            <w:r w:rsidR="00A74639" w:rsidRPr="005F48D5">
              <w:rPr>
                <w:rStyle w:val="Hyperlink"/>
                <w:noProof/>
              </w:rPr>
              <w:t>3.7 Delivery</w:t>
            </w:r>
            <w:r w:rsidR="00A74639">
              <w:rPr>
                <w:noProof/>
                <w:webHidden/>
              </w:rPr>
              <w:tab/>
            </w:r>
            <w:r w:rsidR="00A74639">
              <w:rPr>
                <w:noProof/>
                <w:webHidden/>
              </w:rPr>
              <w:fldChar w:fldCharType="begin"/>
            </w:r>
            <w:r w:rsidR="00A74639">
              <w:rPr>
                <w:noProof/>
                <w:webHidden/>
              </w:rPr>
              <w:instrText xml:space="preserve"> PAGEREF _Toc26352459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22112335" w14:textId="68A5C25E" w:rsidR="00A74639" w:rsidRDefault="001E552B">
          <w:pPr>
            <w:pStyle w:val="TOC2"/>
            <w:tabs>
              <w:tab w:val="right" w:leader="dot" w:pos="10054"/>
            </w:tabs>
            <w:rPr>
              <w:noProof/>
              <w:sz w:val="22"/>
              <w:szCs w:val="22"/>
              <w:lang w:eastAsia="en-GB"/>
            </w:rPr>
          </w:pPr>
          <w:hyperlink w:anchor="_Toc26352460" w:history="1">
            <w:r w:rsidR="00A74639" w:rsidRPr="005F48D5">
              <w:rPr>
                <w:rStyle w:val="Hyperlink"/>
                <w:noProof/>
              </w:rPr>
              <w:t>3.8 Contact List</w:t>
            </w:r>
            <w:r w:rsidR="00A74639">
              <w:rPr>
                <w:noProof/>
                <w:webHidden/>
              </w:rPr>
              <w:tab/>
            </w:r>
            <w:r w:rsidR="00A74639">
              <w:rPr>
                <w:noProof/>
                <w:webHidden/>
              </w:rPr>
              <w:fldChar w:fldCharType="begin"/>
            </w:r>
            <w:r w:rsidR="00A74639">
              <w:rPr>
                <w:noProof/>
                <w:webHidden/>
              </w:rPr>
              <w:instrText xml:space="preserve"> PAGEREF _Toc26352460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6806FAA" w14:textId="5B467E94" w:rsidR="00A74639" w:rsidRDefault="001E552B">
          <w:pPr>
            <w:pStyle w:val="TOC1"/>
            <w:tabs>
              <w:tab w:val="right" w:leader="dot" w:pos="10054"/>
            </w:tabs>
            <w:rPr>
              <w:noProof/>
              <w:sz w:val="22"/>
              <w:szCs w:val="22"/>
              <w:lang w:eastAsia="en-GB"/>
            </w:rPr>
          </w:pPr>
          <w:hyperlink w:anchor="_Toc26352461" w:history="1">
            <w:r w:rsidR="00A74639" w:rsidRPr="005F48D5">
              <w:rPr>
                <w:rStyle w:val="Hyperlink"/>
                <w:noProof/>
              </w:rPr>
              <w:t>4 Automation Details</w:t>
            </w:r>
            <w:r w:rsidR="00A74639">
              <w:rPr>
                <w:noProof/>
                <w:webHidden/>
              </w:rPr>
              <w:tab/>
            </w:r>
            <w:r w:rsidR="00A74639">
              <w:rPr>
                <w:noProof/>
                <w:webHidden/>
              </w:rPr>
              <w:fldChar w:fldCharType="begin"/>
            </w:r>
            <w:r w:rsidR="00A74639">
              <w:rPr>
                <w:noProof/>
                <w:webHidden/>
              </w:rPr>
              <w:instrText xml:space="preserve"> PAGEREF _Toc26352461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08488435" w14:textId="11CB7C43" w:rsidR="00A74639" w:rsidRDefault="001E552B">
          <w:pPr>
            <w:pStyle w:val="TOC2"/>
            <w:tabs>
              <w:tab w:val="right" w:leader="dot" w:pos="10054"/>
            </w:tabs>
            <w:rPr>
              <w:noProof/>
              <w:sz w:val="22"/>
              <w:szCs w:val="22"/>
              <w:lang w:eastAsia="en-GB"/>
            </w:rPr>
          </w:pPr>
          <w:hyperlink w:anchor="_Toc26352462" w:history="1">
            <w:r w:rsidR="00A74639" w:rsidRPr="005F48D5">
              <w:rPr>
                <w:rStyle w:val="Hyperlink"/>
                <w:noProof/>
              </w:rPr>
              <w:t>4.1 Automation Walkthrough</w:t>
            </w:r>
            <w:r w:rsidR="00A74639">
              <w:rPr>
                <w:noProof/>
                <w:webHidden/>
              </w:rPr>
              <w:tab/>
            </w:r>
            <w:r w:rsidR="00A74639">
              <w:rPr>
                <w:noProof/>
                <w:webHidden/>
              </w:rPr>
              <w:fldChar w:fldCharType="begin"/>
            </w:r>
            <w:r w:rsidR="00A74639">
              <w:rPr>
                <w:noProof/>
                <w:webHidden/>
              </w:rPr>
              <w:instrText xml:space="preserve"> PAGEREF _Toc26352462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6104A89D" w14:textId="37779043" w:rsidR="00A74639" w:rsidRDefault="001E552B">
          <w:pPr>
            <w:pStyle w:val="TOC3"/>
            <w:tabs>
              <w:tab w:val="right" w:leader="dot" w:pos="10054"/>
            </w:tabs>
            <w:rPr>
              <w:noProof/>
              <w:sz w:val="22"/>
              <w:szCs w:val="22"/>
              <w:lang w:eastAsia="en-GB"/>
            </w:rPr>
          </w:pPr>
          <w:hyperlink w:anchor="_Toc26352463" w:history="1">
            <w:r w:rsidR="00A74639" w:rsidRPr="005F48D5">
              <w:rPr>
                <w:rStyle w:val="Hyperlink"/>
                <w:noProof/>
              </w:rPr>
              <w:t xml:space="preserve">4.1.1 </w:t>
            </w:r>
            <w:r w:rsidR="00A74639" w:rsidRPr="005F48D5">
              <w:rPr>
                <w:rStyle w:val="Hyperlink"/>
                <w:i/>
                <w:iCs/>
                <w:noProof/>
              </w:rPr>
              <w:t>First robot action</w:t>
            </w:r>
            <w:r w:rsidR="00A74639">
              <w:rPr>
                <w:noProof/>
                <w:webHidden/>
              </w:rPr>
              <w:tab/>
            </w:r>
            <w:r w:rsidR="00A74639">
              <w:rPr>
                <w:noProof/>
                <w:webHidden/>
              </w:rPr>
              <w:fldChar w:fldCharType="begin"/>
            </w:r>
            <w:r w:rsidR="00A74639">
              <w:rPr>
                <w:noProof/>
                <w:webHidden/>
              </w:rPr>
              <w:instrText xml:space="preserve"> PAGEREF _Toc26352463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0AC57431" w14:textId="3AE5F774" w:rsidR="00A74639" w:rsidRDefault="001E552B">
          <w:pPr>
            <w:pStyle w:val="TOC3"/>
            <w:tabs>
              <w:tab w:val="right" w:leader="dot" w:pos="10054"/>
            </w:tabs>
            <w:rPr>
              <w:noProof/>
              <w:sz w:val="22"/>
              <w:szCs w:val="22"/>
              <w:lang w:eastAsia="en-GB"/>
            </w:rPr>
          </w:pPr>
          <w:hyperlink w:anchor="_Toc26352464" w:history="1">
            <w:r w:rsidR="00A74639" w:rsidRPr="005F48D5">
              <w:rPr>
                <w:rStyle w:val="Hyperlink"/>
                <w:noProof/>
              </w:rPr>
              <w:t xml:space="preserve">4.1.2 </w:t>
            </w:r>
            <w:r w:rsidR="00A74639" w:rsidRPr="005F48D5">
              <w:rPr>
                <w:rStyle w:val="Hyperlink"/>
                <w:i/>
                <w:iCs/>
                <w:noProof/>
              </w:rPr>
              <w:t>second robot action</w:t>
            </w:r>
            <w:r w:rsidR="00A74639">
              <w:rPr>
                <w:noProof/>
                <w:webHidden/>
              </w:rPr>
              <w:tab/>
            </w:r>
            <w:r w:rsidR="00A74639">
              <w:rPr>
                <w:noProof/>
                <w:webHidden/>
              </w:rPr>
              <w:fldChar w:fldCharType="begin"/>
            </w:r>
            <w:r w:rsidR="00A74639">
              <w:rPr>
                <w:noProof/>
                <w:webHidden/>
              </w:rPr>
              <w:instrText xml:space="preserve"> PAGEREF _Toc26352464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54073785" w14:textId="42508D66" w:rsidR="00A74639" w:rsidRDefault="001E552B">
          <w:pPr>
            <w:pStyle w:val="TOC3"/>
            <w:tabs>
              <w:tab w:val="right" w:leader="dot" w:pos="10054"/>
            </w:tabs>
            <w:rPr>
              <w:noProof/>
              <w:sz w:val="22"/>
              <w:szCs w:val="22"/>
              <w:lang w:eastAsia="en-GB"/>
            </w:rPr>
          </w:pPr>
          <w:hyperlink w:anchor="_Toc26352465" w:history="1">
            <w:r w:rsidR="00A74639" w:rsidRPr="005F48D5">
              <w:rPr>
                <w:rStyle w:val="Hyperlink"/>
                <w:noProof/>
              </w:rPr>
              <w:t xml:space="preserve">4.1.3 </w:t>
            </w:r>
            <w:r w:rsidR="00A74639" w:rsidRPr="005F48D5">
              <w:rPr>
                <w:rStyle w:val="Hyperlink"/>
                <w:i/>
                <w:iCs/>
                <w:noProof/>
              </w:rPr>
              <w:t>third robot action etc.</w:t>
            </w:r>
            <w:r w:rsidR="00A74639">
              <w:rPr>
                <w:noProof/>
                <w:webHidden/>
              </w:rPr>
              <w:tab/>
            </w:r>
            <w:r w:rsidR="00A74639">
              <w:rPr>
                <w:noProof/>
                <w:webHidden/>
              </w:rPr>
              <w:fldChar w:fldCharType="begin"/>
            </w:r>
            <w:r w:rsidR="00A74639">
              <w:rPr>
                <w:noProof/>
                <w:webHidden/>
              </w:rPr>
              <w:instrText xml:space="preserve"> PAGEREF _Toc26352465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33E9BA3D" w14:textId="59474251" w:rsidR="00A74639" w:rsidRDefault="001E552B">
          <w:pPr>
            <w:pStyle w:val="TOC2"/>
            <w:tabs>
              <w:tab w:val="right" w:leader="dot" w:pos="10054"/>
            </w:tabs>
            <w:rPr>
              <w:noProof/>
              <w:sz w:val="22"/>
              <w:szCs w:val="22"/>
              <w:lang w:eastAsia="en-GB"/>
            </w:rPr>
          </w:pPr>
          <w:hyperlink w:anchor="_Toc26352466" w:history="1">
            <w:r w:rsidR="00A74639" w:rsidRPr="005F48D5">
              <w:rPr>
                <w:rStyle w:val="Hyperlink"/>
                <w:noProof/>
              </w:rPr>
              <w:t>4.2 Reporting</w:t>
            </w:r>
            <w:r w:rsidR="00A74639">
              <w:rPr>
                <w:noProof/>
                <w:webHidden/>
              </w:rPr>
              <w:tab/>
            </w:r>
            <w:r w:rsidR="00A74639">
              <w:rPr>
                <w:noProof/>
                <w:webHidden/>
              </w:rPr>
              <w:fldChar w:fldCharType="begin"/>
            </w:r>
            <w:r w:rsidR="00A74639">
              <w:rPr>
                <w:noProof/>
                <w:webHidden/>
              </w:rPr>
              <w:instrText xml:space="preserve"> PAGEREF _Toc26352466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289A9698" w14:textId="4F918936" w:rsidR="00A74639" w:rsidRDefault="001E552B">
          <w:pPr>
            <w:pStyle w:val="TOC3"/>
            <w:tabs>
              <w:tab w:val="right" w:leader="dot" w:pos="10054"/>
            </w:tabs>
            <w:rPr>
              <w:noProof/>
              <w:sz w:val="22"/>
              <w:szCs w:val="22"/>
              <w:lang w:eastAsia="en-GB"/>
            </w:rPr>
          </w:pPr>
          <w:hyperlink w:anchor="_Toc26352467" w:history="1">
            <w:r w:rsidR="00A74639" w:rsidRPr="005F48D5">
              <w:rPr>
                <w:rStyle w:val="Hyperlink"/>
                <w:noProof/>
              </w:rPr>
              <w:t>4.2.1 Business Exceptions</w:t>
            </w:r>
            <w:r w:rsidR="00A74639">
              <w:rPr>
                <w:noProof/>
                <w:webHidden/>
              </w:rPr>
              <w:tab/>
            </w:r>
            <w:r w:rsidR="00A74639">
              <w:rPr>
                <w:noProof/>
                <w:webHidden/>
              </w:rPr>
              <w:fldChar w:fldCharType="begin"/>
            </w:r>
            <w:r w:rsidR="00A74639">
              <w:rPr>
                <w:noProof/>
                <w:webHidden/>
              </w:rPr>
              <w:instrText xml:space="preserve"> PAGEREF _Toc26352467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4D90164A" w14:textId="2A7E70E1" w:rsidR="00A74639" w:rsidRDefault="001E552B">
          <w:pPr>
            <w:pStyle w:val="TOC3"/>
            <w:tabs>
              <w:tab w:val="right" w:leader="dot" w:pos="10054"/>
            </w:tabs>
            <w:rPr>
              <w:noProof/>
              <w:sz w:val="22"/>
              <w:szCs w:val="22"/>
              <w:lang w:eastAsia="en-GB"/>
            </w:rPr>
          </w:pPr>
          <w:hyperlink w:anchor="_Toc26352468" w:history="1">
            <w:r w:rsidR="00A74639" w:rsidRPr="005F48D5">
              <w:rPr>
                <w:rStyle w:val="Hyperlink"/>
                <w:noProof/>
              </w:rPr>
              <w:t>4.2.2 System Exceptions</w:t>
            </w:r>
            <w:r w:rsidR="00A74639">
              <w:rPr>
                <w:noProof/>
                <w:webHidden/>
              </w:rPr>
              <w:tab/>
            </w:r>
            <w:r w:rsidR="00A74639">
              <w:rPr>
                <w:noProof/>
                <w:webHidden/>
              </w:rPr>
              <w:fldChar w:fldCharType="begin"/>
            </w:r>
            <w:r w:rsidR="00A74639">
              <w:rPr>
                <w:noProof/>
                <w:webHidden/>
              </w:rPr>
              <w:instrText xml:space="preserve"> PAGEREF _Toc26352468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2BB40341" w14:textId="48FB1344" w:rsidR="00A74639" w:rsidRDefault="001E552B">
          <w:pPr>
            <w:pStyle w:val="TOC3"/>
            <w:tabs>
              <w:tab w:val="right" w:leader="dot" w:pos="10054"/>
            </w:tabs>
            <w:rPr>
              <w:noProof/>
              <w:sz w:val="22"/>
              <w:szCs w:val="22"/>
              <w:lang w:eastAsia="en-GB"/>
            </w:rPr>
          </w:pPr>
          <w:hyperlink w:anchor="_Toc26352469" w:history="1">
            <w:r w:rsidR="00A74639" w:rsidRPr="005F48D5">
              <w:rPr>
                <w:rStyle w:val="Hyperlink"/>
                <w:noProof/>
              </w:rPr>
              <w:t>4.2.3 Performance</w:t>
            </w:r>
            <w:r w:rsidR="00A74639">
              <w:rPr>
                <w:noProof/>
                <w:webHidden/>
              </w:rPr>
              <w:tab/>
            </w:r>
            <w:r w:rsidR="00A74639">
              <w:rPr>
                <w:noProof/>
                <w:webHidden/>
              </w:rPr>
              <w:fldChar w:fldCharType="begin"/>
            </w:r>
            <w:r w:rsidR="00A74639">
              <w:rPr>
                <w:noProof/>
                <w:webHidden/>
              </w:rPr>
              <w:instrText xml:space="preserve"> PAGEREF _Toc26352469 \h </w:instrText>
            </w:r>
            <w:r w:rsidR="00A74639">
              <w:rPr>
                <w:noProof/>
                <w:webHidden/>
              </w:rPr>
            </w:r>
            <w:r w:rsidR="00A74639">
              <w:rPr>
                <w:noProof/>
                <w:webHidden/>
              </w:rPr>
              <w:fldChar w:fldCharType="separate"/>
            </w:r>
            <w:r w:rsidR="00A74639">
              <w:rPr>
                <w:noProof/>
                <w:webHidden/>
              </w:rPr>
              <w:t>7</w:t>
            </w:r>
            <w:r w:rsidR="00A74639">
              <w:rPr>
                <w:noProof/>
                <w:webHidden/>
              </w:rPr>
              <w:fldChar w:fldCharType="end"/>
            </w:r>
          </w:hyperlink>
        </w:p>
        <w:p w14:paraId="33ED9D72" w14:textId="388AD2E5" w:rsidR="00A74639" w:rsidRDefault="001E552B">
          <w:pPr>
            <w:pStyle w:val="TOC3"/>
            <w:tabs>
              <w:tab w:val="right" w:leader="dot" w:pos="10054"/>
            </w:tabs>
            <w:rPr>
              <w:noProof/>
              <w:sz w:val="22"/>
              <w:szCs w:val="22"/>
              <w:lang w:eastAsia="en-GB"/>
            </w:rPr>
          </w:pPr>
          <w:hyperlink w:anchor="_Toc26352470" w:history="1">
            <w:r w:rsidR="00A74639" w:rsidRPr="005F48D5">
              <w:rPr>
                <w:rStyle w:val="Hyperlink"/>
                <w:noProof/>
              </w:rPr>
              <w:t>4.2.4 Triggers</w:t>
            </w:r>
            <w:r w:rsidR="00A74639">
              <w:rPr>
                <w:noProof/>
                <w:webHidden/>
              </w:rPr>
              <w:tab/>
            </w:r>
            <w:r w:rsidR="00A74639">
              <w:rPr>
                <w:noProof/>
                <w:webHidden/>
              </w:rPr>
              <w:fldChar w:fldCharType="begin"/>
            </w:r>
            <w:r w:rsidR="00A74639">
              <w:rPr>
                <w:noProof/>
                <w:webHidden/>
              </w:rPr>
              <w:instrText xml:space="preserve"> PAGEREF _Toc26352470 \h </w:instrText>
            </w:r>
            <w:r w:rsidR="00A74639">
              <w:rPr>
                <w:noProof/>
                <w:webHidden/>
              </w:rPr>
            </w:r>
            <w:r w:rsidR="00A74639">
              <w:rPr>
                <w:noProof/>
                <w:webHidden/>
              </w:rPr>
              <w:fldChar w:fldCharType="separate"/>
            </w:r>
            <w:r w:rsidR="00A74639">
              <w:rPr>
                <w:noProof/>
                <w:webHidden/>
              </w:rPr>
              <w:t>8</w:t>
            </w:r>
            <w:r w:rsidR="00A74639">
              <w:rPr>
                <w:noProof/>
                <w:webHidden/>
              </w:rPr>
              <w:fldChar w:fldCharType="end"/>
            </w:r>
          </w:hyperlink>
        </w:p>
        <w:p w14:paraId="4CB317FD" w14:textId="3DBDE72B" w:rsidR="002761A7" w:rsidRDefault="002761A7">
          <w:r>
            <w:rPr>
              <w:b/>
              <w:bCs/>
              <w:noProof/>
            </w:rPr>
            <w:fldChar w:fldCharType="end"/>
          </w:r>
        </w:p>
      </w:sdtContent>
    </w:sdt>
    <w:p w14:paraId="5A6666A1" w14:textId="77777777" w:rsidR="00A07725" w:rsidRDefault="00A07725">
      <w:pPr>
        <w:rPr>
          <w:caps/>
          <w:color w:val="FFFFFF" w:themeColor="background1"/>
          <w:spacing w:val="15"/>
          <w:sz w:val="22"/>
          <w:szCs w:val="22"/>
        </w:rPr>
      </w:pPr>
      <w:r>
        <w:br w:type="page"/>
      </w:r>
    </w:p>
    <w:p w14:paraId="69797A16" w14:textId="44FDDF25" w:rsidR="00B672E5" w:rsidRDefault="47CFC556" w:rsidP="00C815A6">
      <w:pPr>
        <w:pStyle w:val="Heading1"/>
      </w:pPr>
      <w:bookmarkStart w:id="0" w:name="_Toc26352448"/>
      <w:r>
        <w:lastRenderedPageBreak/>
        <w:t>1 Introduction</w:t>
      </w:r>
      <w:bookmarkEnd w:id="0"/>
    </w:p>
    <w:p w14:paraId="02FCFD09" w14:textId="4854C56E" w:rsidR="00123E05" w:rsidRPr="00CF28DD" w:rsidRDefault="009635AF" w:rsidP="5F47A1DA">
      <w:pPr>
        <w:rPr>
          <w:rFonts w:asciiTheme="majorHAnsi" w:hAnsiTheme="majorHAnsi" w:cstheme="majorHAnsi"/>
          <w:color w:val="000000"/>
          <w:sz w:val="22"/>
          <w:szCs w:val="22"/>
        </w:rPr>
      </w:pPr>
      <w:r w:rsidRPr="00CF28DD">
        <w:rPr>
          <w:rStyle w:val="fontstyle01"/>
          <w:rFonts w:asciiTheme="majorHAnsi" w:hAnsiTheme="majorHAnsi" w:cstheme="majorHAnsi"/>
          <w:sz w:val="22"/>
          <w:szCs w:val="22"/>
        </w:rPr>
        <w:t xml:space="preserve">Tobor Inc. recently launched a new content aggregation application, which proved to be extremely well received. This launch brought an unprecedented number of new registrations and has thus brought up some problems. </w:t>
      </w:r>
      <w:r w:rsidR="00474B82" w:rsidRPr="00CF28DD">
        <w:rPr>
          <w:rStyle w:val="fontstyle01"/>
          <w:rFonts w:asciiTheme="majorHAnsi" w:hAnsiTheme="majorHAnsi" w:cstheme="majorHAnsi"/>
          <w:sz w:val="22"/>
          <w:szCs w:val="22"/>
        </w:rPr>
        <w:t xml:space="preserve">The process of registering new users, fulfilling change requests and aggregating and sending out content has proved to be very time consuming, taking up to 50% of the backend application managers day. </w:t>
      </w:r>
      <w:r w:rsidRPr="00CF28DD">
        <w:rPr>
          <w:rStyle w:val="fontstyle01"/>
          <w:rFonts w:asciiTheme="majorHAnsi" w:hAnsiTheme="majorHAnsi" w:cstheme="majorHAnsi"/>
          <w:sz w:val="22"/>
          <w:szCs w:val="22"/>
        </w:rPr>
        <w:t xml:space="preserve">Therefore, </w:t>
      </w:r>
      <w:r w:rsidR="00474B82" w:rsidRPr="00CF28DD">
        <w:rPr>
          <w:rStyle w:val="fontstyle01"/>
          <w:rFonts w:asciiTheme="majorHAnsi" w:hAnsiTheme="majorHAnsi" w:cstheme="majorHAnsi"/>
          <w:sz w:val="22"/>
          <w:szCs w:val="22"/>
        </w:rPr>
        <w:t>this process has been identified as an ideal candidate for automation</w:t>
      </w:r>
      <w:r w:rsidRPr="00CF28DD">
        <w:rPr>
          <w:rStyle w:val="fontstyle01"/>
          <w:rFonts w:asciiTheme="majorHAnsi" w:hAnsiTheme="majorHAnsi" w:cstheme="majorHAnsi"/>
          <w:sz w:val="22"/>
          <w:szCs w:val="22"/>
        </w:rPr>
        <w:t xml:space="preserve"> due to the potential time saved</w:t>
      </w:r>
      <w:r w:rsidR="007868DB" w:rsidRPr="00CF28DD">
        <w:rPr>
          <w:rStyle w:val="fontstyle01"/>
          <w:rFonts w:asciiTheme="majorHAnsi" w:hAnsiTheme="majorHAnsi" w:cstheme="majorHAnsi"/>
          <w:sz w:val="22"/>
          <w:szCs w:val="22"/>
        </w:rPr>
        <w:t xml:space="preserve"> and</w:t>
      </w:r>
      <w:r w:rsidRPr="00CF28DD">
        <w:rPr>
          <w:rStyle w:val="fontstyle01"/>
          <w:rFonts w:asciiTheme="majorHAnsi" w:hAnsiTheme="majorHAnsi" w:cstheme="majorHAnsi"/>
          <w:sz w:val="22"/>
          <w:szCs w:val="22"/>
        </w:rPr>
        <w:t xml:space="preserve"> its repetitive and structured nature</w:t>
      </w:r>
      <w:r w:rsidR="007868DB" w:rsidRPr="00CF28DD">
        <w:rPr>
          <w:rStyle w:val="fontstyle01"/>
          <w:rFonts w:asciiTheme="majorHAnsi" w:hAnsiTheme="majorHAnsi" w:cstheme="majorHAnsi"/>
          <w:sz w:val="22"/>
          <w:szCs w:val="22"/>
        </w:rPr>
        <w:t>.</w:t>
      </w:r>
    </w:p>
    <w:p w14:paraId="16805590" w14:textId="550A0E95" w:rsidR="00B7598D" w:rsidRDefault="00C815A6" w:rsidP="00354B43">
      <w:pPr>
        <w:pStyle w:val="Heading1"/>
      </w:pPr>
      <w:bookmarkStart w:id="1" w:name="_Toc26352449"/>
      <w:r>
        <w:rPr>
          <w:caps w:val="0"/>
        </w:rPr>
        <w:t>2</w:t>
      </w:r>
      <w:r w:rsidR="00F74326">
        <w:rPr>
          <w:caps w:val="0"/>
        </w:rPr>
        <w:t xml:space="preserve"> </w:t>
      </w:r>
      <w:r w:rsidR="00F74326">
        <w:t>Manual P</w:t>
      </w:r>
      <w:r w:rsidR="00747F47">
        <w:t>rocess</w:t>
      </w:r>
      <w:bookmarkEnd w:id="1"/>
    </w:p>
    <w:p w14:paraId="3AD919A7" w14:textId="30F29BA9" w:rsidR="00C815A6" w:rsidRDefault="47CFC556" w:rsidP="00C815A6">
      <w:pPr>
        <w:pStyle w:val="Heading2"/>
        <w:rPr>
          <w:lang w:eastAsia="zh-CN"/>
        </w:rPr>
      </w:pPr>
      <w:bookmarkStart w:id="2" w:name="_Toc26352450"/>
      <w:bookmarkStart w:id="3" w:name="_Toc449536182"/>
      <w:bookmarkStart w:id="4" w:name="_Toc465762661"/>
      <w:bookmarkStart w:id="5" w:name="_Toc479683549"/>
      <w:r w:rsidRPr="47CFC556">
        <w:rPr>
          <w:lang w:eastAsia="zh-CN"/>
        </w:rPr>
        <w:t>2.1 Overview</w:t>
      </w:r>
      <w:bookmarkEnd w:id="2"/>
    </w:p>
    <w:p w14:paraId="082E1AC2" w14:textId="18607770" w:rsidR="47CFC556" w:rsidRDefault="5F47A1DA" w:rsidP="47CFC556">
      <w:pPr>
        <w:rPr>
          <w:rFonts w:ascii="Calibri Light" w:eastAsia="Calibri Light" w:hAnsi="Calibri Light" w:cs="Calibri Light"/>
          <w:sz w:val="22"/>
          <w:szCs w:val="22"/>
        </w:rPr>
      </w:pPr>
      <w:r w:rsidRPr="5F47A1DA">
        <w:rPr>
          <w:rFonts w:ascii="Calibri Light" w:eastAsia="Calibri Light" w:hAnsi="Calibri Light" w:cs="Calibri Light"/>
          <w:sz w:val="22"/>
          <w:szCs w:val="22"/>
        </w:rPr>
        <w:t xml:space="preserve">The process is triggered when </w:t>
      </w:r>
      <w:r w:rsidR="002048C0">
        <w:rPr>
          <w:rFonts w:ascii="Calibri Light" w:eastAsia="Calibri Light" w:hAnsi="Calibri Light" w:cs="Calibri Light"/>
          <w:sz w:val="22"/>
          <w:szCs w:val="22"/>
        </w:rPr>
        <w:t>the user downloads and registers with the app. The registration details are sent from the users’ email to the company email.</w:t>
      </w:r>
      <w:r w:rsidRPr="5F47A1DA">
        <w:rPr>
          <w:rFonts w:ascii="Calibri Light" w:eastAsia="Calibri Light" w:hAnsi="Calibri Light" w:cs="Calibri Light"/>
          <w:sz w:val="22"/>
          <w:szCs w:val="22"/>
        </w:rPr>
        <w:t xml:space="preserve"> </w:t>
      </w:r>
      <w:r w:rsidR="002048C0">
        <w:rPr>
          <w:rFonts w:ascii="Calibri Light" w:eastAsia="Calibri Light" w:hAnsi="Calibri Light" w:cs="Calibri Light"/>
          <w:sz w:val="22"/>
          <w:szCs w:val="22"/>
        </w:rPr>
        <w:t>The backend application manager will then</w:t>
      </w:r>
      <w:r w:rsidRPr="5F47A1DA">
        <w:rPr>
          <w:rFonts w:ascii="Calibri Light" w:eastAsia="Calibri Light" w:hAnsi="Calibri Light" w:cs="Calibri Light"/>
          <w:sz w:val="22"/>
          <w:szCs w:val="22"/>
        </w:rPr>
        <w:t xml:space="preserve"> carry out the following steps:</w:t>
      </w:r>
    </w:p>
    <w:p w14:paraId="3A216211" w14:textId="77777777" w:rsidR="00B8622B" w:rsidRPr="00B8622B" w:rsidRDefault="00B8622B" w:rsidP="5F47A1DA">
      <w:pPr>
        <w:pStyle w:val="ListParagraph"/>
        <w:numPr>
          <w:ilvl w:val="0"/>
          <w:numId w:val="1"/>
        </w:numPr>
        <w:rPr>
          <w:sz w:val="22"/>
          <w:szCs w:val="22"/>
        </w:rPr>
      </w:pPr>
      <w:r>
        <w:rPr>
          <w:rFonts w:ascii="Calibri Light" w:eastAsia="Calibri Light" w:hAnsi="Calibri Light" w:cs="Calibri Light"/>
          <w:sz w:val="22"/>
          <w:szCs w:val="22"/>
        </w:rPr>
        <w:t>Sort through the emails based on their subject (register, change and delete). Any registrations will be handled first.</w:t>
      </w:r>
    </w:p>
    <w:p w14:paraId="107309C1" w14:textId="6AACA5ED" w:rsidR="47CFC556" w:rsidRDefault="5F47A1DA" w:rsidP="5F47A1DA">
      <w:pPr>
        <w:pStyle w:val="ListParagraph"/>
        <w:numPr>
          <w:ilvl w:val="0"/>
          <w:numId w:val="1"/>
        </w:numPr>
        <w:rPr>
          <w:sz w:val="22"/>
          <w:szCs w:val="22"/>
        </w:rPr>
      </w:pPr>
      <w:r w:rsidRPr="5F47A1DA">
        <w:rPr>
          <w:rFonts w:ascii="Calibri Light" w:eastAsia="Calibri Light" w:hAnsi="Calibri Light" w:cs="Calibri Light"/>
          <w:sz w:val="22"/>
          <w:szCs w:val="22"/>
        </w:rPr>
        <w:t xml:space="preserve">Validate </w:t>
      </w:r>
      <w:r w:rsidR="002048C0">
        <w:rPr>
          <w:rFonts w:ascii="Calibri Light" w:eastAsia="Calibri Light" w:hAnsi="Calibri Light" w:cs="Calibri Light"/>
          <w:sz w:val="22"/>
          <w:szCs w:val="22"/>
        </w:rPr>
        <w:t>that the details are in the correct format</w:t>
      </w:r>
      <w:r w:rsidR="00B8622B">
        <w:rPr>
          <w:rFonts w:ascii="Calibri Light" w:eastAsia="Calibri Light" w:hAnsi="Calibri Light" w:cs="Calibri Light"/>
          <w:sz w:val="22"/>
          <w:szCs w:val="22"/>
        </w:rPr>
        <w:t xml:space="preserve"> and all there (From the email template they will be presented in a table in the email)</w:t>
      </w:r>
      <w:r w:rsidR="002048C0">
        <w:rPr>
          <w:rFonts w:ascii="Calibri Light" w:eastAsia="Calibri Light" w:hAnsi="Calibri Light" w:cs="Calibri Light"/>
          <w:sz w:val="22"/>
          <w:szCs w:val="22"/>
        </w:rPr>
        <w:t>.</w:t>
      </w:r>
    </w:p>
    <w:p w14:paraId="7C8B8B28" w14:textId="1E7AA8B4" w:rsidR="5F47A1DA" w:rsidRDefault="002048C0" w:rsidP="5F47A1DA">
      <w:pPr>
        <w:pStyle w:val="ListParagraph"/>
        <w:numPr>
          <w:ilvl w:val="0"/>
          <w:numId w:val="1"/>
        </w:numPr>
        <w:spacing w:before="0" w:after="0"/>
        <w:rPr>
          <w:sz w:val="22"/>
          <w:szCs w:val="22"/>
        </w:rPr>
      </w:pPr>
      <w:r>
        <w:rPr>
          <w:rFonts w:ascii="Calibri Light" w:eastAsia="Calibri Light" w:hAnsi="Calibri Light" w:cs="Calibri Light"/>
          <w:sz w:val="22"/>
          <w:szCs w:val="22"/>
        </w:rPr>
        <w:t>Store the details in a database.</w:t>
      </w:r>
    </w:p>
    <w:p w14:paraId="39FD0E15" w14:textId="08E1A0D0" w:rsidR="5F47A1DA" w:rsidRDefault="002048C0" w:rsidP="5F47A1DA">
      <w:pPr>
        <w:pStyle w:val="ListParagraph"/>
        <w:numPr>
          <w:ilvl w:val="0"/>
          <w:numId w:val="1"/>
        </w:numPr>
        <w:spacing w:before="0" w:after="0"/>
        <w:rPr>
          <w:sz w:val="22"/>
          <w:szCs w:val="22"/>
        </w:rPr>
      </w:pPr>
      <w:r>
        <w:rPr>
          <w:rFonts w:ascii="Calibri Light" w:eastAsia="Calibri Light" w:hAnsi="Calibri Light" w:cs="Calibri Light"/>
          <w:sz w:val="22"/>
          <w:szCs w:val="22"/>
        </w:rPr>
        <w:t>Confirmation of registration sent to user.</w:t>
      </w:r>
    </w:p>
    <w:p w14:paraId="06F3CE95" w14:textId="25F82ACB" w:rsidR="00262074" w:rsidRPr="00B8622B" w:rsidRDefault="00262074" w:rsidP="00262074">
      <w:pPr>
        <w:pStyle w:val="ListParagraph"/>
        <w:numPr>
          <w:ilvl w:val="0"/>
          <w:numId w:val="1"/>
        </w:numPr>
        <w:spacing w:before="0" w:after="0"/>
        <w:rPr>
          <w:sz w:val="22"/>
          <w:szCs w:val="22"/>
        </w:rPr>
      </w:pPr>
      <w:r>
        <w:rPr>
          <w:rFonts w:asciiTheme="majorHAnsi" w:hAnsiTheme="majorHAnsi" w:cstheme="majorHAnsi"/>
          <w:sz w:val="22"/>
          <w:szCs w:val="22"/>
        </w:rPr>
        <w:t xml:space="preserve">Any update requests are </w:t>
      </w:r>
      <w:r w:rsidR="00B8622B">
        <w:rPr>
          <w:rFonts w:asciiTheme="majorHAnsi" w:hAnsiTheme="majorHAnsi" w:cstheme="majorHAnsi"/>
          <w:sz w:val="22"/>
          <w:szCs w:val="22"/>
        </w:rPr>
        <w:t>processed, and the database is updated with these changes. Emails are presented in same format as with the registration emails.</w:t>
      </w:r>
    </w:p>
    <w:p w14:paraId="3C8E6D5C" w14:textId="2A49F433" w:rsidR="00B8622B" w:rsidRPr="00262074" w:rsidRDefault="00B8622B" w:rsidP="00262074">
      <w:pPr>
        <w:pStyle w:val="ListParagraph"/>
        <w:numPr>
          <w:ilvl w:val="0"/>
          <w:numId w:val="1"/>
        </w:numPr>
        <w:spacing w:before="0" w:after="0"/>
        <w:rPr>
          <w:sz w:val="22"/>
          <w:szCs w:val="22"/>
        </w:rPr>
      </w:pPr>
      <w:r>
        <w:rPr>
          <w:rFonts w:asciiTheme="majorHAnsi" w:hAnsiTheme="majorHAnsi" w:cstheme="majorHAnsi"/>
          <w:sz w:val="22"/>
          <w:szCs w:val="22"/>
        </w:rPr>
        <w:t>Delete requests are processed, and users who requested removal from the app are removed from the database.</w:t>
      </w:r>
    </w:p>
    <w:p w14:paraId="44079BC5" w14:textId="4F35EB89" w:rsidR="00262074" w:rsidRPr="00F35B3F" w:rsidRDefault="00262074" w:rsidP="5F47A1DA">
      <w:pPr>
        <w:pStyle w:val="ListParagraph"/>
        <w:numPr>
          <w:ilvl w:val="0"/>
          <w:numId w:val="1"/>
        </w:numPr>
        <w:spacing w:before="0" w:after="0"/>
        <w:rPr>
          <w:sz w:val="22"/>
          <w:szCs w:val="22"/>
        </w:rPr>
      </w:pPr>
      <w:r>
        <w:rPr>
          <w:rFonts w:ascii="Calibri Light" w:eastAsia="Calibri Light" w:hAnsi="Calibri Light" w:cs="Calibri Light"/>
          <w:sz w:val="22"/>
          <w:szCs w:val="22"/>
        </w:rPr>
        <w:t>After the morning cut off, content is aggregated from a minimum of 3 websites, based on each of the registered users’ preferences.</w:t>
      </w:r>
    </w:p>
    <w:p w14:paraId="316BC2A9" w14:textId="3ED11580" w:rsidR="00F24745" w:rsidRPr="00F24745" w:rsidRDefault="00F35B3F" w:rsidP="00F24745">
      <w:pPr>
        <w:pStyle w:val="ListParagraph"/>
        <w:numPr>
          <w:ilvl w:val="0"/>
          <w:numId w:val="1"/>
        </w:numPr>
        <w:spacing w:before="0" w:after="0"/>
        <w:rPr>
          <w:sz w:val="22"/>
          <w:szCs w:val="22"/>
        </w:rPr>
      </w:pPr>
      <w:r>
        <w:rPr>
          <w:rFonts w:ascii="Calibri Light" w:eastAsia="Calibri Light" w:hAnsi="Calibri Light" w:cs="Calibri Light"/>
          <w:sz w:val="22"/>
          <w:szCs w:val="22"/>
        </w:rPr>
        <w:t>Check that there are no repeats in content</w:t>
      </w:r>
      <w:r w:rsidR="00B8622B">
        <w:rPr>
          <w:rFonts w:ascii="Calibri Light" w:eastAsia="Calibri Light" w:hAnsi="Calibri Light" w:cs="Calibri Light"/>
          <w:sz w:val="22"/>
          <w:szCs w:val="22"/>
        </w:rPr>
        <w:t xml:space="preserve"> and format the content to look clear and easily readable to the user.</w:t>
      </w:r>
    </w:p>
    <w:p w14:paraId="26837848" w14:textId="75D79211" w:rsidR="5F47A1DA" w:rsidRPr="00262074" w:rsidRDefault="00262074" w:rsidP="5F47A1DA">
      <w:pPr>
        <w:pStyle w:val="ListParagraph"/>
        <w:numPr>
          <w:ilvl w:val="0"/>
          <w:numId w:val="1"/>
        </w:numPr>
        <w:spacing w:before="0" w:after="0"/>
        <w:rPr>
          <w:sz w:val="22"/>
          <w:szCs w:val="22"/>
        </w:rPr>
      </w:pPr>
      <w:r>
        <w:rPr>
          <w:rFonts w:ascii="Calibri Light" w:eastAsia="Calibri Light" w:hAnsi="Calibri Light" w:cs="Calibri Light"/>
          <w:sz w:val="22"/>
          <w:szCs w:val="22"/>
        </w:rPr>
        <w:t>The content is sent out to the users.</w:t>
      </w:r>
    </w:p>
    <w:p w14:paraId="6A0B8C69" w14:textId="76329F72" w:rsidR="00262074" w:rsidRPr="00F24745" w:rsidRDefault="00262074" w:rsidP="5F47A1DA">
      <w:pPr>
        <w:pStyle w:val="ListParagraph"/>
        <w:numPr>
          <w:ilvl w:val="0"/>
          <w:numId w:val="1"/>
        </w:numPr>
        <w:spacing w:before="0" w:after="0"/>
        <w:rPr>
          <w:sz w:val="22"/>
          <w:szCs w:val="22"/>
        </w:rPr>
      </w:pPr>
      <w:r>
        <w:rPr>
          <w:rFonts w:ascii="Calibri Light" w:eastAsia="Calibri Light" w:hAnsi="Calibri Light" w:cs="Calibri Light"/>
          <w:sz w:val="22"/>
          <w:szCs w:val="22"/>
        </w:rPr>
        <w:t>The users receive the content.</w:t>
      </w:r>
    </w:p>
    <w:p w14:paraId="0F1BD15A" w14:textId="2095ADA0" w:rsidR="00F24745" w:rsidRDefault="00F24745" w:rsidP="5F47A1DA">
      <w:pPr>
        <w:pStyle w:val="ListParagraph"/>
        <w:numPr>
          <w:ilvl w:val="0"/>
          <w:numId w:val="1"/>
        </w:numPr>
        <w:spacing w:before="0" w:after="0"/>
        <w:rPr>
          <w:sz w:val="22"/>
          <w:szCs w:val="22"/>
        </w:rPr>
      </w:pPr>
      <w:r>
        <w:rPr>
          <w:rFonts w:ascii="Calibri Light" w:eastAsia="Calibri Light" w:hAnsi="Calibri Light" w:cs="Calibri Light"/>
          <w:sz w:val="22"/>
          <w:szCs w:val="22"/>
        </w:rPr>
        <w:t>A report of user data actions and content delivered is collated and sent as a PDF via email daily.  This report contains all the change requests fulfilled that day, noting whether they were successful or not. It also details what content has been sent out and to who.</w:t>
      </w:r>
    </w:p>
    <w:p w14:paraId="574582DB" w14:textId="31DD8E08" w:rsidR="00C815A6" w:rsidRDefault="3B05D6CB" w:rsidP="00C815A6">
      <w:pPr>
        <w:pStyle w:val="Heading2"/>
        <w:rPr>
          <w:lang w:eastAsia="zh-CN"/>
        </w:rPr>
      </w:pPr>
      <w:bookmarkStart w:id="6" w:name="_Toc26352451"/>
      <w:r w:rsidRPr="3B05D6CB">
        <w:rPr>
          <w:lang w:eastAsia="zh-CN"/>
        </w:rPr>
        <w:t>2.2 Detailed Process Flow</w:t>
      </w:r>
      <w:bookmarkEnd w:id="6"/>
    </w:p>
    <w:p w14:paraId="6DBA97FA" w14:textId="53918666" w:rsidR="00E4123E" w:rsidRDefault="00D915E1" w:rsidP="3B05D6CB">
      <w:pPr>
        <w:tabs>
          <w:tab w:val="left" w:pos="5235"/>
        </w:tabs>
        <w:rPr>
          <w:rFonts w:ascii="Calibri Light" w:eastAsia="Calibri Light" w:hAnsi="Calibri Light" w:cs="Calibri Light"/>
          <w:sz w:val="22"/>
          <w:szCs w:val="22"/>
        </w:rPr>
      </w:pPr>
      <w:r>
        <w:rPr>
          <w:rFonts w:ascii="Calibri Light" w:eastAsia="Calibri Light" w:hAnsi="Calibri Light" w:cs="Calibri Light"/>
          <w:sz w:val="22"/>
          <w:szCs w:val="22"/>
        </w:rPr>
        <w:t>Manual process flow is shown on the next page:</w:t>
      </w:r>
    </w:p>
    <w:p w14:paraId="218E28EB" w14:textId="1028C117" w:rsidR="0086515E" w:rsidRDefault="00D915E1" w:rsidP="000D0112">
      <w:pPr>
        <w:tabs>
          <w:tab w:val="left" w:pos="5235"/>
        </w:tabs>
        <w:rPr>
          <w:rFonts w:ascii="Calibri Light" w:hAnsi="Calibri Light"/>
          <w:lang w:eastAsia="zh-CN"/>
        </w:rPr>
      </w:pPr>
      <w:r>
        <w:rPr>
          <w:noProof/>
        </w:rPr>
        <w:lastRenderedPageBreak/>
        <w:drawing>
          <wp:inline distT="0" distB="0" distL="0" distR="0" wp14:anchorId="00785269" wp14:editId="22FE484F">
            <wp:extent cx="6015593" cy="80867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1410" cy="8094545"/>
                    </a:xfrm>
                    <a:prstGeom prst="rect">
                      <a:avLst/>
                    </a:prstGeom>
                  </pic:spPr>
                </pic:pic>
              </a:graphicData>
            </a:graphic>
          </wp:inline>
        </w:drawing>
      </w:r>
    </w:p>
    <w:p w14:paraId="06844BCA" w14:textId="77777777" w:rsidR="00D915E1" w:rsidRDefault="00D915E1" w:rsidP="000D0112">
      <w:pPr>
        <w:tabs>
          <w:tab w:val="left" w:pos="5235"/>
        </w:tabs>
        <w:rPr>
          <w:rFonts w:ascii="Calibri Light" w:hAnsi="Calibri Light"/>
          <w:lang w:eastAsia="zh-CN"/>
        </w:rPr>
      </w:pPr>
    </w:p>
    <w:p w14:paraId="5F081500" w14:textId="038293E4" w:rsidR="00C815A6" w:rsidRDefault="00A452AB" w:rsidP="00C815A6">
      <w:pPr>
        <w:pStyle w:val="Heading1"/>
      </w:pPr>
      <w:bookmarkStart w:id="7" w:name="_Toc26352452"/>
      <w:r>
        <w:lastRenderedPageBreak/>
        <w:t>3</w:t>
      </w:r>
      <w:r w:rsidR="00C815A6">
        <w:t xml:space="preserve"> Automat</w:t>
      </w:r>
      <w:r w:rsidR="00CA7B21">
        <w:t>ion</w:t>
      </w:r>
      <w:r w:rsidR="00C815A6" w:rsidRPr="00C64D57">
        <w:t xml:space="preserve"> </w:t>
      </w:r>
      <w:r w:rsidR="00C815A6">
        <w:t>Proposal</w:t>
      </w:r>
      <w:bookmarkEnd w:id="7"/>
    </w:p>
    <w:p w14:paraId="31060A2A" w14:textId="03D55564" w:rsidR="001D31E1" w:rsidRDefault="47CFC556" w:rsidP="001D31E1">
      <w:pPr>
        <w:pStyle w:val="Heading2"/>
      </w:pPr>
      <w:bookmarkStart w:id="8" w:name="_Toc26352453"/>
      <w:r>
        <w:t>3.1 Overview</w:t>
      </w:r>
      <w:bookmarkEnd w:id="8"/>
    </w:p>
    <w:p w14:paraId="099EE078" w14:textId="20189508" w:rsidR="00F03E46" w:rsidRPr="002F225A" w:rsidRDefault="47CFC556" w:rsidP="47CFC556">
      <w:pPr>
        <w:rPr>
          <w:rFonts w:eastAsia="Calibri Light" w:cstheme="minorHAnsi"/>
        </w:rPr>
      </w:pPr>
      <w:bookmarkStart w:id="9" w:name="_Toc26352454"/>
      <w:r w:rsidRPr="002F225A">
        <w:rPr>
          <w:rFonts w:eastAsia="Calibri Light" w:cstheme="minorHAnsi"/>
        </w:rPr>
        <w:t>Process t</w:t>
      </w:r>
      <w:r w:rsidR="00F35B3F" w:rsidRPr="002F225A">
        <w:rPr>
          <w:rFonts w:eastAsia="Calibri Light" w:cstheme="minorHAnsi"/>
        </w:rPr>
        <w:t>o</w:t>
      </w:r>
      <w:r w:rsidRPr="002F225A">
        <w:rPr>
          <w:rFonts w:eastAsia="Calibri Light" w:cstheme="minorHAnsi"/>
        </w:rPr>
        <w:t xml:space="preserve"> be automated:</w:t>
      </w:r>
      <w:bookmarkEnd w:id="9"/>
    </w:p>
    <w:p w14:paraId="68A0DBC4" w14:textId="30873225" w:rsidR="00F03E46" w:rsidRPr="002F225A" w:rsidRDefault="002F225A" w:rsidP="002F225A">
      <w:pPr>
        <w:pStyle w:val="ListParagraph"/>
        <w:numPr>
          <w:ilvl w:val="0"/>
          <w:numId w:val="2"/>
        </w:numPr>
        <w:spacing w:after="0"/>
        <w:rPr>
          <w:rFonts w:cstheme="minorHAnsi"/>
        </w:rPr>
      </w:pPr>
      <w:r w:rsidRPr="002F225A">
        <w:rPr>
          <w:rFonts w:eastAsia="Calibri Light" w:cstheme="minorHAnsi"/>
        </w:rPr>
        <w:t>Registration of new users, updating user details and removal of users from the app.</w:t>
      </w:r>
    </w:p>
    <w:p w14:paraId="16DF58A4" w14:textId="5D234E1D" w:rsidR="5F47A1DA" w:rsidRPr="002F225A" w:rsidRDefault="002F225A" w:rsidP="5F47A1DA">
      <w:pPr>
        <w:pStyle w:val="ListParagraph"/>
        <w:numPr>
          <w:ilvl w:val="0"/>
          <w:numId w:val="2"/>
        </w:numPr>
        <w:spacing w:before="0" w:after="0"/>
        <w:rPr>
          <w:rFonts w:cstheme="minorHAnsi"/>
        </w:rPr>
      </w:pPr>
      <w:r w:rsidRPr="002F225A">
        <w:rPr>
          <w:rFonts w:eastAsia="Calibri Light" w:cstheme="minorHAnsi"/>
        </w:rPr>
        <w:t>Content aggregation and formatting.</w:t>
      </w:r>
    </w:p>
    <w:p w14:paraId="7A2144F3" w14:textId="2E78A632" w:rsidR="5F47A1DA" w:rsidRPr="002F225A" w:rsidRDefault="002F225A" w:rsidP="5F47A1DA">
      <w:pPr>
        <w:pStyle w:val="ListParagraph"/>
        <w:numPr>
          <w:ilvl w:val="0"/>
          <w:numId w:val="2"/>
        </w:numPr>
        <w:spacing w:before="0"/>
        <w:rPr>
          <w:rFonts w:cstheme="minorHAnsi"/>
        </w:rPr>
      </w:pPr>
      <w:r w:rsidRPr="002F225A">
        <w:rPr>
          <w:rFonts w:eastAsia="Calibri Light" w:cstheme="minorHAnsi"/>
        </w:rPr>
        <w:t>Sending content out to the users.</w:t>
      </w:r>
    </w:p>
    <w:p w14:paraId="658CA913" w14:textId="0C552935" w:rsidR="002F225A" w:rsidRPr="002F225A" w:rsidRDefault="002F225A" w:rsidP="5F47A1DA">
      <w:pPr>
        <w:pStyle w:val="ListParagraph"/>
        <w:numPr>
          <w:ilvl w:val="0"/>
          <w:numId w:val="2"/>
        </w:numPr>
        <w:spacing w:before="0"/>
        <w:rPr>
          <w:rFonts w:cstheme="minorHAnsi"/>
        </w:rPr>
      </w:pPr>
      <w:r w:rsidRPr="002F225A">
        <w:rPr>
          <w:rFonts w:eastAsia="Calibri Light" w:cstheme="minorHAnsi"/>
        </w:rPr>
        <w:t>Daily reporting.</w:t>
      </w:r>
    </w:p>
    <w:p w14:paraId="302F839B" w14:textId="07579C12" w:rsidR="00F03E46" w:rsidRPr="002F225A" w:rsidRDefault="5F47A1DA" w:rsidP="47CFC556">
      <w:pPr>
        <w:rPr>
          <w:rFonts w:eastAsia="Calibri" w:cstheme="minorHAnsi"/>
          <w:noProof/>
        </w:rPr>
      </w:pPr>
      <w:r w:rsidRPr="002F225A">
        <w:rPr>
          <w:rFonts w:eastAsia="Calibri" w:cstheme="minorHAnsi"/>
          <w:noProof/>
        </w:rPr>
        <w:t>The process wil</w:t>
      </w:r>
      <w:r w:rsidR="002F225A" w:rsidRPr="002F225A">
        <w:rPr>
          <w:rFonts w:eastAsia="Calibri" w:cstheme="minorHAnsi"/>
          <w:noProof/>
        </w:rPr>
        <w:t xml:space="preserve"> be automated in UIPath an</w:t>
      </w:r>
      <w:r w:rsidRPr="002F225A">
        <w:rPr>
          <w:rFonts w:eastAsia="Calibri" w:cstheme="minorHAnsi"/>
          <w:noProof/>
        </w:rPr>
        <w:t>l run on an attended robot. A member of the team will be able to interact with the process as it is running.</w:t>
      </w:r>
      <w:r w:rsidR="002F225A" w:rsidRPr="002F225A">
        <w:rPr>
          <w:rFonts w:eastAsia="Calibri" w:cstheme="minorHAnsi"/>
          <w:noProof/>
        </w:rPr>
        <w:t xml:space="preserve"> The process will run every day, with certain parts of the process triggered at certain times in the day.</w:t>
      </w:r>
    </w:p>
    <w:p w14:paraId="69D48F57" w14:textId="12C27D8D" w:rsidR="00F03E46" w:rsidRDefault="47CFC556" w:rsidP="00F70969">
      <w:pPr>
        <w:pStyle w:val="Heading2"/>
        <w:rPr>
          <w:noProof/>
        </w:rPr>
      </w:pPr>
      <w:r w:rsidRPr="47CFC556">
        <w:rPr>
          <w:noProof/>
        </w:rPr>
        <w:t>3.2 Automated Process Flow</w:t>
      </w:r>
    </w:p>
    <w:p w14:paraId="75547F7A" w14:textId="02DAACD0" w:rsidR="47CFC556" w:rsidRPr="0086515E" w:rsidRDefault="0086515E" w:rsidP="5F47A1DA">
      <w:r>
        <w:t xml:space="preserve">The automated process flow will be identical to the manual process flow. </w:t>
      </w:r>
      <w:r w:rsidR="5F47A1DA" w:rsidRPr="0086515E">
        <w:t>Every section carried out by the team will be automated.</w:t>
      </w:r>
      <w:r>
        <w:t xml:space="preserve"> The only minor difference will be that fake user data will be generated before the main automation runs, due to not having access to real user data.</w:t>
      </w:r>
    </w:p>
    <w:p w14:paraId="6B8B77CD" w14:textId="2105E7F7" w:rsidR="00B7598D" w:rsidRDefault="00A452AB" w:rsidP="00F24A4B">
      <w:pPr>
        <w:pStyle w:val="Heading2"/>
        <w:rPr>
          <w:rFonts w:eastAsia="Times New Roman"/>
        </w:rPr>
      </w:pPr>
      <w:bookmarkStart w:id="10" w:name="_Toc26352455"/>
      <w:r>
        <w:rPr>
          <w:rFonts w:eastAsia="Times New Roman"/>
        </w:rPr>
        <w:t>3</w:t>
      </w:r>
      <w:r w:rsidR="00E26300">
        <w:rPr>
          <w:rFonts w:eastAsia="Times New Roman"/>
        </w:rPr>
        <w:t>.3</w:t>
      </w:r>
      <w:r w:rsidR="00354B43">
        <w:rPr>
          <w:rFonts w:eastAsia="Times New Roman"/>
        </w:rPr>
        <w:t xml:space="preserve"> </w:t>
      </w:r>
      <w:r w:rsidR="00B7598D" w:rsidRPr="00B7598D">
        <w:rPr>
          <w:rFonts w:eastAsia="Times New Roman"/>
        </w:rPr>
        <w:t>Target Systems</w:t>
      </w:r>
      <w:bookmarkEnd w:id="3"/>
      <w:bookmarkEnd w:id="4"/>
      <w:bookmarkEnd w:id="5"/>
      <w:r w:rsidR="009927AA">
        <w:rPr>
          <w:rFonts w:eastAsia="Times New Roman"/>
        </w:rPr>
        <w:t xml:space="preserve"> &amp; User </w:t>
      </w:r>
      <w:r w:rsidR="005730E1">
        <w:rPr>
          <w:rFonts w:eastAsia="Times New Roman"/>
        </w:rPr>
        <w:t>Requirements</w:t>
      </w:r>
      <w:bookmarkEnd w:id="10"/>
    </w:p>
    <w:tbl>
      <w:tblPr>
        <w:tblStyle w:val="BluePrismDarkBorder-Accent11"/>
        <w:tblW w:w="10065" w:type="dxa"/>
        <w:tblLook w:val="04A0" w:firstRow="1" w:lastRow="0" w:firstColumn="1" w:lastColumn="0" w:noHBand="0" w:noVBand="1"/>
      </w:tblPr>
      <w:tblGrid>
        <w:gridCol w:w="2127"/>
        <w:gridCol w:w="3402"/>
        <w:gridCol w:w="4536"/>
      </w:tblGrid>
      <w:tr w:rsidR="002A4677" w:rsidRPr="00B7598D" w14:paraId="3265B67A" w14:textId="77777777" w:rsidTr="5F47A1D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27" w:type="dxa"/>
          </w:tcPr>
          <w:p w14:paraId="4DFD9A70" w14:textId="77777777" w:rsidR="002A4677" w:rsidRPr="00B7598D" w:rsidRDefault="002A4677" w:rsidP="00136857">
            <w:pPr>
              <w:suppressLineNumbers/>
              <w:suppressAutoHyphens/>
              <w:spacing w:before="120" w:after="120"/>
              <w:rPr>
                <w:rFonts w:cs="Calibri Light"/>
                <w:iCs/>
                <w:color w:val="404040"/>
                <w:szCs w:val="24"/>
              </w:rPr>
            </w:pPr>
            <w:r w:rsidRPr="00B7598D">
              <w:rPr>
                <w:rFonts w:cs="Calibri Light"/>
                <w:iCs/>
                <w:color w:val="404040"/>
                <w:szCs w:val="24"/>
              </w:rPr>
              <w:t>Name</w:t>
            </w:r>
          </w:p>
        </w:tc>
        <w:tc>
          <w:tcPr>
            <w:tcW w:w="3402" w:type="dxa"/>
          </w:tcPr>
          <w:p w14:paraId="151A8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sidRPr="00B7598D">
              <w:rPr>
                <w:rFonts w:cs="Calibri Light"/>
                <w:iCs/>
                <w:color w:val="404040"/>
                <w:szCs w:val="24"/>
              </w:rPr>
              <w:t>Description</w:t>
            </w:r>
          </w:p>
        </w:tc>
        <w:tc>
          <w:tcPr>
            <w:tcW w:w="4536" w:type="dxa"/>
          </w:tcPr>
          <w:p w14:paraId="36A9F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Pr>
                <w:rFonts w:cs="Calibri Light"/>
                <w:iCs/>
                <w:color w:val="404040"/>
                <w:szCs w:val="24"/>
              </w:rPr>
              <w:t>User Permissions/Access</w:t>
            </w:r>
          </w:p>
        </w:tc>
      </w:tr>
      <w:tr w:rsidR="002A4677" w14:paraId="6F5F8170" w14:textId="77777777" w:rsidTr="5F47A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03163693" w14:textId="0BE4D736" w:rsidR="002A4677" w:rsidRPr="0086515E" w:rsidRDefault="47CFC556" w:rsidP="47CFC556">
            <w:pPr>
              <w:rPr>
                <w:rFonts w:cs="Calibri Light"/>
                <w:color w:val="auto"/>
              </w:rPr>
            </w:pPr>
            <w:r w:rsidRPr="0086515E">
              <w:rPr>
                <w:rFonts w:cs="Calibri Light"/>
                <w:color w:val="auto"/>
              </w:rPr>
              <w:t>MS Outlook</w:t>
            </w:r>
          </w:p>
        </w:tc>
        <w:tc>
          <w:tcPr>
            <w:tcW w:w="3402" w:type="dxa"/>
            <w:tcBorders>
              <w:right w:val="single" w:sz="8" w:space="0" w:color="0F4B8F"/>
            </w:tcBorders>
            <w:shd w:val="clear" w:color="auto" w:fill="DEEAF6" w:themeFill="accent5" w:themeFillTint="33"/>
          </w:tcPr>
          <w:p w14:paraId="06384720" w14:textId="29F238A5" w:rsidR="002A4677" w:rsidRPr="0086515E" w:rsidRDefault="47CFC556" w:rsidP="47CFC556">
            <w:pPr>
              <w:cnfStyle w:val="000000100000" w:firstRow="0" w:lastRow="0" w:firstColumn="0" w:lastColumn="0" w:oddVBand="0" w:evenVBand="0" w:oddHBand="1" w:evenHBand="0" w:firstRowFirstColumn="0" w:firstRowLastColumn="0" w:lastRowFirstColumn="0" w:lastRowLastColumn="0"/>
              <w:rPr>
                <w:rFonts w:cs="Calibri Light"/>
              </w:rPr>
            </w:pPr>
            <w:r w:rsidRPr="0086515E">
              <w:rPr>
                <w:rFonts w:cs="Calibri Light"/>
              </w:rPr>
              <w:t xml:space="preserve">Email Inbox – </w:t>
            </w:r>
            <w:r w:rsidR="0086515E">
              <w:rPr>
                <w:rFonts w:cs="Calibri Light"/>
              </w:rPr>
              <w:t>simulate company inbox and responses to user requests.</w:t>
            </w:r>
          </w:p>
        </w:tc>
        <w:tc>
          <w:tcPr>
            <w:tcW w:w="4536" w:type="dxa"/>
            <w:tcBorders>
              <w:left w:val="single" w:sz="8" w:space="0" w:color="0F4B8F"/>
            </w:tcBorders>
            <w:shd w:val="clear" w:color="auto" w:fill="DEEAF6" w:themeFill="accent5" w:themeFillTint="33"/>
          </w:tcPr>
          <w:p w14:paraId="380D4010" w14:textId="01C293B3" w:rsidR="007272AF" w:rsidRPr="0086515E" w:rsidRDefault="0086515E" w:rsidP="00102ED7">
            <w:pPr>
              <w:cnfStyle w:val="000000100000" w:firstRow="0" w:lastRow="0" w:firstColumn="0" w:lastColumn="0" w:oddVBand="0" w:evenVBand="0" w:oddHBand="1" w:evenHBand="0" w:firstRowFirstColumn="0" w:firstRowLastColumn="0" w:lastRowFirstColumn="0" w:lastRowLastColumn="0"/>
              <w:rPr>
                <w:rFonts w:cs="Calibri Light"/>
                <w:color w:val="FF0000"/>
              </w:rPr>
            </w:pPr>
            <w:r>
              <w:rPr>
                <w:rFonts w:cs="Calibri Light"/>
              </w:rPr>
              <w:t>Robot will require access to the inbox to read user request emails. It will also require the ability to send emails to the users. For reporting purposes, the robot will require access to other folders in the mailbox that will be used for storing completed requests.</w:t>
            </w:r>
          </w:p>
        </w:tc>
      </w:tr>
      <w:tr w:rsidR="002A4677" w14:paraId="139802AE" w14:textId="77777777" w:rsidTr="00385759">
        <w:trPr>
          <w:cnfStyle w:val="000000010000" w:firstRow="0" w:lastRow="0" w:firstColumn="0" w:lastColumn="0" w:oddVBand="0" w:evenVBand="0" w:oddHBand="0" w:evenHBand="1" w:firstRowFirstColumn="0" w:firstRowLastColumn="0" w:lastRowFirstColumn="0" w:lastRowLastColumn="0"/>
          <w:trHeight w:val="1164"/>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3DF59C39" w14:textId="296363A2" w:rsidR="002A4677" w:rsidRPr="0086515E" w:rsidRDefault="00E557D2" w:rsidP="47CFC556">
            <w:pPr>
              <w:spacing w:after="200" w:line="276" w:lineRule="auto"/>
              <w:rPr>
                <w:rFonts w:cs="Calibri Light"/>
                <w:color w:val="auto"/>
              </w:rPr>
            </w:pPr>
            <w:r w:rsidRPr="0086515E">
              <w:rPr>
                <w:rFonts w:cs="Calibri Light"/>
                <w:color w:val="auto"/>
              </w:rPr>
              <w:t>Gmail</w:t>
            </w:r>
          </w:p>
        </w:tc>
        <w:tc>
          <w:tcPr>
            <w:tcW w:w="3402" w:type="dxa"/>
            <w:tcBorders>
              <w:right w:val="single" w:sz="8" w:space="0" w:color="0F4B8F"/>
            </w:tcBorders>
            <w:shd w:val="clear" w:color="auto" w:fill="DEEAF6" w:themeFill="accent5" w:themeFillTint="33"/>
          </w:tcPr>
          <w:p w14:paraId="12771E56" w14:textId="1F4AE337" w:rsidR="002A4677" w:rsidRPr="0086515E" w:rsidRDefault="00E557D2" w:rsidP="5F47A1DA">
            <w:pPr>
              <w:spacing w:after="200" w:line="276" w:lineRule="auto"/>
              <w:cnfStyle w:val="000000010000" w:firstRow="0" w:lastRow="0" w:firstColumn="0" w:lastColumn="0" w:oddVBand="0" w:evenVBand="0" w:oddHBand="0" w:evenHBand="1" w:firstRowFirstColumn="0" w:firstRowLastColumn="0" w:lastRowFirstColumn="0" w:lastRowLastColumn="0"/>
              <w:rPr>
                <w:rFonts w:cs="Calibri Light"/>
              </w:rPr>
            </w:pPr>
            <w:r w:rsidRPr="0086515E">
              <w:rPr>
                <w:rFonts w:cs="Calibri Light"/>
              </w:rPr>
              <w:t>Email Inbox – simulate user interactions such as registering a new user or updating a current users’ details.</w:t>
            </w:r>
          </w:p>
        </w:tc>
        <w:tc>
          <w:tcPr>
            <w:tcW w:w="4536" w:type="dxa"/>
            <w:tcBorders>
              <w:left w:val="single" w:sz="8" w:space="0" w:color="0F4B8F"/>
            </w:tcBorders>
            <w:shd w:val="clear" w:color="auto" w:fill="DEEAF6" w:themeFill="accent5" w:themeFillTint="33"/>
          </w:tcPr>
          <w:p w14:paraId="7ED384BB" w14:textId="41BC969E" w:rsidR="002A4677" w:rsidRPr="0086515E" w:rsidRDefault="00E557D2" w:rsidP="00136857">
            <w:pPr>
              <w:cnfStyle w:val="000000010000" w:firstRow="0" w:lastRow="0" w:firstColumn="0" w:lastColumn="0" w:oddVBand="0" w:evenVBand="0" w:oddHBand="0" w:evenHBand="1" w:firstRowFirstColumn="0" w:firstRowLastColumn="0" w:lastRowFirstColumn="0" w:lastRowLastColumn="0"/>
              <w:rPr>
                <w:rFonts w:cs="Calibri Light"/>
                <w:color w:val="FF0000"/>
              </w:rPr>
            </w:pPr>
            <w:r w:rsidRPr="0086515E">
              <w:rPr>
                <w:rFonts w:cs="Calibri Light"/>
              </w:rPr>
              <w:t>Min two robot inboxes required, one for new registrations and the other for updating details.</w:t>
            </w:r>
            <w:r w:rsidR="0086515E">
              <w:rPr>
                <w:rFonts w:cs="Calibri Light"/>
              </w:rPr>
              <w:t xml:space="preserve"> The robot will require the ability to send emails.</w:t>
            </w:r>
          </w:p>
        </w:tc>
      </w:tr>
      <w:tr w:rsidR="00E557D2" w14:paraId="59D7D28A" w14:textId="77777777" w:rsidTr="5F47A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49AB93B8" w14:textId="02D554E9" w:rsidR="00E557D2" w:rsidRPr="0086515E" w:rsidRDefault="0086515E" w:rsidP="00E557D2">
            <w:pPr>
              <w:rPr>
                <w:rFonts w:cs="Calibri Light"/>
                <w:color w:val="675E47"/>
              </w:rPr>
            </w:pPr>
            <w:r w:rsidRPr="0086515E">
              <w:rPr>
                <w:rFonts w:cs="Calibri Light"/>
                <w:color w:val="auto"/>
              </w:rPr>
              <w:t>Bestrandoms.com</w:t>
            </w:r>
          </w:p>
        </w:tc>
        <w:tc>
          <w:tcPr>
            <w:tcW w:w="3402" w:type="dxa"/>
            <w:tcBorders>
              <w:right w:val="single" w:sz="8" w:space="0" w:color="0F4B8F"/>
            </w:tcBorders>
            <w:shd w:val="clear" w:color="auto" w:fill="DEEAF6" w:themeFill="accent5" w:themeFillTint="33"/>
          </w:tcPr>
          <w:p w14:paraId="564ED0C2" w14:textId="083BC2F6" w:rsidR="00E557D2" w:rsidRPr="0086515E" w:rsidRDefault="0086515E" w:rsidP="00E557D2">
            <w:pPr>
              <w:cnfStyle w:val="000000100000" w:firstRow="0" w:lastRow="0" w:firstColumn="0" w:lastColumn="0" w:oddVBand="0" w:evenVBand="0" w:oddHBand="1" w:evenHBand="0" w:firstRowFirstColumn="0" w:firstRowLastColumn="0" w:lastRowFirstColumn="0" w:lastRowLastColumn="0"/>
              <w:rPr>
                <w:rFonts w:cs="Calibri Light"/>
                <w:color w:val="675E47"/>
              </w:rPr>
            </w:pPr>
            <w:r>
              <w:rPr>
                <w:rFonts w:cs="Calibri Light"/>
              </w:rPr>
              <w:t>Website used for generating the fake user data</w:t>
            </w:r>
          </w:p>
        </w:tc>
        <w:tc>
          <w:tcPr>
            <w:tcW w:w="4536" w:type="dxa"/>
            <w:tcBorders>
              <w:left w:val="single" w:sz="8" w:space="0" w:color="0F4B8F"/>
            </w:tcBorders>
            <w:shd w:val="clear" w:color="auto" w:fill="DEEAF6" w:themeFill="accent5" w:themeFillTint="33"/>
          </w:tcPr>
          <w:p w14:paraId="28AB974B" w14:textId="15B59AC5" w:rsidR="00385759" w:rsidRPr="00385759" w:rsidRDefault="00385759" w:rsidP="00E557D2">
            <w:pPr>
              <w:cnfStyle w:val="000000100000" w:firstRow="0" w:lastRow="0" w:firstColumn="0" w:lastColumn="0" w:oddVBand="0" w:evenVBand="0" w:oddHBand="1" w:evenHBand="0" w:firstRowFirstColumn="0" w:firstRowLastColumn="0" w:lastRowFirstColumn="0" w:lastRowLastColumn="0"/>
              <w:rPr>
                <w:rFonts w:cs="Calibri Light"/>
              </w:rPr>
            </w:pPr>
            <w:r>
              <w:rPr>
                <w:rFonts w:cs="Calibri Light"/>
              </w:rPr>
              <w:t>Robot will scrape first name, last name, address and phone number data from pages within the website to generate a fake user database.</w:t>
            </w:r>
          </w:p>
        </w:tc>
      </w:tr>
      <w:tr w:rsidR="00E557D2" w14:paraId="31DB1CC3" w14:textId="77777777" w:rsidTr="5F47A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54676BE0" w14:textId="5BD5CD21" w:rsidR="00E557D2" w:rsidRPr="00385759" w:rsidRDefault="00385759" w:rsidP="00E557D2">
            <w:pPr>
              <w:rPr>
                <w:rFonts w:cs="Calibri Light"/>
                <w:color w:val="auto"/>
              </w:rPr>
            </w:pPr>
            <w:r w:rsidRPr="00385759">
              <w:rPr>
                <w:rFonts w:cs="Calibri Light"/>
                <w:color w:val="auto"/>
              </w:rPr>
              <w:t>Websites used for content aggregation</w:t>
            </w:r>
          </w:p>
        </w:tc>
        <w:tc>
          <w:tcPr>
            <w:tcW w:w="3402" w:type="dxa"/>
            <w:tcBorders>
              <w:right w:val="single" w:sz="8" w:space="0" w:color="0F4B8F"/>
            </w:tcBorders>
            <w:shd w:val="clear" w:color="auto" w:fill="DEEAF6" w:themeFill="accent5" w:themeFillTint="33"/>
          </w:tcPr>
          <w:p w14:paraId="1EA24BCA" w14:textId="7C2959C4" w:rsidR="00E557D2" w:rsidRPr="00385759" w:rsidRDefault="00385759" w:rsidP="00E557D2">
            <w:pPr>
              <w:cnfStyle w:val="000000010000" w:firstRow="0" w:lastRow="0" w:firstColumn="0" w:lastColumn="0" w:oddVBand="0" w:evenVBand="0" w:oddHBand="0" w:evenHBand="1" w:firstRowFirstColumn="0" w:firstRowLastColumn="0" w:lastRowFirstColumn="0" w:lastRowLastColumn="0"/>
              <w:rPr>
                <w:rFonts w:cs="Calibri Light"/>
              </w:rPr>
            </w:pPr>
            <w:r w:rsidRPr="00385759">
              <w:rPr>
                <w:rFonts w:cs="Calibri Light"/>
              </w:rPr>
              <w:t>A minimum of three websites will be used per content preference to gather content from</w:t>
            </w:r>
          </w:p>
        </w:tc>
        <w:tc>
          <w:tcPr>
            <w:tcW w:w="4536" w:type="dxa"/>
            <w:tcBorders>
              <w:left w:val="single" w:sz="8" w:space="0" w:color="0F4B8F"/>
            </w:tcBorders>
            <w:shd w:val="clear" w:color="auto" w:fill="DEEAF6" w:themeFill="accent5" w:themeFillTint="33"/>
          </w:tcPr>
          <w:p w14:paraId="53424EF0" w14:textId="385D3148" w:rsidR="00E557D2" w:rsidRPr="00385759" w:rsidRDefault="00385759" w:rsidP="00E557D2">
            <w:pPr>
              <w:cnfStyle w:val="000000010000" w:firstRow="0" w:lastRow="0" w:firstColumn="0" w:lastColumn="0" w:oddVBand="0" w:evenVBand="0" w:oddHBand="0" w:evenHBand="1" w:firstRowFirstColumn="0" w:firstRowLastColumn="0" w:lastRowFirstColumn="0" w:lastRowLastColumn="0"/>
              <w:rPr>
                <w:rFonts w:cs="Calibri Light"/>
              </w:rPr>
            </w:pPr>
            <w:r w:rsidRPr="00385759">
              <w:rPr>
                <w:rFonts w:cs="Calibri Light"/>
              </w:rPr>
              <w:t>Robot will scrape headlines and article abstracts from these websites and put them into an email.</w:t>
            </w:r>
          </w:p>
        </w:tc>
      </w:tr>
    </w:tbl>
    <w:p w14:paraId="30637D0D" w14:textId="17BCC626" w:rsidR="00A07725" w:rsidRDefault="00A07725">
      <w:pPr>
        <w:rPr>
          <w:rFonts w:eastAsia="Times New Roman"/>
          <w:caps/>
          <w:spacing w:val="15"/>
        </w:rPr>
      </w:pPr>
    </w:p>
    <w:p w14:paraId="6841EDF7" w14:textId="06922A0A" w:rsidR="00874476" w:rsidRPr="004F4130" w:rsidRDefault="47CFC556" w:rsidP="00F24A4B">
      <w:pPr>
        <w:pStyle w:val="Heading2"/>
        <w:rPr>
          <w:rFonts w:eastAsia="Times New Roman"/>
        </w:rPr>
      </w:pPr>
      <w:bookmarkStart w:id="11" w:name="_Toc26352456"/>
      <w:r w:rsidRPr="47CFC556">
        <w:rPr>
          <w:rFonts w:eastAsia="Times New Roman"/>
        </w:rPr>
        <w:t>3.4 Impacted Business Areas</w:t>
      </w:r>
      <w:bookmarkEnd w:id="11"/>
    </w:p>
    <w:p w14:paraId="3D361296" w14:textId="73BF2137" w:rsidR="47CFC556" w:rsidRPr="002743C8" w:rsidRDefault="009635AF" w:rsidP="5F47A1DA">
      <w:pPr>
        <w:pStyle w:val="ListParagraph"/>
        <w:numPr>
          <w:ilvl w:val="0"/>
          <w:numId w:val="7"/>
        </w:numPr>
        <w:rPr>
          <w:lang w:eastAsia="zh-CN"/>
        </w:rPr>
      </w:pPr>
      <w:r w:rsidRPr="00385759">
        <w:rPr>
          <w:rFonts w:ascii="Calibri" w:hAnsi="Calibri" w:cs="Calibri"/>
          <w:lang w:eastAsia="zh-CN"/>
        </w:rPr>
        <w:t>Development department</w:t>
      </w:r>
    </w:p>
    <w:p w14:paraId="066A2EF9" w14:textId="77777777" w:rsidR="002743C8" w:rsidRPr="00385759" w:rsidRDefault="002743C8" w:rsidP="002743C8">
      <w:pPr>
        <w:rPr>
          <w:lang w:eastAsia="zh-CN"/>
        </w:rPr>
      </w:pPr>
    </w:p>
    <w:p w14:paraId="4B9D8674" w14:textId="753BF1EB" w:rsidR="000C6130" w:rsidRPr="000C6130" w:rsidRDefault="00A452AB" w:rsidP="000C6130">
      <w:pPr>
        <w:pStyle w:val="Heading2"/>
        <w:rPr>
          <w:rFonts w:eastAsia="Times New Roman"/>
        </w:rPr>
      </w:pPr>
      <w:bookmarkStart w:id="12" w:name="_Toc26352457"/>
      <w:r>
        <w:rPr>
          <w:rFonts w:eastAsia="Times New Roman"/>
        </w:rPr>
        <w:lastRenderedPageBreak/>
        <w:t>3</w:t>
      </w:r>
      <w:r w:rsidR="00354B43">
        <w:rPr>
          <w:rFonts w:eastAsia="Times New Roman"/>
        </w:rPr>
        <w:t>.</w:t>
      </w:r>
      <w:r w:rsidR="000468F8">
        <w:rPr>
          <w:rFonts w:eastAsia="Times New Roman"/>
        </w:rPr>
        <w:t>5</w:t>
      </w:r>
      <w:r w:rsidR="00354B43">
        <w:rPr>
          <w:rFonts w:eastAsia="Times New Roman"/>
        </w:rPr>
        <w:t xml:space="preserve"> </w:t>
      </w:r>
      <w:r w:rsidR="007D156F" w:rsidRPr="00807023">
        <w:rPr>
          <w:rFonts w:eastAsia="Times New Roman"/>
        </w:rPr>
        <w:t>Workload</w:t>
      </w:r>
      <w:bookmarkEnd w:id="12"/>
    </w:p>
    <w:tbl>
      <w:tblPr>
        <w:tblStyle w:val="TableGrid"/>
        <w:tblW w:w="10060" w:type="dxa"/>
        <w:tblLook w:val="04A0" w:firstRow="1" w:lastRow="0" w:firstColumn="1" w:lastColumn="0" w:noHBand="0" w:noVBand="1"/>
      </w:tblPr>
      <w:tblGrid>
        <w:gridCol w:w="3397"/>
        <w:gridCol w:w="6663"/>
      </w:tblGrid>
      <w:tr w:rsidR="00874476" w:rsidRPr="00E24B12" w14:paraId="1BF88EBA" w14:textId="77777777" w:rsidTr="5F47A1DA">
        <w:tc>
          <w:tcPr>
            <w:tcW w:w="3397" w:type="dxa"/>
          </w:tcPr>
          <w:p w14:paraId="3508C4DB" w14:textId="69001017" w:rsidR="00874476" w:rsidRPr="00E24B12" w:rsidRDefault="5F47A1DA" w:rsidP="5F47A1DA">
            <w:pPr>
              <w:tabs>
                <w:tab w:val="left" w:pos="5235"/>
              </w:tabs>
              <w:spacing w:after="160" w:line="259" w:lineRule="auto"/>
              <w:rPr>
                <w:i/>
                <w:iCs/>
                <w:lang w:eastAsia="zh-CN"/>
              </w:rPr>
            </w:pPr>
            <w:r w:rsidRPr="5F47A1DA">
              <w:rPr>
                <w:i/>
                <w:iCs/>
                <w:lang w:eastAsia="zh-CN"/>
              </w:rPr>
              <w:t xml:space="preserve">Max. no. </w:t>
            </w:r>
            <w:r w:rsidR="00390604">
              <w:rPr>
                <w:i/>
                <w:iCs/>
                <w:lang w:eastAsia="zh-CN"/>
              </w:rPr>
              <w:t>of user requests per week</w:t>
            </w:r>
          </w:p>
        </w:tc>
        <w:tc>
          <w:tcPr>
            <w:tcW w:w="6663" w:type="dxa"/>
          </w:tcPr>
          <w:p w14:paraId="2C74E817" w14:textId="2A7B7765" w:rsidR="00874476" w:rsidRPr="00385759" w:rsidRDefault="000C6130" w:rsidP="00C64D57">
            <w:pPr>
              <w:tabs>
                <w:tab w:val="left" w:pos="5235"/>
              </w:tabs>
              <w:spacing w:after="160" w:line="259" w:lineRule="auto"/>
              <w:rPr>
                <w:rFonts w:cstheme="minorHAnsi"/>
                <w:lang w:eastAsia="zh-CN"/>
              </w:rPr>
            </w:pPr>
            <w:r w:rsidRPr="00385759">
              <w:rPr>
                <w:rFonts w:cstheme="minorHAnsi"/>
                <w:lang w:eastAsia="zh-CN"/>
              </w:rPr>
              <w:t>35</w:t>
            </w:r>
          </w:p>
        </w:tc>
      </w:tr>
      <w:tr w:rsidR="00874476" w:rsidRPr="00E24B12" w14:paraId="224251C7" w14:textId="77777777" w:rsidTr="5F47A1DA">
        <w:tc>
          <w:tcPr>
            <w:tcW w:w="3397" w:type="dxa"/>
          </w:tcPr>
          <w:p w14:paraId="29883D47" w14:textId="45DEEC58" w:rsidR="00874476" w:rsidRPr="00E24B12" w:rsidRDefault="5F47A1DA" w:rsidP="5F47A1DA">
            <w:pPr>
              <w:tabs>
                <w:tab w:val="left" w:pos="5235"/>
              </w:tabs>
              <w:spacing w:after="160" w:line="259" w:lineRule="auto"/>
              <w:rPr>
                <w:i/>
                <w:iCs/>
                <w:lang w:eastAsia="zh-CN"/>
              </w:rPr>
            </w:pPr>
            <w:r w:rsidRPr="5F47A1DA">
              <w:rPr>
                <w:i/>
                <w:iCs/>
                <w:lang w:eastAsia="zh-CN"/>
              </w:rPr>
              <w:t xml:space="preserve">Min. no. </w:t>
            </w:r>
            <w:r w:rsidR="00390604">
              <w:rPr>
                <w:i/>
                <w:iCs/>
                <w:lang w:eastAsia="zh-CN"/>
              </w:rPr>
              <w:t>of user requests</w:t>
            </w:r>
            <w:r w:rsidRPr="5F47A1DA">
              <w:rPr>
                <w:i/>
                <w:iCs/>
                <w:lang w:eastAsia="zh-CN"/>
              </w:rPr>
              <w:t xml:space="preserve"> per week</w:t>
            </w:r>
          </w:p>
        </w:tc>
        <w:tc>
          <w:tcPr>
            <w:tcW w:w="6663" w:type="dxa"/>
          </w:tcPr>
          <w:p w14:paraId="6AA3A01C" w14:textId="6357726B" w:rsidR="00874476" w:rsidRPr="00385759" w:rsidRDefault="000C6130" w:rsidP="00C64D57">
            <w:pPr>
              <w:tabs>
                <w:tab w:val="left" w:pos="5235"/>
              </w:tabs>
              <w:spacing w:after="160" w:line="259" w:lineRule="auto"/>
              <w:rPr>
                <w:rFonts w:cstheme="minorHAnsi"/>
                <w:lang w:eastAsia="zh-CN"/>
              </w:rPr>
            </w:pPr>
            <w:r w:rsidRPr="00385759">
              <w:rPr>
                <w:rFonts w:cstheme="minorHAnsi"/>
                <w:lang w:eastAsia="zh-CN"/>
              </w:rPr>
              <w:t>8</w:t>
            </w:r>
          </w:p>
        </w:tc>
      </w:tr>
      <w:tr w:rsidR="00263F57" w:rsidRPr="00E24B12" w14:paraId="1C9155DB" w14:textId="77777777" w:rsidTr="5F47A1DA">
        <w:tc>
          <w:tcPr>
            <w:tcW w:w="3397" w:type="dxa"/>
          </w:tcPr>
          <w:p w14:paraId="6547FF94" w14:textId="569BF7F7" w:rsidR="00263F57" w:rsidRPr="00E24B12" w:rsidRDefault="5F47A1DA" w:rsidP="5F47A1DA">
            <w:pPr>
              <w:tabs>
                <w:tab w:val="left" w:pos="5235"/>
              </w:tabs>
              <w:spacing w:after="160" w:line="259" w:lineRule="auto"/>
              <w:rPr>
                <w:i/>
                <w:iCs/>
                <w:lang w:eastAsia="zh-CN"/>
              </w:rPr>
            </w:pPr>
            <w:r w:rsidRPr="5F47A1DA">
              <w:rPr>
                <w:i/>
                <w:iCs/>
                <w:lang w:eastAsia="zh-CN"/>
              </w:rPr>
              <w:t xml:space="preserve">Average no. </w:t>
            </w:r>
            <w:r w:rsidR="00390604">
              <w:rPr>
                <w:i/>
                <w:iCs/>
                <w:lang w:eastAsia="zh-CN"/>
              </w:rPr>
              <w:t xml:space="preserve">of user requests </w:t>
            </w:r>
            <w:r w:rsidRPr="5F47A1DA">
              <w:rPr>
                <w:i/>
                <w:iCs/>
                <w:lang w:eastAsia="zh-CN"/>
              </w:rPr>
              <w:t>per week</w:t>
            </w:r>
          </w:p>
        </w:tc>
        <w:tc>
          <w:tcPr>
            <w:tcW w:w="6663" w:type="dxa"/>
          </w:tcPr>
          <w:p w14:paraId="1624CB20" w14:textId="34ECF60B" w:rsidR="00263F57" w:rsidRPr="00385759" w:rsidRDefault="000C6130" w:rsidP="00C64D57">
            <w:pPr>
              <w:tabs>
                <w:tab w:val="left" w:pos="5235"/>
              </w:tabs>
              <w:spacing w:after="160" w:line="259" w:lineRule="auto"/>
              <w:rPr>
                <w:rFonts w:cstheme="minorHAnsi"/>
                <w:lang w:eastAsia="zh-CN"/>
              </w:rPr>
            </w:pPr>
            <w:r w:rsidRPr="00385759">
              <w:rPr>
                <w:rFonts w:cstheme="minorHAnsi"/>
                <w:lang w:eastAsia="zh-CN"/>
              </w:rPr>
              <w:t>10</w:t>
            </w:r>
          </w:p>
        </w:tc>
      </w:tr>
      <w:tr w:rsidR="00263F57" w:rsidRPr="00E24B12" w14:paraId="5DCE21CC" w14:textId="77777777" w:rsidTr="5F47A1DA">
        <w:tc>
          <w:tcPr>
            <w:tcW w:w="3397" w:type="dxa"/>
          </w:tcPr>
          <w:p w14:paraId="04378FB3" w14:textId="03937450" w:rsidR="00263F57" w:rsidRPr="00E24B12" w:rsidRDefault="5F47A1DA" w:rsidP="5F47A1DA">
            <w:pPr>
              <w:tabs>
                <w:tab w:val="left" w:pos="5235"/>
              </w:tabs>
              <w:spacing w:after="160" w:line="259" w:lineRule="auto"/>
              <w:rPr>
                <w:i/>
                <w:iCs/>
                <w:lang w:eastAsia="zh-CN"/>
              </w:rPr>
            </w:pPr>
            <w:r w:rsidRPr="5F47A1DA">
              <w:rPr>
                <w:i/>
                <w:iCs/>
                <w:lang w:eastAsia="zh-CN"/>
              </w:rPr>
              <w:t>Are there any periods when a higher workload is anticipated?</w:t>
            </w:r>
          </w:p>
        </w:tc>
        <w:tc>
          <w:tcPr>
            <w:tcW w:w="6663" w:type="dxa"/>
          </w:tcPr>
          <w:p w14:paraId="62908869" w14:textId="31FE1F96" w:rsidR="00263F57" w:rsidRPr="00385759" w:rsidRDefault="000C6130" w:rsidP="00C64D57">
            <w:pPr>
              <w:tabs>
                <w:tab w:val="left" w:pos="5235"/>
              </w:tabs>
              <w:spacing w:after="160" w:line="259" w:lineRule="auto"/>
              <w:rPr>
                <w:rFonts w:cstheme="minorHAnsi"/>
                <w:lang w:eastAsia="zh-CN"/>
              </w:rPr>
            </w:pPr>
            <w:r w:rsidRPr="00385759">
              <w:rPr>
                <w:rFonts w:cstheme="minorHAnsi"/>
                <w:lang w:eastAsia="zh-CN"/>
              </w:rPr>
              <w:t>Potential spikes when there are big sporting events on or a huge news story.</w:t>
            </w:r>
          </w:p>
        </w:tc>
      </w:tr>
      <w:tr w:rsidR="00263F57" w:rsidRPr="00E24B12" w14:paraId="47CE1494" w14:textId="77777777" w:rsidTr="5F47A1DA">
        <w:tc>
          <w:tcPr>
            <w:tcW w:w="3397" w:type="dxa"/>
          </w:tcPr>
          <w:p w14:paraId="68D1D271" w14:textId="56C15B6D" w:rsidR="00263F57" w:rsidRPr="00E24B12" w:rsidRDefault="5F47A1DA" w:rsidP="5F47A1DA">
            <w:pPr>
              <w:tabs>
                <w:tab w:val="left" w:pos="5235"/>
              </w:tabs>
              <w:spacing w:after="160" w:line="259" w:lineRule="auto"/>
              <w:rPr>
                <w:i/>
                <w:iCs/>
                <w:lang w:eastAsia="zh-CN"/>
              </w:rPr>
            </w:pPr>
            <w:r w:rsidRPr="5F47A1DA">
              <w:rPr>
                <w:i/>
                <w:iCs/>
                <w:lang w:eastAsia="zh-CN"/>
              </w:rPr>
              <w:t>How many people do this process per day?</w:t>
            </w:r>
          </w:p>
        </w:tc>
        <w:tc>
          <w:tcPr>
            <w:tcW w:w="6663" w:type="dxa"/>
          </w:tcPr>
          <w:p w14:paraId="54832FD0" w14:textId="2F81B766" w:rsidR="00263F57" w:rsidRPr="00385759" w:rsidRDefault="00777811" w:rsidP="00C64D57">
            <w:pPr>
              <w:tabs>
                <w:tab w:val="left" w:pos="5235"/>
              </w:tabs>
              <w:spacing w:after="160" w:line="259" w:lineRule="auto"/>
              <w:rPr>
                <w:rFonts w:cstheme="minorHAnsi"/>
                <w:lang w:eastAsia="zh-CN"/>
              </w:rPr>
            </w:pPr>
            <w:r w:rsidRPr="00385759">
              <w:rPr>
                <w:rFonts w:cstheme="minorHAnsi"/>
                <w:lang w:eastAsia="zh-CN"/>
              </w:rPr>
              <w:t>1</w:t>
            </w:r>
          </w:p>
        </w:tc>
      </w:tr>
    </w:tbl>
    <w:p w14:paraId="2BE768F7" w14:textId="717DA6A8" w:rsidR="00390604" w:rsidRPr="00390604" w:rsidRDefault="00390604" w:rsidP="00100D57">
      <w:r>
        <w:t>Automating the user registration and content aggregation process will realise an average time saving of 80 minutes (1 hr 20 mins) per day. This is based on an average time spent per user of 40 minutes and an average of 10 user requests processed per week.</w:t>
      </w:r>
    </w:p>
    <w:p w14:paraId="1FC276FC" w14:textId="6EB1B91E" w:rsidR="00A85C32" w:rsidRPr="00341AF7" w:rsidRDefault="00A452AB" w:rsidP="00341AF7">
      <w:pPr>
        <w:pStyle w:val="Heading2"/>
        <w:rPr>
          <w:rFonts w:cstheme="minorHAnsi"/>
          <w:lang w:eastAsia="zh-CN"/>
        </w:rPr>
      </w:pPr>
      <w:bookmarkStart w:id="13" w:name="_Toc26352458"/>
      <w:r>
        <w:rPr>
          <w:rFonts w:eastAsia="Times New Roman"/>
        </w:rPr>
        <w:t>3</w:t>
      </w:r>
      <w:r w:rsidR="00341AF7">
        <w:rPr>
          <w:rFonts w:eastAsia="Times New Roman"/>
        </w:rPr>
        <w:t xml:space="preserve">.6 </w:t>
      </w:r>
      <w:r w:rsidR="00A85C32" w:rsidRPr="00807023">
        <w:rPr>
          <w:rFonts w:eastAsia="Times New Roman"/>
        </w:rPr>
        <w:t>Operational Constraints</w:t>
      </w:r>
      <w:bookmarkEnd w:id="13"/>
    </w:p>
    <w:p w14:paraId="740D4188" w14:textId="3F32BA34" w:rsidR="00385759" w:rsidRDefault="002F225A" w:rsidP="00385759">
      <w:pPr>
        <w:pStyle w:val="ListParagraph"/>
        <w:numPr>
          <w:ilvl w:val="0"/>
          <w:numId w:val="6"/>
        </w:numPr>
        <w:tabs>
          <w:tab w:val="left" w:pos="5235"/>
        </w:tabs>
        <w:rPr>
          <w:rFonts w:ascii="Calibri" w:hAnsi="Calibri" w:cs="Calibri"/>
        </w:rPr>
      </w:pPr>
      <w:r>
        <w:rPr>
          <w:rFonts w:ascii="Calibri" w:hAnsi="Calibri" w:cs="Calibri"/>
        </w:rPr>
        <w:t>Morning cut-off for user requests (register, update details and delete) is 11:30am.</w:t>
      </w:r>
    </w:p>
    <w:p w14:paraId="609D6D24" w14:textId="59FB578B" w:rsidR="002F225A" w:rsidRDefault="002F225A" w:rsidP="00385759">
      <w:pPr>
        <w:pStyle w:val="ListParagraph"/>
        <w:numPr>
          <w:ilvl w:val="0"/>
          <w:numId w:val="6"/>
        </w:numPr>
        <w:tabs>
          <w:tab w:val="left" w:pos="5235"/>
        </w:tabs>
        <w:rPr>
          <w:rFonts w:ascii="Calibri" w:hAnsi="Calibri" w:cs="Calibri"/>
        </w:rPr>
      </w:pPr>
      <w:r>
        <w:rPr>
          <w:rFonts w:ascii="Calibri" w:hAnsi="Calibri" w:cs="Calibri"/>
        </w:rPr>
        <w:t>Automation will run daily within work hours (9am until 5pm).</w:t>
      </w:r>
    </w:p>
    <w:p w14:paraId="61D4F588" w14:textId="765DAFEA" w:rsidR="00012021" w:rsidRPr="00012021" w:rsidRDefault="00012021" w:rsidP="00012021">
      <w:pPr>
        <w:pStyle w:val="ListParagraph"/>
        <w:numPr>
          <w:ilvl w:val="0"/>
          <w:numId w:val="6"/>
        </w:numPr>
        <w:tabs>
          <w:tab w:val="left" w:pos="5235"/>
        </w:tabs>
        <w:rPr>
          <w:rFonts w:ascii="Calibri" w:hAnsi="Calibri" w:cs="Calibri"/>
        </w:rPr>
      </w:pPr>
      <w:r>
        <w:rPr>
          <w:rFonts w:ascii="Calibri" w:hAnsi="Calibri" w:cs="Calibri"/>
        </w:rPr>
        <w:t>Scheduled maintenance of email systems or the app.</w:t>
      </w:r>
    </w:p>
    <w:p w14:paraId="77B0E652" w14:textId="039D308A" w:rsidR="00B20216" w:rsidRPr="00DB6A56" w:rsidRDefault="00A452AB" w:rsidP="00B20216">
      <w:pPr>
        <w:pStyle w:val="Heading2"/>
      </w:pPr>
      <w:bookmarkStart w:id="14" w:name="_Toc26352459"/>
      <w:r>
        <w:t>3</w:t>
      </w:r>
      <w:r w:rsidR="00B20216" w:rsidRPr="00DB6A56">
        <w:t>.7 Delivery</w:t>
      </w:r>
      <w:bookmarkEnd w:id="14"/>
    </w:p>
    <w:p w14:paraId="5EA55A6C" w14:textId="0B286A86" w:rsidR="00AA59D5" w:rsidRPr="00385759" w:rsidRDefault="00385759" w:rsidP="00DB6A56">
      <w:pPr>
        <w:rPr>
          <w:rFonts w:cstheme="minorHAnsi"/>
        </w:rPr>
      </w:pPr>
      <w:r>
        <w:rPr>
          <w:rFonts w:cstheme="minorHAnsi"/>
        </w:rPr>
        <w:t xml:space="preserve">A </w:t>
      </w:r>
      <w:r w:rsidR="00DE7803">
        <w:rPr>
          <w:rFonts w:cstheme="minorHAnsi"/>
        </w:rPr>
        <w:t>minimum viable product will be expected by the 26/06/2020.</w:t>
      </w:r>
    </w:p>
    <w:p w14:paraId="50740E1B" w14:textId="5DAB714A" w:rsidR="00B20216" w:rsidRPr="00BE197B" w:rsidRDefault="00A452AB" w:rsidP="00B20216">
      <w:pPr>
        <w:pStyle w:val="Heading2"/>
      </w:pPr>
      <w:bookmarkStart w:id="15" w:name="_Toc26352460"/>
      <w:r>
        <w:t>3</w:t>
      </w:r>
      <w:r w:rsidR="00B20216" w:rsidRPr="00BE197B">
        <w:t>.</w:t>
      </w:r>
      <w:r w:rsidR="000A1EC4">
        <w:t>8</w:t>
      </w:r>
      <w:r w:rsidR="00B20216" w:rsidRPr="00BE197B">
        <w:t xml:space="preserve"> </w:t>
      </w:r>
      <w:r w:rsidR="00CC3ECF">
        <w:t>Contact</w:t>
      </w:r>
      <w:r w:rsidR="00B20216" w:rsidRPr="00BE197B">
        <w:t xml:space="preserve"> List</w:t>
      </w:r>
      <w:bookmarkEnd w:id="15"/>
    </w:p>
    <w:p w14:paraId="6AF8664E" w14:textId="443C8CBD" w:rsidR="006A0E85" w:rsidRPr="006A0E85" w:rsidRDefault="00DE7803" w:rsidP="00B20216">
      <w:r w:rsidRPr="006A0E85">
        <w:t xml:space="preserve">Managing Director – David Bradbury </w:t>
      </w:r>
    </w:p>
    <w:p w14:paraId="7BB13394" w14:textId="367715B1" w:rsidR="006A0E85" w:rsidRPr="006A0E85" w:rsidRDefault="006A0E85" w:rsidP="00B20216">
      <w:r w:rsidRPr="006A0E85">
        <w:t>Backend Application Manager and Project PM – Roberto Fernandez</w:t>
      </w:r>
    </w:p>
    <w:p w14:paraId="3901879C" w14:textId="0ABC4AC2" w:rsidR="00DE7803" w:rsidRDefault="00DE7803" w:rsidP="00B20216">
      <w:pPr>
        <w:rPr>
          <w:sz w:val="28"/>
          <w:szCs w:val="28"/>
        </w:rPr>
      </w:pPr>
      <w:r w:rsidRPr="006A0E85">
        <w:t>Consultant Project Liaison – Chris Lucas</w:t>
      </w:r>
      <w:r w:rsidRPr="00B17697">
        <w:rPr>
          <w:sz w:val="28"/>
          <w:szCs w:val="28"/>
        </w:rPr>
        <w:t xml:space="preserve"> </w:t>
      </w:r>
    </w:p>
    <w:p w14:paraId="748CBB35" w14:textId="23369012" w:rsidR="00DE7803" w:rsidRPr="00DE7803" w:rsidRDefault="00DE7803" w:rsidP="00B20216">
      <w:r>
        <w:t>Consultant – Melissa Potts</w:t>
      </w:r>
    </w:p>
    <w:p w14:paraId="77FFDD6D" w14:textId="7F41B99C" w:rsidR="00DE7803" w:rsidRDefault="00DE7803" w:rsidP="00B20216">
      <w:pPr>
        <w:rPr>
          <w:sz w:val="28"/>
          <w:szCs w:val="28"/>
        </w:rPr>
      </w:pPr>
    </w:p>
    <w:p w14:paraId="177A82EC" w14:textId="51FD44EA" w:rsidR="00DE7803" w:rsidRDefault="00DE7803" w:rsidP="00B20216">
      <w:pPr>
        <w:rPr>
          <w:sz w:val="28"/>
          <w:szCs w:val="28"/>
        </w:rPr>
      </w:pPr>
    </w:p>
    <w:p w14:paraId="7C49B326" w14:textId="5E5DA4A8" w:rsidR="00DE7803" w:rsidRDefault="00DE7803" w:rsidP="00B20216">
      <w:pPr>
        <w:rPr>
          <w:sz w:val="28"/>
          <w:szCs w:val="28"/>
        </w:rPr>
      </w:pPr>
    </w:p>
    <w:p w14:paraId="4982B3BF" w14:textId="2F7D7D47" w:rsidR="00DE7803" w:rsidRDefault="00DE7803" w:rsidP="00B20216">
      <w:pPr>
        <w:rPr>
          <w:sz w:val="28"/>
          <w:szCs w:val="28"/>
        </w:rPr>
      </w:pPr>
    </w:p>
    <w:p w14:paraId="7C3BC642" w14:textId="2E4BB4E9" w:rsidR="00DE7803" w:rsidRDefault="00DE7803" w:rsidP="00B20216">
      <w:pPr>
        <w:rPr>
          <w:sz w:val="28"/>
          <w:szCs w:val="28"/>
        </w:rPr>
      </w:pPr>
    </w:p>
    <w:p w14:paraId="400737F4" w14:textId="77777777" w:rsidR="00DE7803" w:rsidRDefault="00DE7803" w:rsidP="00B20216">
      <w:pPr>
        <w:rPr>
          <w:sz w:val="28"/>
          <w:szCs w:val="28"/>
        </w:rPr>
      </w:pPr>
    </w:p>
    <w:p w14:paraId="0001162C" w14:textId="22A1F72C" w:rsidR="00B84D02" w:rsidRDefault="00A452AB" w:rsidP="00F10C3C">
      <w:pPr>
        <w:pStyle w:val="Heading1"/>
      </w:pPr>
      <w:bookmarkStart w:id="16" w:name="_Toc26352461"/>
      <w:r>
        <w:lastRenderedPageBreak/>
        <w:t>4</w:t>
      </w:r>
      <w:r w:rsidR="00354B43">
        <w:t xml:space="preserve"> </w:t>
      </w:r>
      <w:r w:rsidR="00AB0899">
        <w:t>Automat</w:t>
      </w:r>
      <w:r w:rsidR="00F10C3C">
        <w:t>ion Details</w:t>
      </w:r>
      <w:bookmarkEnd w:id="16"/>
    </w:p>
    <w:p w14:paraId="175CFC2B" w14:textId="5E756DEB" w:rsidR="00C352DB" w:rsidRDefault="00A452AB" w:rsidP="00F10C3C">
      <w:pPr>
        <w:pStyle w:val="Heading2"/>
      </w:pPr>
      <w:bookmarkStart w:id="17" w:name="_Toc26352462"/>
      <w:r>
        <w:t>4</w:t>
      </w:r>
      <w:r w:rsidR="00C352DB">
        <w:t>.1 Automation Walkthrough</w:t>
      </w:r>
      <w:bookmarkEnd w:id="17"/>
    </w:p>
    <w:p w14:paraId="0CFCF62D" w14:textId="64C3B5A6" w:rsidR="007811EC" w:rsidRDefault="007811EC" w:rsidP="002F225A">
      <w:pPr>
        <w:pStyle w:val="Heading3"/>
        <w:pBdr>
          <w:top w:val="single" w:sz="6" w:space="0" w:color="4472C4" w:themeColor="accent1"/>
        </w:pBdr>
      </w:pPr>
      <w:bookmarkStart w:id="18" w:name="_Toc26352463"/>
      <w:r>
        <w:t>4.1.</w:t>
      </w:r>
      <w:r w:rsidR="00CC591B">
        <w:t>1</w:t>
      </w:r>
      <w:r>
        <w:t xml:space="preserve"> </w:t>
      </w:r>
      <w:bookmarkEnd w:id="18"/>
      <w:r w:rsidR="002F225A">
        <w:rPr>
          <w:color w:val="auto"/>
        </w:rPr>
        <w:t>Create Fake user database</w:t>
      </w:r>
    </w:p>
    <w:p w14:paraId="29313E28" w14:textId="1BC8E41C" w:rsidR="007649BF" w:rsidRDefault="00D310D5" w:rsidP="004C392A">
      <w:pPr>
        <w:pStyle w:val="ListParagraph"/>
        <w:numPr>
          <w:ilvl w:val="0"/>
          <w:numId w:val="12"/>
        </w:numPr>
      </w:pPr>
      <w:r>
        <w:t>Open browser with bestrandoms.com URL</w:t>
      </w:r>
    </w:p>
    <w:p w14:paraId="04E3B515" w14:textId="4C5DA2DA" w:rsidR="00D310D5" w:rsidRPr="00D310D5" w:rsidRDefault="00D310D5" w:rsidP="004C392A">
      <w:pPr>
        <w:pStyle w:val="ListParagraph"/>
        <w:numPr>
          <w:ilvl w:val="0"/>
          <w:numId w:val="12"/>
        </w:numPr>
      </w:pPr>
      <w:r>
        <w:t>Navigate to the first names, last names and addresses pages of the website, scraping the corresponding data from each page. The total amount of user details data scraped from these pages should equal 50 users.</w:t>
      </w:r>
    </w:p>
    <w:p w14:paraId="2DF715E8" w14:textId="7874CA0E" w:rsidR="009F2619" w:rsidRDefault="00D310D5" w:rsidP="004C392A">
      <w:pPr>
        <w:pStyle w:val="ListParagraph"/>
        <w:numPr>
          <w:ilvl w:val="0"/>
          <w:numId w:val="12"/>
        </w:numPr>
      </w:pPr>
      <w:r>
        <w:t>Complete any necessary data manipulation to make the user details easy to read and in the same format as what would be received in the registration emails.</w:t>
      </w:r>
    </w:p>
    <w:p w14:paraId="337860C4" w14:textId="602E0B77" w:rsidR="00D310D5" w:rsidRDefault="00D310D5" w:rsidP="004C392A">
      <w:pPr>
        <w:pStyle w:val="ListParagraph"/>
        <w:numPr>
          <w:ilvl w:val="0"/>
          <w:numId w:val="12"/>
        </w:numPr>
      </w:pPr>
      <w:r>
        <w:t>Create a data table and input the user data in</w:t>
      </w:r>
      <w:r w:rsidR="00521715">
        <w:t>to this.</w:t>
      </w:r>
    </w:p>
    <w:p w14:paraId="617AC24C" w14:textId="15C07D00" w:rsidR="00521715" w:rsidRPr="00D310D5" w:rsidRDefault="00521715" w:rsidP="004C392A">
      <w:pPr>
        <w:pStyle w:val="ListParagraph"/>
        <w:numPr>
          <w:ilvl w:val="0"/>
          <w:numId w:val="12"/>
        </w:numPr>
      </w:pPr>
      <w:r>
        <w:t>Write this to an Excel file so that it can be evaluated manually if needed.</w:t>
      </w:r>
    </w:p>
    <w:p w14:paraId="7587699E" w14:textId="7F284C70" w:rsidR="002F225A" w:rsidRDefault="002F225A" w:rsidP="002F225A">
      <w:pPr>
        <w:pStyle w:val="Heading3"/>
        <w:pBdr>
          <w:top w:val="single" w:sz="6" w:space="0" w:color="4472C4" w:themeColor="accent1"/>
        </w:pBdr>
      </w:pPr>
      <w:r>
        <w:t xml:space="preserve">4.1.2 </w:t>
      </w:r>
      <w:r>
        <w:rPr>
          <w:color w:val="auto"/>
        </w:rPr>
        <w:t>simulate user re</w:t>
      </w:r>
      <w:r w:rsidR="00521715">
        <w:rPr>
          <w:color w:val="auto"/>
        </w:rPr>
        <w:t>gistration email</w:t>
      </w:r>
    </w:p>
    <w:p w14:paraId="51A20887" w14:textId="507FA91E" w:rsidR="002F225A" w:rsidRDefault="00521715" w:rsidP="00521715">
      <w:pPr>
        <w:pStyle w:val="ListParagraph"/>
        <w:numPr>
          <w:ilvl w:val="0"/>
          <w:numId w:val="53"/>
        </w:numPr>
      </w:pPr>
      <w:r>
        <w:t xml:space="preserve">Using the same workflow created for generating the user data, generate </w:t>
      </w:r>
      <w:r w:rsidR="00E531CD">
        <w:t>3</w:t>
      </w:r>
      <w:r>
        <w:t xml:space="preserve"> more users that will be used in the registration email process</w:t>
      </w:r>
    </w:p>
    <w:p w14:paraId="54D8A8BC" w14:textId="290FA7D0" w:rsidR="00521715" w:rsidRDefault="00521715" w:rsidP="00521715">
      <w:pPr>
        <w:pStyle w:val="ListParagraph"/>
        <w:numPr>
          <w:ilvl w:val="0"/>
          <w:numId w:val="53"/>
        </w:numPr>
      </w:pPr>
      <w:r>
        <w:t>Read in email template for registering users and input each user’s data into emails.</w:t>
      </w:r>
    </w:p>
    <w:p w14:paraId="58A5B0C6" w14:textId="35CA5B06" w:rsidR="00521715" w:rsidRDefault="00521715" w:rsidP="00521715">
      <w:pPr>
        <w:pStyle w:val="ListParagraph"/>
        <w:numPr>
          <w:ilvl w:val="0"/>
          <w:numId w:val="53"/>
        </w:numPr>
      </w:pPr>
      <w:r>
        <w:t>Send email via Gmail account to the outlook email account</w:t>
      </w:r>
      <w:r w:rsidR="00E531CD">
        <w:t xml:space="preserve"> with subject “REGISTER”</w:t>
      </w:r>
    </w:p>
    <w:p w14:paraId="7A5E0046" w14:textId="548CF7D8" w:rsidR="00521715" w:rsidRDefault="00521715" w:rsidP="00521715">
      <w:pPr>
        <w:pStyle w:val="Heading3"/>
        <w:pBdr>
          <w:top w:val="single" w:sz="6" w:space="0" w:color="4472C4" w:themeColor="accent1"/>
        </w:pBdr>
      </w:pPr>
      <w:r>
        <w:t>4.1.</w:t>
      </w:r>
      <w:r w:rsidR="001E552B">
        <w:t>3</w:t>
      </w:r>
      <w:r>
        <w:t xml:space="preserve"> Simulate updating user details email</w:t>
      </w:r>
    </w:p>
    <w:p w14:paraId="06037DB2" w14:textId="0DF1540F" w:rsidR="001E552B" w:rsidRDefault="001E552B" w:rsidP="001E552B">
      <w:pPr>
        <w:pStyle w:val="ListParagraph"/>
        <w:numPr>
          <w:ilvl w:val="0"/>
          <w:numId w:val="54"/>
        </w:numPr>
      </w:pPr>
      <w:r>
        <w:t xml:space="preserve">Randomly pick </w:t>
      </w:r>
      <w:r w:rsidR="00E531CD">
        <w:t>3</w:t>
      </w:r>
      <w:r>
        <w:t xml:space="preserve"> users currently registered in database to update details of.</w:t>
      </w:r>
    </w:p>
    <w:p w14:paraId="2C235361" w14:textId="2B3A13AB" w:rsidR="001E552B" w:rsidRDefault="001E552B" w:rsidP="001E552B">
      <w:pPr>
        <w:pStyle w:val="ListParagraph"/>
        <w:numPr>
          <w:ilvl w:val="0"/>
          <w:numId w:val="54"/>
        </w:numPr>
      </w:pPr>
      <w:r>
        <w:t>Using same workflow created for generating the user data, generate new details for these randomly selected users</w:t>
      </w:r>
    </w:p>
    <w:p w14:paraId="6E115917" w14:textId="13BBE8C9" w:rsidR="001E552B" w:rsidRDefault="001E552B" w:rsidP="001E552B">
      <w:pPr>
        <w:pStyle w:val="ListParagraph"/>
        <w:numPr>
          <w:ilvl w:val="0"/>
          <w:numId w:val="54"/>
        </w:numPr>
      </w:pPr>
      <w:r>
        <w:t>Read in email template for updating a user and input the new values into the emails</w:t>
      </w:r>
    </w:p>
    <w:p w14:paraId="2ADE3326" w14:textId="3727C26E" w:rsidR="001E552B" w:rsidRDefault="001E552B" w:rsidP="001E552B">
      <w:pPr>
        <w:pStyle w:val="ListParagraph"/>
        <w:numPr>
          <w:ilvl w:val="0"/>
          <w:numId w:val="54"/>
        </w:numPr>
      </w:pPr>
      <w:r>
        <w:t>Send the emails via Gmail account to the outlook email account</w:t>
      </w:r>
      <w:r w:rsidR="00E531CD">
        <w:t xml:space="preserve"> with subject “CHANGE”</w:t>
      </w:r>
    </w:p>
    <w:p w14:paraId="0CEB04FF" w14:textId="4E0DBE7D" w:rsidR="001E552B" w:rsidRDefault="001E552B" w:rsidP="001E552B">
      <w:pPr>
        <w:pStyle w:val="Heading3"/>
        <w:pBdr>
          <w:top w:val="single" w:sz="6" w:space="0" w:color="4472C4" w:themeColor="accent1"/>
        </w:pBdr>
        <w:rPr>
          <w:color w:val="auto"/>
        </w:rPr>
      </w:pPr>
      <w:r>
        <w:t>4.1.</w:t>
      </w:r>
      <w:r w:rsidR="00E531CD">
        <w:t>4</w:t>
      </w:r>
      <w:r>
        <w:t xml:space="preserve"> </w:t>
      </w:r>
      <w:r w:rsidR="00E531CD">
        <w:rPr>
          <w:color w:val="auto"/>
        </w:rPr>
        <w:t>Simulate Delete user email</w:t>
      </w:r>
    </w:p>
    <w:p w14:paraId="450A4B37" w14:textId="1631060D" w:rsidR="001E552B" w:rsidRDefault="00E531CD" w:rsidP="001E552B">
      <w:pPr>
        <w:pStyle w:val="ListParagraph"/>
        <w:numPr>
          <w:ilvl w:val="0"/>
          <w:numId w:val="55"/>
        </w:numPr>
      </w:pPr>
      <w:r>
        <w:t>Randomly pick 3 currently registered users to delete from database</w:t>
      </w:r>
    </w:p>
    <w:p w14:paraId="71C1D146" w14:textId="35E807CD" w:rsidR="00E531CD" w:rsidRPr="00521715" w:rsidRDefault="00E531CD" w:rsidP="001E552B">
      <w:pPr>
        <w:pStyle w:val="ListParagraph"/>
        <w:numPr>
          <w:ilvl w:val="0"/>
          <w:numId w:val="55"/>
        </w:numPr>
      </w:pPr>
      <w:r>
        <w:t>Send email via Gmail account to the outlook email account with subject “DELETE”</w:t>
      </w:r>
    </w:p>
    <w:p w14:paraId="7A1599C3" w14:textId="3EED2A8D" w:rsidR="002F225A" w:rsidRDefault="002F225A" w:rsidP="002F225A">
      <w:pPr>
        <w:pStyle w:val="Heading3"/>
        <w:pBdr>
          <w:top w:val="single" w:sz="6" w:space="0" w:color="4472C4" w:themeColor="accent1"/>
        </w:pBdr>
        <w:rPr>
          <w:color w:val="auto"/>
        </w:rPr>
      </w:pPr>
      <w:r>
        <w:t>4.1.</w:t>
      </w:r>
      <w:r w:rsidR="00E531CD">
        <w:t>5</w:t>
      </w:r>
      <w:r>
        <w:t xml:space="preserve"> </w:t>
      </w:r>
      <w:r w:rsidR="00E67CAF">
        <w:rPr>
          <w:color w:val="auto"/>
        </w:rPr>
        <w:t>Complete user requests</w:t>
      </w:r>
    </w:p>
    <w:p w14:paraId="047FF83B" w14:textId="1F8DA068" w:rsidR="00E67CAF" w:rsidRDefault="00521715" w:rsidP="00521715">
      <w:pPr>
        <w:pStyle w:val="ListParagraph"/>
        <w:numPr>
          <w:ilvl w:val="0"/>
          <w:numId w:val="54"/>
        </w:numPr>
      </w:pPr>
      <w:r>
        <w:t>Read in emails from the outlook email inbox.</w:t>
      </w:r>
    </w:p>
    <w:p w14:paraId="174F7A32" w14:textId="100B8839" w:rsidR="00521715" w:rsidRDefault="00521715" w:rsidP="00521715">
      <w:pPr>
        <w:pStyle w:val="ListParagraph"/>
        <w:numPr>
          <w:ilvl w:val="0"/>
          <w:numId w:val="54"/>
        </w:numPr>
      </w:pPr>
      <w:r>
        <w:t>If email subject is “REGISTER”:</w:t>
      </w:r>
    </w:p>
    <w:p w14:paraId="003C0F57" w14:textId="77777777" w:rsidR="00436ADF" w:rsidRDefault="00436ADF" w:rsidP="00521715">
      <w:pPr>
        <w:pStyle w:val="ListParagraph"/>
        <w:numPr>
          <w:ilvl w:val="1"/>
          <w:numId w:val="54"/>
        </w:numPr>
      </w:pPr>
      <w:r>
        <w:t>If details are in the correct format and there are no null values:</w:t>
      </w:r>
    </w:p>
    <w:p w14:paraId="2575BE29" w14:textId="6873B71A" w:rsidR="00521715" w:rsidRDefault="00521715" w:rsidP="00436ADF">
      <w:pPr>
        <w:pStyle w:val="ListParagraph"/>
        <w:numPr>
          <w:ilvl w:val="2"/>
          <w:numId w:val="54"/>
        </w:numPr>
      </w:pPr>
      <w:r>
        <w:t>Extract user details from the email and add to the database</w:t>
      </w:r>
    </w:p>
    <w:p w14:paraId="34F671DC" w14:textId="396D195F" w:rsidR="00436ADF" w:rsidRDefault="00436ADF" w:rsidP="00436ADF">
      <w:pPr>
        <w:pStyle w:val="ListParagraph"/>
        <w:numPr>
          <w:ilvl w:val="2"/>
          <w:numId w:val="54"/>
        </w:numPr>
      </w:pPr>
      <w:r>
        <w:t>Send confirmation of registration email to user</w:t>
      </w:r>
    </w:p>
    <w:p w14:paraId="09CC1A8A" w14:textId="51807B0C" w:rsidR="00436ADF" w:rsidRDefault="00436ADF" w:rsidP="00436ADF">
      <w:pPr>
        <w:pStyle w:val="ListParagraph"/>
        <w:numPr>
          <w:ilvl w:val="2"/>
          <w:numId w:val="54"/>
        </w:numPr>
      </w:pPr>
      <w:r>
        <w:t>Move email to “</w:t>
      </w:r>
      <w:r w:rsidR="0076287F">
        <w:t>SUCCESS</w:t>
      </w:r>
      <w:r>
        <w:t>” folder within outlook email</w:t>
      </w:r>
    </w:p>
    <w:p w14:paraId="273FC1A8" w14:textId="317D7A05" w:rsidR="00436ADF" w:rsidRDefault="00436ADF" w:rsidP="00436ADF">
      <w:pPr>
        <w:pStyle w:val="ListParagraph"/>
        <w:numPr>
          <w:ilvl w:val="1"/>
          <w:numId w:val="54"/>
        </w:numPr>
      </w:pPr>
      <w:r>
        <w:t>Else, send email to user asking for them to resend their details I the correct format &amp; EXCEPTION</w:t>
      </w:r>
    </w:p>
    <w:p w14:paraId="17DFF251" w14:textId="36468134" w:rsidR="00436ADF" w:rsidRDefault="00436ADF" w:rsidP="00436ADF">
      <w:pPr>
        <w:pStyle w:val="ListParagraph"/>
        <w:numPr>
          <w:ilvl w:val="2"/>
          <w:numId w:val="54"/>
        </w:numPr>
      </w:pPr>
      <w:r>
        <w:t>Move email to “FAILED” folder</w:t>
      </w:r>
    </w:p>
    <w:p w14:paraId="49D77A63" w14:textId="5BAF57FC" w:rsidR="00436ADF" w:rsidRDefault="00436ADF" w:rsidP="00436ADF">
      <w:pPr>
        <w:pStyle w:val="ListParagraph"/>
        <w:numPr>
          <w:ilvl w:val="0"/>
          <w:numId w:val="54"/>
        </w:numPr>
      </w:pPr>
      <w:r>
        <w:t>If email subject is “CHANGE”:</w:t>
      </w:r>
    </w:p>
    <w:p w14:paraId="4FE2F9D5" w14:textId="77777777" w:rsidR="00436ADF" w:rsidRDefault="00436ADF" w:rsidP="00436ADF">
      <w:pPr>
        <w:pStyle w:val="ListParagraph"/>
        <w:numPr>
          <w:ilvl w:val="1"/>
          <w:numId w:val="54"/>
        </w:numPr>
      </w:pPr>
      <w:r>
        <w:t>If details are in the correct format and there are no null values:</w:t>
      </w:r>
    </w:p>
    <w:p w14:paraId="70CF4B6A" w14:textId="65E1E034" w:rsidR="00436ADF" w:rsidRDefault="00436ADF" w:rsidP="00436ADF">
      <w:pPr>
        <w:pStyle w:val="ListParagraph"/>
        <w:numPr>
          <w:ilvl w:val="2"/>
          <w:numId w:val="54"/>
        </w:numPr>
      </w:pPr>
      <w:r>
        <w:t>Extract user details from email</w:t>
      </w:r>
    </w:p>
    <w:p w14:paraId="7998A39D" w14:textId="507A82F7" w:rsidR="00436ADF" w:rsidRDefault="00436ADF" w:rsidP="00436ADF">
      <w:pPr>
        <w:pStyle w:val="ListParagraph"/>
        <w:numPr>
          <w:ilvl w:val="2"/>
          <w:numId w:val="54"/>
        </w:numPr>
      </w:pPr>
      <w:r>
        <w:t>Use their email to search for the user in the database</w:t>
      </w:r>
    </w:p>
    <w:p w14:paraId="06FF2D27" w14:textId="6AAA65DD" w:rsidR="00436ADF" w:rsidRDefault="00436ADF" w:rsidP="00436ADF">
      <w:pPr>
        <w:pStyle w:val="ListParagraph"/>
        <w:numPr>
          <w:ilvl w:val="2"/>
          <w:numId w:val="54"/>
        </w:numPr>
      </w:pPr>
      <w:r>
        <w:t>If user found:</w:t>
      </w:r>
    </w:p>
    <w:p w14:paraId="2612BB69" w14:textId="7949B1D7" w:rsidR="00436ADF" w:rsidRDefault="00436ADF" w:rsidP="00436ADF">
      <w:pPr>
        <w:pStyle w:val="ListParagraph"/>
        <w:numPr>
          <w:ilvl w:val="3"/>
          <w:numId w:val="54"/>
        </w:numPr>
      </w:pPr>
      <w:r>
        <w:t>Update details in database with those in the email</w:t>
      </w:r>
    </w:p>
    <w:p w14:paraId="1B387A85" w14:textId="491690EF" w:rsidR="00436ADF" w:rsidRDefault="00436ADF" w:rsidP="00436ADF">
      <w:pPr>
        <w:pStyle w:val="ListParagraph"/>
        <w:numPr>
          <w:ilvl w:val="3"/>
          <w:numId w:val="54"/>
        </w:numPr>
      </w:pPr>
      <w:r>
        <w:lastRenderedPageBreak/>
        <w:t>Send confirmation of update email to user</w:t>
      </w:r>
    </w:p>
    <w:p w14:paraId="01C2EEFB" w14:textId="3D68F183" w:rsidR="00436ADF" w:rsidRDefault="00436ADF" w:rsidP="00436ADF">
      <w:pPr>
        <w:pStyle w:val="ListParagraph"/>
        <w:numPr>
          <w:ilvl w:val="3"/>
          <w:numId w:val="54"/>
        </w:numPr>
      </w:pPr>
      <w:r>
        <w:t>Move email to “</w:t>
      </w:r>
      <w:r w:rsidR="0076287F">
        <w:t>SUCCESS</w:t>
      </w:r>
      <w:r>
        <w:t>” folder within outlook email</w:t>
      </w:r>
    </w:p>
    <w:p w14:paraId="7CC6719E" w14:textId="2564160C" w:rsidR="00436ADF" w:rsidRDefault="00436ADF" w:rsidP="00436ADF">
      <w:pPr>
        <w:pStyle w:val="ListParagraph"/>
        <w:numPr>
          <w:ilvl w:val="2"/>
          <w:numId w:val="54"/>
        </w:numPr>
      </w:pPr>
      <w:r>
        <w:t>Else, send email to user saying they are not currently registered with the app &amp; EXCEPTION</w:t>
      </w:r>
    </w:p>
    <w:p w14:paraId="6401AFE2" w14:textId="77777777" w:rsidR="00436ADF" w:rsidRDefault="00436ADF" w:rsidP="00436ADF">
      <w:pPr>
        <w:pStyle w:val="ListParagraph"/>
        <w:numPr>
          <w:ilvl w:val="3"/>
          <w:numId w:val="54"/>
        </w:numPr>
      </w:pPr>
      <w:r>
        <w:t>Move email to “FAILED” folder</w:t>
      </w:r>
    </w:p>
    <w:p w14:paraId="5CC243B2" w14:textId="77777777" w:rsidR="0076287F" w:rsidRDefault="00436ADF" w:rsidP="0076287F">
      <w:pPr>
        <w:pStyle w:val="ListParagraph"/>
        <w:numPr>
          <w:ilvl w:val="1"/>
          <w:numId w:val="54"/>
        </w:numPr>
      </w:pPr>
      <w:r>
        <w:t>Else</w:t>
      </w:r>
      <w:r w:rsidR="0076287F">
        <w:t>, send email to user asking for them to resend their details I the correct format &amp; EXCEPTION</w:t>
      </w:r>
    </w:p>
    <w:p w14:paraId="23ABF5EF" w14:textId="77777777" w:rsidR="0076287F" w:rsidRDefault="0076287F" w:rsidP="0076287F">
      <w:pPr>
        <w:pStyle w:val="ListParagraph"/>
        <w:numPr>
          <w:ilvl w:val="2"/>
          <w:numId w:val="54"/>
        </w:numPr>
      </w:pPr>
      <w:r>
        <w:t>Move email to “FAILED” folder</w:t>
      </w:r>
    </w:p>
    <w:p w14:paraId="33F04824" w14:textId="44723154" w:rsidR="00436ADF" w:rsidRDefault="0076287F" w:rsidP="0076287F">
      <w:pPr>
        <w:pStyle w:val="ListParagraph"/>
        <w:numPr>
          <w:ilvl w:val="0"/>
          <w:numId w:val="54"/>
        </w:numPr>
      </w:pPr>
      <w:r>
        <w:t>If email subject is “DELETE”:</w:t>
      </w:r>
    </w:p>
    <w:p w14:paraId="0CCBFBDE" w14:textId="317BAB9A" w:rsidR="0076287F" w:rsidRDefault="0076287F" w:rsidP="0076287F">
      <w:pPr>
        <w:pStyle w:val="ListParagraph"/>
        <w:numPr>
          <w:ilvl w:val="1"/>
          <w:numId w:val="54"/>
        </w:numPr>
      </w:pPr>
      <w:r>
        <w:t>Extract the users email address from the mail and use that to search for them in the database</w:t>
      </w:r>
    </w:p>
    <w:p w14:paraId="7073103B" w14:textId="6A73E4BA" w:rsidR="0076287F" w:rsidRDefault="0076287F" w:rsidP="0076287F">
      <w:pPr>
        <w:pStyle w:val="ListParagraph"/>
        <w:numPr>
          <w:ilvl w:val="1"/>
          <w:numId w:val="54"/>
        </w:numPr>
      </w:pPr>
      <w:r>
        <w:t>If, user found:</w:t>
      </w:r>
    </w:p>
    <w:p w14:paraId="7B1AA0D0" w14:textId="121575EA" w:rsidR="0076287F" w:rsidRDefault="0076287F" w:rsidP="0076287F">
      <w:pPr>
        <w:pStyle w:val="ListParagraph"/>
        <w:numPr>
          <w:ilvl w:val="2"/>
          <w:numId w:val="54"/>
        </w:numPr>
      </w:pPr>
      <w:r>
        <w:t>Remove from database</w:t>
      </w:r>
    </w:p>
    <w:p w14:paraId="5C59519F" w14:textId="29C54CFC" w:rsidR="0076287F" w:rsidRDefault="0076287F" w:rsidP="0076287F">
      <w:pPr>
        <w:pStyle w:val="ListParagraph"/>
        <w:numPr>
          <w:ilvl w:val="2"/>
          <w:numId w:val="54"/>
        </w:numPr>
      </w:pPr>
      <w:r>
        <w:t>Send confirmation of removal email to user</w:t>
      </w:r>
    </w:p>
    <w:p w14:paraId="11271C8B" w14:textId="7C4934AD" w:rsidR="0076287F" w:rsidRDefault="0076287F" w:rsidP="0076287F">
      <w:pPr>
        <w:pStyle w:val="ListParagraph"/>
        <w:numPr>
          <w:ilvl w:val="2"/>
          <w:numId w:val="54"/>
        </w:numPr>
      </w:pPr>
      <w:r>
        <w:t>Move email to “SUCCESS” folder</w:t>
      </w:r>
    </w:p>
    <w:p w14:paraId="51AFD5F4" w14:textId="77777777" w:rsidR="0076287F" w:rsidRDefault="0076287F" w:rsidP="0076287F">
      <w:pPr>
        <w:pStyle w:val="ListParagraph"/>
        <w:numPr>
          <w:ilvl w:val="1"/>
          <w:numId w:val="54"/>
        </w:numPr>
      </w:pPr>
      <w:r>
        <w:t>Else, send email to user saying they are not currently registered with the app &amp; EXCEPTION</w:t>
      </w:r>
    </w:p>
    <w:p w14:paraId="1F76C477" w14:textId="11B3DA8C" w:rsidR="0076287F" w:rsidRDefault="0076287F" w:rsidP="0076287F">
      <w:pPr>
        <w:pStyle w:val="ListParagraph"/>
        <w:numPr>
          <w:ilvl w:val="2"/>
          <w:numId w:val="54"/>
        </w:numPr>
      </w:pPr>
      <w:r>
        <w:t>Move email to “FAILED” folder</w:t>
      </w:r>
    </w:p>
    <w:p w14:paraId="3BD3E8E1" w14:textId="5421B79D" w:rsidR="001E552B" w:rsidRDefault="001E552B" w:rsidP="001E552B">
      <w:pPr>
        <w:pStyle w:val="ListParagraph"/>
        <w:numPr>
          <w:ilvl w:val="0"/>
          <w:numId w:val="54"/>
        </w:numPr>
      </w:pPr>
      <w:r>
        <w:t>Else, move email to “FAILED” folder &amp; EXCEPTION</w:t>
      </w:r>
    </w:p>
    <w:p w14:paraId="2C8DE039" w14:textId="07FB21F7" w:rsidR="00E531CD" w:rsidRDefault="00E531CD" w:rsidP="001E552B">
      <w:pPr>
        <w:pStyle w:val="ListParagraph"/>
        <w:numPr>
          <w:ilvl w:val="0"/>
          <w:numId w:val="54"/>
        </w:numPr>
      </w:pPr>
      <w:r>
        <w:t>If there are any more requests to fulfil:</w:t>
      </w:r>
    </w:p>
    <w:p w14:paraId="4852AFEF" w14:textId="7D14E992" w:rsidR="00E531CD" w:rsidRDefault="00E531CD" w:rsidP="00E531CD">
      <w:pPr>
        <w:pStyle w:val="ListParagraph"/>
        <w:numPr>
          <w:ilvl w:val="1"/>
          <w:numId w:val="54"/>
        </w:numPr>
      </w:pPr>
      <w:r>
        <w:t xml:space="preserve">Repeat </w:t>
      </w:r>
    </w:p>
    <w:p w14:paraId="265192D5" w14:textId="4A5E543E" w:rsidR="00E531CD" w:rsidRPr="00521715" w:rsidRDefault="00E531CD" w:rsidP="00E531CD">
      <w:pPr>
        <w:pStyle w:val="ListParagraph"/>
        <w:numPr>
          <w:ilvl w:val="0"/>
          <w:numId w:val="54"/>
        </w:numPr>
      </w:pPr>
      <w:r>
        <w:t>Else, wait for cut-off point trigger and then continue</w:t>
      </w:r>
    </w:p>
    <w:p w14:paraId="3FCBBBF2" w14:textId="55046176" w:rsidR="00E67CAF" w:rsidRDefault="00E67CAF" w:rsidP="00E67CAF">
      <w:pPr>
        <w:pStyle w:val="Heading3"/>
        <w:pBdr>
          <w:top w:val="single" w:sz="6" w:space="0" w:color="4472C4" w:themeColor="accent1"/>
        </w:pBdr>
        <w:rPr>
          <w:color w:val="auto"/>
        </w:rPr>
      </w:pPr>
      <w:r>
        <w:t>4.1.</w:t>
      </w:r>
      <w:r w:rsidR="00E531CD">
        <w:rPr>
          <w:color w:val="auto"/>
        </w:rPr>
        <w:t>6</w:t>
      </w:r>
      <w:r>
        <w:rPr>
          <w:color w:val="auto"/>
        </w:rPr>
        <w:t xml:space="preserve"> </w:t>
      </w:r>
      <w:r w:rsidR="00E531CD">
        <w:rPr>
          <w:color w:val="auto"/>
        </w:rPr>
        <w:t>Aggregate content</w:t>
      </w:r>
    </w:p>
    <w:p w14:paraId="6FB1D052" w14:textId="6B6397AE" w:rsidR="00E531CD" w:rsidRDefault="00A75DDA" w:rsidP="00E531CD">
      <w:pPr>
        <w:pStyle w:val="ListParagraph"/>
        <w:numPr>
          <w:ilvl w:val="0"/>
          <w:numId w:val="56"/>
        </w:numPr>
      </w:pPr>
      <w:r>
        <w:t>Open browser and navigate to first website of a particular content preference category</w:t>
      </w:r>
    </w:p>
    <w:p w14:paraId="3C2478C4" w14:textId="49AECF02" w:rsidR="00A75DDA" w:rsidRDefault="00A75DDA" w:rsidP="00E531CD">
      <w:pPr>
        <w:pStyle w:val="ListParagraph"/>
        <w:numPr>
          <w:ilvl w:val="0"/>
          <w:numId w:val="56"/>
        </w:numPr>
      </w:pPr>
      <w:r>
        <w:t>Scrape the first 5 article results. Headline and abstract information are what should be scraped</w:t>
      </w:r>
    </w:p>
    <w:p w14:paraId="066CCE08" w14:textId="792F02BB" w:rsidR="00A75DDA" w:rsidRDefault="00A75DDA" w:rsidP="00E531CD">
      <w:pPr>
        <w:pStyle w:val="ListParagraph"/>
        <w:numPr>
          <w:ilvl w:val="0"/>
          <w:numId w:val="56"/>
        </w:numPr>
      </w:pPr>
      <w:r>
        <w:t>Repeat this for the next 2 websites within the category</w:t>
      </w:r>
    </w:p>
    <w:p w14:paraId="1B88AC6F" w14:textId="6B8943CE" w:rsidR="00A75DDA" w:rsidRDefault="00A75DDA" w:rsidP="00E531CD">
      <w:pPr>
        <w:pStyle w:val="ListParagraph"/>
        <w:numPr>
          <w:ilvl w:val="0"/>
          <w:numId w:val="56"/>
        </w:numPr>
      </w:pPr>
      <w:r>
        <w:t xml:space="preserve">Tidy up the data so that it is clear, concise and readable. </w:t>
      </w:r>
    </w:p>
    <w:p w14:paraId="0BFB34D8" w14:textId="7E83C2EF" w:rsidR="00A75DDA" w:rsidRDefault="00A75DDA" w:rsidP="00E531CD">
      <w:pPr>
        <w:pStyle w:val="ListParagraph"/>
        <w:numPr>
          <w:ilvl w:val="0"/>
          <w:numId w:val="56"/>
        </w:numPr>
      </w:pPr>
      <w:r>
        <w:t>If the scraped data contains any null values</w:t>
      </w:r>
      <w:r w:rsidR="002C41FF">
        <w:t>:</w:t>
      </w:r>
    </w:p>
    <w:p w14:paraId="74D46699" w14:textId="6B2C4C32" w:rsidR="00A75DDA" w:rsidRDefault="00A75DDA" w:rsidP="00A75DDA">
      <w:pPr>
        <w:pStyle w:val="ListParagraph"/>
        <w:numPr>
          <w:ilvl w:val="1"/>
          <w:numId w:val="56"/>
        </w:numPr>
      </w:pPr>
      <w:r>
        <w:t>Remove articles with null values</w:t>
      </w:r>
    </w:p>
    <w:p w14:paraId="072F97D4" w14:textId="1FDA5585" w:rsidR="009A33EF" w:rsidRDefault="00A75DDA" w:rsidP="009A33EF">
      <w:pPr>
        <w:pStyle w:val="ListParagraph"/>
        <w:numPr>
          <w:ilvl w:val="1"/>
          <w:numId w:val="56"/>
        </w:numPr>
      </w:pPr>
      <w:r>
        <w:t>Re-scrape data if needed</w:t>
      </w:r>
    </w:p>
    <w:p w14:paraId="160F8B30" w14:textId="0A204C3E" w:rsidR="002C41FF" w:rsidRDefault="002C41FF" w:rsidP="009A33EF">
      <w:pPr>
        <w:pStyle w:val="ListParagraph"/>
        <w:numPr>
          <w:ilvl w:val="1"/>
          <w:numId w:val="56"/>
        </w:numPr>
      </w:pPr>
      <w:r>
        <w:t>After a certain number of retries end process &amp; EXCEPTION</w:t>
      </w:r>
    </w:p>
    <w:p w14:paraId="3B3F12CB" w14:textId="14134A04" w:rsidR="009A33EF" w:rsidRDefault="009A33EF" w:rsidP="009A33EF">
      <w:pPr>
        <w:pStyle w:val="ListParagraph"/>
        <w:numPr>
          <w:ilvl w:val="0"/>
          <w:numId w:val="56"/>
        </w:numPr>
      </w:pPr>
      <w:r>
        <w:t>Check that there is no repeating data</w:t>
      </w:r>
    </w:p>
    <w:p w14:paraId="430B3CDE" w14:textId="48FF50CF" w:rsidR="002C41FF" w:rsidRDefault="002C41FF" w:rsidP="009A33EF">
      <w:pPr>
        <w:pStyle w:val="ListParagraph"/>
        <w:numPr>
          <w:ilvl w:val="0"/>
          <w:numId w:val="56"/>
        </w:numPr>
      </w:pPr>
      <w:r>
        <w:t>If there is repeating data:</w:t>
      </w:r>
    </w:p>
    <w:p w14:paraId="05CC0260" w14:textId="71F01428" w:rsidR="002C41FF" w:rsidRDefault="002C41FF" w:rsidP="002C41FF">
      <w:pPr>
        <w:pStyle w:val="ListParagraph"/>
        <w:numPr>
          <w:ilvl w:val="1"/>
          <w:numId w:val="56"/>
        </w:numPr>
      </w:pPr>
      <w:r>
        <w:t>Remove repeats and re-scrape for any extra data needed</w:t>
      </w:r>
    </w:p>
    <w:p w14:paraId="56FBD67D" w14:textId="1D08E467" w:rsidR="00A75DDA" w:rsidRPr="00E531CD" w:rsidRDefault="00A75DDA" w:rsidP="00A75DDA">
      <w:pPr>
        <w:pStyle w:val="ListParagraph"/>
        <w:numPr>
          <w:ilvl w:val="0"/>
          <w:numId w:val="56"/>
        </w:numPr>
      </w:pPr>
      <w:r>
        <w:t>Repeat these steps for all other categories within the app</w:t>
      </w:r>
    </w:p>
    <w:p w14:paraId="5AAD0935" w14:textId="601910BA" w:rsidR="00E531CD" w:rsidRDefault="00E531CD" w:rsidP="00E531CD">
      <w:pPr>
        <w:pStyle w:val="Heading3"/>
        <w:pBdr>
          <w:top w:val="single" w:sz="6" w:space="0" w:color="4472C4" w:themeColor="accent1"/>
        </w:pBdr>
        <w:rPr>
          <w:color w:val="auto"/>
        </w:rPr>
      </w:pPr>
      <w:r>
        <w:t>4.1.</w:t>
      </w:r>
      <w:r w:rsidR="00153CE9">
        <w:rPr>
          <w:color w:val="auto"/>
        </w:rPr>
        <w:t>7</w:t>
      </w:r>
      <w:r>
        <w:rPr>
          <w:color w:val="auto"/>
        </w:rPr>
        <w:t xml:space="preserve"> </w:t>
      </w:r>
      <w:r w:rsidR="00153CE9">
        <w:rPr>
          <w:color w:val="auto"/>
        </w:rPr>
        <w:t>Content Delivery</w:t>
      </w:r>
    </w:p>
    <w:p w14:paraId="309784BB" w14:textId="49501B35" w:rsidR="00E67CAF" w:rsidRDefault="0001263B" w:rsidP="00153CE9">
      <w:pPr>
        <w:pStyle w:val="ListParagraph"/>
        <w:numPr>
          <w:ilvl w:val="0"/>
          <w:numId w:val="56"/>
        </w:numPr>
      </w:pPr>
      <w:r>
        <w:t xml:space="preserve">Read in email template for </w:t>
      </w:r>
      <w:r w:rsidR="009A33EF">
        <w:t>the content email</w:t>
      </w:r>
    </w:p>
    <w:p w14:paraId="21309EAA" w14:textId="27A48C3E" w:rsidR="009A33EF" w:rsidRDefault="009A33EF" w:rsidP="00153CE9">
      <w:pPr>
        <w:pStyle w:val="ListParagraph"/>
        <w:numPr>
          <w:ilvl w:val="0"/>
          <w:numId w:val="56"/>
        </w:numPr>
      </w:pPr>
      <w:r>
        <w:t>Assign the scraped content of the same content preference to correct sections of the template.</w:t>
      </w:r>
    </w:p>
    <w:p w14:paraId="6EA4E77C" w14:textId="22423CAB" w:rsidR="009A33EF" w:rsidRDefault="009A33EF" w:rsidP="00153CE9">
      <w:pPr>
        <w:pStyle w:val="ListParagraph"/>
        <w:numPr>
          <w:ilvl w:val="0"/>
          <w:numId w:val="56"/>
        </w:numPr>
      </w:pPr>
      <w:r>
        <w:t>Send email to all users that have that content preference</w:t>
      </w:r>
    </w:p>
    <w:p w14:paraId="621E2DFB" w14:textId="38DEC46E" w:rsidR="002C41FF" w:rsidRPr="00E67CAF" w:rsidRDefault="002C41FF" w:rsidP="00153CE9">
      <w:pPr>
        <w:pStyle w:val="ListParagraph"/>
        <w:numPr>
          <w:ilvl w:val="0"/>
          <w:numId w:val="56"/>
        </w:numPr>
      </w:pPr>
      <w:r>
        <w:t>Save information on sent content and who it was sent to into a text file</w:t>
      </w:r>
    </w:p>
    <w:p w14:paraId="7CE4B32E" w14:textId="55228EF8" w:rsidR="002F225A" w:rsidRDefault="002F225A" w:rsidP="002F225A">
      <w:pPr>
        <w:rPr>
          <w:i/>
          <w:iCs/>
          <w:color w:val="FF0000"/>
        </w:rPr>
      </w:pPr>
    </w:p>
    <w:p w14:paraId="29D3A639" w14:textId="379CA24A" w:rsidR="002C41FF" w:rsidRDefault="002C41FF" w:rsidP="002F225A">
      <w:pPr>
        <w:rPr>
          <w:i/>
          <w:iCs/>
          <w:color w:val="FF0000"/>
        </w:rPr>
      </w:pPr>
    </w:p>
    <w:p w14:paraId="0F0AB299" w14:textId="2C41D7ED" w:rsidR="002C41FF" w:rsidRDefault="002C41FF" w:rsidP="002F225A">
      <w:pPr>
        <w:rPr>
          <w:i/>
          <w:iCs/>
          <w:color w:val="FF0000"/>
        </w:rPr>
      </w:pPr>
    </w:p>
    <w:p w14:paraId="750559EA" w14:textId="77777777" w:rsidR="002C41FF" w:rsidRPr="002F225A" w:rsidRDefault="002C41FF" w:rsidP="002F225A">
      <w:pPr>
        <w:rPr>
          <w:i/>
          <w:iCs/>
          <w:color w:val="FF0000"/>
        </w:rPr>
      </w:pPr>
    </w:p>
    <w:p w14:paraId="52036942" w14:textId="5FF539B7" w:rsidR="00C1379F" w:rsidRPr="00C64D57" w:rsidRDefault="00A452AB" w:rsidP="00C352DB">
      <w:pPr>
        <w:pStyle w:val="Heading2"/>
      </w:pPr>
      <w:bookmarkStart w:id="19" w:name="_Toc26352466"/>
      <w:r>
        <w:lastRenderedPageBreak/>
        <w:t>4</w:t>
      </w:r>
      <w:r w:rsidR="00C352DB">
        <w:t xml:space="preserve">.2 </w:t>
      </w:r>
      <w:r w:rsidR="00FA396F">
        <w:t>Re</w:t>
      </w:r>
      <w:r w:rsidR="00CC1B23">
        <w:t>porting</w:t>
      </w:r>
      <w:bookmarkEnd w:id="19"/>
    </w:p>
    <w:p w14:paraId="5C67EF9F" w14:textId="35B98A70" w:rsidR="00BE311E" w:rsidRDefault="00A452AB" w:rsidP="00F94FD0">
      <w:pPr>
        <w:pStyle w:val="Heading3"/>
      </w:pPr>
      <w:bookmarkStart w:id="20" w:name="_Toc449536189"/>
      <w:bookmarkStart w:id="21" w:name="_Toc465762668"/>
      <w:bookmarkStart w:id="22" w:name="_Toc479683554"/>
      <w:bookmarkStart w:id="23" w:name="_Toc26352467"/>
      <w:r w:rsidRPr="00A07725">
        <w:t>4</w:t>
      </w:r>
      <w:r w:rsidR="00354B43" w:rsidRPr="00A07725">
        <w:t>.</w:t>
      </w:r>
      <w:r w:rsidR="00F94FD0" w:rsidRPr="00A07725">
        <w:t>2.1</w:t>
      </w:r>
      <w:r w:rsidR="00354B43" w:rsidRPr="00A07725">
        <w:t xml:space="preserve"> </w:t>
      </w:r>
      <w:r w:rsidR="00C64D57" w:rsidRPr="00A07725">
        <w:t>Business Exceptions</w:t>
      </w:r>
      <w:bookmarkEnd w:id="20"/>
      <w:bookmarkEnd w:id="21"/>
      <w:bookmarkEnd w:id="22"/>
      <w:bookmarkEnd w:id="23"/>
    </w:p>
    <w:tbl>
      <w:tblPr>
        <w:tblStyle w:val="TableGrid"/>
        <w:tblW w:w="0" w:type="auto"/>
        <w:tblLook w:val="04A0" w:firstRow="1" w:lastRow="0" w:firstColumn="1" w:lastColumn="0" w:noHBand="0" w:noVBand="1"/>
      </w:tblPr>
      <w:tblGrid>
        <w:gridCol w:w="5027"/>
        <w:gridCol w:w="5027"/>
      </w:tblGrid>
      <w:tr w:rsidR="00BE311E" w14:paraId="69ADB542" w14:textId="77777777" w:rsidTr="00BE311E">
        <w:tc>
          <w:tcPr>
            <w:tcW w:w="5027" w:type="dxa"/>
          </w:tcPr>
          <w:p w14:paraId="1D0958FF" w14:textId="2B9CAC3E" w:rsidR="00BE311E" w:rsidRDefault="00BE311E" w:rsidP="00C64D57">
            <w:r>
              <w:t>Exception</w:t>
            </w:r>
          </w:p>
        </w:tc>
        <w:tc>
          <w:tcPr>
            <w:tcW w:w="5027" w:type="dxa"/>
          </w:tcPr>
          <w:p w14:paraId="0AA7FD51" w14:textId="6CEC0451" w:rsidR="00BE311E" w:rsidRDefault="00BE311E" w:rsidP="00C64D57">
            <w:r>
              <w:t>Solution</w:t>
            </w:r>
          </w:p>
        </w:tc>
      </w:tr>
      <w:tr w:rsidR="00D56207" w14:paraId="76E03FCE" w14:textId="77777777" w:rsidTr="00BE311E">
        <w:tc>
          <w:tcPr>
            <w:tcW w:w="5027" w:type="dxa"/>
          </w:tcPr>
          <w:p w14:paraId="0E08D1FD" w14:textId="7E72F953" w:rsidR="00D56207" w:rsidRDefault="00D310D5" w:rsidP="00BE311E">
            <w:r>
              <w:t>User request email is not in expected format</w:t>
            </w:r>
          </w:p>
        </w:tc>
        <w:tc>
          <w:tcPr>
            <w:tcW w:w="5027" w:type="dxa"/>
          </w:tcPr>
          <w:p w14:paraId="036C9016" w14:textId="1D696027" w:rsidR="00D56207" w:rsidRDefault="00D310D5" w:rsidP="00BE311E">
            <w:r>
              <w:t>Move to an errors folder and send reply requesting the user to resend information in correct format.</w:t>
            </w:r>
          </w:p>
        </w:tc>
      </w:tr>
      <w:tr w:rsidR="00D56207" w14:paraId="07B0C9D3" w14:textId="77777777" w:rsidTr="00BE311E">
        <w:tc>
          <w:tcPr>
            <w:tcW w:w="5027" w:type="dxa"/>
          </w:tcPr>
          <w:p w14:paraId="4F232385" w14:textId="1BE8F4BA" w:rsidR="00D56207" w:rsidRDefault="00D310D5" w:rsidP="00BE311E">
            <w:r>
              <w:t>User request email contains null values</w:t>
            </w:r>
          </w:p>
        </w:tc>
        <w:tc>
          <w:tcPr>
            <w:tcW w:w="5027" w:type="dxa"/>
          </w:tcPr>
          <w:p w14:paraId="12169723" w14:textId="43E0AD69" w:rsidR="00D56207" w:rsidRDefault="00D310D5" w:rsidP="00BE311E">
            <w:r>
              <w:t>Move to an errors folder and send reply requesting the user to resend information in correct format with all fields filled in.</w:t>
            </w:r>
          </w:p>
        </w:tc>
      </w:tr>
      <w:tr w:rsidR="00BE311E" w14:paraId="335CD953" w14:textId="77777777" w:rsidTr="00BE311E">
        <w:tc>
          <w:tcPr>
            <w:tcW w:w="5027" w:type="dxa"/>
          </w:tcPr>
          <w:p w14:paraId="75BEC694" w14:textId="77777777" w:rsidR="00BE311E" w:rsidRDefault="00BE311E" w:rsidP="00BE311E"/>
        </w:tc>
        <w:tc>
          <w:tcPr>
            <w:tcW w:w="5027" w:type="dxa"/>
          </w:tcPr>
          <w:p w14:paraId="32D51394" w14:textId="0EB4F72D" w:rsidR="00BE311E" w:rsidRDefault="00BE311E" w:rsidP="00BE311E"/>
        </w:tc>
      </w:tr>
      <w:tr w:rsidR="0035213A" w14:paraId="74C27D84" w14:textId="77777777" w:rsidTr="00BE311E">
        <w:tc>
          <w:tcPr>
            <w:tcW w:w="5027" w:type="dxa"/>
          </w:tcPr>
          <w:p w14:paraId="56C9B838" w14:textId="46088E94" w:rsidR="0035213A" w:rsidRDefault="0035213A" w:rsidP="00BE311E"/>
        </w:tc>
        <w:tc>
          <w:tcPr>
            <w:tcW w:w="5027" w:type="dxa"/>
          </w:tcPr>
          <w:p w14:paraId="13AD271F" w14:textId="4F7B3E0E" w:rsidR="0035213A" w:rsidRDefault="0035213A" w:rsidP="00BE311E"/>
        </w:tc>
      </w:tr>
      <w:tr w:rsidR="00D56207" w14:paraId="42E97653" w14:textId="77777777" w:rsidTr="00BE311E">
        <w:tc>
          <w:tcPr>
            <w:tcW w:w="5027" w:type="dxa"/>
          </w:tcPr>
          <w:p w14:paraId="05458738" w14:textId="6B13025B" w:rsidR="00D56207" w:rsidRDefault="00D56207" w:rsidP="00BE311E">
            <w:pPr>
              <w:rPr>
                <w:lang w:val="en-US" w:eastAsia="zh-CN"/>
              </w:rPr>
            </w:pPr>
          </w:p>
        </w:tc>
        <w:tc>
          <w:tcPr>
            <w:tcW w:w="5027" w:type="dxa"/>
          </w:tcPr>
          <w:p w14:paraId="5761182E" w14:textId="5152A865" w:rsidR="00D56207" w:rsidRDefault="00D56207" w:rsidP="00BE311E"/>
        </w:tc>
      </w:tr>
    </w:tbl>
    <w:p w14:paraId="69A9A0BD" w14:textId="7ECD8CD3" w:rsidR="00514618" w:rsidRPr="009F210F" w:rsidRDefault="00A452AB" w:rsidP="00F94FD0">
      <w:pPr>
        <w:pStyle w:val="Heading3"/>
      </w:pPr>
      <w:bookmarkStart w:id="24" w:name="_Toc26352468"/>
      <w:r>
        <w:t>4</w:t>
      </w:r>
      <w:r w:rsidR="00F94FD0">
        <w:t xml:space="preserve">.2.2 </w:t>
      </w:r>
      <w:r w:rsidR="00514618">
        <w:t>System</w:t>
      </w:r>
      <w:r w:rsidR="00514618" w:rsidRPr="009F210F">
        <w:t xml:space="preserve"> Exceptions</w:t>
      </w:r>
      <w:bookmarkEnd w:id="24"/>
    </w:p>
    <w:tbl>
      <w:tblPr>
        <w:tblStyle w:val="TableGrid"/>
        <w:tblW w:w="0" w:type="auto"/>
        <w:tblLook w:val="04A0" w:firstRow="1" w:lastRow="0" w:firstColumn="1" w:lastColumn="0" w:noHBand="0" w:noVBand="1"/>
      </w:tblPr>
      <w:tblGrid>
        <w:gridCol w:w="5027"/>
        <w:gridCol w:w="5027"/>
      </w:tblGrid>
      <w:tr w:rsidR="00D0510B" w14:paraId="7D8E2B18" w14:textId="77777777" w:rsidTr="00EF4964">
        <w:tc>
          <w:tcPr>
            <w:tcW w:w="5027" w:type="dxa"/>
          </w:tcPr>
          <w:p w14:paraId="039ABED8" w14:textId="77777777" w:rsidR="00D0510B" w:rsidRDefault="00D0510B" w:rsidP="00EF4964">
            <w:r>
              <w:t>Exception</w:t>
            </w:r>
          </w:p>
        </w:tc>
        <w:tc>
          <w:tcPr>
            <w:tcW w:w="5027" w:type="dxa"/>
          </w:tcPr>
          <w:p w14:paraId="62980895" w14:textId="77777777" w:rsidR="00D0510B" w:rsidRDefault="00D0510B" w:rsidP="00EF4964">
            <w:r>
              <w:t>Solution</w:t>
            </w:r>
          </w:p>
        </w:tc>
      </w:tr>
      <w:tr w:rsidR="00A07725" w:rsidRPr="00A07725" w14:paraId="1CFDB51E" w14:textId="77777777" w:rsidTr="001E552B">
        <w:tc>
          <w:tcPr>
            <w:tcW w:w="5027" w:type="dxa"/>
          </w:tcPr>
          <w:p w14:paraId="232F3000" w14:textId="1457591E" w:rsidR="00A07725" w:rsidRPr="00A07725" w:rsidRDefault="00A07725" w:rsidP="001E552B">
            <w:pPr>
              <w:rPr>
                <w:i/>
                <w:iCs/>
                <w:color w:val="FF0000"/>
              </w:rPr>
            </w:pPr>
          </w:p>
        </w:tc>
        <w:tc>
          <w:tcPr>
            <w:tcW w:w="5027" w:type="dxa"/>
          </w:tcPr>
          <w:p w14:paraId="6451462A" w14:textId="76028247" w:rsidR="00A07725" w:rsidRPr="00A07725" w:rsidRDefault="00A07725" w:rsidP="001E552B">
            <w:pPr>
              <w:rPr>
                <w:i/>
                <w:iCs/>
                <w:color w:val="FF0000"/>
              </w:rPr>
            </w:pPr>
          </w:p>
        </w:tc>
      </w:tr>
    </w:tbl>
    <w:p w14:paraId="7D1C7B94" w14:textId="2AAF4726" w:rsidR="00A07725" w:rsidRPr="00CF28DD" w:rsidRDefault="00EA7F98">
      <w:pPr>
        <w:rPr>
          <w:lang w:eastAsia="zh-CN"/>
        </w:rPr>
      </w:pPr>
      <w:r>
        <w:rPr>
          <w:lang w:eastAsia="zh-CN"/>
        </w:rPr>
        <w:t xml:space="preserve">A performance report will be emailed to </w:t>
      </w:r>
      <w:r w:rsidR="00BE144C">
        <w:rPr>
          <w:lang w:eastAsia="zh-CN"/>
        </w:rPr>
        <w:t>Tobor Inc.</w:t>
      </w:r>
      <w:r w:rsidR="00B123F6" w:rsidRPr="00BE144C">
        <w:rPr>
          <w:lang w:eastAsia="zh-CN"/>
        </w:rPr>
        <w:t xml:space="preserve"> </w:t>
      </w:r>
      <w:r>
        <w:rPr>
          <w:lang w:eastAsia="zh-CN"/>
        </w:rPr>
        <w:t>each time the process runs</w:t>
      </w:r>
      <w:r w:rsidR="0092520A" w:rsidRPr="000A5288">
        <w:rPr>
          <w:lang w:eastAsia="zh-CN"/>
        </w:rPr>
        <w:t xml:space="preserve"> (showing</w:t>
      </w:r>
      <w:r w:rsidR="000A5288" w:rsidRPr="000A5288">
        <w:rPr>
          <w:lang w:eastAsia="zh-CN"/>
        </w:rPr>
        <w:t xml:space="preserve"> </w:t>
      </w:r>
      <w:r w:rsidR="0092520A" w:rsidRPr="000A5288">
        <w:rPr>
          <w:lang w:eastAsia="zh-CN"/>
        </w:rPr>
        <w:t>worked cases</w:t>
      </w:r>
      <w:r w:rsidR="000A5288" w:rsidRPr="000A5288">
        <w:rPr>
          <w:lang w:eastAsia="zh-CN"/>
        </w:rPr>
        <w:t xml:space="preserve">, </w:t>
      </w:r>
      <w:r w:rsidR="0092520A" w:rsidRPr="000A5288">
        <w:rPr>
          <w:lang w:eastAsia="zh-CN"/>
        </w:rPr>
        <w:t>exceptions</w:t>
      </w:r>
      <w:r w:rsidR="000A5288" w:rsidRPr="000A5288">
        <w:rPr>
          <w:lang w:eastAsia="zh-CN"/>
        </w:rPr>
        <w:t xml:space="preserve"> and a </w:t>
      </w:r>
      <w:r w:rsidR="005F3323">
        <w:rPr>
          <w:lang w:eastAsia="zh-CN"/>
        </w:rPr>
        <w:t xml:space="preserve">cumulative </w:t>
      </w:r>
      <w:r w:rsidR="000A5288" w:rsidRPr="000A5288">
        <w:rPr>
          <w:lang w:eastAsia="zh-CN"/>
        </w:rPr>
        <w:t>processing log</w:t>
      </w:r>
      <w:r w:rsidR="0092520A" w:rsidRPr="000A5288">
        <w:rPr>
          <w:lang w:eastAsia="zh-CN"/>
        </w:rPr>
        <w:t>)</w:t>
      </w:r>
    </w:p>
    <w:p w14:paraId="0A098C59" w14:textId="687F779C" w:rsidR="00F94FD0" w:rsidRPr="0092520A" w:rsidRDefault="00A452AB" w:rsidP="0092520A">
      <w:pPr>
        <w:pStyle w:val="Heading3"/>
      </w:pPr>
      <w:bookmarkStart w:id="25" w:name="_Toc26352469"/>
      <w:r w:rsidRPr="0092520A">
        <w:t>4</w:t>
      </w:r>
      <w:r w:rsidR="00F94FD0" w:rsidRPr="0092520A">
        <w:t>.2.</w:t>
      </w:r>
      <w:r w:rsidR="00CC1B23" w:rsidRPr="0092520A">
        <w:t xml:space="preserve">3 </w:t>
      </w:r>
      <w:r w:rsidR="00895907">
        <w:t>Performance</w:t>
      </w:r>
      <w:bookmarkEnd w:id="25"/>
    </w:p>
    <w:p w14:paraId="6581FA2F" w14:textId="13CF7633" w:rsidR="00FA7710" w:rsidRPr="00532A7E" w:rsidRDefault="009709A0" w:rsidP="00F94FD0">
      <w:r w:rsidRPr="00532A7E">
        <w:t>Once the process</w:t>
      </w:r>
      <w:r w:rsidR="0098744E">
        <w:t>es have</w:t>
      </w:r>
      <w:r w:rsidR="00895907" w:rsidRPr="00532A7E">
        <w:t xml:space="preserve"> successfully</w:t>
      </w:r>
      <w:r w:rsidRPr="00532A7E">
        <w:t xml:space="preserve"> completed a performance report </w:t>
      </w:r>
      <w:r w:rsidR="0098744E">
        <w:t xml:space="preserve">and processing log </w:t>
      </w:r>
      <w:r w:rsidRPr="00532A7E">
        <w:t>will be emailed to</w:t>
      </w:r>
      <w:r w:rsidR="00B123F6" w:rsidRPr="00532A7E">
        <w:t xml:space="preserve"> </w:t>
      </w:r>
      <w:r w:rsidR="00BE144C" w:rsidRPr="00BE144C">
        <w:rPr>
          <w:lang w:eastAsia="zh-CN"/>
        </w:rPr>
        <w:t>Roberto Fernandez</w:t>
      </w:r>
      <w:r w:rsidR="00BE144C" w:rsidRPr="00BE144C">
        <w:rPr>
          <w:i/>
          <w:iCs/>
          <w:lang w:eastAsia="zh-CN"/>
        </w:rPr>
        <w:t xml:space="preserve"> </w:t>
      </w:r>
      <w:r w:rsidR="0098744E">
        <w:t>as an excel file</w:t>
      </w:r>
      <w:r w:rsidR="0092520A" w:rsidRPr="00532A7E">
        <w:t>.</w:t>
      </w:r>
    </w:p>
    <w:p w14:paraId="350BFF2D" w14:textId="2FCF5930" w:rsidR="009709A0" w:rsidRPr="00326403" w:rsidRDefault="00326403" w:rsidP="0098744E">
      <w:pPr>
        <w:rPr>
          <w:b/>
        </w:rPr>
      </w:pPr>
      <w:r w:rsidRPr="00326403">
        <w:rPr>
          <w:b/>
        </w:rPr>
        <w:t>Performance Report</w:t>
      </w:r>
    </w:p>
    <w:p w14:paraId="6728F6B5" w14:textId="5DB670DE" w:rsidR="0098744E" w:rsidRPr="00CF28DD" w:rsidRDefault="0098744E" w:rsidP="0098744E">
      <w:r>
        <w:t xml:space="preserve">This will contain all exceptions (business and system) and successes for </w:t>
      </w:r>
      <w:r w:rsidR="00A07725">
        <w:t>the automated Process</w:t>
      </w:r>
      <w:r>
        <w:t xml:space="preserve">, based on the last </w:t>
      </w:r>
      <w:r w:rsidR="00A07725">
        <w:t>automation execution completion</w:t>
      </w:r>
      <w:r>
        <w:t xml:space="preserve"> (i.e. based on the last time the process ran)</w:t>
      </w:r>
    </w:p>
    <w:p w14:paraId="040F3EAC" w14:textId="3D93833B" w:rsidR="00480A23" w:rsidRPr="00F94FD0" w:rsidRDefault="00A452AB" w:rsidP="00F94FD0">
      <w:pPr>
        <w:pStyle w:val="Heading3"/>
      </w:pPr>
      <w:bookmarkStart w:id="26" w:name="_Toc26352470"/>
      <w:r>
        <w:t>4</w:t>
      </w:r>
      <w:r w:rsidR="00F94FD0" w:rsidRPr="00F94FD0">
        <w:t xml:space="preserve">.2.4 </w:t>
      </w:r>
      <w:r w:rsidR="00CC1B23" w:rsidRPr="00F94FD0">
        <w:t>Triggers</w:t>
      </w:r>
      <w:bookmarkEnd w:id="26"/>
    </w:p>
    <w:p w14:paraId="27D33973" w14:textId="1468D245" w:rsidR="00F248DE" w:rsidRPr="00BE144C" w:rsidRDefault="00BE144C" w:rsidP="00BE144C">
      <w:pPr>
        <w:tabs>
          <w:tab w:val="left" w:pos="5235"/>
        </w:tabs>
        <w:rPr>
          <w:rFonts w:ascii="Calibri Light" w:hAnsi="Calibri Light"/>
          <w:lang w:eastAsia="zh-CN"/>
        </w:rPr>
      </w:pPr>
      <w:r>
        <w:rPr>
          <w:rFonts w:ascii="Calibri Light" w:hAnsi="Calibri Light"/>
          <w:lang w:eastAsia="zh-CN"/>
        </w:rPr>
        <w:t xml:space="preserve">The robot will be triggered at 11:30 am every day. This will then go through any user requests that have been emailed to the company before the cut-off time. Once the requests have been fulfilled, the robot will begin the content aggregation and delivery process, depending on whether the users asked for a daily interval or weekly interval. </w:t>
      </w:r>
    </w:p>
    <w:sectPr w:rsidR="00F248DE" w:rsidRPr="00BE144C" w:rsidSect="005E3A2C">
      <w:headerReference w:type="default" r:id="rId13"/>
      <w:footerReference w:type="default" r:id="rId14"/>
      <w:pgSz w:w="11906" w:h="16838"/>
      <w:pgMar w:top="1440" w:right="991" w:bottom="1440"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9E122" w14:textId="77777777" w:rsidR="00822805" w:rsidRDefault="00822805" w:rsidP="00E05FC3">
      <w:pPr>
        <w:spacing w:after="0" w:line="240" w:lineRule="auto"/>
      </w:pPr>
      <w:r>
        <w:separator/>
      </w:r>
    </w:p>
  </w:endnote>
  <w:endnote w:type="continuationSeparator" w:id="0">
    <w:p w14:paraId="354188D1" w14:textId="77777777" w:rsidR="00822805" w:rsidRDefault="00822805" w:rsidP="00E05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Marker">
    <w:altName w:val="Bradley Hand ITC"/>
    <w:charset w:val="00"/>
    <w:family w:val="script"/>
    <w:pitch w:val="variable"/>
    <w:sig w:usb0="8000002F" w:usb1="40002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1680"/>
      <w:gridCol w:w="6214"/>
      <w:gridCol w:w="2170"/>
    </w:tblGrid>
    <w:tr w:rsidR="001E552B" w:rsidRPr="007D375C" w14:paraId="3A9D08F2" w14:textId="77777777" w:rsidTr="5F47A1DA">
      <w:trPr>
        <w:trHeight w:val="793"/>
      </w:trPr>
      <w:tc>
        <w:tcPr>
          <w:tcW w:w="835" w:type="pct"/>
          <w:tcBorders>
            <w:top w:val="single" w:sz="4" w:space="0" w:color="auto"/>
          </w:tcBorders>
          <w:shd w:val="clear" w:color="auto" w:fill="auto"/>
        </w:tcPr>
        <w:p w14:paraId="7387FDD7" w14:textId="709F6711" w:rsidR="001E552B" w:rsidRPr="00405DDB" w:rsidRDefault="001E552B" w:rsidP="00E81FCD">
          <w:pPr>
            <w:pStyle w:val="Footer"/>
            <w:rPr>
              <w:b/>
              <w:color w:val="000000" w:themeColor="text1"/>
            </w:rPr>
          </w:pPr>
          <w:r w:rsidRPr="00405DDB">
            <w:rPr>
              <w:b/>
              <w:color w:val="000000" w:themeColor="text1"/>
            </w:rPr>
            <w:t>Page</w:t>
          </w:r>
          <w:r>
            <w:rPr>
              <w:b/>
              <w:color w:val="000000" w:themeColor="text1"/>
            </w:rPr>
            <w:t xml:space="preserve"> </w:t>
          </w:r>
          <w:r w:rsidRPr="00EB2662">
            <w:rPr>
              <w:color w:val="000000" w:themeColor="text1"/>
            </w:rPr>
            <w:fldChar w:fldCharType="begin"/>
          </w:r>
          <w:r w:rsidRPr="00EB2662">
            <w:rPr>
              <w:color w:val="000000" w:themeColor="text1"/>
            </w:rPr>
            <w:instrText xml:space="preserve"> PAGE   \* MERGEFORMAT </w:instrText>
          </w:r>
          <w:r w:rsidRPr="00EB2662">
            <w:rPr>
              <w:color w:val="000000" w:themeColor="text1"/>
            </w:rPr>
            <w:fldChar w:fldCharType="separate"/>
          </w:r>
          <w:r>
            <w:rPr>
              <w:noProof/>
              <w:color w:val="000000" w:themeColor="text1"/>
            </w:rPr>
            <w:t>28</w:t>
          </w:r>
          <w:r w:rsidRPr="00EB2662">
            <w:rPr>
              <w:color w:val="000000" w:themeColor="text1"/>
            </w:rPr>
            <w:fldChar w:fldCharType="end"/>
          </w:r>
          <w:r w:rsidRPr="00EB2662">
            <w:rPr>
              <w:color w:val="000000" w:themeColor="text1"/>
            </w:rPr>
            <w:t xml:space="preserve"> of </w:t>
          </w:r>
          <w:r>
            <w:rPr>
              <w:color w:val="000000" w:themeColor="text1"/>
            </w:rPr>
            <w:fldChar w:fldCharType="begin"/>
          </w:r>
          <w:r>
            <w:rPr>
              <w:color w:val="000000" w:themeColor="text1"/>
            </w:rPr>
            <w:instrText xml:space="preserve"> NUMPAGES   \* MERGEFORMAT </w:instrText>
          </w:r>
          <w:r>
            <w:rPr>
              <w:color w:val="000000" w:themeColor="text1"/>
            </w:rPr>
            <w:fldChar w:fldCharType="separate"/>
          </w:r>
          <w:r>
            <w:rPr>
              <w:noProof/>
              <w:color w:val="000000" w:themeColor="text1"/>
            </w:rPr>
            <w:t>28</w:t>
          </w:r>
          <w:r>
            <w:rPr>
              <w:color w:val="000000" w:themeColor="text1"/>
            </w:rPr>
            <w:fldChar w:fldCharType="end"/>
          </w:r>
        </w:p>
      </w:tc>
      <w:tc>
        <w:tcPr>
          <w:tcW w:w="3087" w:type="pct"/>
          <w:tcBorders>
            <w:top w:val="single" w:sz="4" w:space="0" w:color="auto"/>
          </w:tcBorders>
          <w:shd w:val="clear" w:color="auto" w:fill="auto"/>
        </w:tcPr>
        <w:p w14:paraId="4A91E8DC" w14:textId="352DDA52" w:rsidR="001E552B" w:rsidRDefault="001E552B" w:rsidP="00E81FCD">
          <w:pPr>
            <w:pStyle w:val="Footer"/>
          </w:pPr>
          <w:r>
            <w:t>Detailed Process Description</w:t>
          </w:r>
          <w:r w:rsidRPr="007D375C">
            <w:t xml:space="preserve"> </w:t>
          </w:r>
        </w:p>
        <w:p w14:paraId="43222953" w14:textId="18080E3D" w:rsidR="001E552B" w:rsidRPr="00426FDA" w:rsidRDefault="001E552B" w:rsidP="00A2682F">
          <w:pPr>
            <w:pStyle w:val="Footer"/>
          </w:pPr>
          <w:r w:rsidRPr="00426FDA">
            <w:t xml:space="preserve">Tobor Inc. – Content aggregator app              </w:t>
          </w:r>
        </w:p>
      </w:tc>
      <w:tc>
        <w:tcPr>
          <w:tcW w:w="1078" w:type="pct"/>
          <w:tcBorders>
            <w:top w:val="single" w:sz="4" w:space="0" w:color="auto"/>
          </w:tcBorders>
          <w:shd w:val="clear" w:color="auto" w:fill="auto"/>
        </w:tcPr>
        <w:p w14:paraId="109837B0" w14:textId="5D5918A9" w:rsidR="001E552B" w:rsidRPr="005E0623" w:rsidRDefault="001E552B" w:rsidP="00E81FCD">
          <w:pPr>
            <w:pStyle w:val="Footer"/>
            <w:rPr>
              <w:color w:val="FFFFFF"/>
            </w:rPr>
          </w:pPr>
          <w:r>
            <w:rPr>
              <w:noProof/>
              <w:color w:val="FFFFFF"/>
            </w:rPr>
            <w:drawing>
              <wp:anchor distT="0" distB="0" distL="114300" distR="114300" simplePos="0" relativeHeight="251658240" behindDoc="0" locked="0" layoutInCell="1" allowOverlap="1" wp14:anchorId="2A51278A" wp14:editId="73130EB7">
                <wp:simplePos x="0" y="0"/>
                <wp:positionH relativeFrom="column">
                  <wp:posOffset>546100</wp:posOffset>
                </wp:positionH>
                <wp:positionV relativeFrom="paragraph">
                  <wp:posOffset>80645</wp:posOffset>
                </wp:positionV>
                <wp:extent cx="297180" cy="205740"/>
                <wp:effectExtent l="0" t="0" r="7620" b="3810"/>
                <wp:wrapNone/>
                <wp:docPr id="231" name="Picture 2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297180" cy="205740"/>
                        </a:xfrm>
                        <a:prstGeom prst="rect">
                          <a:avLst/>
                        </a:prstGeom>
                      </pic:spPr>
                    </pic:pic>
                  </a:graphicData>
                </a:graphic>
              </wp:anchor>
            </w:drawing>
          </w:r>
          <w:r w:rsidRPr="00410EB4">
            <w:t>|</w:t>
          </w:r>
          <w:r>
            <w:t xml:space="preserve"> QA Ltd</w:t>
          </w:r>
        </w:p>
      </w:tc>
    </w:tr>
  </w:tbl>
  <w:p w14:paraId="04591349" w14:textId="6F41151B" w:rsidR="001E552B" w:rsidRDefault="001E5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AEEDC" w14:textId="77777777" w:rsidR="00822805" w:rsidRDefault="00822805" w:rsidP="00E05FC3">
      <w:pPr>
        <w:spacing w:after="0" w:line="240" w:lineRule="auto"/>
      </w:pPr>
      <w:r>
        <w:separator/>
      </w:r>
    </w:p>
  </w:footnote>
  <w:footnote w:type="continuationSeparator" w:id="0">
    <w:p w14:paraId="5765CD10" w14:textId="77777777" w:rsidR="00822805" w:rsidRDefault="00822805" w:rsidP="00E05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37E87" w14:textId="612F3E9B" w:rsidR="001E552B" w:rsidRDefault="001E552B" w:rsidP="00722EE9">
    <w:pPr>
      <w:pStyle w:val="Header"/>
      <w:jc w:val="right"/>
    </w:pPr>
    <w:r>
      <w:rPr>
        <w:noProof/>
      </w:rPr>
      <w:drawing>
        <wp:inline distT="0" distB="0" distL="0" distR="0" wp14:anchorId="6C81BB57" wp14:editId="021D1865">
          <wp:extent cx="396240" cy="273754"/>
          <wp:effectExtent l="0" t="0" r="3810" b="0"/>
          <wp:docPr id="103080817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396240" cy="2737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E9E"/>
    <w:multiLevelType w:val="hybridMultilevel"/>
    <w:tmpl w:val="7CFEB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D6938"/>
    <w:multiLevelType w:val="hybridMultilevel"/>
    <w:tmpl w:val="ABB26540"/>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391346"/>
    <w:multiLevelType w:val="hybridMultilevel"/>
    <w:tmpl w:val="0E0C4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14856"/>
    <w:multiLevelType w:val="hybridMultilevel"/>
    <w:tmpl w:val="85C2E6F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15CE5"/>
    <w:multiLevelType w:val="hybridMultilevel"/>
    <w:tmpl w:val="7946D8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74559"/>
    <w:multiLevelType w:val="hybridMultilevel"/>
    <w:tmpl w:val="644AF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BB0B48"/>
    <w:multiLevelType w:val="hybridMultilevel"/>
    <w:tmpl w:val="F7D8E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307E81"/>
    <w:multiLevelType w:val="hybridMultilevel"/>
    <w:tmpl w:val="D34EF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733587"/>
    <w:multiLevelType w:val="multilevel"/>
    <w:tmpl w:val="20F82562"/>
    <w:lvl w:ilvl="0">
      <w:start w:val="1"/>
      <w:numFmt w:val="bullet"/>
      <w:pStyle w:val="Bullet2"/>
      <w:lvlText w:val=""/>
      <w:lvlJc w:val="left"/>
      <w:pPr>
        <w:tabs>
          <w:tab w:val="num" w:pos="737"/>
        </w:tabs>
        <w:ind w:left="737" w:hanging="368"/>
      </w:pPr>
      <w:rPr>
        <w:rFonts w:ascii="Symbol" w:hAnsi="Symbol" w:hint="default"/>
      </w:rPr>
    </w:lvl>
    <w:lvl w:ilvl="1">
      <w:start w:val="1"/>
      <w:numFmt w:val="bullet"/>
      <w:lvlText w:val=""/>
      <w:lvlJc w:val="left"/>
      <w:pPr>
        <w:tabs>
          <w:tab w:val="num" w:pos="1106"/>
        </w:tabs>
        <w:ind w:left="1106" w:hanging="369"/>
      </w:pPr>
      <w:rPr>
        <w:rFonts w:ascii="Symbol" w:hAnsi="Symbol" w:hint="default"/>
      </w:rPr>
    </w:lvl>
    <w:lvl w:ilvl="2">
      <w:start w:val="1"/>
      <w:numFmt w:val="bullet"/>
      <w:lvlText w:val=""/>
      <w:lvlJc w:val="left"/>
      <w:pPr>
        <w:tabs>
          <w:tab w:val="num" w:pos="1474"/>
        </w:tabs>
        <w:ind w:left="1474" w:hanging="368"/>
      </w:pPr>
      <w:rPr>
        <w:rFonts w:ascii="Symbol" w:hAnsi="Symbol" w:hint="default"/>
      </w:rPr>
    </w:lvl>
    <w:lvl w:ilvl="3">
      <w:start w:val="1"/>
      <w:numFmt w:val="bullet"/>
      <w:lvlText w:val=""/>
      <w:lvlJc w:val="left"/>
      <w:pPr>
        <w:tabs>
          <w:tab w:val="num" w:pos="1843"/>
        </w:tabs>
        <w:ind w:left="1843" w:hanging="369"/>
      </w:pPr>
      <w:rPr>
        <w:rFonts w:ascii="Symbol" w:hAnsi="Symbol" w:hint="default"/>
      </w:rPr>
    </w:lvl>
    <w:lvl w:ilvl="4">
      <w:start w:val="1"/>
      <w:numFmt w:val="bullet"/>
      <w:lvlText w:val=""/>
      <w:lvlJc w:val="left"/>
      <w:pPr>
        <w:tabs>
          <w:tab w:val="num" w:pos="2211"/>
        </w:tabs>
        <w:ind w:left="2211" w:hanging="368"/>
      </w:pPr>
      <w:rPr>
        <w:rFonts w:ascii="Symbol" w:hAnsi="Symbol" w:hint="default"/>
      </w:rPr>
    </w:lvl>
    <w:lvl w:ilvl="5">
      <w:start w:val="1"/>
      <w:numFmt w:val="bullet"/>
      <w:lvlText w:val=""/>
      <w:lvlJc w:val="left"/>
      <w:pPr>
        <w:tabs>
          <w:tab w:val="num" w:pos="2580"/>
        </w:tabs>
        <w:ind w:left="2580" w:hanging="369"/>
      </w:pPr>
      <w:rPr>
        <w:rFonts w:ascii="Symbol" w:hAnsi="Symbol" w:hint="default"/>
      </w:rPr>
    </w:lvl>
    <w:lvl w:ilvl="6">
      <w:start w:val="1"/>
      <w:numFmt w:val="bullet"/>
      <w:lvlText w:val=""/>
      <w:lvlJc w:val="left"/>
      <w:pPr>
        <w:tabs>
          <w:tab w:val="num" w:pos="2948"/>
        </w:tabs>
        <w:ind w:left="2948" w:hanging="368"/>
      </w:pPr>
      <w:rPr>
        <w:rFonts w:ascii="Symbol" w:hAnsi="Symbol" w:hint="default"/>
      </w:rPr>
    </w:lvl>
    <w:lvl w:ilvl="7">
      <w:start w:val="1"/>
      <w:numFmt w:val="bullet"/>
      <w:lvlText w:val=""/>
      <w:lvlJc w:val="left"/>
      <w:pPr>
        <w:tabs>
          <w:tab w:val="num" w:pos="3317"/>
        </w:tabs>
        <w:ind w:left="3317" w:hanging="369"/>
      </w:pPr>
      <w:rPr>
        <w:rFonts w:ascii="Symbol" w:hAnsi="Symbol" w:hint="default"/>
      </w:rPr>
    </w:lvl>
    <w:lvl w:ilvl="8">
      <w:start w:val="1"/>
      <w:numFmt w:val="bullet"/>
      <w:lvlText w:val=""/>
      <w:lvlJc w:val="left"/>
      <w:pPr>
        <w:tabs>
          <w:tab w:val="num" w:pos="3686"/>
        </w:tabs>
        <w:ind w:left="3686" w:hanging="369"/>
      </w:pPr>
      <w:rPr>
        <w:rFonts w:ascii="Symbol" w:hAnsi="Symbol" w:hint="default"/>
      </w:rPr>
    </w:lvl>
  </w:abstractNum>
  <w:abstractNum w:abstractNumId="9" w15:restartNumberingAfterBreak="0">
    <w:nsid w:val="1B9B3F26"/>
    <w:multiLevelType w:val="hybridMultilevel"/>
    <w:tmpl w:val="C88423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0F26E6"/>
    <w:multiLevelType w:val="hybridMultilevel"/>
    <w:tmpl w:val="8AA0ACA4"/>
    <w:lvl w:ilvl="0" w:tplc="08090003">
      <w:start w:val="1"/>
      <w:numFmt w:val="bullet"/>
      <w:lvlText w:val="o"/>
      <w:lvlJc w:val="left"/>
      <w:pPr>
        <w:ind w:left="1800" w:hanging="360"/>
      </w:pPr>
      <w:rPr>
        <w:rFonts w:ascii="Courier New" w:hAnsi="Courier New" w:cs="Courier New" w:hint="default"/>
        <w:sz w:val="18"/>
        <w:szCs w:val="18"/>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1CAE01AA"/>
    <w:multiLevelType w:val="hybridMultilevel"/>
    <w:tmpl w:val="09125656"/>
    <w:lvl w:ilvl="0" w:tplc="B936EF60">
      <w:start w:val="1"/>
      <w:numFmt w:val="decimal"/>
      <w:lvlText w:val="%1."/>
      <w:lvlJc w:val="left"/>
      <w:pPr>
        <w:ind w:left="720" w:hanging="360"/>
      </w:pPr>
    </w:lvl>
    <w:lvl w:ilvl="1" w:tplc="E9DAD8D0">
      <w:start w:val="1"/>
      <w:numFmt w:val="lowerLetter"/>
      <w:lvlText w:val="%2."/>
      <w:lvlJc w:val="left"/>
      <w:pPr>
        <w:ind w:left="1440" w:hanging="360"/>
      </w:pPr>
    </w:lvl>
    <w:lvl w:ilvl="2" w:tplc="44AE5CAE">
      <w:start w:val="1"/>
      <w:numFmt w:val="lowerRoman"/>
      <w:lvlText w:val="%3."/>
      <w:lvlJc w:val="right"/>
      <w:pPr>
        <w:ind w:left="2160" w:hanging="180"/>
      </w:pPr>
    </w:lvl>
    <w:lvl w:ilvl="3" w:tplc="17D0C9DE">
      <w:start w:val="1"/>
      <w:numFmt w:val="decimal"/>
      <w:lvlText w:val="%4."/>
      <w:lvlJc w:val="left"/>
      <w:pPr>
        <w:ind w:left="2880" w:hanging="360"/>
      </w:pPr>
    </w:lvl>
    <w:lvl w:ilvl="4" w:tplc="F9DC2432">
      <w:start w:val="1"/>
      <w:numFmt w:val="lowerLetter"/>
      <w:lvlText w:val="%5."/>
      <w:lvlJc w:val="left"/>
      <w:pPr>
        <w:ind w:left="3600" w:hanging="360"/>
      </w:pPr>
    </w:lvl>
    <w:lvl w:ilvl="5" w:tplc="03BED30E">
      <w:start w:val="1"/>
      <w:numFmt w:val="lowerRoman"/>
      <w:lvlText w:val="%6."/>
      <w:lvlJc w:val="right"/>
      <w:pPr>
        <w:ind w:left="4320" w:hanging="180"/>
      </w:pPr>
    </w:lvl>
    <w:lvl w:ilvl="6" w:tplc="5B6C95F4">
      <w:start w:val="1"/>
      <w:numFmt w:val="decimal"/>
      <w:lvlText w:val="%7."/>
      <w:lvlJc w:val="left"/>
      <w:pPr>
        <w:ind w:left="5040" w:hanging="360"/>
      </w:pPr>
    </w:lvl>
    <w:lvl w:ilvl="7" w:tplc="47920872">
      <w:start w:val="1"/>
      <w:numFmt w:val="lowerLetter"/>
      <w:lvlText w:val="%8."/>
      <w:lvlJc w:val="left"/>
      <w:pPr>
        <w:ind w:left="5760" w:hanging="360"/>
      </w:pPr>
    </w:lvl>
    <w:lvl w:ilvl="8" w:tplc="4BE0671E">
      <w:start w:val="1"/>
      <w:numFmt w:val="lowerRoman"/>
      <w:lvlText w:val="%9."/>
      <w:lvlJc w:val="right"/>
      <w:pPr>
        <w:ind w:left="6480" w:hanging="180"/>
      </w:pPr>
    </w:lvl>
  </w:abstractNum>
  <w:abstractNum w:abstractNumId="12" w15:restartNumberingAfterBreak="0">
    <w:nsid w:val="1FC32248"/>
    <w:multiLevelType w:val="hybridMultilevel"/>
    <w:tmpl w:val="9F424FE4"/>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91024D"/>
    <w:multiLevelType w:val="hybridMultilevel"/>
    <w:tmpl w:val="FAA666A6"/>
    <w:lvl w:ilvl="0" w:tplc="08090003">
      <w:start w:val="1"/>
      <w:numFmt w:val="bullet"/>
      <w:lvlText w:val="o"/>
      <w:lvlJc w:val="left"/>
      <w:pPr>
        <w:ind w:left="1080" w:hanging="360"/>
      </w:pPr>
      <w:rPr>
        <w:rFonts w:ascii="Courier New" w:hAnsi="Courier New" w:cs="Courier New"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0AA6290"/>
    <w:multiLevelType w:val="hybridMultilevel"/>
    <w:tmpl w:val="EE3AA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642C35"/>
    <w:multiLevelType w:val="hybridMultilevel"/>
    <w:tmpl w:val="653639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4131DDF"/>
    <w:multiLevelType w:val="hybridMultilevel"/>
    <w:tmpl w:val="5142DAA8"/>
    <w:lvl w:ilvl="0" w:tplc="1F44CAFC">
      <w:start w:val="1"/>
      <w:numFmt w:val="bullet"/>
      <w:pStyle w:val="Bullet1"/>
      <w:lvlText w:val=""/>
      <w:lvlJc w:val="left"/>
      <w:pPr>
        <w:ind w:left="2160" w:hanging="360"/>
      </w:pPr>
      <w:rPr>
        <w:rFonts w:ascii="Symbol" w:hAnsi="Symbol" w:hint="default"/>
        <w:color w:val="FF4D00"/>
        <w:sz w:val="24"/>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2A23441B"/>
    <w:multiLevelType w:val="hybridMultilevel"/>
    <w:tmpl w:val="0792A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33058B"/>
    <w:multiLevelType w:val="hybridMultilevel"/>
    <w:tmpl w:val="A4B66FC2"/>
    <w:lvl w:ilvl="0" w:tplc="2708B0D4">
      <w:start w:val="1"/>
      <w:numFmt w:val="bullet"/>
      <w:lvlText w:val=""/>
      <w:lvlJc w:val="left"/>
      <w:pPr>
        <w:ind w:left="1080" w:hanging="360"/>
      </w:pPr>
      <w:rPr>
        <w:rFonts w:ascii="Symbol" w:hAnsi="Symbol"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2F2A2BDA"/>
    <w:multiLevelType w:val="hybridMultilevel"/>
    <w:tmpl w:val="05EE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086011"/>
    <w:multiLevelType w:val="hybridMultilevel"/>
    <w:tmpl w:val="88661F0C"/>
    <w:lvl w:ilvl="0" w:tplc="6310C622">
      <w:start w:val="1"/>
      <w:numFmt w:val="bullet"/>
      <w:pStyle w:val="BPBulletedList"/>
      <w:lvlText w:val=""/>
      <w:lvlJc w:val="left"/>
      <w:pPr>
        <w:ind w:left="720" w:hanging="360"/>
      </w:pPr>
      <w:rPr>
        <w:rFonts w:ascii="Symbol" w:hAnsi="Symbol" w:hint="default"/>
        <w:color w:val="FF4D00"/>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1" w15:restartNumberingAfterBreak="0">
    <w:nsid w:val="302C3F15"/>
    <w:multiLevelType w:val="hybridMultilevel"/>
    <w:tmpl w:val="22DE1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0CA7525"/>
    <w:multiLevelType w:val="hybridMultilevel"/>
    <w:tmpl w:val="C76C2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0B3DB9"/>
    <w:multiLevelType w:val="hybridMultilevel"/>
    <w:tmpl w:val="5AD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15A7CFF"/>
    <w:multiLevelType w:val="hybridMultilevel"/>
    <w:tmpl w:val="2AF42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17802B4"/>
    <w:multiLevelType w:val="hybridMultilevel"/>
    <w:tmpl w:val="AE5A455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33E92A92"/>
    <w:multiLevelType w:val="hybridMultilevel"/>
    <w:tmpl w:val="B656ABBE"/>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34FA1420"/>
    <w:multiLevelType w:val="hybridMultilevel"/>
    <w:tmpl w:val="6750C4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6BA2FB3"/>
    <w:multiLevelType w:val="hybridMultilevel"/>
    <w:tmpl w:val="3B801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88D3E17"/>
    <w:multiLevelType w:val="hybridMultilevel"/>
    <w:tmpl w:val="52480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8C81DDC"/>
    <w:multiLevelType w:val="hybridMultilevel"/>
    <w:tmpl w:val="740E9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966348B"/>
    <w:multiLevelType w:val="hybridMultilevel"/>
    <w:tmpl w:val="1C66F688"/>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96636CB"/>
    <w:multiLevelType w:val="hybridMultilevel"/>
    <w:tmpl w:val="8BCA4BC0"/>
    <w:lvl w:ilvl="0" w:tplc="6526EDE8">
      <w:start w:val="1"/>
      <w:numFmt w:val="bullet"/>
      <w:lvlText w:val=""/>
      <w:lvlJc w:val="left"/>
      <w:pPr>
        <w:ind w:left="720" w:hanging="360"/>
      </w:pPr>
      <w:rPr>
        <w:rFonts w:ascii="Symbol" w:hAnsi="Symbol" w:hint="default"/>
      </w:rPr>
    </w:lvl>
    <w:lvl w:ilvl="1" w:tplc="62F0138E">
      <w:start w:val="1"/>
      <w:numFmt w:val="bullet"/>
      <w:lvlText w:val="o"/>
      <w:lvlJc w:val="left"/>
      <w:pPr>
        <w:ind w:left="1440" w:hanging="360"/>
      </w:pPr>
      <w:rPr>
        <w:rFonts w:ascii="Courier New" w:hAnsi="Courier New" w:hint="default"/>
      </w:rPr>
    </w:lvl>
    <w:lvl w:ilvl="2" w:tplc="9B58EC12">
      <w:start w:val="1"/>
      <w:numFmt w:val="bullet"/>
      <w:lvlText w:val=""/>
      <w:lvlJc w:val="left"/>
      <w:pPr>
        <w:ind w:left="2160" w:hanging="360"/>
      </w:pPr>
      <w:rPr>
        <w:rFonts w:ascii="Wingdings" w:hAnsi="Wingdings" w:hint="default"/>
      </w:rPr>
    </w:lvl>
    <w:lvl w:ilvl="3" w:tplc="12E8A12C">
      <w:start w:val="1"/>
      <w:numFmt w:val="bullet"/>
      <w:lvlText w:val=""/>
      <w:lvlJc w:val="left"/>
      <w:pPr>
        <w:ind w:left="2880" w:hanging="360"/>
      </w:pPr>
      <w:rPr>
        <w:rFonts w:ascii="Symbol" w:hAnsi="Symbol" w:hint="default"/>
      </w:rPr>
    </w:lvl>
    <w:lvl w:ilvl="4" w:tplc="A2B6BDB2">
      <w:start w:val="1"/>
      <w:numFmt w:val="bullet"/>
      <w:lvlText w:val="o"/>
      <w:lvlJc w:val="left"/>
      <w:pPr>
        <w:ind w:left="3600" w:hanging="360"/>
      </w:pPr>
      <w:rPr>
        <w:rFonts w:ascii="Courier New" w:hAnsi="Courier New" w:hint="default"/>
      </w:rPr>
    </w:lvl>
    <w:lvl w:ilvl="5" w:tplc="E3B8B8DE">
      <w:start w:val="1"/>
      <w:numFmt w:val="bullet"/>
      <w:lvlText w:val=""/>
      <w:lvlJc w:val="left"/>
      <w:pPr>
        <w:ind w:left="4320" w:hanging="360"/>
      </w:pPr>
      <w:rPr>
        <w:rFonts w:ascii="Wingdings" w:hAnsi="Wingdings" w:hint="default"/>
      </w:rPr>
    </w:lvl>
    <w:lvl w:ilvl="6" w:tplc="A068581A">
      <w:start w:val="1"/>
      <w:numFmt w:val="bullet"/>
      <w:lvlText w:val=""/>
      <w:lvlJc w:val="left"/>
      <w:pPr>
        <w:ind w:left="5040" w:hanging="360"/>
      </w:pPr>
      <w:rPr>
        <w:rFonts w:ascii="Symbol" w:hAnsi="Symbol" w:hint="default"/>
      </w:rPr>
    </w:lvl>
    <w:lvl w:ilvl="7" w:tplc="4FC466B0">
      <w:start w:val="1"/>
      <w:numFmt w:val="bullet"/>
      <w:lvlText w:val="o"/>
      <w:lvlJc w:val="left"/>
      <w:pPr>
        <w:ind w:left="5760" w:hanging="360"/>
      </w:pPr>
      <w:rPr>
        <w:rFonts w:ascii="Courier New" w:hAnsi="Courier New" w:hint="default"/>
      </w:rPr>
    </w:lvl>
    <w:lvl w:ilvl="8" w:tplc="DA4E81A2">
      <w:start w:val="1"/>
      <w:numFmt w:val="bullet"/>
      <w:lvlText w:val=""/>
      <w:lvlJc w:val="left"/>
      <w:pPr>
        <w:ind w:left="6480" w:hanging="360"/>
      </w:pPr>
      <w:rPr>
        <w:rFonts w:ascii="Wingdings" w:hAnsi="Wingdings" w:hint="default"/>
      </w:rPr>
    </w:lvl>
  </w:abstractNum>
  <w:abstractNum w:abstractNumId="33" w15:restartNumberingAfterBreak="0">
    <w:nsid w:val="40216911"/>
    <w:multiLevelType w:val="hybridMultilevel"/>
    <w:tmpl w:val="E506C0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2364112"/>
    <w:multiLevelType w:val="hybridMultilevel"/>
    <w:tmpl w:val="B0449F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A07C2B"/>
    <w:multiLevelType w:val="hybridMultilevel"/>
    <w:tmpl w:val="ADDE9C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D225ECC"/>
    <w:multiLevelType w:val="hybridMultilevel"/>
    <w:tmpl w:val="FF18E8B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E1833E7"/>
    <w:multiLevelType w:val="hybridMultilevel"/>
    <w:tmpl w:val="D978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0755701"/>
    <w:multiLevelType w:val="hybridMultilevel"/>
    <w:tmpl w:val="1500F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2AD0C06"/>
    <w:multiLevelType w:val="hybridMultilevel"/>
    <w:tmpl w:val="DA70B3D4"/>
    <w:lvl w:ilvl="0" w:tplc="486809EA">
      <w:start w:val="1"/>
      <w:numFmt w:val="bullet"/>
      <w:lvlText w:val=""/>
      <w:lvlJc w:val="left"/>
      <w:pPr>
        <w:ind w:left="720" w:hanging="360"/>
      </w:pPr>
      <w:rPr>
        <w:rFonts w:ascii="Symbol" w:hAnsi="Symbol" w:hint="default"/>
      </w:rPr>
    </w:lvl>
    <w:lvl w:ilvl="1" w:tplc="CC58CDB6">
      <w:start w:val="1"/>
      <w:numFmt w:val="bullet"/>
      <w:lvlText w:val="o"/>
      <w:lvlJc w:val="left"/>
      <w:pPr>
        <w:ind w:left="1440" w:hanging="360"/>
      </w:pPr>
      <w:rPr>
        <w:rFonts w:ascii="Courier New" w:hAnsi="Courier New" w:hint="default"/>
      </w:rPr>
    </w:lvl>
    <w:lvl w:ilvl="2" w:tplc="4410800E">
      <w:start w:val="1"/>
      <w:numFmt w:val="bullet"/>
      <w:lvlText w:val=""/>
      <w:lvlJc w:val="left"/>
      <w:pPr>
        <w:ind w:left="2160" w:hanging="360"/>
      </w:pPr>
      <w:rPr>
        <w:rFonts w:ascii="Wingdings" w:hAnsi="Wingdings" w:hint="default"/>
      </w:rPr>
    </w:lvl>
    <w:lvl w:ilvl="3" w:tplc="0B6C7B52">
      <w:start w:val="1"/>
      <w:numFmt w:val="bullet"/>
      <w:lvlText w:val=""/>
      <w:lvlJc w:val="left"/>
      <w:pPr>
        <w:ind w:left="2880" w:hanging="360"/>
      </w:pPr>
      <w:rPr>
        <w:rFonts w:ascii="Symbol" w:hAnsi="Symbol" w:hint="default"/>
      </w:rPr>
    </w:lvl>
    <w:lvl w:ilvl="4" w:tplc="9BF8E180">
      <w:start w:val="1"/>
      <w:numFmt w:val="bullet"/>
      <w:lvlText w:val="o"/>
      <w:lvlJc w:val="left"/>
      <w:pPr>
        <w:ind w:left="3600" w:hanging="360"/>
      </w:pPr>
      <w:rPr>
        <w:rFonts w:ascii="Courier New" w:hAnsi="Courier New" w:hint="default"/>
      </w:rPr>
    </w:lvl>
    <w:lvl w:ilvl="5" w:tplc="9EFE0AFC">
      <w:start w:val="1"/>
      <w:numFmt w:val="bullet"/>
      <w:lvlText w:val=""/>
      <w:lvlJc w:val="left"/>
      <w:pPr>
        <w:ind w:left="4320" w:hanging="360"/>
      </w:pPr>
      <w:rPr>
        <w:rFonts w:ascii="Wingdings" w:hAnsi="Wingdings" w:hint="default"/>
      </w:rPr>
    </w:lvl>
    <w:lvl w:ilvl="6" w:tplc="C2C49026">
      <w:start w:val="1"/>
      <w:numFmt w:val="bullet"/>
      <w:lvlText w:val=""/>
      <w:lvlJc w:val="left"/>
      <w:pPr>
        <w:ind w:left="5040" w:hanging="360"/>
      </w:pPr>
      <w:rPr>
        <w:rFonts w:ascii="Symbol" w:hAnsi="Symbol" w:hint="default"/>
      </w:rPr>
    </w:lvl>
    <w:lvl w:ilvl="7" w:tplc="86FC052E">
      <w:start w:val="1"/>
      <w:numFmt w:val="bullet"/>
      <w:lvlText w:val="o"/>
      <w:lvlJc w:val="left"/>
      <w:pPr>
        <w:ind w:left="5760" w:hanging="360"/>
      </w:pPr>
      <w:rPr>
        <w:rFonts w:ascii="Courier New" w:hAnsi="Courier New" w:hint="default"/>
      </w:rPr>
    </w:lvl>
    <w:lvl w:ilvl="8" w:tplc="F4305CBE">
      <w:start w:val="1"/>
      <w:numFmt w:val="bullet"/>
      <w:lvlText w:val=""/>
      <w:lvlJc w:val="left"/>
      <w:pPr>
        <w:ind w:left="6480" w:hanging="360"/>
      </w:pPr>
      <w:rPr>
        <w:rFonts w:ascii="Wingdings" w:hAnsi="Wingdings" w:hint="default"/>
      </w:rPr>
    </w:lvl>
  </w:abstractNum>
  <w:abstractNum w:abstractNumId="40" w15:restartNumberingAfterBreak="0">
    <w:nsid w:val="54FF0083"/>
    <w:multiLevelType w:val="hybridMultilevel"/>
    <w:tmpl w:val="26EC7886"/>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5BF3F91"/>
    <w:multiLevelType w:val="hybridMultilevel"/>
    <w:tmpl w:val="D86C58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87417D1"/>
    <w:multiLevelType w:val="hybridMultilevel"/>
    <w:tmpl w:val="D390E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B6A27F8"/>
    <w:multiLevelType w:val="hybridMultilevel"/>
    <w:tmpl w:val="2BF22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DBE1036"/>
    <w:multiLevelType w:val="hybridMultilevel"/>
    <w:tmpl w:val="53A0A1CA"/>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16E0094"/>
    <w:multiLevelType w:val="hybridMultilevel"/>
    <w:tmpl w:val="05644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20D652F"/>
    <w:multiLevelType w:val="hybridMultilevel"/>
    <w:tmpl w:val="17B263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270286D"/>
    <w:multiLevelType w:val="hybridMultilevel"/>
    <w:tmpl w:val="21AAE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5860D68"/>
    <w:multiLevelType w:val="hybridMultilevel"/>
    <w:tmpl w:val="F39EB56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9" w15:restartNumberingAfterBreak="0">
    <w:nsid w:val="67C66532"/>
    <w:multiLevelType w:val="hybridMultilevel"/>
    <w:tmpl w:val="D25242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A60308D"/>
    <w:multiLevelType w:val="hybridMultilevel"/>
    <w:tmpl w:val="00A03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C246ED8"/>
    <w:multiLevelType w:val="hybridMultilevel"/>
    <w:tmpl w:val="32CE8290"/>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CF82E63"/>
    <w:multiLevelType w:val="hybridMultilevel"/>
    <w:tmpl w:val="FAECC5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A5E2F90"/>
    <w:multiLevelType w:val="hybridMultilevel"/>
    <w:tmpl w:val="A710C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AE0300B"/>
    <w:multiLevelType w:val="hybridMultilevel"/>
    <w:tmpl w:val="8F1CCE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B14729C"/>
    <w:multiLevelType w:val="hybridMultilevel"/>
    <w:tmpl w:val="4990B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39"/>
  </w:num>
  <w:num w:numId="3">
    <w:abstractNumId w:val="11"/>
  </w:num>
  <w:num w:numId="4">
    <w:abstractNumId w:val="16"/>
  </w:num>
  <w:num w:numId="5">
    <w:abstractNumId w:val="20"/>
  </w:num>
  <w:num w:numId="6">
    <w:abstractNumId w:val="41"/>
  </w:num>
  <w:num w:numId="7">
    <w:abstractNumId w:val="45"/>
  </w:num>
  <w:num w:numId="8">
    <w:abstractNumId w:val="15"/>
  </w:num>
  <w:num w:numId="9">
    <w:abstractNumId w:val="8"/>
  </w:num>
  <w:num w:numId="10">
    <w:abstractNumId w:val="50"/>
  </w:num>
  <w:num w:numId="11">
    <w:abstractNumId w:val="21"/>
  </w:num>
  <w:num w:numId="12">
    <w:abstractNumId w:val="0"/>
  </w:num>
  <w:num w:numId="13">
    <w:abstractNumId w:val="3"/>
  </w:num>
  <w:num w:numId="14">
    <w:abstractNumId w:val="43"/>
  </w:num>
  <w:num w:numId="15">
    <w:abstractNumId w:val="17"/>
  </w:num>
  <w:num w:numId="16">
    <w:abstractNumId w:val="54"/>
  </w:num>
  <w:num w:numId="17">
    <w:abstractNumId w:val="9"/>
  </w:num>
  <w:num w:numId="18">
    <w:abstractNumId w:val="23"/>
  </w:num>
  <w:num w:numId="19">
    <w:abstractNumId w:val="27"/>
  </w:num>
  <w:num w:numId="20">
    <w:abstractNumId w:val="34"/>
  </w:num>
  <w:num w:numId="21">
    <w:abstractNumId w:val="29"/>
  </w:num>
  <w:num w:numId="22">
    <w:abstractNumId w:val="2"/>
  </w:num>
  <w:num w:numId="23">
    <w:abstractNumId w:val="30"/>
  </w:num>
  <w:num w:numId="24">
    <w:abstractNumId w:val="25"/>
  </w:num>
  <w:num w:numId="25">
    <w:abstractNumId w:val="48"/>
  </w:num>
  <w:num w:numId="26">
    <w:abstractNumId w:val="35"/>
  </w:num>
  <w:num w:numId="27">
    <w:abstractNumId w:val="31"/>
  </w:num>
  <w:num w:numId="28">
    <w:abstractNumId w:val="14"/>
  </w:num>
  <w:num w:numId="29">
    <w:abstractNumId w:val="18"/>
  </w:num>
  <w:num w:numId="30">
    <w:abstractNumId w:val="47"/>
  </w:num>
  <w:num w:numId="31">
    <w:abstractNumId w:val="12"/>
  </w:num>
  <w:num w:numId="32">
    <w:abstractNumId w:val="51"/>
  </w:num>
  <w:num w:numId="33">
    <w:abstractNumId w:val="40"/>
  </w:num>
  <w:num w:numId="34">
    <w:abstractNumId w:val="44"/>
  </w:num>
  <w:num w:numId="35">
    <w:abstractNumId w:val="22"/>
  </w:num>
  <w:num w:numId="36">
    <w:abstractNumId w:val="38"/>
  </w:num>
  <w:num w:numId="37">
    <w:abstractNumId w:val="42"/>
  </w:num>
  <w:num w:numId="38">
    <w:abstractNumId w:val="33"/>
  </w:num>
  <w:num w:numId="39">
    <w:abstractNumId w:val="36"/>
  </w:num>
  <w:num w:numId="40">
    <w:abstractNumId w:val="55"/>
  </w:num>
  <w:num w:numId="41">
    <w:abstractNumId w:val="13"/>
  </w:num>
  <w:num w:numId="42">
    <w:abstractNumId w:val="26"/>
  </w:num>
  <w:num w:numId="43">
    <w:abstractNumId w:val="1"/>
  </w:num>
  <w:num w:numId="44">
    <w:abstractNumId w:val="10"/>
  </w:num>
  <w:num w:numId="45">
    <w:abstractNumId w:val="28"/>
  </w:num>
  <w:num w:numId="46">
    <w:abstractNumId w:val="24"/>
  </w:num>
  <w:num w:numId="47">
    <w:abstractNumId w:val="7"/>
  </w:num>
  <w:num w:numId="48">
    <w:abstractNumId w:val="6"/>
  </w:num>
  <w:num w:numId="49">
    <w:abstractNumId w:val="49"/>
  </w:num>
  <w:num w:numId="50">
    <w:abstractNumId w:val="37"/>
  </w:num>
  <w:num w:numId="51">
    <w:abstractNumId w:val="53"/>
  </w:num>
  <w:num w:numId="52">
    <w:abstractNumId w:val="46"/>
  </w:num>
  <w:num w:numId="53">
    <w:abstractNumId w:val="5"/>
  </w:num>
  <w:num w:numId="54">
    <w:abstractNumId w:val="52"/>
  </w:num>
  <w:num w:numId="55">
    <w:abstractNumId w:val="19"/>
  </w:num>
  <w:num w:numId="56">
    <w:abstractNumId w:val="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A2B"/>
    <w:rsid w:val="0000241D"/>
    <w:rsid w:val="00012021"/>
    <w:rsid w:val="0001263B"/>
    <w:rsid w:val="00017509"/>
    <w:rsid w:val="00017552"/>
    <w:rsid w:val="000222ED"/>
    <w:rsid w:val="00025136"/>
    <w:rsid w:val="000302F2"/>
    <w:rsid w:val="000304BC"/>
    <w:rsid w:val="00030FFD"/>
    <w:rsid w:val="000401FE"/>
    <w:rsid w:val="000402BC"/>
    <w:rsid w:val="0004282D"/>
    <w:rsid w:val="000441A1"/>
    <w:rsid w:val="0004420A"/>
    <w:rsid w:val="00046204"/>
    <w:rsid w:val="000468F8"/>
    <w:rsid w:val="000479E5"/>
    <w:rsid w:val="00053971"/>
    <w:rsid w:val="00056AD2"/>
    <w:rsid w:val="0006074A"/>
    <w:rsid w:val="00062F7A"/>
    <w:rsid w:val="0007308D"/>
    <w:rsid w:val="000745DF"/>
    <w:rsid w:val="000759E8"/>
    <w:rsid w:val="00075DE4"/>
    <w:rsid w:val="00080293"/>
    <w:rsid w:val="000820B9"/>
    <w:rsid w:val="00085DDF"/>
    <w:rsid w:val="00086EDA"/>
    <w:rsid w:val="00087758"/>
    <w:rsid w:val="00087D73"/>
    <w:rsid w:val="0009074C"/>
    <w:rsid w:val="00090954"/>
    <w:rsid w:val="0009368C"/>
    <w:rsid w:val="0009453D"/>
    <w:rsid w:val="000960F5"/>
    <w:rsid w:val="00096D7A"/>
    <w:rsid w:val="000A10D2"/>
    <w:rsid w:val="000A1EC4"/>
    <w:rsid w:val="000A31DD"/>
    <w:rsid w:val="000A35DB"/>
    <w:rsid w:val="000A4D8E"/>
    <w:rsid w:val="000A5288"/>
    <w:rsid w:val="000A5BDA"/>
    <w:rsid w:val="000A643E"/>
    <w:rsid w:val="000A6C2B"/>
    <w:rsid w:val="000B2D94"/>
    <w:rsid w:val="000B2EE5"/>
    <w:rsid w:val="000B3F81"/>
    <w:rsid w:val="000B5C7A"/>
    <w:rsid w:val="000B7851"/>
    <w:rsid w:val="000C00C0"/>
    <w:rsid w:val="000C3AB7"/>
    <w:rsid w:val="000C4538"/>
    <w:rsid w:val="000C6130"/>
    <w:rsid w:val="000C7B78"/>
    <w:rsid w:val="000D0112"/>
    <w:rsid w:val="000D23AD"/>
    <w:rsid w:val="000D24FC"/>
    <w:rsid w:val="000D2E0C"/>
    <w:rsid w:val="000D361B"/>
    <w:rsid w:val="000D4486"/>
    <w:rsid w:val="000D682F"/>
    <w:rsid w:val="000D700A"/>
    <w:rsid w:val="000D7C3F"/>
    <w:rsid w:val="000E1AB3"/>
    <w:rsid w:val="000E51F6"/>
    <w:rsid w:val="000E6403"/>
    <w:rsid w:val="000F157F"/>
    <w:rsid w:val="0010098F"/>
    <w:rsid w:val="00100D57"/>
    <w:rsid w:val="0010275B"/>
    <w:rsid w:val="00102ED7"/>
    <w:rsid w:val="0010347D"/>
    <w:rsid w:val="00105FAA"/>
    <w:rsid w:val="001103CD"/>
    <w:rsid w:val="001108B4"/>
    <w:rsid w:val="00115046"/>
    <w:rsid w:val="0011636B"/>
    <w:rsid w:val="0012278C"/>
    <w:rsid w:val="00123BA5"/>
    <w:rsid w:val="00123DDB"/>
    <w:rsid w:val="00123E05"/>
    <w:rsid w:val="00127CC2"/>
    <w:rsid w:val="00136857"/>
    <w:rsid w:val="00137B97"/>
    <w:rsid w:val="00143DB2"/>
    <w:rsid w:val="00146BD1"/>
    <w:rsid w:val="00153CE9"/>
    <w:rsid w:val="00154270"/>
    <w:rsid w:val="001640A9"/>
    <w:rsid w:val="00165334"/>
    <w:rsid w:val="00167C24"/>
    <w:rsid w:val="00171BA3"/>
    <w:rsid w:val="001856A3"/>
    <w:rsid w:val="00187AED"/>
    <w:rsid w:val="001902FE"/>
    <w:rsid w:val="00191763"/>
    <w:rsid w:val="001966F6"/>
    <w:rsid w:val="00197A61"/>
    <w:rsid w:val="001A0348"/>
    <w:rsid w:val="001A0BE2"/>
    <w:rsid w:val="001A203A"/>
    <w:rsid w:val="001A2F10"/>
    <w:rsid w:val="001A34F9"/>
    <w:rsid w:val="001A5A35"/>
    <w:rsid w:val="001A653B"/>
    <w:rsid w:val="001B3DCF"/>
    <w:rsid w:val="001B5E35"/>
    <w:rsid w:val="001B7A92"/>
    <w:rsid w:val="001C0B91"/>
    <w:rsid w:val="001C13D4"/>
    <w:rsid w:val="001C1984"/>
    <w:rsid w:val="001C39B1"/>
    <w:rsid w:val="001C3A02"/>
    <w:rsid w:val="001C3F19"/>
    <w:rsid w:val="001D0582"/>
    <w:rsid w:val="001D109A"/>
    <w:rsid w:val="001D1225"/>
    <w:rsid w:val="001D2A56"/>
    <w:rsid w:val="001D31E1"/>
    <w:rsid w:val="001D5D31"/>
    <w:rsid w:val="001D7E22"/>
    <w:rsid w:val="001E0858"/>
    <w:rsid w:val="001E2E37"/>
    <w:rsid w:val="001E3B3A"/>
    <w:rsid w:val="001E552B"/>
    <w:rsid w:val="001E6F1C"/>
    <w:rsid w:val="001E7C5B"/>
    <w:rsid w:val="002028BC"/>
    <w:rsid w:val="00202C4A"/>
    <w:rsid w:val="002048C0"/>
    <w:rsid w:val="00205EF2"/>
    <w:rsid w:val="00207DDE"/>
    <w:rsid w:val="002109E1"/>
    <w:rsid w:val="00215012"/>
    <w:rsid w:val="002166DA"/>
    <w:rsid w:val="00216CCB"/>
    <w:rsid w:val="00217F43"/>
    <w:rsid w:val="002201E1"/>
    <w:rsid w:val="00222C3A"/>
    <w:rsid w:val="00227C3A"/>
    <w:rsid w:val="002310D5"/>
    <w:rsid w:val="00231DF0"/>
    <w:rsid w:val="0023439C"/>
    <w:rsid w:val="0024144B"/>
    <w:rsid w:val="0024185C"/>
    <w:rsid w:val="00241D65"/>
    <w:rsid w:val="00242186"/>
    <w:rsid w:val="00243C7E"/>
    <w:rsid w:val="00245592"/>
    <w:rsid w:val="00254206"/>
    <w:rsid w:val="00254C7D"/>
    <w:rsid w:val="00256983"/>
    <w:rsid w:val="00260664"/>
    <w:rsid w:val="002613D5"/>
    <w:rsid w:val="00262074"/>
    <w:rsid w:val="0026287C"/>
    <w:rsid w:val="0026306E"/>
    <w:rsid w:val="00263DD5"/>
    <w:rsid w:val="00263F57"/>
    <w:rsid w:val="00265BD2"/>
    <w:rsid w:val="00265C25"/>
    <w:rsid w:val="002666CE"/>
    <w:rsid w:val="002670D8"/>
    <w:rsid w:val="002712D3"/>
    <w:rsid w:val="002717BB"/>
    <w:rsid w:val="0027357D"/>
    <w:rsid w:val="002743C8"/>
    <w:rsid w:val="00275C04"/>
    <w:rsid w:val="002761A7"/>
    <w:rsid w:val="00277579"/>
    <w:rsid w:val="00285390"/>
    <w:rsid w:val="002855A2"/>
    <w:rsid w:val="00286EC9"/>
    <w:rsid w:val="00287A05"/>
    <w:rsid w:val="00293CA9"/>
    <w:rsid w:val="00293E43"/>
    <w:rsid w:val="00296E71"/>
    <w:rsid w:val="00297137"/>
    <w:rsid w:val="002A4677"/>
    <w:rsid w:val="002A472F"/>
    <w:rsid w:val="002A5A7C"/>
    <w:rsid w:val="002B197A"/>
    <w:rsid w:val="002B3D0A"/>
    <w:rsid w:val="002B5480"/>
    <w:rsid w:val="002C1BAB"/>
    <w:rsid w:val="002C2624"/>
    <w:rsid w:val="002C41FF"/>
    <w:rsid w:val="002C75C4"/>
    <w:rsid w:val="002D2CFF"/>
    <w:rsid w:val="002D2D50"/>
    <w:rsid w:val="002D4F27"/>
    <w:rsid w:val="002D67D3"/>
    <w:rsid w:val="002D6B97"/>
    <w:rsid w:val="002E025D"/>
    <w:rsid w:val="002E1704"/>
    <w:rsid w:val="002E3179"/>
    <w:rsid w:val="002E45B1"/>
    <w:rsid w:val="002E5F67"/>
    <w:rsid w:val="002F17F3"/>
    <w:rsid w:val="002F225A"/>
    <w:rsid w:val="002F4E3F"/>
    <w:rsid w:val="002F5FDD"/>
    <w:rsid w:val="002F75EE"/>
    <w:rsid w:val="00300F5F"/>
    <w:rsid w:val="00303F78"/>
    <w:rsid w:val="00305EB4"/>
    <w:rsid w:val="003061EE"/>
    <w:rsid w:val="00307960"/>
    <w:rsid w:val="00307993"/>
    <w:rsid w:val="00310344"/>
    <w:rsid w:val="00310418"/>
    <w:rsid w:val="00310F82"/>
    <w:rsid w:val="00311917"/>
    <w:rsid w:val="00317E1F"/>
    <w:rsid w:val="003203DD"/>
    <w:rsid w:val="00320D3B"/>
    <w:rsid w:val="00322B7D"/>
    <w:rsid w:val="00325093"/>
    <w:rsid w:val="00326403"/>
    <w:rsid w:val="003265C6"/>
    <w:rsid w:val="00331EE3"/>
    <w:rsid w:val="00335B3E"/>
    <w:rsid w:val="00336D41"/>
    <w:rsid w:val="00341AF7"/>
    <w:rsid w:val="00343DC9"/>
    <w:rsid w:val="00345FF1"/>
    <w:rsid w:val="00347A05"/>
    <w:rsid w:val="00352121"/>
    <w:rsid w:val="0035213A"/>
    <w:rsid w:val="00353216"/>
    <w:rsid w:val="003534A3"/>
    <w:rsid w:val="00354B43"/>
    <w:rsid w:val="0035571B"/>
    <w:rsid w:val="00356A95"/>
    <w:rsid w:val="00364E8D"/>
    <w:rsid w:val="003653FD"/>
    <w:rsid w:val="00366438"/>
    <w:rsid w:val="00366AF7"/>
    <w:rsid w:val="0036725B"/>
    <w:rsid w:val="0036790E"/>
    <w:rsid w:val="00371504"/>
    <w:rsid w:val="003722EE"/>
    <w:rsid w:val="00373AA9"/>
    <w:rsid w:val="00377673"/>
    <w:rsid w:val="00380CA3"/>
    <w:rsid w:val="003821BA"/>
    <w:rsid w:val="00385759"/>
    <w:rsid w:val="003901B5"/>
    <w:rsid w:val="00390604"/>
    <w:rsid w:val="003A141A"/>
    <w:rsid w:val="003A1D89"/>
    <w:rsid w:val="003A316B"/>
    <w:rsid w:val="003A4052"/>
    <w:rsid w:val="003A58DE"/>
    <w:rsid w:val="003A6A6B"/>
    <w:rsid w:val="003A741C"/>
    <w:rsid w:val="003A7D26"/>
    <w:rsid w:val="003B0DA7"/>
    <w:rsid w:val="003B1728"/>
    <w:rsid w:val="003B220B"/>
    <w:rsid w:val="003B2F7D"/>
    <w:rsid w:val="003B34B1"/>
    <w:rsid w:val="003B3A7C"/>
    <w:rsid w:val="003C0D13"/>
    <w:rsid w:val="003C38ED"/>
    <w:rsid w:val="003D5D8B"/>
    <w:rsid w:val="003E0DF3"/>
    <w:rsid w:val="003E1824"/>
    <w:rsid w:val="003E28F7"/>
    <w:rsid w:val="003E350D"/>
    <w:rsid w:val="003E6185"/>
    <w:rsid w:val="003F0B59"/>
    <w:rsid w:val="003F0C3D"/>
    <w:rsid w:val="003F50A0"/>
    <w:rsid w:val="003F6B64"/>
    <w:rsid w:val="003F790E"/>
    <w:rsid w:val="0040424C"/>
    <w:rsid w:val="00405D02"/>
    <w:rsid w:val="00406F05"/>
    <w:rsid w:val="00412EE2"/>
    <w:rsid w:val="00413F30"/>
    <w:rsid w:val="0041434A"/>
    <w:rsid w:val="00414DBD"/>
    <w:rsid w:val="0041674C"/>
    <w:rsid w:val="00420B7C"/>
    <w:rsid w:val="004228F2"/>
    <w:rsid w:val="0042525D"/>
    <w:rsid w:val="00426FDA"/>
    <w:rsid w:val="004271D3"/>
    <w:rsid w:val="00436288"/>
    <w:rsid w:val="00436ADF"/>
    <w:rsid w:val="00444E48"/>
    <w:rsid w:val="00445CF7"/>
    <w:rsid w:val="0045306B"/>
    <w:rsid w:val="0045543A"/>
    <w:rsid w:val="0045776A"/>
    <w:rsid w:val="00462C46"/>
    <w:rsid w:val="004636B4"/>
    <w:rsid w:val="00465644"/>
    <w:rsid w:val="00466D5D"/>
    <w:rsid w:val="004671D0"/>
    <w:rsid w:val="004704F6"/>
    <w:rsid w:val="00470C99"/>
    <w:rsid w:val="004718B6"/>
    <w:rsid w:val="0047497F"/>
    <w:rsid w:val="00474B82"/>
    <w:rsid w:val="00474E0F"/>
    <w:rsid w:val="00477907"/>
    <w:rsid w:val="00480A23"/>
    <w:rsid w:val="00482467"/>
    <w:rsid w:val="00484859"/>
    <w:rsid w:val="004875EF"/>
    <w:rsid w:val="00491183"/>
    <w:rsid w:val="00492BC7"/>
    <w:rsid w:val="00493F09"/>
    <w:rsid w:val="004973D1"/>
    <w:rsid w:val="004A05E4"/>
    <w:rsid w:val="004A625C"/>
    <w:rsid w:val="004A6AB1"/>
    <w:rsid w:val="004B46E2"/>
    <w:rsid w:val="004B5F6D"/>
    <w:rsid w:val="004C0027"/>
    <w:rsid w:val="004C02EC"/>
    <w:rsid w:val="004C07CF"/>
    <w:rsid w:val="004C0D21"/>
    <w:rsid w:val="004C1233"/>
    <w:rsid w:val="004C2980"/>
    <w:rsid w:val="004C392A"/>
    <w:rsid w:val="004C491F"/>
    <w:rsid w:val="004C4B45"/>
    <w:rsid w:val="004C6DD5"/>
    <w:rsid w:val="004C711A"/>
    <w:rsid w:val="004D14CB"/>
    <w:rsid w:val="004D2024"/>
    <w:rsid w:val="004D7511"/>
    <w:rsid w:val="004E3D8C"/>
    <w:rsid w:val="004E4A9C"/>
    <w:rsid w:val="004E7E31"/>
    <w:rsid w:val="004F0F8E"/>
    <w:rsid w:val="004F18BF"/>
    <w:rsid w:val="004F1A4B"/>
    <w:rsid w:val="004F3060"/>
    <w:rsid w:val="004F3E99"/>
    <w:rsid w:val="004F4130"/>
    <w:rsid w:val="004F47F2"/>
    <w:rsid w:val="004F7D99"/>
    <w:rsid w:val="00500389"/>
    <w:rsid w:val="005004A4"/>
    <w:rsid w:val="00500683"/>
    <w:rsid w:val="00501278"/>
    <w:rsid w:val="005055D7"/>
    <w:rsid w:val="0050618B"/>
    <w:rsid w:val="00507325"/>
    <w:rsid w:val="00513C04"/>
    <w:rsid w:val="00514618"/>
    <w:rsid w:val="00516BC4"/>
    <w:rsid w:val="00521715"/>
    <w:rsid w:val="005226D7"/>
    <w:rsid w:val="00523C08"/>
    <w:rsid w:val="00524657"/>
    <w:rsid w:val="00525440"/>
    <w:rsid w:val="00526AD0"/>
    <w:rsid w:val="00532A7E"/>
    <w:rsid w:val="0053780C"/>
    <w:rsid w:val="00540310"/>
    <w:rsid w:val="00544707"/>
    <w:rsid w:val="005457A6"/>
    <w:rsid w:val="00550826"/>
    <w:rsid w:val="00550B9C"/>
    <w:rsid w:val="00550CFF"/>
    <w:rsid w:val="00551D22"/>
    <w:rsid w:val="0056047D"/>
    <w:rsid w:val="005632F6"/>
    <w:rsid w:val="00563A6B"/>
    <w:rsid w:val="00563DEB"/>
    <w:rsid w:val="00566578"/>
    <w:rsid w:val="00570303"/>
    <w:rsid w:val="0057098E"/>
    <w:rsid w:val="005730E1"/>
    <w:rsid w:val="005767A7"/>
    <w:rsid w:val="005771A9"/>
    <w:rsid w:val="00585AE8"/>
    <w:rsid w:val="00585D7E"/>
    <w:rsid w:val="00585E83"/>
    <w:rsid w:val="00587F69"/>
    <w:rsid w:val="005A0A28"/>
    <w:rsid w:val="005A2596"/>
    <w:rsid w:val="005A272F"/>
    <w:rsid w:val="005A33DB"/>
    <w:rsid w:val="005A3F7A"/>
    <w:rsid w:val="005A41E8"/>
    <w:rsid w:val="005A5F7F"/>
    <w:rsid w:val="005B1F74"/>
    <w:rsid w:val="005B21B5"/>
    <w:rsid w:val="005B343C"/>
    <w:rsid w:val="005B5492"/>
    <w:rsid w:val="005C0763"/>
    <w:rsid w:val="005C0D35"/>
    <w:rsid w:val="005C34C5"/>
    <w:rsid w:val="005C53CA"/>
    <w:rsid w:val="005C55CA"/>
    <w:rsid w:val="005C6068"/>
    <w:rsid w:val="005C7FF6"/>
    <w:rsid w:val="005D25F9"/>
    <w:rsid w:val="005D6258"/>
    <w:rsid w:val="005E077C"/>
    <w:rsid w:val="005E3767"/>
    <w:rsid w:val="005E37BE"/>
    <w:rsid w:val="005E3A2C"/>
    <w:rsid w:val="005E54A4"/>
    <w:rsid w:val="005E6447"/>
    <w:rsid w:val="005E6D70"/>
    <w:rsid w:val="005F0229"/>
    <w:rsid w:val="005F13D1"/>
    <w:rsid w:val="005F1DF5"/>
    <w:rsid w:val="005F2275"/>
    <w:rsid w:val="005F3323"/>
    <w:rsid w:val="005F450C"/>
    <w:rsid w:val="005F4F66"/>
    <w:rsid w:val="005F529B"/>
    <w:rsid w:val="005F6BFE"/>
    <w:rsid w:val="005F74E1"/>
    <w:rsid w:val="006000E7"/>
    <w:rsid w:val="00600802"/>
    <w:rsid w:val="006016C1"/>
    <w:rsid w:val="00603571"/>
    <w:rsid w:val="006037E8"/>
    <w:rsid w:val="00605C1E"/>
    <w:rsid w:val="00613C9B"/>
    <w:rsid w:val="00615000"/>
    <w:rsid w:val="00616E93"/>
    <w:rsid w:val="00621BFB"/>
    <w:rsid w:val="00623EC6"/>
    <w:rsid w:val="006247E1"/>
    <w:rsid w:val="00625E34"/>
    <w:rsid w:val="006305E3"/>
    <w:rsid w:val="00632E09"/>
    <w:rsid w:val="00635A8D"/>
    <w:rsid w:val="0063609C"/>
    <w:rsid w:val="00645511"/>
    <w:rsid w:val="006507C5"/>
    <w:rsid w:val="0065298A"/>
    <w:rsid w:val="00652E6A"/>
    <w:rsid w:val="00654DDC"/>
    <w:rsid w:val="00660568"/>
    <w:rsid w:val="00661701"/>
    <w:rsid w:val="006641EE"/>
    <w:rsid w:val="00664621"/>
    <w:rsid w:val="006655CA"/>
    <w:rsid w:val="00685AB4"/>
    <w:rsid w:val="00686887"/>
    <w:rsid w:val="00691985"/>
    <w:rsid w:val="00693CEF"/>
    <w:rsid w:val="00695587"/>
    <w:rsid w:val="006A0E85"/>
    <w:rsid w:val="006A182A"/>
    <w:rsid w:val="006A36BC"/>
    <w:rsid w:val="006A36BE"/>
    <w:rsid w:val="006A6128"/>
    <w:rsid w:val="006B1EFE"/>
    <w:rsid w:val="006B29CD"/>
    <w:rsid w:val="006B31CA"/>
    <w:rsid w:val="006B49AB"/>
    <w:rsid w:val="006B6F15"/>
    <w:rsid w:val="006C3C8B"/>
    <w:rsid w:val="006C6291"/>
    <w:rsid w:val="006C6EFD"/>
    <w:rsid w:val="006C726E"/>
    <w:rsid w:val="006D046E"/>
    <w:rsid w:val="006D0F2D"/>
    <w:rsid w:val="006D1FCC"/>
    <w:rsid w:val="006D32AF"/>
    <w:rsid w:val="006D46B1"/>
    <w:rsid w:val="006D5496"/>
    <w:rsid w:val="006D6D82"/>
    <w:rsid w:val="006D7595"/>
    <w:rsid w:val="006E0DA2"/>
    <w:rsid w:val="006E19DB"/>
    <w:rsid w:val="006E2D4E"/>
    <w:rsid w:val="006E5558"/>
    <w:rsid w:val="006E73FF"/>
    <w:rsid w:val="006F0A2B"/>
    <w:rsid w:val="006F0EDB"/>
    <w:rsid w:val="006F3DA4"/>
    <w:rsid w:val="006F48F4"/>
    <w:rsid w:val="006F496B"/>
    <w:rsid w:val="0070089C"/>
    <w:rsid w:val="007034DA"/>
    <w:rsid w:val="007042D2"/>
    <w:rsid w:val="00704D06"/>
    <w:rsid w:val="00705669"/>
    <w:rsid w:val="00707156"/>
    <w:rsid w:val="00712028"/>
    <w:rsid w:val="00714D8B"/>
    <w:rsid w:val="00715894"/>
    <w:rsid w:val="007208A6"/>
    <w:rsid w:val="00720F4A"/>
    <w:rsid w:val="00722EE9"/>
    <w:rsid w:val="007248C1"/>
    <w:rsid w:val="007272AF"/>
    <w:rsid w:val="00736E13"/>
    <w:rsid w:val="00737C8A"/>
    <w:rsid w:val="0074060F"/>
    <w:rsid w:val="0074142A"/>
    <w:rsid w:val="0074158A"/>
    <w:rsid w:val="00743680"/>
    <w:rsid w:val="007472C2"/>
    <w:rsid w:val="00747F47"/>
    <w:rsid w:val="00755326"/>
    <w:rsid w:val="0076287F"/>
    <w:rsid w:val="00764204"/>
    <w:rsid w:val="007649BF"/>
    <w:rsid w:val="00767412"/>
    <w:rsid w:val="00770D7A"/>
    <w:rsid w:val="007720F9"/>
    <w:rsid w:val="007724E6"/>
    <w:rsid w:val="00777206"/>
    <w:rsid w:val="0077755B"/>
    <w:rsid w:val="00777811"/>
    <w:rsid w:val="007811EC"/>
    <w:rsid w:val="00781727"/>
    <w:rsid w:val="00783A79"/>
    <w:rsid w:val="00785245"/>
    <w:rsid w:val="007868DB"/>
    <w:rsid w:val="0079244E"/>
    <w:rsid w:val="00792C56"/>
    <w:rsid w:val="00793960"/>
    <w:rsid w:val="007B1F51"/>
    <w:rsid w:val="007B51A7"/>
    <w:rsid w:val="007C0C6C"/>
    <w:rsid w:val="007C1113"/>
    <w:rsid w:val="007C317E"/>
    <w:rsid w:val="007C55DE"/>
    <w:rsid w:val="007C6A8A"/>
    <w:rsid w:val="007C7E3A"/>
    <w:rsid w:val="007D156F"/>
    <w:rsid w:val="007D1953"/>
    <w:rsid w:val="007D2342"/>
    <w:rsid w:val="007D3CE9"/>
    <w:rsid w:val="007D4BCA"/>
    <w:rsid w:val="007E319C"/>
    <w:rsid w:val="007E4CF6"/>
    <w:rsid w:val="007E5C36"/>
    <w:rsid w:val="007E6246"/>
    <w:rsid w:val="007E66F2"/>
    <w:rsid w:val="007F015B"/>
    <w:rsid w:val="007F275B"/>
    <w:rsid w:val="007F33DE"/>
    <w:rsid w:val="007F3CA5"/>
    <w:rsid w:val="0080494F"/>
    <w:rsid w:val="00804EE7"/>
    <w:rsid w:val="00806663"/>
    <w:rsid w:val="00807023"/>
    <w:rsid w:val="00807F89"/>
    <w:rsid w:val="0081181B"/>
    <w:rsid w:val="00812973"/>
    <w:rsid w:val="00815713"/>
    <w:rsid w:val="0081602F"/>
    <w:rsid w:val="008205BA"/>
    <w:rsid w:val="00822068"/>
    <w:rsid w:val="00822805"/>
    <w:rsid w:val="00825680"/>
    <w:rsid w:val="00827F1D"/>
    <w:rsid w:val="00832E05"/>
    <w:rsid w:val="008336BB"/>
    <w:rsid w:val="00833BB0"/>
    <w:rsid w:val="00834903"/>
    <w:rsid w:val="00835FA0"/>
    <w:rsid w:val="008369E6"/>
    <w:rsid w:val="00837753"/>
    <w:rsid w:val="008504D9"/>
    <w:rsid w:val="00851702"/>
    <w:rsid w:val="00852EB3"/>
    <w:rsid w:val="00856A4F"/>
    <w:rsid w:val="00857C66"/>
    <w:rsid w:val="00863D9C"/>
    <w:rsid w:val="0086515E"/>
    <w:rsid w:val="008653EE"/>
    <w:rsid w:val="00867AB8"/>
    <w:rsid w:val="00870D38"/>
    <w:rsid w:val="0087188B"/>
    <w:rsid w:val="0087233E"/>
    <w:rsid w:val="00872C91"/>
    <w:rsid w:val="00873FE3"/>
    <w:rsid w:val="00874476"/>
    <w:rsid w:val="008809B1"/>
    <w:rsid w:val="00885509"/>
    <w:rsid w:val="008912F7"/>
    <w:rsid w:val="00894C2A"/>
    <w:rsid w:val="00895556"/>
    <w:rsid w:val="00895907"/>
    <w:rsid w:val="008970D3"/>
    <w:rsid w:val="00897318"/>
    <w:rsid w:val="008A2F3A"/>
    <w:rsid w:val="008A68E7"/>
    <w:rsid w:val="008A7DA8"/>
    <w:rsid w:val="008B414B"/>
    <w:rsid w:val="008B6D8E"/>
    <w:rsid w:val="008C1AC3"/>
    <w:rsid w:val="008C1EFC"/>
    <w:rsid w:val="008C4286"/>
    <w:rsid w:val="008C78AA"/>
    <w:rsid w:val="008D0BBB"/>
    <w:rsid w:val="008D0F90"/>
    <w:rsid w:val="008E60E3"/>
    <w:rsid w:val="008F050A"/>
    <w:rsid w:val="008F2371"/>
    <w:rsid w:val="00902A18"/>
    <w:rsid w:val="00903F0F"/>
    <w:rsid w:val="00904CD0"/>
    <w:rsid w:val="0090549A"/>
    <w:rsid w:val="00914663"/>
    <w:rsid w:val="00914B4A"/>
    <w:rsid w:val="00915258"/>
    <w:rsid w:val="009158D1"/>
    <w:rsid w:val="00916689"/>
    <w:rsid w:val="009207C8"/>
    <w:rsid w:val="00920C5F"/>
    <w:rsid w:val="0092520A"/>
    <w:rsid w:val="00925230"/>
    <w:rsid w:val="00927342"/>
    <w:rsid w:val="00930A3D"/>
    <w:rsid w:val="00934638"/>
    <w:rsid w:val="009366A2"/>
    <w:rsid w:val="00940A00"/>
    <w:rsid w:val="00941056"/>
    <w:rsid w:val="009453FA"/>
    <w:rsid w:val="009456B8"/>
    <w:rsid w:val="00945BD7"/>
    <w:rsid w:val="00945CE9"/>
    <w:rsid w:val="00947C5B"/>
    <w:rsid w:val="00951A56"/>
    <w:rsid w:val="00951DB0"/>
    <w:rsid w:val="0095495D"/>
    <w:rsid w:val="0095656E"/>
    <w:rsid w:val="009579D1"/>
    <w:rsid w:val="00961577"/>
    <w:rsid w:val="0096254A"/>
    <w:rsid w:val="009635AF"/>
    <w:rsid w:val="00964B80"/>
    <w:rsid w:val="00965B2D"/>
    <w:rsid w:val="0096667A"/>
    <w:rsid w:val="00967CE7"/>
    <w:rsid w:val="009709A0"/>
    <w:rsid w:val="009751E7"/>
    <w:rsid w:val="00976E2D"/>
    <w:rsid w:val="00981807"/>
    <w:rsid w:val="00982D91"/>
    <w:rsid w:val="0098679C"/>
    <w:rsid w:val="0098743D"/>
    <w:rsid w:val="0098744E"/>
    <w:rsid w:val="009927AA"/>
    <w:rsid w:val="00992A04"/>
    <w:rsid w:val="009933C0"/>
    <w:rsid w:val="0099350A"/>
    <w:rsid w:val="009976C3"/>
    <w:rsid w:val="00997C21"/>
    <w:rsid w:val="009A33EF"/>
    <w:rsid w:val="009A7E79"/>
    <w:rsid w:val="009B1351"/>
    <w:rsid w:val="009B595B"/>
    <w:rsid w:val="009B5F66"/>
    <w:rsid w:val="009B676F"/>
    <w:rsid w:val="009C1E73"/>
    <w:rsid w:val="009D387D"/>
    <w:rsid w:val="009D7467"/>
    <w:rsid w:val="009E0C1B"/>
    <w:rsid w:val="009E4058"/>
    <w:rsid w:val="009E47A6"/>
    <w:rsid w:val="009E517F"/>
    <w:rsid w:val="009E60B2"/>
    <w:rsid w:val="009F0009"/>
    <w:rsid w:val="009F2218"/>
    <w:rsid w:val="009F2619"/>
    <w:rsid w:val="009F28CF"/>
    <w:rsid w:val="009F5F65"/>
    <w:rsid w:val="00A00C3E"/>
    <w:rsid w:val="00A01C9F"/>
    <w:rsid w:val="00A05658"/>
    <w:rsid w:val="00A05734"/>
    <w:rsid w:val="00A07725"/>
    <w:rsid w:val="00A11272"/>
    <w:rsid w:val="00A11809"/>
    <w:rsid w:val="00A13E7C"/>
    <w:rsid w:val="00A15F60"/>
    <w:rsid w:val="00A166B9"/>
    <w:rsid w:val="00A16E83"/>
    <w:rsid w:val="00A2123D"/>
    <w:rsid w:val="00A22B90"/>
    <w:rsid w:val="00A2441C"/>
    <w:rsid w:val="00A2682F"/>
    <w:rsid w:val="00A26AD3"/>
    <w:rsid w:val="00A30717"/>
    <w:rsid w:val="00A3617D"/>
    <w:rsid w:val="00A40137"/>
    <w:rsid w:val="00A42CBB"/>
    <w:rsid w:val="00A452AB"/>
    <w:rsid w:val="00A453A5"/>
    <w:rsid w:val="00A52F64"/>
    <w:rsid w:val="00A54A86"/>
    <w:rsid w:val="00A5555D"/>
    <w:rsid w:val="00A5574B"/>
    <w:rsid w:val="00A62FAB"/>
    <w:rsid w:val="00A644AD"/>
    <w:rsid w:val="00A65387"/>
    <w:rsid w:val="00A66D5C"/>
    <w:rsid w:val="00A67461"/>
    <w:rsid w:val="00A74639"/>
    <w:rsid w:val="00A75DDA"/>
    <w:rsid w:val="00A76E17"/>
    <w:rsid w:val="00A771BE"/>
    <w:rsid w:val="00A813A4"/>
    <w:rsid w:val="00A840D7"/>
    <w:rsid w:val="00A85C32"/>
    <w:rsid w:val="00A91095"/>
    <w:rsid w:val="00A969FC"/>
    <w:rsid w:val="00AA0501"/>
    <w:rsid w:val="00AA4CBB"/>
    <w:rsid w:val="00AA59D5"/>
    <w:rsid w:val="00AA5DB7"/>
    <w:rsid w:val="00AA62DB"/>
    <w:rsid w:val="00AB0899"/>
    <w:rsid w:val="00AB0FBE"/>
    <w:rsid w:val="00AB2773"/>
    <w:rsid w:val="00AB2D2A"/>
    <w:rsid w:val="00AB40EC"/>
    <w:rsid w:val="00AC1A69"/>
    <w:rsid w:val="00AC27E5"/>
    <w:rsid w:val="00AC3CE0"/>
    <w:rsid w:val="00AC4198"/>
    <w:rsid w:val="00AC52DF"/>
    <w:rsid w:val="00AC5E28"/>
    <w:rsid w:val="00AC7B3C"/>
    <w:rsid w:val="00AD117E"/>
    <w:rsid w:val="00AD3711"/>
    <w:rsid w:val="00AD7D24"/>
    <w:rsid w:val="00AE17EA"/>
    <w:rsid w:val="00AE576A"/>
    <w:rsid w:val="00AE5DC1"/>
    <w:rsid w:val="00AF62D6"/>
    <w:rsid w:val="00AF76F7"/>
    <w:rsid w:val="00B02DFE"/>
    <w:rsid w:val="00B0407C"/>
    <w:rsid w:val="00B0521D"/>
    <w:rsid w:val="00B0609C"/>
    <w:rsid w:val="00B0769B"/>
    <w:rsid w:val="00B10006"/>
    <w:rsid w:val="00B10DD8"/>
    <w:rsid w:val="00B11624"/>
    <w:rsid w:val="00B123F6"/>
    <w:rsid w:val="00B12947"/>
    <w:rsid w:val="00B15B61"/>
    <w:rsid w:val="00B20216"/>
    <w:rsid w:val="00B223D1"/>
    <w:rsid w:val="00B24208"/>
    <w:rsid w:val="00B243ED"/>
    <w:rsid w:val="00B26BCC"/>
    <w:rsid w:val="00B27888"/>
    <w:rsid w:val="00B27C59"/>
    <w:rsid w:val="00B315B3"/>
    <w:rsid w:val="00B339F2"/>
    <w:rsid w:val="00B33AD9"/>
    <w:rsid w:val="00B34166"/>
    <w:rsid w:val="00B34E25"/>
    <w:rsid w:val="00B40FAC"/>
    <w:rsid w:val="00B425EA"/>
    <w:rsid w:val="00B42B44"/>
    <w:rsid w:val="00B44DA1"/>
    <w:rsid w:val="00B47084"/>
    <w:rsid w:val="00B50FA5"/>
    <w:rsid w:val="00B517CB"/>
    <w:rsid w:val="00B55D32"/>
    <w:rsid w:val="00B64100"/>
    <w:rsid w:val="00B672E5"/>
    <w:rsid w:val="00B67EDA"/>
    <w:rsid w:val="00B7444A"/>
    <w:rsid w:val="00B7598D"/>
    <w:rsid w:val="00B77CA5"/>
    <w:rsid w:val="00B80B72"/>
    <w:rsid w:val="00B80F60"/>
    <w:rsid w:val="00B811B4"/>
    <w:rsid w:val="00B82E99"/>
    <w:rsid w:val="00B83762"/>
    <w:rsid w:val="00B83EC4"/>
    <w:rsid w:val="00B84D02"/>
    <w:rsid w:val="00B8622B"/>
    <w:rsid w:val="00B9002E"/>
    <w:rsid w:val="00B93496"/>
    <w:rsid w:val="00B95EF9"/>
    <w:rsid w:val="00B96813"/>
    <w:rsid w:val="00BA1625"/>
    <w:rsid w:val="00BA32E4"/>
    <w:rsid w:val="00BA338E"/>
    <w:rsid w:val="00BA3A8D"/>
    <w:rsid w:val="00BB18A1"/>
    <w:rsid w:val="00BB3504"/>
    <w:rsid w:val="00BB6057"/>
    <w:rsid w:val="00BB61E9"/>
    <w:rsid w:val="00BB79C0"/>
    <w:rsid w:val="00BB7D6B"/>
    <w:rsid w:val="00BC730B"/>
    <w:rsid w:val="00BD016C"/>
    <w:rsid w:val="00BD0EC3"/>
    <w:rsid w:val="00BD12DB"/>
    <w:rsid w:val="00BD2480"/>
    <w:rsid w:val="00BE144C"/>
    <w:rsid w:val="00BE197B"/>
    <w:rsid w:val="00BE1986"/>
    <w:rsid w:val="00BE311E"/>
    <w:rsid w:val="00BE3A1E"/>
    <w:rsid w:val="00BE5E62"/>
    <w:rsid w:val="00BF04C3"/>
    <w:rsid w:val="00BF241E"/>
    <w:rsid w:val="00BF445B"/>
    <w:rsid w:val="00BF5BFD"/>
    <w:rsid w:val="00BF64B9"/>
    <w:rsid w:val="00BF7010"/>
    <w:rsid w:val="00BF7A35"/>
    <w:rsid w:val="00C027E0"/>
    <w:rsid w:val="00C1092D"/>
    <w:rsid w:val="00C1285E"/>
    <w:rsid w:val="00C13484"/>
    <w:rsid w:val="00C1379F"/>
    <w:rsid w:val="00C13ACE"/>
    <w:rsid w:val="00C145FF"/>
    <w:rsid w:val="00C14F2A"/>
    <w:rsid w:val="00C164F4"/>
    <w:rsid w:val="00C170BA"/>
    <w:rsid w:val="00C27648"/>
    <w:rsid w:val="00C3151D"/>
    <w:rsid w:val="00C34D83"/>
    <w:rsid w:val="00C3508C"/>
    <w:rsid w:val="00C352DB"/>
    <w:rsid w:val="00C3796C"/>
    <w:rsid w:val="00C419BB"/>
    <w:rsid w:val="00C47C07"/>
    <w:rsid w:val="00C47CC2"/>
    <w:rsid w:val="00C50426"/>
    <w:rsid w:val="00C50B82"/>
    <w:rsid w:val="00C51FB8"/>
    <w:rsid w:val="00C52460"/>
    <w:rsid w:val="00C52607"/>
    <w:rsid w:val="00C52A24"/>
    <w:rsid w:val="00C53EA8"/>
    <w:rsid w:val="00C56238"/>
    <w:rsid w:val="00C578AE"/>
    <w:rsid w:val="00C62014"/>
    <w:rsid w:val="00C622CA"/>
    <w:rsid w:val="00C64D57"/>
    <w:rsid w:val="00C70416"/>
    <w:rsid w:val="00C70646"/>
    <w:rsid w:val="00C72335"/>
    <w:rsid w:val="00C7395D"/>
    <w:rsid w:val="00C74077"/>
    <w:rsid w:val="00C76092"/>
    <w:rsid w:val="00C815A6"/>
    <w:rsid w:val="00C81D52"/>
    <w:rsid w:val="00C84F5E"/>
    <w:rsid w:val="00C90B72"/>
    <w:rsid w:val="00C93786"/>
    <w:rsid w:val="00C93BA1"/>
    <w:rsid w:val="00C94031"/>
    <w:rsid w:val="00C95C5E"/>
    <w:rsid w:val="00C96369"/>
    <w:rsid w:val="00C97EA1"/>
    <w:rsid w:val="00CA19FB"/>
    <w:rsid w:val="00CA42BA"/>
    <w:rsid w:val="00CA4573"/>
    <w:rsid w:val="00CA477F"/>
    <w:rsid w:val="00CA66F5"/>
    <w:rsid w:val="00CA7B21"/>
    <w:rsid w:val="00CB604B"/>
    <w:rsid w:val="00CB655D"/>
    <w:rsid w:val="00CC167E"/>
    <w:rsid w:val="00CC1B23"/>
    <w:rsid w:val="00CC3ECF"/>
    <w:rsid w:val="00CC48DF"/>
    <w:rsid w:val="00CC5306"/>
    <w:rsid w:val="00CC591B"/>
    <w:rsid w:val="00CC7408"/>
    <w:rsid w:val="00CC7F5A"/>
    <w:rsid w:val="00CD2776"/>
    <w:rsid w:val="00CD3270"/>
    <w:rsid w:val="00CD3E19"/>
    <w:rsid w:val="00CD5AB1"/>
    <w:rsid w:val="00CD5CC5"/>
    <w:rsid w:val="00CD694F"/>
    <w:rsid w:val="00CE1EEF"/>
    <w:rsid w:val="00CE3C80"/>
    <w:rsid w:val="00CE5509"/>
    <w:rsid w:val="00CE6CE0"/>
    <w:rsid w:val="00CE7607"/>
    <w:rsid w:val="00CF0980"/>
    <w:rsid w:val="00CF28DD"/>
    <w:rsid w:val="00CF44AF"/>
    <w:rsid w:val="00CF48B5"/>
    <w:rsid w:val="00CF562E"/>
    <w:rsid w:val="00CF6980"/>
    <w:rsid w:val="00CF7564"/>
    <w:rsid w:val="00CF776F"/>
    <w:rsid w:val="00CF7F47"/>
    <w:rsid w:val="00D009C0"/>
    <w:rsid w:val="00D00A0E"/>
    <w:rsid w:val="00D0390F"/>
    <w:rsid w:val="00D0510B"/>
    <w:rsid w:val="00D062C1"/>
    <w:rsid w:val="00D0702E"/>
    <w:rsid w:val="00D147B9"/>
    <w:rsid w:val="00D15425"/>
    <w:rsid w:val="00D175EC"/>
    <w:rsid w:val="00D20D8C"/>
    <w:rsid w:val="00D20F41"/>
    <w:rsid w:val="00D23474"/>
    <w:rsid w:val="00D2596F"/>
    <w:rsid w:val="00D27DC7"/>
    <w:rsid w:val="00D310D5"/>
    <w:rsid w:val="00D317DE"/>
    <w:rsid w:val="00D3644A"/>
    <w:rsid w:val="00D366D2"/>
    <w:rsid w:val="00D44F38"/>
    <w:rsid w:val="00D47837"/>
    <w:rsid w:val="00D54FF9"/>
    <w:rsid w:val="00D56207"/>
    <w:rsid w:val="00D6077B"/>
    <w:rsid w:val="00D60B3E"/>
    <w:rsid w:val="00D62139"/>
    <w:rsid w:val="00D62ED9"/>
    <w:rsid w:val="00D66968"/>
    <w:rsid w:val="00D71B3D"/>
    <w:rsid w:val="00D73662"/>
    <w:rsid w:val="00D73BFC"/>
    <w:rsid w:val="00D73DFD"/>
    <w:rsid w:val="00D776CA"/>
    <w:rsid w:val="00D77837"/>
    <w:rsid w:val="00D80A00"/>
    <w:rsid w:val="00D84657"/>
    <w:rsid w:val="00D854D3"/>
    <w:rsid w:val="00D86ED1"/>
    <w:rsid w:val="00D8725E"/>
    <w:rsid w:val="00D873E6"/>
    <w:rsid w:val="00D915E1"/>
    <w:rsid w:val="00D952E1"/>
    <w:rsid w:val="00D978B7"/>
    <w:rsid w:val="00D97C86"/>
    <w:rsid w:val="00DA0275"/>
    <w:rsid w:val="00DA137C"/>
    <w:rsid w:val="00DA162F"/>
    <w:rsid w:val="00DA2F4B"/>
    <w:rsid w:val="00DA5776"/>
    <w:rsid w:val="00DA6739"/>
    <w:rsid w:val="00DB5D61"/>
    <w:rsid w:val="00DB6A56"/>
    <w:rsid w:val="00DC0D4A"/>
    <w:rsid w:val="00DC15FD"/>
    <w:rsid w:val="00DC1827"/>
    <w:rsid w:val="00DC3D41"/>
    <w:rsid w:val="00DD4A3E"/>
    <w:rsid w:val="00DD5FB2"/>
    <w:rsid w:val="00DD6AD2"/>
    <w:rsid w:val="00DD7A54"/>
    <w:rsid w:val="00DE3461"/>
    <w:rsid w:val="00DE3A3F"/>
    <w:rsid w:val="00DE46B5"/>
    <w:rsid w:val="00DE5786"/>
    <w:rsid w:val="00DE5BC7"/>
    <w:rsid w:val="00DE7803"/>
    <w:rsid w:val="00DF02F1"/>
    <w:rsid w:val="00DF2865"/>
    <w:rsid w:val="00DF2D7D"/>
    <w:rsid w:val="00DF4879"/>
    <w:rsid w:val="00DF6D85"/>
    <w:rsid w:val="00E02436"/>
    <w:rsid w:val="00E026CD"/>
    <w:rsid w:val="00E05FC3"/>
    <w:rsid w:val="00E10081"/>
    <w:rsid w:val="00E12060"/>
    <w:rsid w:val="00E137F0"/>
    <w:rsid w:val="00E159DC"/>
    <w:rsid w:val="00E162B0"/>
    <w:rsid w:val="00E21AFF"/>
    <w:rsid w:val="00E2469C"/>
    <w:rsid w:val="00E246DF"/>
    <w:rsid w:val="00E24B12"/>
    <w:rsid w:val="00E26300"/>
    <w:rsid w:val="00E32007"/>
    <w:rsid w:val="00E33163"/>
    <w:rsid w:val="00E34A81"/>
    <w:rsid w:val="00E36418"/>
    <w:rsid w:val="00E4123E"/>
    <w:rsid w:val="00E41970"/>
    <w:rsid w:val="00E422CB"/>
    <w:rsid w:val="00E445FC"/>
    <w:rsid w:val="00E531CD"/>
    <w:rsid w:val="00E534F3"/>
    <w:rsid w:val="00E54D41"/>
    <w:rsid w:val="00E557D2"/>
    <w:rsid w:val="00E61394"/>
    <w:rsid w:val="00E61B24"/>
    <w:rsid w:val="00E61E88"/>
    <w:rsid w:val="00E62AEB"/>
    <w:rsid w:val="00E64CFF"/>
    <w:rsid w:val="00E65C87"/>
    <w:rsid w:val="00E67CAF"/>
    <w:rsid w:val="00E72E38"/>
    <w:rsid w:val="00E7392D"/>
    <w:rsid w:val="00E744F0"/>
    <w:rsid w:val="00E74C3F"/>
    <w:rsid w:val="00E764A2"/>
    <w:rsid w:val="00E770DC"/>
    <w:rsid w:val="00E81FCD"/>
    <w:rsid w:val="00E8225A"/>
    <w:rsid w:val="00E86D89"/>
    <w:rsid w:val="00E86DFD"/>
    <w:rsid w:val="00E911E3"/>
    <w:rsid w:val="00E921B5"/>
    <w:rsid w:val="00E9402E"/>
    <w:rsid w:val="00E957D4"/>
    <w:rsid w:val="00EA0056"/>
    <w:rsid w:val="00EA171F"/>
    <w:rsid w:val="00EA3A3A"/>
    <w:rsid w:val="00EA5CF7"/>
    <w:rsid w:val="00EA63B8"/>
    <w:rsid w:val="00EA6B3A"/>
    <w:rsid w:val="00EA726B"/>
    <w:rsid w:val="00EA7F98"/>
    <w:rsid w:val="00EB2ACA"/>
    <w:rsid w:val="00EB50CB"/>
    <w:rsid w:val="00EB5CA6"/>
    <w:rsid w:val="00EB6E7E"/>
    <w:rsid w:val="00EC0BC0"/>
    <w:rsid w:val="00EC13FF"/>
    <w:rsid w:val="00EC187A"/>
    <w:rsid w:val="00EC5089"/>
    <w:rsid w:val="00ED1A22"/>
    <w:rsid w:val="00ED24FC"/>
    <w:rsid w:val="00ED2EC7"/>
    <w:rsid w:val="00ED4641"/>
    <w:rsid w:val="00EE2DDF"/>
    <w:rsid w:val="00EE2F71"/>
    <w:rsid w:val="00EE3B7E"/>
    <w:rsid w:val="00EE3D2B"/>
    <w:rsid w:val="00EE3EF7"/>
    <w:rsid w:val="00EE595A"/>
    <w:rsid w:val="00EF156E"/>
    <w:rsid w:val="00EF4964"/>
    <w:rsid w:val="00EF4BF1"/>
    <w:rsid w:val="00F03E46"/>
    <w:rsid w:val="00F051B5"/>
    <w:rsid w:val="00F05B93"/>
    <w:rsid w:val="00F06113"/>
    <w:rsid w:val="00F10C3C"/>
    <w:rsid w:val="00F13475"/>
    <w:rsid w:val="00F1579B"/>
    <w:rsid w:val="00F200AE"/>
    <w:rsid w:val="00F23403"/>
    <w:rsid w:val="00F2439A"/>
    <w:rsid w:val="00F24745"/>
    <w:rsid w:val="00F248DE"/>
    <w:rsid w:val="00F24A4B"/>
    <w:rsid w:val="00F33A39"/>
    <w:rsid w:val="00F34436"/>
    <w:rsid w:val="00F35B3F"/>
    <w:rsid w:val="00F37BC9"/>
    <w:rsid w:val="00F37C25"/>
    <w:rsid w:val="00F40125"/>
    <w:rsid w:val="00F4060A"/>
    <w:rsid w:val="00F4236A"/>
    <w:rsid w:val="00F51CA0"/>
    <w:rsid w:val="00F53529"/>
    <w:rsid w:val="00F62154"/>
    <w:rsid w:val="00F634C5"/>
    <w:rsid w:val="00F643AD"/>
    <w:rsid w:val="00F67894"/>
    <w:rsid w:val="00F67974"/>
    <w:rsid w:val="00F70969"/>
    <w:rsid w:val="00F722F8"/>
    <w:rsid w:val="00F72D4D"/>
    <w:rsid w:val="00F74326"/>
    <w:rsid w:val="00F749EB"/>
    <w:rsid w:val="00F77696"/>
    <w:rsid w:val="00F80154"/>
    <w:rsid w:val="00F81D24"/>
    <w:rsid w:val="00F83BCA"/>
    <w:rsid w:val="00F8408D"/>
    <w:rsid w:val="00F87BA4"/>
    <w:rsid w:val="00F94F9A"/>
    <w:rsid w:val="00F94FD0"/>
    <w:rsid w:val="00F956D6"/>
    <w:rsid w:val="00F9636B"/>
    <w:rsid w:val="00FA220C"/>
    <w:rsid w:val="00FA396F"/>
    <w:rsid w:val="00FA5B44"/>
    <w:rsid w:val="00FA5B5D"/>
    <w:rsid w:val="00FA7710"/>
    <w:rsid w:val="00FB35E6"/>
    <w:rsid w:val="00FB4920"/>
    <w:rsid w:val="00FB7C5E"/>
    <w:rsid w:val="00FC4B40"/>
    <w:rsid w:val="00FC4DDC"/>
    <w:rsid w:val="00FC5082"/>
    <w:rsid w:val="00FC5B02"/>
    <w:rsid w:val="00FC67CC"/>
    <w:rsid w:val="00FC77D0"/>
    <w:rsid w:val="00FD13B6"/>
    <w:rsid w:val="00FD1AA6"/>
    <w:rsid w:val="00FD2E2B"/>
    <w:rsid w:val="00FE0E58"/>
    <w:rsid w:val="00FF007A"/>
    <w:rsid w:val="00FF1A04"/>
    <w:rsid w:val="00FF3D82"/>
    <w:rsid w:val="00FF5319"/>
    <w:rsid w:val="00FF7D48"/>
    <w:rsid w:val="3B05D6CB"/>
    <w:rsid w:val="47CFC556"/>
    <w:rsid w:val="5F47A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4FDD"/>
  <w15:chartTrackingRefBased/>
  <w15:docId w15:val="{D35621B1-2F76-496D-91F0-7E509653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69"/>
  </w:style>
  <w:style w:type="paragraph" w:styleId="Heading1">
    <w:name w:val="heading 1"/>
    <w:basedOn w:val="Normal"/>
    <w:next w:val="Normal"/>
    <w:link w:val="Heading1Char"/>
    <w:uiPriority w:val="9"/>
    <w:qFormat/>
    <w:rsid w:val="00997C21"/>
    <w:pPr>
      <w:pBdr>
        <w:top w:val="single" w:sz="24" w:space="0" w:color="51626F"/>
        <w:left w:val="single" w:sz="24" w:space="0" w:color="51626F"/>
        <w:bottom w:val="single" w:sz="24" w:space="0" w:color="51626F"/>
        <w:right w:val="single" w:sz="24" w:space="0" w:color="51626F"/>
      </w:pBdr>
      <w:shd w:val="clear" w:color="auto" w:fill="44546A" w:themeFill="text2"/>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C1A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C1A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C1A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AC1A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AC1A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C1A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C1A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1A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FC3"/>
  </w:style>
  <w:style w:type="paragraph" w:styleId="Footer">
    <w:name w:val="footer"/>
    <w:basedOn w:val="Normal"/>
    <w:link w:val="FooterChar"/>
    <w:uiPriority w:val="99"/>
    <w:unhideWhenUsed/>
    <w:rsid w:val="00E05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FC3"/>
  </w:style>
  <w:style w:type="paragraph" w:styleId="ListParagraph">
    <w:name w:val="List Paragraph"/>
    <w:basedOn w:val="Normal"/>
    <w:uiPriority w:val="34"/>
    <w:qFormat/>
    <w:rsid w:val="00550826"/>
    <w:pPr>
      <w:ind w:left="720"/>
      <w:contextualSpacing/>
    </w:pPr>
  </w:style>
  <w:style w:type="table" w:styleId="TableGrid">
    <w:name w:val="Table Grid"/>
    <w:basedOn w:val="TableNormal"/>
    <w:rsid w:val="0087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7C21"/>
    <w:rPr>
      <w:caps/>
      <w:color w:val="FFFFFF" w:themeColor="background1"/>
      <w:spacing w:val="15"/>
      <w:sz w:val="22"/>
      <w:szCs w:val="22"/>
      <w:shd w:val="clear" w:color="auto" w:fill="44546A" w:themeFill="text2"/>
    </w:rPr>
  </w:style>
  <w:style w:type="character" w:customStyle="1" w:styleId="Heading2Char">
    <w:name w:val="Heading 2 Char"/>
    <w:basedOn w:val="DefaultParagraphFont"/>
    <w:link w:val="Heading2"/>
    <w:uiPriority w:val="9"/>
    <w:rsid w:val="00AC1A69"/>
    <w:rPr>
      <w:caps/>
      <w:spacing w:val="15"/>
      <w:shd w:val="clear" w:color="auto" w:fill="D9E2F3" w:themeFill="accent1" w:themeFillTint="33"/>
    </w:rPr>
  </w:style>
  <w:style w:type="character" w:customStyle="1" w:styleId="Heading4Char">
    <w:name w:val="Heading 4 Char"/>
    <w:basedOn w:val="DefaultParagraphFont"/>
    <w:link w:val="Heading4"/>
    <w:uiPriority w:val="9"/>
    <w:rsid w:val="00AC1A69"/>
    <w:rPr>
      <w:caps/>
      <w:color w:val="2F5496" w:themeColor="accent1" w:themeShade="BF"/>
      <w:spacing w:val="10"/>
    </w:rPr>
  </w:style>
  <w:style w:type="character" w:customStyle="1" w:styleId="Heading5Char">
    <w:name w:val="Heading 5 Char"/>
    <w:basedOn w:val="DefaultParagraphFont"/>
    <w:link w:val="Heading5"/>
    <w:uiPriority w:val="9"/>
    <w:rsid w:val="00AC1A69"/>
    <w:rPr>
      <w:caps/>
      <w:color w:val="2F5496" w:themeColor="accent1" w:themeShade="BF"/>
      <w:spacing w:val="10"/>
    </w:rPr>
  </w:style>
  <w:style w:type="character" w:customStyle="1" w:styleId="Heading6Char">
    <w:name w:val="Heading 6 Char"/>
    <w:basedOn w:val="DefaultParagraphFont"/>
    <w:link w:val="Heading6"/>
    <w:uiPriority w:val="9"/>
    <w:rsid w:val="00AC1A69"/>
    <w:rPr>
      <w:caps/>
      <w:color w:val="2F5496" w:themeColor="accent1" w:themeShade="BF"/>
      <w:spacing w:val="10"/>
    </w:rPr>
  </w:style>
  <w:style w:type="character" w:styleId="Hyperlink">
    <w:name w:val="Hyperlink"/>
    <w:basedOn w:val="DefaultParagraphFont"/>
    <w:uiPriority w:val="99"/>
    <w:unhideWhenUsed/>
    <w:rsid w:val="00B223D1"/>
    <w:rPr>
      <w:color w:val="0563C1" w:themeColor="hyperlink"/>
      <w:u w:val="single"/>
    </w:rPr>
  </w:style>
  <w:style w:type="table" w:customStyle="1" w:styleId="BluePrismDarkBorder-Accent1">
    <w:name w:val="Blue Prism Dark Border - Accent 1"/>
    <w:basedOn w:val="TableNormal"/>
    <w:uiPriority w:val="99"/>
    <w:rsid w:val="00B223D1"/>
    <w:pPr>
      <w:spacing w:after="0" w:line="240" w:lineRule="auto"/>
    </w:pPr>
    <w:rPr>
      <w:rFonts w:ascii="Calibri Light" w:hAnsi="Calibri Light"/>
      <w:lang w:val="en-US"/>
    </w:rPr>
    <w:tblPr>
      <w:tblStyleRowBandSize w:val="1"/>
      <w:tblStyleColBandSize w:val="1"/>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9E2F3" w:themeColor="accent1" w:themeTint="33"/>
          <w:left w:val="single" w:sz="4" w:space="0" w:color="D9E2F3" w:themeColor="accent1" w:themeTint="33"/>
          <w:bottom w:val="single" w:sz="4" w:space="0" w:color="D9E2F3" w:themeColor="accent1" w:themeTint="33"/>
          <w:right w:val="single" w:sz="8" w:space="0" w:color="0F4B8F"/>
          <w:insideH w:val="single" w:sz="4" w:space="0" w:color="D9E2F3" w:themeColor="accent1" w:themeTint="33"/>
          <w:insideV w:val="single" w:sz="4" w:space="0" w:color="D9E2F3"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rsid w:val="00B223D1"/>
    <w:rPr>
      <w:rFonts w:ascii="Calibri Light" w:hAnsi="Calibri Light"/>
      <w:sz w:val="18"/>
      <w:lang w:eastAsia="zh-CN"/>
    </w:rPr>
  </w:style>
  <w:style w:type="character" w:customStyle="1" w:styleId="LegalChar">
    <w:name w:val="Legal Char"/>
    <w:basedOn w:val="DefaultParagraphFont"/>
    <w:link w:val="Legal"/>
    <w:rsid w:val="00B223D1"/>
    <w:rPr>
      <w:rFonts w:ascii="Calibri Light" w:eastAsiaTheme="minorEastAsia" w:hAnsi="Calibri Light"/>
      <w:sz w:val="18"/>
      <w:lang w:eastAsia="zh-CN"/>
    </w:rPr>
  </w:style>
  <w:style w:type="paragraph" w:customStyle="1" w:styleId="TableHeading">
    <w:name w:val="Table Heading"/>
    <w:basedOn w:val="Normal"/>
    <w:rsid w:val="00B223D1"/>
    <w:pPr>
      <w:suppressLineNumbers/>
      <w:suppressAutoHyphens/>
      <w:spacing w:before="120" w:after="120" w:line="240" w:lineRule="auto"/>
    </w:pPr>
    <w:rPr>
      <w:rFonts w:ascii="Arial" w:eastAsia="Times New Roman" w:hAnsi="Arial" w:cs="Times New Roman"/>
      <w:b/>
      <w:bCs/>
      <w:iCs/>
      <w:color w:val="404040"/>
      <w:sz w:val="24"/>
      <w:szCs w:val="24"/>
    </w:rPr>
  </w:style>
  <w:style w:type="paragraph" w:customStyle="1" w:styleId="Bullet1">
    <w:name w:val="Bullet 1"/>
    <w:basedOn w:val="Normal"/>
    <w:autoRedefine/>
    <w:rsid w:val="00B7598D"/>
    <w:pPr>
      <w:numPr>
        <w:numId w:val="4"/>
      </w:numPr>
      <w:spacing w:before="120" w:after="240" w:line="22" w:lineRule="atLeast"/>
      <w:ind w:left="2154" w:hanging="357"/>
    </w:pPr>
    <w:rPr>
      <w:rFonts w:ascii="Calibri Light" w:eastAsia="Times New Roman" w:hAnsi="Calibri Light" w:cs="Times New Roman"/>
      <w:lang w:val="en-US"/>
    </w:rPr>
  </w:style>
  <w:style w:type="table" w:customStyle="1" w:styleId="BluePrismDarkBorder-Accent11">
    <w:name w:val="Blue Prism Dark Border - Accent 11"/>
    <w:basedOn w:val="TableNormal"/>
    <w:uiPriority w:val="99"/>
    <w:rsid w:val="00B7598D"/>
    <w:pPr>
      <w:spacing w:after="0" w:line="240" w:lineRule="auto"/>
    </w:pPr>
    <w:rPr>
      <w:rFonts w:ascii="Calibri Light" w:eastAsia="Times New Roman" w:hAnsi="Calibri Light"/>
      <w:lang w:val="en-US"/>
    </w:rPr>
    <w:tblPr>
      <w:tblStyleRowBandSize w:val="1"/>
      <w:tblStyleColBandSize w:val="1"/>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left w:val="single" w:sz="4" w:space="0" w:color="DEEAF6"/>
          <w:bottom w:val="single" w:sz="4" w:space="0" w:color="DEEAF6"/>
          <w:right w:val="single" w:sz="8" w:space="0" w:color="0F4B8F"/>
          <w:insideH w:val="single" w:sz="4" w:space="0" w:color="DEEAF6"/>
          <w:insideV w:val="single" w:sz="4" w:space="0" w:color="DEEAF6"/>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cPr>
    </w:tblStylePr>
    <w:tblStylePr w:type="band2Vert">
      <w:tblPr/>
      <w:tcPr>
        <w:shd w:val="clear" w:color="auto" w:fill="D9D9D9"/>
      </w:tcPr>
    </w:tblStylePr>
    <w:tblStylePr w:type="band1Horz">
      <w:tblPr/>
      <w:tcPr>
        <w:tcBorders>
          <w:left w:val="nil"/>
          <w:right w:val="nil"/>
          <w:insideH w:val="nil"/>
          <w:insideV w:val="nil"/>
        </w:tcBorders>
        <w:shd w:val="clear" w:color="auto" w:fill="F2F2F2"/>
      </w:tcPr>
    </w:tblStylePr>
    <w:tblStylePr w:type="band2Horz">
      <w:tblPr/>
      <w:tcPr>
        <w:shd w:val="clear" w:color="auto" w:fill="D9D9D9"/>
      </w:tcPr>
    </w:tblStylePr>
  </w:style>
  <w:style w:type="paragraph" w:customStyle="1" w:styleId="BPBulletedList">
    <w:name w:val="BP Bulleted List"/>
    <w:basedOn w:val="ListParagraph"/>
    <w:next w:val="ListParagraph"/>
    <w:rsid w:val="00B7598D"/>
    <w:pPr>
      <w:numPr>
        <w:numId w:val="5"/>
      </w:numPr>
      <w:spacing w:after="120" w:line="240" w:lineRule="auto"/>
      <w:ind w:left="0" w:firstLine="0"/>
      <w:contextualSpacing w:val="0"/>
    </w:pPr>
    <w:rPr>
      <w:rFonts w:ascii="Calibri Light" w:eastAsia="Times New Roman" w:hAnsi="Calibri Light"/>
      <w:lang w:eastAsia="zh-CN"/>
    </w:rPr>
  </w:style>
  <w:style w:type="character" w:customStyle="1" w:styleId="Heading3Char">
    <w:name w:val="Heading 3 Char"/>
    <w:basedOn w:val="DefaultParagraphFont"/>
    <w:link w:val="Heading3"/>
    <w:uiPriority w:val="9"/>
    <w:rsid w:val="00AC1A69"/>
    <w:rPr>
      <w:caps/>
      <w:color w:val="1F3763" w:themeColor="accent1" w:themeShade="7F"/>
      <w:spacing w:val="15"/>
    </w:rPr>
  </w:style>
  <w:style w:type="paragraph" w:styleId="TOCHeading">
    <w:name w:val="TOC Heading"/>
    <w:basedOn w:val="Heading1"/>
    <w:next w:val="Normal"/>
    <w:uiPriority w:val="39"/>
    <w:unhideWhenUsed/>
    <w:qFormat/>
    <w:rsid w:val="00AC1A69"/>
    <w:pPr>
      <w:outlineLvl w:val="9"/>
    </w:pPr>
  </w:style>
  <w:style w:type="paragraph" w:styleId="TOC1">
    <w:name w:val="toc 1"/>
    <w:basedOn w:val="Normal"/>
    <w:next w:val="Normal"/>
    <w:autoRedefine/>
    <w:uiPriority w:val="39"/>
    <w:unhideWhenUsed/>
    <w:rsid w:val="002761A7"/>
    <w:pPr>
      <w:spacing w:after="100"/>
    </w:pPr>
  </w:style>
  <w:style w:type="paragraph" w:styleId="TOC2">
    <w:name w:val="toc 2"/>
    <w:basedOn w:val="Normal"/>
    <w:next w:val="Normal"/>
    <w:autoRedefine/>
    <w:uiPriority w:val="39"/>
    <w:unhideWhenUsed/>
    <w:rsid w:val="002761A7"/>
    <w:pPr>
      <w:spacing w:after="100"/>
      <w:ind w:left="220"/>
    </w:pPr>
  </w:style>
  <w:style w:type="paragraph" w:styleId="TOC3">
    <w:name w:val="toc 3"/>
    <w:basedOn w:val="Normal"/>
    <w:next w:val="Normal"/>
    <w:autoRedefine/>
    <w:uiPriority w:val="39"/>
    <w:unhideWhenUsed/>
    <w:rsid w:val="002761A7"/>
    <w:pPr>
      <w:spacing w:after="100"/>
      <w:ind w:left="440"/>
    </w:pPr>
  </w:style>
  <w:style w:type="character" w:customStyle="1" w:styleId="Heading7Char">
    <w:name w:val="Heading 7 Char"/>
    <w:basedOn w:val="DefaultParagraphFont"/>
    <w:link w:val="Heading7"/>
    <w:uiPriority w:val="9"/>
    <w:semiHidden/>
    <w:rsid w:val="00AC1A69"/>
    <w:rPr>
      <w:caps/>
      <w:color w:val="2F5496" w:themeColor="accent1" w:themeShade="BF"/>
      <w:spacing w:val="10"/>
    </w:rPr>
  </w:style>
  <w:style w:type="character" w:customStyle="1" w:styleId="Heading8Char">
    <w:name w:val="Heading 8 Char"/>
    <w:basedOn w:val="DefaultParagraphFont"/>
    <w:link w:val="Heading8"/>
    <w:uiPriority w:val="9"/>
    <w:semiHidden/>
    <w:rsid w:val="00AC1A69"/>
    <w:rPr>
      <w:caps/>
      <w:spacing w:val="10"/>
      <w:sz w:val="18"/>
      <w:szCs w:val="18"/>
    </w:rPr>
  </w:style>
  <w:style w:type="character" w:customStyle="1" w:styleId="Heading9Char">
    <w:name w:val="Heading 9 Char"/>
    <w:basedOn w:val="DefaultParagraphFont"/>
    <w:link w:val="Heading9"/>
    <w:uiPriority w:val="9"/>
    <w:semiHidden/>
    <w:rsid w:val="00AC1A69"/>
    <w:rPr>
      <w:i/>
      <w:iCs/>
      <w:caps/>
      <w:spacing w:val="10"/>
      <w:sz w:val="18"/>
      <w:szCs w:val="18"/>
    </w:rPr>
  </w:style>
  <w:style w:type="paragraph" w:styleId="Caption">
    <w:name w:val="caption"/>
    <w:basedOn w:val="Normal"/>
    <w:next w:val="Normal"/>
    <w:uiPriority w:val="35"/>
    <w:semiHidden/>
    <w:unhideWhenUsed/>
    <w:qFormat/>
    <w:rsid w:val="00AC1A69"/>
    <w:rPr>
      <w:b/>
      <w:bCs/>
      <w:color w:val="2F5496" w:themeColor="accent1" w:themeShade="BF"/>
      <w:sz w:val="16"/>
      <w:szCs w:val="16"/>
    </w:rPr>
  </w:style>
  <w:style w:type="paragraph" w:styleId="Title">
    <w:name w:val="Title"/>
    <w:basedOn w:val="Normal"/>
    <w:next w:val="Normal"/>
    <w:link w:val="TitleChar"/>
    <w:uiPriority w:val="10"/>
    <w:qFormat/>
    <w:rsid w:val="00AC1A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C1A6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C1A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C1A69"/>
    <w:rPr>
      <w:caps/>
      <w:color w:val="595959" w:themeColor="text1" w:themeTint="A6"/>
      <w:spacing w:val="10"/>
      <w:sz w:val="21"/>
      <w:szCs w:val="21"/>
    </w:rPr>
  </w:style>
  <w:style w:type="character" w:styleId="Strong">
    <w:name w:val="Strong"/>
    <w:uiPriority w:val="22"/>
    <w:qFormat/>
    <w:rsid w:val="00AC1A69"/>
    <w:rPr>
      <w:b/>
      <w:bCs/>
    </w:rPr>
  </w:style>
  <w:style w:type="character" w:styleId="Emphasis">
    <w:name w:val="Emphasis"/>
    <w:uiPriority w:val="20"/>
    <w:qFormat/>
    <w:rsid w:val="00AC1A69"/>
    <w:rPr>
      <w:caps/>
      <w:color w:val="1F3763" w:themeColor="accent1" w:themeShade="7F"/>
      <w:spacing w:val="5"/>
    </w:rPr>
  </w:style>
  <w:style w:type="paragraph" w:styleId="NoSpacing">
    <w:name w:val="No Spacing"/>
    <w:uiPriority w:val="1"/>
    <w:qFormat/>
    <w:rsid w:val="00AC1A69"/>
    <w:pPr>
      <w:spacing w:after="0" w:line="240" w:lineRule="auto"/>
    </w:pPr>
  </w:style>
  <w:style w:type="paragraph" w:styleId="Quote">
    <w:name w:val="Quote"/>
    <w:basedOn w:val="Normal"/>
    <w:next w:val="Normal"/>
    <w:link w:val="QuoteChar"/>
    <w:uiPriority w:val="29"/>
    <w:qFormat/>
    <w:rsid w:val="00AC1A69"/>
    <w:rPr>
      <w:i/>
      <w:iCs/>
      <w:sz w:val="24"/>
      <w:szCs w:val="24"/>
    </w:rPr>
  </w:style>
  <w:style w:type="character" w:customStyle="1" w:styleId="QuoteChar">
    <w:name w:val="Quote Char"/>
    <w:basedOn w:val="DefaultParagraphFont"/>
    <w:link w:val="Quote"/>
    <w:uiPriority w:val="29"/>
    <w:rsid w:val="00AC1A69"/>
    <w:rPr>
      <w:i/>
      <w:iCs/>
      <w:sz w:val="24"/>
      <w:szCs w:val="24"/>
    </w:rPr>
  </w:style>
  <w:style w:type="paragraph" w:styleId="IntenseQuote">
    <w:name w:val="Intense Quote"/>
    <w:basedOn w:val="Normal"/>
    <w:next w:val="Normal"/>
    <w:link w:val="IntenseQuoteChar"/>
    <w:uiPriority w:val="30"/>
    <w:qFormat/>
    <w:rsid w:val="00AC1A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C1A69"/>
    <w:rPr>
      <w:color w:val="4472C4" w:themeColor="accent1"/>
      <w:sz w:val="24"/>
      <w:szCs w:val="24"/>
    </w:rPr>
  </w:style>
  <w:style w:type="character" w:styleId="SubtleEmphasis">
    <w:name w:val="Subtle Emphasis"/>
    <w:uiPriority w:val="19"/>
    <w:qFormat/>
    <w:rsid w:val="00AC1A69"/>
    <w:rPr>
      <w:i/>
      <w:iCs/>
      <w:color w:val="1F3763" w:themeColor="accent1" w:themeShade="7F"/>
    </w:rPr>
  </w:style>
  <w:style w:type="character" w:styleId="IntenseEmphasis">
    <w:name w:val="Intense Emphasis"/>
    <w:uiPriority w:val="21"/>
    <w:qFormat/>
    <w:rsid w:val="00AC1A69"/>
    <w:rPr>
      <w:b/>
      <w:bCs/>
      <w:caps/>
      <w:color w:val="1F3763" w:themeColor="accent1" w:themeShade="7F"/>
      <w:spacing w:val="10"/>
    </w:rPr>
  </w:style>
  <w:style w:type="character" w:styleId="SubtleReference">
    <w:name w:val="Subtle Reference"/>
    <w:uiPriority w:val="31"/>
    <w:qFormat/>
    <w:rsid w:val="00AC1A69"/>
    <w:rPr>
      <w:b/>
      <w:bCs/>
      <w:color w:val="4472C4" w:themeColor="accent1"/>
    </w:rPr>
  </w:style>
  <w:style w:type="character" w:styleId="IntenseReference">
    <w:name w:val="Intense Reference"/>
    <w:uiPriority w:val="32"/>
    <w:qFormat/>
    <w:rsid w:val="00AC1A69"/>
    <w:rPr>
      <w:b/>
      <w:bCs/>
      <w:i/>
      <w:iCs/>
      <w:caps/>
      <w:color w:val="4472C4" w:themeColor="accent1"/>
    </w:rPr>
  </w:style>
  <w:style w:type="character" w:styleId="BookTitle">
    <w:name w:val="Book Title"/>
    <w:uiPriority w:val="33"/>
    <w:qFormat/>
    <w:rsid w:val="00AC1A69"/>
    <w:rPr>
      <w:b/>
      <w:bCs/>
      <w:i/>
      <w:iCs/>
      <w:spacing w:val="0"/>
    </w:rPr>
  </w:style>
  <w:style w:type="character" w:customStyle="1" w:styleId="UnresolvedMention1">
    <w:name w:val="Unresolved Mention1"/>
    <w:basedOn w:val="DefaultParagraphFont"/>
    <w:uiPriority w:val="99"/>
    <w:semiHidden/>
    <w:unhideWhenUsed/>
    <w:rsid w:val="008912F7"/>
    <w:rPr>
      <w:color w:val="808080"/>
      <w:shd w:val="clear" w:color="auto" w:fill="E6E6E6"/>
    </w:rPr>
  </w:style>
  <w:style w:type="paragraph" w:styleId="BodyText">
    <w:name w:val="Body Text"/>
    <w:link w:val="BodyTextChar"/>
    <w:rsid w:val="004704F6"/>
    <w:pPr>
      <w:spacing w:before="0" w:after="0" w:line="240" w:lineRule="auto"/>
    </w:pPr>
    <w:rPr>
      <w:rFonts w:ascii="Arial" w:eastAsia="Times New Roman" w:hAnsi="Arial" w:cs="Times New Roman"/>
      <w:sz w:val="22"/>
      <w:lang w:eastAsia="en-GB"/>
    </w:rPr>
  </w:style>
  <w:style w:type="character" w:customStyle="1" w:styleId="BodyTextChar">
    <w:name w:val="Body Text Char"/>
    <w:basedOn w:val="DefaultParagraphFont"/>
    <w:link w:val="BodyText"/>
    <w:rsid w:val="004704F6"/>
    <w:rPr>
      <w:rFonts w:ascii="Arial" w:eastAsia="Times New Roman" w:hAnsi="Arial" w:cs="Times New Roman"/>
      <w:sz w:val="22"/>
      <w:lang w:eastAsia="en-GB"/>
    </w:rPr>
  </w:style>
  <w:style w:type="paragraph" w:customStyle="1" w:styleId="Bullet2">
    <w:name w:val="Bullet 2"/>
    <w:rsid w:val="004704F6"/>
    <w:pPr>
      <w:numPr>
        <w:numId w:val="9"/>
      </w:numPr>
      <w:spacing w:before="0" w:after="80" w:line="240" w:lineRule="auto"/>
    </w:pPr>
    <w:rPr>
      <w:rFonts w:ascii="Arial" w:eastAsia="Times New Roman" w:hAnsi="Arial" w:cs="Times New Roman"/>
      <w:sz w:val="22"/>
      <w:lang w:eastAsia="en-GB"/>
    </w:rPr>
  </w:style>
  <w:style w:type="character" w:styleId="FollowedHyperlink">
    <w:name w:val="FollowedHyperlink"/>
    <w:basedOn w:val="DefaultParagraphFont"/>
    <w:uiPriority w:val="99"/>
    <w:semiHidden/>
    <w:unhideWhenUsed/>
    <w:rsid w:val="003F0C3D"/>
    <w:rPr>
      <w:color w:val="954F72" w:themeColor="followedHyperlink"/>
      <w:u w:val="single"/>
    </w:rPr>
  </w:style>
  <w:style w:type="paragraph" w:styleId="BodyText2">
    <w:name w:val="Body Text 2"/>
    <w:basedOn w:val="Normal"/>
    <w:link w:val="BodyText2Char"/>
    <w:uiPriority w:val="99"/>
    <w:semiHidden/>
    <w:unhideWhenUsed/>
    <w:rsid w:val="0056047D"/>
    <w:pPr>
      <w:spacing w:after="120" w:line="480" w:lineRule="auto"/>
    </w:pPr>
  </w:style>
  <w:style w:type="character" w:customStyle="1" w:styleId="BodyText2Char">
    <w:name w:val="Body Text 2 Char"/>
    <w:basedOn w:val="DefaultParagraphFont"/>
    <w:link w:val="BodyText2"/>
    <w:uiPriority w:val="99"/>
    <w:semiHidden/>
    <w:rsid w:val="0056047D"/>
  </w:style>
  <w:style w:type="paragraph" w:styleId="NormalWeb">
    <w:name w:val="Normal (Web)"/>
    <w:basedOn w:val="Normal"/>
    <w:uiPriority w:val="99"/>
    <w:semiHidden/>
    <w:unhideWhenUsed/>
    <w:rsid w:val="000222ED"/>
    <w:pPr>
      <w:spacing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D700A"/>
    <w:rPr>
      <w:color w:val="808080"/>
      <w:shd w:val="clear" w:color="auto" w:fill="E6E6E6"/>
    </w:rPr>
  </w:style>
  <w:style w:type="character" w:customStyle="1" w:styleId="fontstyle01">
    <w:name w:val="fontstyle01"/>
    <w:basedOn w:val="DefaultParagraphFont"/>
    <w:rsid w:val="00286EC9"/>
    <w:rPr>
      <w:rFonts w:ascii="Cambria" w:hAnsi="Cambria" w:hint="default"/>
      <w:b w:val="0"/>
      <w:bCs w:val="0"/>
      <w:i w:val="0"/>
      <w:iCs w:val="0"/>
      <w:color w:val="000000"/>
      <w:sz w:val="24"/>
      <w:szCs w:val="24"/>
    </w:rPr>
  </w:style>
  <w:style w:type="character" w:customStyle="1" w:styleId="fontstyle21">
    <w:name w:val="fontstyle21"/>
    <w:basedOn w:val="DefaultParagraphFont"/>
    <w:rsid w:val="00286EC9"/>
    <w:rPr>
      <w:rFonts w:ascii="Cambria" w:hAnsi="Cambria"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414654">
      <w:bodyDiv w:val="1"/>
      <w:marLeft w:val="0"/>
      <w:marRight w:val="0"/>
      <w:marTop w:val="0"/>
      <w:marBottom w:val="0"/>
      <w:divBdr>
        <w:top w:val="none" w:sz="0" w:space="0" w:color="auto"/>
        <w:left w:val="none" w:sz="0" w:space="0" w:color="auto"/>
        <w:bottom w:val="none" w:sz="0" w:space="0" w:color="auto"/>
        <w:right w:val="none" w:sz="0" w:space="0" w:color="auto"/>
      </w:divBdr>
    </w:div>
    <w:div w:id="1145703335">
      <w:bodyDiv w:val="1"/>
      <w:marLeft w:val="0"/>
      <w:marRight w:val="0"/>
      <w:marTop w:val="0"/>
      <w:marBottom w:val="0"/>
      <w:divBdr>
        <w:top w:val="none" w:sz="0" w:space="0" w:color="auto"/>
        <w:left w:val="none" w:sz="0" w:space="0" w:color="auto"/>
        <w:bottom w:val="none" w:sz="0" w:space="0" w:color="auto"/>
        <w:right w:val="none" w:sz="0" w:space="0" w:color="auto"/>
      </w:divBdr>
    </w:div>
    <w:div w:id="1618486626">
      <w:bodyDiv w:val="1"/>
      <w:marLeft w:val="0"/>
      <w:marRight w:val="0"/>
      <w:marTop w:val="0"/>
      <w:marBottom w:val="0"/>
      <w:divBdr>
        <w:top w:val="none" w:sz="0" w:space="0" w:color="auto"/>
        <w:left w:val="none" w:sz="0" w:space="0" w:color="auto"/>
        <w:bottom w:val="none" w:sz="0" w:space="0" w:color="auto"/>
        <w:right w:val="none" w:sz="0" w:space="0" w:color="auto"/>
      </w:divBdr>
    </w:div>
    <w:div w:id="18245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E532E6BCAF0F43A79858F3C2345362" ma:contentTypeVersion="8" ma:contentTypeDescription="Create a new document." ma:contentTypeScope="" ma:versionID="1c6bb0d462210dfd2fef48b4e0794183">
  <xsd:schema xmlns:xsd="http://www.w3.org/2001/XMLSchema" xmlns:xs="http://www.w3.org/2001/XMLSchema" xmlns:p="http://schemas.microsoft.com/office/2006/metadata/properties" xmlns:ns2="4d134397-4f4b-4670-9c69-d890401c1bb9" targetNamespace="http://schemas.microsoft.com/office/2006/metadata/properties" ma:root="true" ma:fieldsID="9d2731f2ddedd4f0563af575a47f7f83" ns2:_="">
    <xsd:import namespace="4d134397-4f4b-4670-9c69-d890401c1b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34397-4f4b-4670-9c69-d890401c1b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879956-0C48-491A-AF09-778082A75A8A}">
  <ds:schemaRefs>
    <ds:schemaRef ds:uri="http://schemas.openxmlformats.org/officeDocument/2006/bibliography"/>
  </ds:schemaRefs>
</ds:datastoreItem>
</file>

<file path=customXml/itemProps2.xml><?xml version="1.0" encoding="utf-8"?>
<ds:datastoreItem xmlns:ds="http://schemas.openxmlformats.org/officeDocument/2006/customXml" ds:itemID="{BF4102B0-D858-4C93-B926-A3F42FD990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616E18-CC36-41ED-A0BE-501AA48EE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34397-4f4b-4670-9c69-d890401c1b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236E3C-E0D3-4628-BB50-C80F31C7CB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8786</TotalTime>
  <Pages>10</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RPA</dc:subject>
  <dc:creator>Chris.Lucas@qa.com</dc:creator>
  <cp:keywords/>
  <dc:description/>
  <cp:lastModifiedBy>Melissa Potts</cp:lastModifiedBy>
  <cp:revision>14</cp:revision>
  <cp:lastPrinted>2019-12-03T16:07:00Z</cp:lastPrinted>
  <dcterms:created xsi:type="dcterms:W3CDTF">2020-06-12T09:56:00Z</dcterms:created>
  <dcterms:modified xsi:type="dcterms:W3CDTF">2020-06-24T21:13:00Z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0x010100B5E532E6BCAF0F43A79858F3C2345362</vt:lpwstr>
  </property>
</Properties>
</file>