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86E" w:rsidRPr="0000186E" w:rsidRDefault="0000186E" w:rsidP="0000186E">
      <w:pPr>
        <w:spacing w:before="100" w:beforeAutospacing="1" w:after="100" w:afterAutospacing="1" w:line="240" w:lineRule="auto"/>
        <w:outlineLvl w:val="0"/>
        <w:rPr>
          <w:rFonts w:ascii="Times New Roman" w:eastAsia="Times New Roman" w:hAnsi="Times New Roman" w:cs="Times New Roman"/>
          <w:b/>
          <w:bCs/>
          <w:kern w:val="36"/>
          <w:sz w:val="28"/>
          <w:szCs w:val="28"/>
          <w:lang w:val="en-US"/>
        </w:rPr>
      </w:pPr>
      <w:r w:rsidRPr="0000186E">
        <w:rPr>
          <w:rFonts w:ascii="Times New Roman" w:eastAsia="Times New Roman" w:hAnsi="Times New Roman" w:cs="Times New Roman"/>
          <w:b/>
          <w:bCs/>
          <w:kern w:val="36"/>
          <w:sz w:val="28"/>
          <w:szCs w:val="28"/>
          <w:lang w:val="en-US"/>
        </w:rPr>
        <w:t>Case Study Analysis: Social Engineering Attack and Mitigation Strategies</w:t>
      </w:r>
    </w:p>
    <w:p w:rsidR="0000186E" w:rsidRPr="0000186E" w:rsidRDefault="0000186E" w:rsidP="0000186E">
      <w:p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In the ever-evolving landscape of cybersecurity, social engineering remains a potent threat. This case study delves into an incident where an organization fell victim to a social engineering attack. We will dissect the attack, identify vulnerabilities, discuss consequences, and propose robust mitigation strategies.</w:t>
      </w:r>
    </w:p>
    <w:p w:rsidR="0000186E" w:rsidRPr="0000186E" w:rsidRDefault="0000186E" w:rsidP="0000186E">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00186E">
        <w:rPr>
          <w:rFonts w:ascii="Times New Roman" w:eastAsia="Times New Roman" w:hAnsi="Times New Roman" w:cs="Times New Roman"/>
          <w:b/>
          <w:bCs/>
          <w:sz w:val="24"/>
          <w:szCs w:val="24"/>
          <w:lang w:val="en-US"/>
        </w:rPr>
        <w:t>The Attack</w:t>
      </w:r>
    </w:p>
    <w:p w:rsidR="0000186E" w:rsidRPr="0000186E" w:rsidRDefault="0000186E" w:rsidP="0000186E">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00186E">
        <w:rPr>
          <w:rFonts w:ascii="Times New Roman" w:eastAsia="Times New Roman" w:hAnsi="Times New Roman" w:cs="Times New Roman"/>
          <w:b/>
          <w:bCs/>
          <w:sz w:val="24"/>
          <w:szCs w:val="24"/>
          <w:lang w:val="en-US"/>
        </w:rPr>
        <w:t>Scenario: The Phishing Email</w:t>
      </w:r>
    </w:p>
    <w:p w:rsidR="0000186E" w:rsidRPr="0000186E" w:rsidRDefault="0000186E" w:rsidP="0000186E">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Attack Vector: Phishing</w:t>
      </w:r>
    </w:p>
    <w:p w:rsidR="0000186E" w:rsidRPr="0000186E" w:rsidRDefault="0000186E" w:rsidP="0000186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The attacker crafted a convincing email, seemingly from a trusted source (e.g., HR department, IT support, or a colleague).</w:t>
      </w:r>
    </w:p>
    <w:p w:rsidR="0000186E" w:rsidRPr="0000186E" w:rsidRDefault="0000186E" w:rsidP="0000186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The email contained a sense of urgency, urging recipients to take immediate action (e.g., update credentials, verify account details, or click a link).</w:t>
      </w:r>
    </w:p>
    <w:p w:rsidR="0000186E" w:rsidRPr="0000186E" w:rsidRDefault="0000186E" w:rsidP="0000186E">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Deception Tactics:</w:t>
      </w:r>
    </w:p>
    <w:p w:rsidR="0000186E" w:rsidRPr="0000186E" w:rsidRDefault="0000186E" w:rsidP="0000186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Pretexting</w:t>
      </w:r>
      <w:r w:rsidRPr="0000186E">
        <w:rPr>
          <w:rFonts w:ascii="Times New Roman" w:eastAsia="Times New Roman" w:hAnsi="Times New Roman" w:cs="Times New Roman"/>
          <w:sz w:val="24"/>
          <w:szCs w:val="24"/>
          <w:lang w:val="en-US"/>
        </w:rPr>
        <w:t>: The attacker fabricated a scenario (e.g., system upgrade, security audit) to manipulate recipients.</w:t>
      </w:r>
    </w:p>
    <w:p w:rsidR="0000186E" w:rsidRPr="0000186E" w:rsidRDefault="0000186E" w:rsidP="0000186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Authority Impersonation</w:t>
      </w:r>
      <w:r w:rsidRPr="0000186E">
        <w:rPr>
          <w:rFonts w:ascii="Times New Roman" w:eastAsia="Times New Roman" w:hAnsi="Times New Roman" w:cs="Times New Roman"/>
          <w:sz w:val="24"/>
          <w:szCs w:val="24"/>
          <w:lang w:val="en-US"/>
        </w:rPr>
        <w:t>: The email appeared to come from a legitimate authority figure.</w:t>
      </w:r>
    </w:p>
    <w:p w:rsidR="0000186E" w:rsidRPr="0000186E" w:rsidRDefault="0000186E" w:rsidP="0000186E">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User Response:</w:t>
      </w:r>
    </w:p>
    <w:p w:rsidR="0000186E" w:rsidRPr="0000186E" w:rsidRDefault="0000186E" w:rsidP="0000186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Unsuspecting employees clicked the embedded link or provided sensitive information (e.g., login credentials).</w:t>
      </w:r>
    </w:p>
    <w:p w:rsidR="0000186E" w:rsidRPr="0000186E" w:rsidRDefault="0000186E" w:rsidP="0000186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The attacker gained unauthorized access.</w:t>
      </w:r>
    </w:p>
    <w:p w:rsidR="0000186E" w:rsidRPr="0000186E" w:rsidRDefault="0000186E" w:rsidP="0000186E">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00186E">
        <w:rPr>
          <w:rFonts w:ascii="Times New Roman" w:eastAsia="Times New Roman" w:hAnsi="Times New Roman" w:cs="Times New Roman"/>
          <w:b/>
          <w:bCs/>
          <w:sz w:val="24"/>
          <w:szCs w:val="24"/>
          <w:lang w:val="en-US"/>
        </w:rPr>
        <w:t>Identified Vulnerabilities</w:t>
      </w:r>
    </w:p>
    <w:p w:rsidR="0000186E" w:rsidRPr="0000186E" w:rsidRDefault="0000186E" w:rsidP="0000186E">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Lack of Employee Awareness Training:</w:t>
      </w:r>
    </w:p>
    <w:p w:rsidR="0000186E" w:rsidRPr="0000186E" w:rsidRDefault="0000186E" w:rsidP="0000186E">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Employees lacked awareness about social engineering tactics.</w:t>
      </w:r>
    </w:p>
    <w:p w:rsidR="0000186E" w:rsidRPr="0000186E" w:rsidRDefault="0000186E" w:rsidP="0000186E">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Without proper training, they fell prey to deceptive emails.</w:t>
      </w:r>
    </w:p>
    <w:p w:rsidR="0000186E" w:rsidRPr="0000186E" w:rsidRDefault="0000186E" w:rsidP="0000186E">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Inadequate Authentication Measures:</w:t>
      </w:r>
    </w:p>
    <w:p w:rsidR="0000186E" w:rsidRPr="0000186E" w:rsidRDefault="0000186E" w:rsidP="0000186E">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The organization relied solely on single-factor authentication (username/password).</w:t>
      </w:r>
    </w:p>
    <w:p w:rsidR="0000186E" w:rsidRPr="0000186E" w:rsidRDefault="0000186E" w:rsidP="0000186E">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Stronger authentication mechanisms (e.g., multi-factor authentication) were absent.</w:t>
      </w:r>
    </w:p>
    <w:p w:rsidR="0000186E" w:rsidRPr="0000186E" w:rsidRDefault="0000186E" w:rsidP="0000186E">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Poor Email Security Protocols:</w:t>
      </w:r>
    </w:p>
    <w:p w:rsidR="0000186E" w:rsidRPr="0000186E" w:rsidRDefault="0000186E" w:rsidP="0000186E">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The email filtering system failed to detect phishing emails.</w:t>
      </w:r>
    </w:p>
    <w:p w:rsidR="0000186E" w:rsidRPr="0000186E" w:rsidRDefault="0000186E" w:rsidP="0000186E">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Lack of monitoring allowed malicious emails to reach employees’ inboxes.</w:t>
      </w:r>
    </w:p>
    <w:p w:rsidR="0000186E" w:rsidRPr="0000186E" w:rsidRDefault="0000186E" w:rsidP="0000186E">
      <w:pPr>
        <w:spacing w:before="100" w:beforeAutospacing="1" w:after="100" w:afterAutospacing="1" w:line="240" w:lineRule="auto"/>
        <w:ind w:left="-426"/>
        <w:outlineLvl w:val="1"/>
        <w:rPr>
          <w:rFonts w:ascii="Times New Roman" w:eastAsia="Times New Roman" w:hAnsi="Times New Roman" w:cs="Times New Roman"/>
          <w:b/>
          <w:bCs/>
          <w:sz w:val="24"/>
          <w:szCs w:val="24"/>
          <w:lang w:val="en-US"/>
        </w:rPr>
      </w:pPr>
      <w:r w:rsidRPr="0000186E">
        <w:rPr>
          <w:rFonts w:ascii="Times New Roman" w:eastAsia="Times New Roman" w:hAnsi="Times New Roman" w:cs="Times New Roman"/>
          <w:b/>
          <w:bCs/>
          <w:sz w:val="24"/>
          <w:szCs w:val="24"/>
          <w:lang w:val="en-US"/>
        </w:rPr>
        <w:t>Consequences</w:t>
      </w:r>
    </w:p>
    <w:p w:rsidR="0000186E" w:rsidRPr="0000186E" w:rsidRDefault="0000186E" w:rsidP="0000186E">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Reputation Damage:</w:t>
      </w:r>
    </w:p>
    <w:p w:rsidR="0000186E" w:rsidRPr="0000186E" w:rsidRDefault="0000186E" w:rsidP="0000186E">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The breach tarnished the organization’s reputation.</w:t>
      </w:r>
    </w:p>
    <w:p w:rsidR="0000186E" w:rsidRPr="0000186E" w:rsidRDefault="0000186E" w:rsidP="0000186E">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Customers and partners questioned its security practices.</w:t>
      </w:r>
    </w:p>
    <w:p w:rsidR="0000186E" w:rsidRPr="0000186E" w:rsidRDefault="0000186E" w:rsidP="0000186E">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Financial Losses:</w:t>
      </w:r>
    </w:p>
    <w:p w:rsidR="0000186E" w:rsidRPr="0000186E" w:rsidRDefault="0000186E" w:rsidP="0000186E">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Stolen data led to financial repercussions (fraudulent transactions, legal fees).</w:t>
      </w:r>
    </w:p>
    <w:p w:rsidR="0000186E" w:rsidRPr="0000186E" w:rsidRDefault="0000186E" w:rsidP="0000186E">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Remediation costs escalated.</w:t>
      </w:r>
    </w:p>
    <w:p w:rsidR="0000186E" w:rsidRPr="0000186E" w:rsidRDefault="0000186E" w:rsidP="0000186E">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Customer Trust Erosion:</w:t>
      </w:r>
    </w:p>
    <w:p w:rsidR="0000186E" w:rsidRPr="0000186E" w:rsidRDefault="0000186E" w:rsidP="0000186E">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Customer trust waned due to compromised data.</w:t>
      </w:r>
    </w:p>
    <w:p w:rsidR="0000186E" w:rsidRPr="0000186E" w:rsidRDefault="0000186E" w:rsidP="0000186E">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Long-term relationships suffered.</w:t>
      </w:r>
    </w:p>
    <w:p w:rsidR="0000186E" w:rsidRPr="0000186E" w:rsidRDefault="0000186E" w:rsidP="0000186E">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00186E">
        <w:rPr>
          <w:rFonts w:ascii="Times New Roman" w:eastAsia="Times New Roman" w:hAnsi="Times New Roman" w:cs="Times New Roman"/>
          <w:b/>
          <w:bCs/>
          <w:sz w:val="24"/>
          <w:szCs w:val="24"/>
          <w:lang w:val="en-US"/>
        </w:rPr>
        <w:t>Mitigation Strategies</w:t>
      </w:r>
    </w:p>
    <w:p w:rsidR="0000186E" w:rsidRPr="0000186E" w:rsidRDefault="0000186E" w:rsidP="0000186E">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Regular Security Training:</w:t>
      </w:r>
    </w:p>
    <w:p w:rsidR="0000186E" w:rsidRPr="0000186E" w:rsidRDefault="0000186E" w:rsidP="0000186E">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lastRenderedPageBreak/>
        <w:t>Conduct ongoing security awareness sessions.</w:t>
      </w:r>
    </w:p>
    <w:p w:rsidR="0000186E" w:rsidRPr="0000186E" w:rsidRDefault="0000186E" w:rsidP="0000186E">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Educate employees about phishing, pretexting, and social engineering.</w:t>
      </w:r>
    </w:p>
    <w:p w:rsidR="0000186E" w:rsidRPr="0000186E" w:rsidRDefault="0000186E" w:rsidP="0000186E">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Simulate phishing attacks to reinforce vigilance.</w:t>
      </w:r>
    </w:p>
    <w:p w:rsidR="0000186E" w:rsidRPr="0000186E" w:rsidRDefault="0000186E" w:rsidP="0000186E">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Multi-Factor Authentication (MFA):</w:t>
      </w:r>
    </w:p>
    <w:p w:rsidR="0000186E" w:rsidRPr="0000186E" w:rsidRDefault="0000186E" w:rsidP="0000186E">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Implement MFA for critical systems.</w:t>
      </w:r>
    </w:p>
    <w:p w:rsidR="0000186E" w:rsidRPr="0000186E" w:rsidRDefault="0000186E" w:rsidP="0000186E">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Require a second form of verification (e.g., SMS code, biometrics).</w:t>
      </w:r>
    </w:p>
    <w:p w:rsidR="0000186E" w:rsidRPr="0000186E" w:rsidRDefault="0000186E" w:rsidP="0000186E">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Email Filtering and Monitoring:</w:t>
      </w:r>
    </w:p>
    <w:p w:rsidR="0000186E" w:rsidRPr="0000186E" w:rsidRDefault="0000186E" w:rsidP="0000186E">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 xml:space="preserve">Strengthen email security: </w:t>
      </w:r>
    </w:p>
    <w:p w:rsidR="0000186E" w:rsidRPr="0000186E" w:rsidRDefault="0000186E" w:rsidP="0000186E">
      <w:pPr>
        <w:numPr>
          <w:ilvl w:val="2"/>
          <w:numId w:val="4"/>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Advanced filters to detect suspicious emails.</w:t>
      </w:r>
    </w:p>
    <w:p w:rsidR="0000186E" w:rsidRPr="0000186E" w:rsidRDefault="0000186E" w:rsidP="0000186E">
      <w:pPr>
        <w:numPr>
          <w:ilvl w:val="2"/>
          <w:numId w:val="4"/>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Real-time monitoring for anomalies.</w:t>
      </w:r>
    </w:p>
    <w:p w:rsidR="0000186E" w:rsidRPr="0000186E" w:rsidRDefault="0000186E" w:rsidP="0000186E">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Incident Response Plan:</w:t>
      </w:r>
    </w:p>
    <w:p w:rsidR="0000186E" w:rsidRPr="0000186E" w:rsidRDefault="0000186E" w:rsidP="0000186E">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 xml:space="preserve">Develop a robust incident response plan: </w:t>
      </w:r>
    </w:p>
    <w:p w:rsidR="0000186E" w:rsidRPr="0000186E" w:rsidRDefault="0000186E" w:rsidP="0000186E">
      <w:pPr>
        <w:numPr>
          <w:ilvl w:val="2"/>
          <w:numId w:val="4"/>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Define roles and responsibilities.</w:t>
      </w:r>
    </w:p>
    <w:p w:rsidR="0000186E" w:rsidRPr="0000186E" w:rsidRDefault="0000186E" w:rsidP="0000186E">
      <w:pPr>
        <w:numPr>
          <w:ilvl w:val="2"/>
          <w:numId w:val="4"/>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Establish communication channels.</w:t>
      </w:r>
    </w:p>
    <w:p w:rsidR="0000186E" w:rsidRPr="0000186E" w:rsidRDefault="0000186E" w:rsidP="0000186E">
      <w:pPr>
        <w:numPr>
          <w:ilvl w:val="2"/>
          <w:numId w:val="4"/>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Outline steps for containment and recovery.</w:t>
      </w:r>
    </w:p>
    <w:p w:rsidR="0000186E" w:rsidRPr="0000186E" w:rsidRDefault="0000186E" w:rsidP="0000186E">
      <w:pPr>
        <w:spacing w:before="100" w:beforeAutospacing="1" w:after="100" w:afterAutospacing="1" w:line="240" w:lineRule="auto"/>
        <w:rPr>
          <w:rFonts w:ascii="Times New Roman" w:eastAsia="Times New Roman" w:hAnsi="Times New Roman" w:cs="Times New Roman"/>
          <w:b/>
          <w:bCs/>
          <w:sz w:val="28"/>
          <w:szCs w:val="28"/>
          <w:lang w:val="en-US"/>
        </w:rPr>
      </w:pPr>
      <w:r w:rsidRPr="0000186E">
        <w:rPr>
          <w:rFonts w:ascii="Times New Roman" w:eastAsia="Times New Roman" w:hAnsi="Times New Roman" w:cs="Times New Roman"/>
          <w:b/>
          <w:bCs/>
          <w:sz w:val="28"/>
          <w:szCs w:val="28"/>
          <w:lang w:val="en-US"/>
        </w:rPr>
        <w:t xml:space="preserve">STEP-2 </w:t>
      </w:r>
      <w:r w:rsidRPr="0000186E">
        <w:rPr>
          <w:rFonts w:ascii="Times New Roman" w:eastAsia="Times New Roman" w:hAnsi="Times New Roman" w:cs="Times New Roman"/>
          <w:b/>
          <w:bCs/>
          <w:kern w:val="36"/>
          <w:sz w:val="28"/>
          <w:szCs w:val="28"/>
          <w:lang w:val="en-US"/>
        </w:rPr>
        <w:t xml:space="preserve">Role-Play Exercise: </w:t>
      </w:r>
    </w:p>
    <w:p w:rsidR="0000186E" w:rsidRPr="0000186E" w:rsidRDefault="0000186E" w:rsidP="0000186E">
      <w:p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In the dimly lit corridors of cyberspace, where shadows dance and secrets whisper, social engineering thrives. Our role-play unfolds within the confines of a corporate fortress, where two characters—</w:t>
      </w:r>
      <w:r w:rsidRPr="0000186E">
        <w:rPr>
          <w:rFonts w:ascii="Times New Roman" w:eastAsia="Times New Roman" w:hAnsi="Times New Roman" w:cs="Times New Roman"/>
          <w:b/>
          <w:bCs/>
          <w:sz w:val="24"/>
          <w:szCs w:val="24"/>
          <w:lang w:val="en-US"/>
        </w:rPr>
        <w:t>Ram</w:t>
      </w:r>
      <w:r w:rsidRPr="0000186E">
        <w:rPr>
          <w:rFonts w:ascii="Times New Roman" w:eastAsia="Times New Roman" w:hAnsi="Times New Roman" w:cs="Times New Roman"/>
          <w:sz w:val="24"/>
          <w:szCs w:val="24"/>
          <w:lang w:val="en-US"/>
        </w:rPr>
        <w:t xml:space="preserve"> and </w:t>
      </w:r>
      <w:r w:rsidRPr="0000186E">
        <w:rPr>
          <w:rFonts w:ascii="Times New Roman" w:eastAsia="Times New Roman" w:hAnsi="Times New Roman" w:cs="Times New Roman"/>
          <w:b/>
          <w:bCs/>
          <w:sz w:val="24"/>
          <w:szCs w:val="24"/>
          <w:lang w:val="en-US"/>
        </w:rPr>
        <w:t>Dev</w:t>
      </w:r>
      <w:r w:rsidRPr="0000186E">
        <w:rPr>
          <w:rFonts w:ascii="Times New Roman" w:eastAsia="Times New Roman" w:hAnsi="Times New Roman" w:cs="Times New Roman"/>
          <w:sz w:val="24"/>
          <w:szCs w:val="24"/>
          <w:lang w:val="en-US"/>
        </w:rPr>
        <w:t>—engage in a high-stakes battle of wits. As we dissect their interactions, we’ll unravel the tactics employed, explore human vulnerability, and fortify our defenses against these insidious attacks.</w:t>
      </w:r>
    </w:p>
    <w:p w:rsidR="0000186E" w:rsidRPr="0000186E" w:rsidRDefault="0000186E" w:rsidP="0000186E">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00186E">
        <w:rPr>
          <w:rFonts w:ascii="Times New Roman" w:eastAsia="Times New Roman" w:hAnsi="Times New Roman" w:cs="Times New Roman"/>
          <w:b/>
          <w:bCs/>
          <w:sz w:val="24"/>
          <w:szCs w:val="24"/>
          <w:lang w:val="en-US"/>
        </w:rPr>
        <w:t>The Characters</w:t>
      </w:r>
    </w:p>
    <w:p w:rsidR="0000186E" w:rsidRPr="0000186E" w:rsidRDefault="0000186E" w:rsidP="0000186E">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00186E">
        <w:rPr>
          <w:rFonts w:ascii="Times New Roman" w:eastAsia="Times New Roman" w:hAnsi="Times New Roman" w:cs="Times New Roman"/>
          <w:b/>
          <w:bCs/>
          <w:sz w:val="24"/>
          <w:szCs w:val="24"/>
          <w:lang w:val="en-US"/>
        </w:rPr>
        <w:t>Ram (The Attacker)</w:t>
      </w:r>
    </w:p>
    <w:p w:rsidR="0000186E" w:rsidRPr="0000186E" w:rsidRDefault="0000186E" w:rsidP="0000186E">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Persona:</w:t>
      </w:r>
    </w:p>
    <w:p w:rsidR="0000186E" w:rsidRPr="0000186E" w:rsidRDefault="0000186E" w:rsidP="0000186E">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Ram dons the cloak of authority.</w:t>
      </w:r>
    </w:p>
    <w:p w:rsidR="0000186E" w:rsidRPr="0000186E" w:rsidRDefault="0000186E" w:rsidP="0000186E">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His emails bear the insignia of IT support.</w:t>
      </w:r>
    </w:p>
    <w:p w:rsidR="0000186E" w:rsidRPr="0000186E" w:rsidRDefault="0000186E" w:rsidP="0000186E">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Urgency pulses through his keystrokes.</w:t>
      </w:r>
    </w:p>
    <w:p w:rsidR="0000186E" w:rsidRPr="0000186E" w:rsidRDefault="0000186E" w:rsidP="0000186E">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Objective:</w:t>
      </w:r>
    </w:p>
    <w:p w:rsidR="0000186E" w:rsidRPr="0000186E" w:rsidRDefault="0000186E" w:rsidP="0000186E">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Ram seeks access to sensitive data.</w:t>
      </w:r>
    </w:p>
    <w:p w:rsidR="0000186E" w:rsidRPr="0000186E" w:rsidRDefault="0000186E" w:rsidP="0000186E">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He crafts an urgent email, claiming a security breach.</w:t>
      </w:r>
    </w:p>
    <w:p w:rsidR="0000186E" w:rsidRPr="0000186E" w:rsidRDefault="0000186E" w:rsidP="0000186E">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The link within promises salvation—a password update.</w:t>
      </w:r>
    </w:p>
    <w:p w:rsidR="0000186E" w:rsidRPr="0000186E" w:rsidRDefault="0000186E" w:rsidP="0000186E">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Dev (The Victim)</w:t>
      </w:r>
      <w:r w:rsidRPr="0000186E">
        <w:rPr>
          <w:rFonts w:ascii="Times New Roman" w:eastAsia="Times New Roman" w:hAnsi="Times New Roman" w:cs="Times New Roman"/>
          <w:b/>
          <w:bCs/>
          <w:sz w:val="24"/>
          <w:szCs w:val="24"/>
          <w:lang w:val="en-US"/>
        </w:rPr>
        <w:tab/>
      </w:r>
    </w:p>
    <w:p w:rsidR="0000186E" w:rsidRPr="0000186E" w:rsidRDefault="0000186E" w:rsidP="0000186E">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Persona:</w:t>
      </w:r>
    </w:p>
    <w:p w:rsidR="0000186E" w:rsidRPr="0000186E" w:rsidRDefault="0000186E" w:rsidP="0000186E">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Dev, an unsuspecting employee, receives Ram’s email.</w:t>
      </w:r>
    </w:p>
    <w:p w:rsidR="0000186E" w:rsidRPr="0000186E" w:rsidRDefault="0000186E" w:rsidP="0000186E">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His trust in authority blinds him.</w:t>
      </w:r>
    </w:p>
    <w:p w:rsidR="0000186E" w:rsidRPr="0000186E" w:rsidRDefault="0000186E" w:rsidP="0000186E">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Urgency tugs at his rationality.</w:t>
      </w:r>
    </w:p>
    <w:p w:rsidR="0000186E" w:rsidRPr="0000186E" w:rsidRDefault="0000186E" w:rsidP="0000186E">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Response:</w:t>
      </w:r>
    </w:p>
    <w:p w:rsidR="0000186E" w:rsidRPr="0000186E" w:rsidRDefault="0000186E" w:rsidP="0000186E">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Dev clicks the link, fearing repercussions.</w:t>
      </w:r>
    </w:p>
    <w:p w:rsidR="0000186E" w:rsidRPr="0000186E" w:rsidRDefault="0000186E" w:rsidP="0000186E">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He updates his password, unwittingly granting Ram entry.</w:t>
      </w:r>
    </w:p>
    <w:p w:rsidR="0000186E" w:rsidRPr="0000186E" w:rsidRDefault="0000186E" w:rsidP="0000186E">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00186E">
        <w:rPr>
          <w:rFonts w:ascii="Times New Roman" w:eastAsia="Times New Roman" w:hAnsi="Times New Roman" w:cs="Times New Roman"/>
          <w:b/>
          <w:bCs/>
          <w:sz w:val="24"/>
          <w:szCs w:val="24"/>
          <w:lang w:val="en-US"/>
        </w:rPr>
        <w:t>Social Engineering Tactics Unveiled</w:t>
      </w:r>
    </w:p>
    <w:p w:rsidR="0000186E" w:rsidRPr="0000186E" w:rsidRDefault="0000186E" w:rsidP="0000186E">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Authority Exploitation:</w:t>
      </w:r>
    </w:p>
    <w:p w:rsidR="0000186E" w:rsidRPr="0000186E" w:rsidRDefault="0000186E" w:rsidP="0000186E">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Ram capitalizes on Dev’s reverence for IT support.</w:t>
      </w:r>
    </w:p>
    <w:p w:rsidR="0000186E" w:rsidRPr="0000186E" w:rsidRDefault="0000186E" w:rsidP="0000186E">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Dev assumes compliance is non-negotiable.</w:t>
      </w:r>
    </w:p>
    <w:p w:rsidR="0000186E" w:rsidRPr="0000186E" w:rsidRDefault="0000186E" w:rsidP="0000186E">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Urgency:</w:t>
      </w:r>
    </w:p>
    <w:p w:rsidR="0000186E" w:rsidRPr="0000186E" w:rsidRDefault="0000186E" w:rsidP="0000186E">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Ram’s email drips urgency.</w:t>
      </w:r>
    </w:p>
    <w:p w:rsidR="0000186E" w:rsidRPr="0000186E" w:rsidRDefault="0000186E" w:rsidP="0000186E">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Dev’s lizard brain overrides caution.</w:t>
      </w:r>
    </w:p>
    <w:p w:rsidR="0000186E" w:rsidRPr="0000186E" w:rsidRDefault="0000186E" w:rsidP="0000186E">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lastRenderedPageBreak/>
        <w:t>Familiarity:</w:t>
      </w:r>
    </w:p>
    <w:p w:rsidR="0000186E" w:rsidRPr="0000186E" w:rsidRDefault="0000186E" w:rsidP="0000186E">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Ram mimics corporate communication.</w:t>
      </w:r>
    </w:p>
    <w:p w:rsidR="0000186E" w:rsidRPr="0000186E" w:rsidRDefault="0000186E" w:rsidP="0000186E">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Dev’s familiarity breeds trust.</w:t>
      </w:r>
    </w:p>
    <w:p w:rsidR="0000186E" w:rsidRPr="0000186E" w:rsidRDefault="0000186E" w:rsidP="0000186E">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00186E">
        <w:rPr>
          <w:rFonts w:ascii="Times New Roman" w:eastAsia="Times New Roman" w:hAnsi="Times New Roman" w:cs="Times New Roman"/>
          <w:b/>
          <w:bCs/>
          <w:sz w:val="24"/>
          <w:szCs w:val="24"/>
          <w:lang w:val="en-US"/>
        </w:rPr>
        <w:t>Victim Susceptibility and Skepticism’s Role</w:t>
      </w:r>
    </w:p>
    <w:p w:rsidR="0000186E" w:rsidRPr="0000186E" w:rsidRDefault="0000186E" w:rsidP="0000186E">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Human Trust Bias:</w:t>
      </w:r>
    </w:p>
    <w:p w:rsidR="0000186E" w:rsidRPr="0000186E" w:rsidRDefault="0000186E" w:rsidP="0000186E">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Dev’s trust in authority blinds him.</w:t>
      </w:r>
    </w:p>
    <w:p w:rsidR="0000186E" w:rsidRPr="0000186E" w:rsidRDefault="0000186E" w:rsidP="0000186E">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He fails to question Ram’s legitimacy.</w:t>
      </w:r>
    </w:p>
    <w:p w:rsidR="0000186E" w:rsidRPr="0000186E" w:rsidRDefault="0000186E" w:rsidP="0000186E">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Verification Neglect:</w:t>
      </w:r>
    </w:p>
    <w:p w:rsidR="0000186E" w:rsidRPr="0000186E" w:rsidRDefault="0000186E" w:rsidP="0000186E">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Dev skips verification.</w:t>
      </w:r>
    </w:p>
    <w:p w:rsidR="0000186E" w:rsidRPr="0000186E" w:rsidRDefault="0000186E" w:rsidP="0000186E">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Skepticism takes a back seat.</w:t>
      </w:r>
    </w:p>
    <w:p w:rsidR="0000186E" w:rsidRPr="0000186E" w:rsidRDefault="0000186E" w:rsidP="0000186E">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The Skeptic’s Shield:</w:t>
      </w:r>
    </w:p>
    <w:p w:rsidR="0000186E" w:rsidRPr="0000186E" w:rsidRDefault="0000186E" w:rsidP="0000186E">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Skepticism is our armor.</w:t>
      </w:r>
    </w:p>
    <w:p w:rsidR="0000186E" w:rsidRPr="0000186E" w:rsidRDefault="0000186E" w:rsidP="0000186E">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Dev should have questioned, cross-checked, and verified.</w:t>
      </w:r>
    </w:p>
    <w:p w:rsidR="0000186E" w:rsidRPr="0000186E" w:rsidRDefault="0000186E" w:rsidP="0000186E">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00186E">
        <w:rPr>
          <w:rFonts w:ascii="Times New Roman" w:eastAsia="Times New Roman" w:hAnsi="Times New Roman" w:cs="Times New Roman"/>
          <w:b/>
          <w:bCs/>
          <w:sz w:val="24"/>
          <w:szCs w:val="24"/>
          <w:lang w:val="en-US"/>
        </w:rPr>
        <w:t>Mitigation Strategies</w:t>
      </w:r>
    </w:p>
    <w:p w:rsidR="0000186E" w:rsidRPr="0000186E" w:rsidRDefault="0000186E" w:rsidP="0000186E">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Strict Verification Protocols:</w:t>
      </w:r>
    </w:p>
    <w:p w:rsidR="0000186E" w:rsidRPr="0000186E" w:rsidRDefault="0000186E" w:rsidP="0000186E">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Implement robust procedures for sensitive requests.</w:t>
      </w:r>
    </w:p>
    <w:p w:rsidR="0000186E" w:rsidRPr="0000186E" w:rsidRDefault="0000186E" w:rsidP="0000186E">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Verify independently (phone calls, face-to-face).</w:t>
      </w:r>
    </w:p>
    <w:p w:rsidR="0000186E" w:rsidRPr="0000186E" w:rsidRDefault="0000186E" w:rsidP="0000186E">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Security Awareness Training:</w:t>
      </w:r>
    </w:p>
    <w:p w:rsidR="0000186E" w:rsidRPr="0000186E" w:rsidRDefault="0000186E" w:rsidP="0000186E">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Educate employees relentlessly.</w:t>
      </w:r>
    </w:p>
    <w:p w:rsidR="0000186E" w:rsidRPr="0000186E" w:rsidRDefault="0000186E" w:rsidP="0000186E">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Teach them to spot red flags—urgency, unexpected requests.</w:t>
      </w:r>
    </w:p>
    <w:p w:rsidR="0000186E" w:rsidRPr="0000186E" w:rsidRDefault="0000186E" w:rsidP="0000186E">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Cultural Shift: Fostering Security Awareness:</w:t>
      </w:r>
    </w:p>
    <w:p w:rsidR="0000186E" w:rsidRPr="0000186E" w:rsidRDefault="0000186E" w:rsidP="0000186E">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Create a culture of vigilance.</w:t>
      </w:r>
    </w:p>
    <w:p w:rsidR="0000186E" w:rsidRPr="0000186E" w:rsidRDefault="0000186E" w:rsidP="0000186E">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Encourage skepticism, open dialogue, and reporting.</w:t>
      </w:r>
    </w:p>
    <w:p w:rsidR="0000186E" w:rsidRPr="0000186E" w:rsidRDefault="0000186E" w:rsidP="0000186E">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Multi-Factor Authentication (MFA):</w:t>
      </w:r>
    </w:p>
    <w:p w:rsidR="0000186E" w:rsidRPr="0000186E" w:rsidRDefault="0000186E" w:rsidP="0000186E">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MFA adds layers beyond passwords.</w:t>
      </w:r>
    </w:p>
    <w:p w:rsidR="0000186E" w:rsidRPr="0000186E" w:rsidRDefault="0000186E" w:rsidP="0000186E">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Even if credentials leak, MFA stands guard.</w:t>
      </w:r>
    </w:p>
    <w:p w:rsidR="0000186E" w:rsidRPr="0000186E" w:rsidRDefault="0000186E" w:rsidP="0000186E">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Email Filtering and Education:</w:t>
      </w:r>
    </w:p>
    <w:p w:rsidR="0000186E" w:rsidRPr="0000186E" w:rsidRDefault="0000186E" w:rsidP="0000186E">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Strengthen filters against phishing.</w:t>
      </w:r>
    </w:p>
    <w:p w:rsidR="0000186E" w:rsidRPr="0000186E" w:rsidRDefault="0000186E" w:rsidP="0000186E">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Educate employees about common attack vectors.</w:t>
      </w:r>
    </w:p>
    <w:p w:rsidR="0000186E" w:rsidRPr="0000186E" w:rsidRDefault="0000186E" w:rsidP="0000186E">
      <w:pPr>
        <w:spacing w:before="100" w:beforeAutospacing="1" w:after="100" w:afterAutospacing="1" w:line="240" w:lineRule="auto"/>
        <w:rPr>
          <w:rFonts w:ascii="Times New Roman" w:eastAsia="Times New Roman" w:hAnsi="Times New Roman" w:cs="Times New Roman"/>
          <w:b/>
          <w:sz w:val="28"/>
          <w:szCs w:val="28"/>
          <w:lang w:val="en-US"/>
        </w:rPr>
      </w:pPr>
      <w:r w:rsidRPr="0000186E">
        <w:rPr>
          <w:rFonts w:ascii="Times New Roman" w:eastAsia="Times New Roman" w:hAnsi="Times New Roman" w:cs="Times New Roman"/>
          <w:b/>
          <w:sz w:val="28"/>
          <w:szCs w:val="28"/>
          <w:lang w:val="en-US"/>
        </w:rPr>
        <w:t>STEP-3:</w:t>
      </w:r>
      <w:r w:rsidRPr="0000186E">
        <w:rPr>
          <w:rFonts w:ascii="Times New Roman" w:eastAsia="Times New Roman" w:hAnsi="Times New Roman" w:cs="Times New Roman"/>
          <w:b/>
          <w:bCs/>
          <w:kern w:val="36"/>
          <w:sz w:val="28"/>
          <w:szCs w:val="28"/>
          <w:lang w:val="en-US"/>
        </w:rPr>
        <w:t>Phishing Email Analysis</w:t>
      </w:r>
    </w:p>
    <w:p w:rsidR="0000186E" w:rsidRPr="0000186E" w:rsidRDefault="0000186E" w:rsidP="0000186E">
      <w:p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In the murky waters of cyberspace, phishing emails lurk—a digital masquerade where malevolence wears the mask of legitimacy. In this discourse, we dissect these cunning missives, unravel their red flags, and fortify our defenses against their treachery. Let us delve into the anatomy of a phishing email, explore the psychology that blinds us, and arm ourselves with strategies to thwart these digital predators.</w:t>
      </w:r>
    </w:p>
    <w:p w:rsidR="0000186E" w:rsidRPr="0000186E" w:rsidRDefault="0000186E" w:rsidP="0000186E">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00186E">
        <w:rPr>
          <w:rFonts w:ascii="Times New Roman" w:eastAsia="Times New Roman" w:hAnsi="Times New Roman" w:cs="Times New Roman"/>
          <w:b/>
          <w:bCs/>
          <w:sz w:val="24"/>
          <w:szCs w:val="24"/>
          <w:lang w:val="en-US"/>
        </w:rPr>
        <w:t>The Phishing Email: A Cloaked Dagger</w:t>
      </w:r>
    </w:p>
    <w:p w:rsidR="0000186E" w:rsidRPr="0000186E" w:rsidRDefault="0000186E" w:rsidP="0000186E">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00186E">
        <w:rPr>
          <w:rFonts w:ascii="Times New Roman" w:eastAsia="Times New Roman" w:hAnsi="Times New Roman" w:cs="Times New Roman"/>
          <w:b/>
          <w:bCs/>
          <w:sz w:val="24"/>
          <w:szCs w:val="24"/>
          <w:lang w:val="en-US"/>
        </w:rPr>
        <w:t>Scenario: Urgency and Suspicion</w:t>
      </w:r>
    </w:p>
    <w:p w:rsidR="0000186E" w:rsidRPr="0000186E" w:rsidRDefault="0000186E" w:rsidP="0000186E">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The Bait:</w:t>
      </w:r>
    </w:p>
    <w:p w:rsidR="0000186E" w:rsidRPr="0000186E" w:rsidRDefault="0000186E" w:rsidP="0000186E">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An email arrives, seemingly from a trusted source (a bank, a colleague, or a service provider).</w:t>
      </w:r>
    </w:p>
    <w:p w:rsidR="0000186E" w:rsidRPr="0000186E" w:rsidRDefault="0000186E" w:rsidP="0000186E">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Urgency drips from its pixels—“Your account is compromised!” or “Immediate action required!”</w:t>
      </w:r>
    </w:p>
    <w:p w:rsidR="0000186E" w:rsidRPr="0000186E" w:rsidRDefault="0000186E" w:rsidP="0000186E">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Red Flags:</w:t>
      </w:r>
    </w:p>
    <w:p w:rsidR="0000186E" w:rsidRPr="0000186E" w:rsidRDefault="0000186E" w:rsidP="0000186E">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Misspelled Domain Names:</w:t>
      </w:r>
      <w:r w:rsidRPr="0000186E">
        <w:rPr>
          <w:rFonts w:ascii="Times New Roman" w:eastAsia="Times New Roman" w:hAnsi="Times New Roman" w:cs="Times New Roman"/>
          <w:sz w:val="24"/>
          <w:szCs w:val="24"/>
          <w:lang w:val="en-US"/>
        </w:rPr>
        <w:t xml:space="preserve"> </w:t>
      </w:r>
    </w:p>
    <w:p w:rsidR="0000186E" w:rsidRPr="0000186E" w:rsidRDefault="0000186E" w:rsidP="0000186E">
      <w:pPr>
        <w:numPr>
          <w:ilvl w:val="2"/>
          <w:numId w:val="10"/>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lastRenderedPageBreak/>
        <w:t>The domain name resembles the real one but contains subtle errors (e.g., “bankofamerrica.com”).</w:t>
      </w:r>
    </w:p>
    <w:p w:rsidR="0000186E" w:rsidRPr="0000186E" w:rsidRDefault="0000186E" w:rsidP="0000186E">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Generic Greetings:</w:t>
      </w:r>
      <w:r w:rsidRPr="0000186E">
        <w:rPr>
          <w:rFonts w:ascii="Times New Roman" w:eastAsia="Times New Roman" w:hAnsi="Times New Roman" w:cs="Times New Roman"/>
          <w:sz w:val="24"/>
          <w:szCs w:val="24"/>
          <w:lang w:val="en-US"/>
        </w:rPr>
        <w:t xml:space="preserve"> </w:t>
      </w:r>
    </w:p>
    <w:p w:rsidR="0000186E" w:rsidRPr="0000186E" w:rsidRDefault="0000186E" w:rsidP="0000186E">
      <w:pPr>
        <w:numPr>
          <w:ilvl w:val="2"/>
          <w:numId w:val="10"/>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“Dear Customer” or “Hello User”—a lack of personalization.</w:t>
      </w:r>
    </w:p>
    <w:p w:rsidR="0000186E" w:rsidRPr="0000186E" w:rsidRDefault="0000186E" w:rsidP="0000186E">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Requests for Sensitive Information:</w:t>
      </w:r>
      <w:r w:rsidRPr="0000186E">
        <w:rPr>
          <w:rFonts w:ascii="Times New Roman" w:eastAsia="Times New Roman" w:hAnsi="Times New Roman" w:cs="Times New Roman"/>
          <w:sz w:val="24"/>
          <w:szCs w:val="24"/>
          <w:lang w:val="en-US"/>
        </w:rPr>
        <w:t xml:space="preserve"> </w:t>
      </w:r>
    </w:p>
    <w:p w:rsidR="0000186E" w:rsidRPr="0000186E" w:rsidRDefault="0000186E" w:rsidP="0000186E">
      <w:pPr>
        <w:numPr>
          <w:ilvl w:val="2"/>
          <w:numId w:val="10"/>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“Click here to verify your account” or “Update your password now.”</w:t>
      </w:r>
    </w:p>
    <w:p w:rsidR="0000186E" w:rsidRPr="0000186E" w:rsidRDefault="0000186E" w:rsidP="0000186E">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Fear and Urgency:</w:t>
      </w:r>
      <w:r w:rsidRPr="0000186E">
        <w:rPr>
          <w:rFonts w:ascii="Times New Roman" w:eastAsia="Times New Roman" w:hAnsi="Times New Roman" w:cs="Times New Roman"/>
          <w:sz w:val="24"/>
          <w:szCs w:val="24"/>
          <w:lang w:val="en-US"/>
        </w:rPr>
        <w:t xml:space="preserve"> </w:t>
      </w:r>
    </w:p>
    <w:p w:rsidR="0000186E" w:rsidRPr="0000186E" w:rsidRDefault="0000186E" w:rsidP="0000186E">
      <w:pPr>
        <w:numPr>
          <w:ilvl w:val="2"/>
          <w:numId w:val="10"/>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“Your account will be suspended” or “Security breach detected.”</w:t>
      </w:r>
    </w:p>
    <w:p w:rsidR="0000186E" w:rsidRPr="0000186E" w:rsidRDefault="0000186E" w:rsidP="0000186E">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00186E">
        <w:rPr>
          <w:rFonts w:ascii="Times New Roman" w:eastAsia="Times New Roman" w:hAnsi="Times New Roman" w:cs="Times New Roman"/>
          <w:b/>
          <w:bCs/>
          <w:sz w:val="24"/>
          <w:szCs w:val="24"/>
          <w:lang w:val="en-US"/>
        </w:rPr>
        <w:t>The Human Vulnerability: Trust and Curiosity</w:t>
      </w:r>
    </w:p>
    <w:p w:rsidR="0000186E" w:rsidRPr="0000186E" w:rsidRDefault="0000186E" w:rsidP="0000186E">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Trust in Authority:</w:t>
      </w:r>
    </w:p>
    <w:p w:rsidR="0000186E" w:rsidRPr="0000186E" w:rsidRDefault="0000186E" w:rsidP="0000186E">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We trust official-looking emails.</w:t>
      </w:r>
    </w:p>
    <w:p w:rsidR="0000186E" w:rsidRPr="0000186E" w:rsidRDefault="0000186E" w:rsidP="0000186E">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The illusion of authority blinds us—“IT Support” or “Bank Security.”</w:t>
      </w:r>
    </w:p>
    <w:p w:rsidR="0000186E" w:rsidRPr="0000186E" w:rsidRDefault="0000186E" w:rsidP="0000186E">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Curiosity and Fear:</w:t>
      </w:r>
    </w:p>
    <w:p w:rsidR="0000186E" w:rsidRPr="0000186E" w:rsidRDefault="0000186E" w:rsidP="0000186E">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Curiosity compels us to click.</w:t>
      </w:r>
    </w:p>
    <w:p w:rsidR="0000186E" w:rsidRPr="0000186E" w:rsidRDefault="0000186E" w:rsidP="0000186E">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Fear of consequences—account lockout, data loss—overrides skepticism.</w:t>
      </w:r>
    </w:p>
    <w:p w:rsidR="0000186E" w:rsidRPr="0000186E" w:rsidRDefault="0000186E" w:rsidP="0000186E">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Psychological Manipulation:</w:t>
      </w:r>
    </w:p>
    <w:p w:rsidR="0000186E" w:rsidRPr="0000186E" w:rsidRDefault="0000186E" w:rsidP="0000186E">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Phishers exploit our emotions—fear, curiosity, urgency.</w:t>
      </w:r>
    </w:p>
    <w:p w:rsidR="0000186E" w:rsidRPr="0000186E" w:rsidRDefault="0000186E" w:rsidP="0000186E">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Our cognitive biases (trust, familiarity) play into their hands.</w:t>
      </w:r>
    </w:p>
    <w:p w:rsidR="0000186E" w:rsidRPr="0000186E" w:rsidRDefault="0000186E" w:rsidP="0000186E">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00186E">
        <w:rPr>
          <w:rFonts w:ascii="Times New Roman" w:eastAsia="Times New Roman" w:hAnsi="Times New Roman" w:cs="Times New Roman"/>
          <w:b/>
          <w:bCs/>
          <w:sz w:val="24"/>
          <w:szCs w:val="24"/>
          <w:lang w:val="en-US"/>
        </w:rPr>
        <w:t>Mitigation Strategies: Fortifying Our Bastions</w:t>
      </w:r>
    </w:p>
    <w:p w:rsidR="0000186E" w:rsidRPr="0000186E" w:rsidRDefault="0000186E" w:rsidP="0000186E">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Email Authentication:</w:t>
      </w:r>
    </w:p>
    <w:p w:rsidR="0000186E" w:rsidRPr="0000186E" w:rsidRDefault="0000186E" w:rsidP="0000186E">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Check Email Headers:</w:t>
      </w:r>
      <w:r w:rsidRPr="0000186E">
        <w:rPr>
          <w:rFonts w:ascii="Times New Roman" w:eastAsia="Times New Roman" w:hAnsi="Times New Roman" w:cs="Times New Roman"/>
          <w:sz w:val="24"/>
          <w:szCs w:val="24"/>
          <w:lang w:val="en-US"/>
        </w:rPr>
        <w:t xml:space="preserve"> </w:t>
      </w:r>
    </w:p>
    <w:p w:rsidR="0000186E" w:rsidRPr="0000186E" w:rsidRDefault="0000186E" w:rsidP="0000186E">
      <w:pPr>
        <w:numPr>
          <w:ilvl w:val="2"/>
          <w:numId w:val="12"/>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Inspect headers for anomalies (spoofed sender addresses, mismatched domains).</w:t>
      </w:r>
    </w:p>
    <w:p w:rsidR="0000186E" w:rsidRPr="0000186E" w:rsidRDefault="0000186E" w:rsidP="0000186E">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Verify Sender Identities:</w:t>
      </w:r>
      <w:r w:rsidRPr="0000186E">
        <w:rPr>
          <w:rFonts w:ascii="Times New Roman" w:eastAsia="Times New Roman" w:hAnsi="Times New Roman" w:cs="Times New Roman"/>
          <w:sz w:val="24"/>
          <w:szCs w:val="24"/>
          <w:lang w:val="en-US"/>
        </w:rPr>
        <w:t xml:space="preserve"> </w:t>
      </w:r>
    </w:p>
    <w:p w:rsidR="0000186E" w:rsidRPr="0000186E" w:rsidRDefault="0000186E" w:rsidP="0000186E">
      <w:pPr>
        <w:numPr>
          <w:ilvl w:val="2"/>
          <w:numId w:val="12"/>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Hover over links to reveal true destinations.</w:t>
      </w:r>
    </w:p>
    <w:p w:rsidR="0000186E" w:rsidRPr="0000186E" w:rsidRDefault="0000186E" w:rsidP="0000186E">
      <w:pPr>
        <w:numPr>
          <w:ilvl w:val="2"/>
          <w:numId w:val="12"/>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Cross-check sender details with official sources.</w:t>
      </w:r>
    </w:p>
    <w:p w:rsidR="0000186E" w:rsidRPr="0000186E" w:rsidRDefault="0000186E" w:rsidP="0000186E">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Security Awareness Training: Cultivating Skepticism</w:t>
      </w:r>
    </w:p>
    <w:p w:rsidR="0000186E" w:rsidRPr="0000186E" w:rsidRDefault="0000186E" w:rsidP="0000186E">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Educate Employees:</w:t>
      </w:r>
      <w:r w:rsidRPr="0000186E">
        <w:rPr>
          <w:rFonts w:ascii="Times New Roman" w:eastAsia="Times New Roman" w:hAnsi="Times New Roman" w:cs="Times New Roman"/>
          <w:sz w:val="24"/>
          <w:szCs w:val="24"/>
          <w:lang w:val="en-US"/>
        </w:rPr>
        <w:t xml:space="preserve"> </w:t>
      </w:r>
    </w:p>
    <w:p w:rsidR="0000186E" w:rsidRPr="0000186E" w:rsidRDefault="0000186E" w:rsidP="0000186E">
      <w:pPr>
        <w:numPr>
          <w:ilvl w:val="2"/>
          <w:numId w:val="12"/>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Regular training on phishing tactics.</w:t>
      </w:r>
    </w:p>
    <w:p w:rsidR="0000186E" w:rsidRPr="0000186E" w:rsidRDefault="0000186E" w:rsidP="0000186E">
      <w:pPr>
        <w:numPr>
          <w:ilvl w:val="2"/>
          <w:numId w:val="12"/>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Teach red flags—misspellings, generic greetings, urgency.</w:t>
      </w:r>
    </w:p>
    <w:p w:rsidR="0000186E" w:rsidRPr="0000186E" w:rsidRDefault="0000186E" w:rsidP="0000186E">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Simulate Phishing Attacks:</w:t>
      </w:r>
      <w:r w:rsidRPr="0000186E">
        <w:rPr>
          <w:rFonts w:ascii="Times New Roman" w:eastAsia="Times New Roman" w:hAnsi="Times New Roman" w:cs="Times New Roman"/>
          <w:sz w:val="24"/>
          <w:szCs w:val="24"/>
          <w:lang w:val="en-US"/>
        </w:rPr>
        <w:t xml:space="preserve"> </w:t>
      </w:r>
    </w:p>
    <w:p w:rsidR="0000186E" w:rsidRPr="0000186E" w:rsidRDefault="0000186E" w:rsidP="0000186E">
      <w:pPr>
        <w:numPr>
          <w:ilvl w:val="2"/>
          <w:numId w:val="12"/>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Regular drills to sharpen vigilance.</w:t>
      </w:r>
    </w:p>
    <w:p w:rsidR="0000186E" w:rsidRPr="0000186E" w:rsidRDefault="0000186E" w:rsidP="0000186E">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Multi-Factor Authentication (MFA): The Sentinel at the Gate</w:t>
      </w:r>
    </w:p>
    <w:p w:rsidR="0000186E" w:rsidRPr="0000186E" w:rsidRDefault="0000186E" w:rsidP="0000186E">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Beyond Passwords:</w:t>
      </w:r>
      <w:r w:rsidRPr="0000186E">
        <w:rPr>
          <w:rFonts w:ascii="Times New Roman" w:eastAsia="Times New Roman" w:hAnsi="Times New Roman" w:cs="Times New Roman"/>
          <w:sz w:val="24"/>
          <w:szCs w:val="24"/>
          <w:lang w:val="en-US"/>
        </w:rPr>
        <w:t xml:space="preserve"> </w:t>
      </w:r>
    </w:p>
    <w:p w:rsidR="0000186E" w:rsidRPr="0000186E" w:rsidRDefault="0000186E" w:rsidP="0000186E">
      <w:pPr>
        <w:numPr>
          <w:ilvl w:val="2"/>
          <w:numId w:val="12"/>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MFA adds layers of defense.</w:t>
      </w:r>
    </w:p>
    <w:p w:rsidR="0000186E" w:rsidRPr="0000186E" w:rsidRDefault="0000186E" w:rsidP="0000186E">
      <w:pPr>
        <w:numPr>
          <w:ilvl w:val="2"/>
          <w:numId w:val="12"/>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Even if credentials leak, MFA stands guard.</w:t>
      </w:r>
    </w:p>
    <w:p w:rsidR="0000186E" w:rsidRPr="0000186E" w:rsidRDefault="0000186E" w:rsidP="0000186E">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Cultural Shift: Fostering Security Awareness</w:t>
      </w:r>
    </w:p>
    <w:p w:rsidR="0000186E" w:rsidRPr="0000186E" w:rsidRDefault="0000186E" w:rsidP="0000186E">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Question Everything:</w:t>
      </w:r>
      <w:r w:rsidRPr="0000186E">
        <w:rPr>
          <w:rFonts w:ascii="Times New Roman" w:eastAsia="Times New Roman" w:hAnsi="Times New Roman" w:cs="Times New Roman"/>
          <w:sz w:val="24"/>
          <w:szCs w:val="24"/>
          <w:lang w:val="en-US"/>
        </w:rPr>
        <w:t xml:space="preserve"> </w:t>
      </w:r>
    </w:p>
    <w:p w:rsidR="0000186E" w:rsidRPr="0000186E" w:rsidRDefault="0000186E" w:rsidP="0000186E">
      <w:pPr>
        <w:numPr>
          <w:ilvl w:val="2"/>
          <w:numId w:val="12"/>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Encourage skepticism.</w:t>
      </w:r>
    </w:p>
    <w:p w:rsidR="0000186E" w:rsidRPr="0000186E" w:rsidRDefault="0000186E" w:rsidP="0000186E">
      <w:pPr>
        <w:numPr>
          <w:ilvl w:val="2"/>
          <w:numId w:val="12"/>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Report suspicious emails.</w:t>
      </w:r>
    </w:p>
    <w:p w:rsidR="0000186E" w:rsidRPr="0000186E" w:rsidRDefault="0000186E" w:rsidP="0000186E">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From Compliance to Vigilance:</w:t>
      </w:r>
      <w:r w:rsidRPr="0000186E">
        <w:rPr>
          <w:rFonts w:ascii="Times New Roman" w:eastAsia="Times New Roman" w:hAnsi="Times New Roman" w:cs="Times New Roman"/>
          <w:sz w:val="24"/>
          <w:szCs w:val="24"/>
          <w:lang w:val="en-US"/>
        </w:rPr>
        <w:t xml:space="preserve"> </w:t>
      </w:r>
    </w:p>
    <w:p w:rsidR="0000186E" w:rsidRPr="0000186E" w:rsidRDefault="0000186E" w:rsidP="0000186E">
      <w:pPr>
        <w:numPr>
          <w:ilvl w:val="2"/>
          <w:numId w:val="12"/>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Make security part of the organizational DNA.</w:t>
      </w:r>
    </w:p>
    <w:p w:rsidR="0000186E" w:rsidRPr="0000186E" w:rsidRDefault="0000186E" w:rsidP="0000186E">
      <w:pPr>
        <w:spacing w:before="100" w:beforeAutospacing="1" w:after="100" w:afterAutospacing="1" w:line="240" w:lineRule="auto"/>
        <w:rPr>
          <w:rFonts w:ascii="Times New Roman" w:eastAsia="Times New Roman" w:hAnsi="Times New Roman" w:cs="Times New Roman"/>
          <w:b/>
          <w:sz w:val="28"/>
          <w:szCs w:val="28"/>
          <w:lang w:val="en-US"/>
        </w:rPr>
      </w:pPr>
      <w:r w:rsidRPr="0000186E">
        <w:rPr>
          <w:rFonts w:ascii="Times New Roman" w:eastAsia="Times New Roman" w:hAnsi="Times New Roman" w:cs="Times New Roman"/>
          <w:b/>
          <w:sz w:val="28"/>
          <w:szCs w:val="28"/>
          <w:lang w:val="en-US"/>
        </w:rPr>
        <w:t>STEP-4:</w:t>
      </w:r>
      <w:r w:rsidRPr="0000186E">
        <w:rPr>
          <w:rFonts w:ascii="Times New Roman" w:eastAsia="Times New Roman" w:hAnsi="Times New Roman" w:cs="Times New Roman"/>
          <w:b/>
          <w:bCs/>
          <w:kern w:val="36"/>
          <w:sz w:val="28"/>
          <w:szCs w:val="28"/>
          <w:lang w:val="en-US"/>
        </w:rPr>
        <w:t>Documenting the Exploit Process</w:t>
      </w:r>
    </w:p>
    <w:p w:rsidR="0000186E" w:rsidRPr="0000186E" w:rsidRDefault="0000186E" w:rsidP="0000186E">
      <w:p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In the dimly lit corridors of cyberspace, where ones and zeros dance their clandestine waltz, lies a realm ripe for exploration—the world of exploits. As we embark on this journey, let us document our steps, unravel the cryptic commands, and recount the challenges faced. Our protagonist: a vulnerable system, its defenses weakened, awaiting our probing touch.</w:t>
      </w:r>
    </w:p>
    <w:p w:rsidR="0000186E" w:rsidRPr="0000186E" w:rsidRDefault="0000186E" w:rsidP="0000186E">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00186E">
        <w:rPr>
          <w:rFonts w:ascii="Times New Roman" w:eastAsia="Times New Roman" w:hAnsi="Times New Roman" w:cs="Times New Roman"/>
          <w:b/>
          <w:bCs/>
          <w:sz w:val="24"/>
          <w:szCs w:val="24"/>
          <w:lang w:val="en-US"/>
        </w:rPr>
        <w:lastRenderedPageBreak/>
        <w:t>1. Reconnaissance: Peering Through the Veil</w:t>
      </w:r>
    </w:p>
    <w:p w:rsidR="0000186E" w:rsidRPr="0000186E" w:rsidRDefault="0000186E" w:rsidP="0000186E">
      <w:p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Our quest begins with reconnaissance—a delicate dance of information gathering. We don our digital cloaks and peer into the shadows:</w:t>
      </w:r>
    </w:p>
    <w:p w:rsidR="0000186E" w:rsidRPr="0000186E" w:rsidRDefault="0000186E" w:rsidP="0000186E">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Target Identification:</w:t>
      </w:r>
    </w:p>
    <w:p w:rsidR="0000186E" w:rsidRPr="0000186E" w:rsidRDefault="0000186E" w:rsidP="0000186E">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We select our prey—a web application, a server, or perhaps a forgotten IoT device.</w:t>
      </w:r>
    </w:p>
    <w:p w:rsidR="0000186E" w:rsidRPr="0000186E" w:rsidRDefault="0000186E" w:rsidP="0000186E">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Its vulnerabilities beckon, like whispers in the night.</w:t>
      </w:r>
    </w:p>
    <w:p w:rsidR="0000186E" w:rsidRPr="0000186E" w:rsidRDefault="0000186E" w:rsidP="0000186E">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Scanning Tools:</w:t>
      </w:r>
    </w:p>
    <w:p w:rsidR="0000186E" w:rsidRPr="0000186E" w:rsidRDefault="0000186E" w:rsidP="0000186E">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Nmap, our trusty companion, maps the network.</w:t>
      </w:r>
    </w:p>
    <w:p w:rsidR="0000186E" w:rsidRPr="0000186E" w:rsidRDefault="0000186E" w:rsidP="0000186E">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We seek open ports, services, and hidden gems.</w:t>
      </w:r>
    </w:p>
    <w:p w:rsidR="0000186E" w:rsidRPr="0000186E" w:rsidRDefault="0000186E" w:rsidP="0000186E">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00186E">
        <w:rPr>
          <w:rFonts w:ascii="Times New Roman" w:eastAsia="Times New Roman" w:hAnsi="Times New Roman" w:cs="Times New Roman"/>
          <w:b/>
          <w:bCs/>
          <w:sz w:val="24"/>
          <w:szCs w:val="24"/>
          <w:lang w:val="en-US"/>
        </w:rPr>
        <w:t>2. Exploitation: The Dance of Intrusion</w:t>
      </w:r>
    </w:p>
    <w:p w:rsidR="0000186E" w:rsidRPr="0000186E" w:rsidRDefault="0000186E" w:rsidP="0000186E">
      <w:p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With knowledge in hand, we step into the breach. Our fingers tremble, anticipation thick in the air:</w:t>
      </w:r>
    </w:p>
    <w:p w:rsidR="0000186E" w:rsidRPr="0000186E" w:rsidRDefault="0000186E" w:rsidP="0000186E">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Metasploit Unleashed:</w:t>
      </w:r>
    </w:p>
    <w:p w:rsidR="0000186E" w:rsidRPr="0000186E" w:rsidRDefault="0000186E" w:rsidP="0000186E">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Metasploit, our enchanted sword, awaits.</w:t>
      </w:r>
    </w:p>
    <w:p w:rsidR="0000186E" w:rsidRPr="0000186E" w:rsidRDefault="0000186E" w:rsidP="0000186E">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We craft payloads, choose exploits, and launch our assault.</w:t>
      </w:r>
    </w:p>
    <w:p w:rsidR="0000186E" w:rsidRPr="0000186E" w:rsidRDefault="0000186E" w:rsidP="0000186E">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Command Injection:</w:t>
      </w:r>
    </w:p>
    <w:p w:rsidR="0000186E" w:rsidRPr="0000186E" w:rsidRDefault="0000186E" w:rsidP="0000186E">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We find a vulnerable input field—a gaping maw in the castle wall.</w:t>
      </w:r>
    </w:p>
    <w:p w:rsidR="0000186E" w:rsidRPr="0000186E" w:rsidRDefault="0000186E" w:rsidP="0000186E">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Our payload dances—semicolon, pipe, and echo—command injection at its finest.</w:t>
      </w:r>
    </w:p>
    <w:p w:rsidR="0000186E" w:rsidRPr="0000186E" w:rsidRDefault="0000186E" w:rsidP="0000186E">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Privilege Escalation: Scaling the Tower</w:t>
      </w:r>
    </w:p>
    <w:p w:rsidR="0000186E" w:rsidRPr="0000186E" w:rsidRDefault="0000186E" w:rsidP="0000186E">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We infiltrate, but mere peasants we remain.</w:t>
      </w:r>
    </w:p>
    <w:p w:rsidR="0000186E" w:rsidRPr="0000186E" w:rsidRDefault="0000186E" w:rsidP="0000186E">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We seek root, admin, the keys to the kingdom.</w:t>
      </w:r>
    </w:p>
    <w:p w:rsidR="0000186E" w:rsidRPr="0000186E" w:rsidRDefault="0000186E" w:rsidP="0000186E">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DirtyCow, Sudo, kernel exploits—we ascend.</w:t>
      </w:r>
    </w:p>
    <w:p w:rsidR="0000186E" w:rsidRPr="0000186E" w:rsidRDefault="0000186E" w:rsidP="0000186E">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00186E">
        <w:rPr>
          <w:rFonts w:ascii="Times New Roman" w:eastAsia="Times New Roman" w:hAnsi="Times New Roman" w:cs="Times New Roman"/>
          <w:b/>
          <w:bCs/>
          <w:sz w:val="24"/>
          <w:szCs w:val="24"/>
          <w:lang w:val="en-US"/>
        </w:rPr>
        <w:t>3. Documenting the Journey: Ink on Digital Parchment</w:t>
      </w:r>
    </w:p>
    <w:p w:rsidR="0000186E" w:rsidRPr="0000186E" w:rsidRDefault="0000186E" w:rsidP="0000186E">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Commands Used:</w:t>
      </w:r>
    </w:p>
    <w:p w:rsidR="0000186E" w:rsidRPr="0000186E" w:rsidRDefault="0000186E" w:rsidP="0000186E">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nmap -p 1-65535 -T4 -A -v target_ip: Our map unfurls, revealing secrets.</w:t>
      </w:r>
    </w:p>
    <w:p w:rsidR="0000186E" w:rsidRPr="0000186E" w:rsidRDefault="0000186E" w:rsidP="0000186E">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msfconsole: The gates of Metasploit swing wide.</w:t>
      </w:r>
    </w:p>
    <w:p w:rsidR="0000186E" w:rsidRPr="0000186E" w:rsidRDefault="0000186E" w:rsidP="0000186E">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use exploit/multi/http/nostromo_code_exec: Our chosen path.</w:t>
      </w:r>
    </w:p>
    <w:p w:rsidR="0000186E" w:rsidRPr="0000186E" w:rsidRDefault="0000186E" w:rsidP="0000186E">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set RHOSTS target_ip, set RPORT 80, set TARGETURI /cgi-bin/showcase: The coordinates set.</w:t>
      </w:r>
    </w:p>
    <w:p w:rsidR="0000186E" w:rsidRPr="0000186E" w:rsidRDefault="0000186E" w:rsidP="0000186E">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exploit: The die is cast.</w:t>
      </w:r>
    </w:p>
    <w:p w:rsidR="0000186E" w:rsidRPr="0000186E" w:rsidRDefault="0000186E" w:rsidP="0000186E">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Output Received:</w:t>
      </w:r>
    </w:p>
    <w:p w:rsidR="0000186E" w:rsidRPr="0000186E" w:rsidRDefault="0000186E" w:rsidP="0000186E">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The castle trembles—shell obtained.</w:t>
      </w:r>
    </w:p>
    <w:p w:rsidR="0000186E" w:rsidRPr="0000186E" w:rsidRDefault="0000186E" w:rsidP="0000186E">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We echo victory, cat /etc/passwd, and feast on user names.</w:t>
      </w:r>
    </w:p>
    <w:p w:rsidR="0000186E" w:rsidRPr="0000186E" w:rsidRDefault="0000186E" w:rsidP="0000186E">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Challenges Faced:</w:t>
      </w:r>
    </w:p>
    <w:p w:rsidR="0000186E" w:rsidRPr="0000186E" w:rsidRDefault="0000186E" w:rsidP="0000186E">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The drawbridge—firewalls, IDS, and rate limits.</w:t>
      </w:r>
    </w:p>
    <w:p w:rsidR="0000186E" w:rsidRPr="0000186E" w:rsidRDefault="0000186E" w:rsidP="0000186E">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False positives, blind alleys, and decoy services.</w:t>
      </w:r>
    </w:p>
    <w:p w:rsidR="0000186E" w:rsidRPr="0000186E" w:rsidRDefault="0000186E" w:rsidP="0000186E">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The dragon—AV scanners, sandboxes, and vigilant admins.</w:t>
      </w:r>
    </w:p>
    <w:p w:rsidR="0000186E" w:rsidRPr="0000186E" w:rsidRDefault="0000186E" w:rsidP="0000186E">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00186E">
        <w:rPr>
          <w:rFonts w:ascii="Times New Roman" w:eastAsia="Times New Roman" w:hAnsi="Times New Roman" w:cs="Times New Roman"/>
          <w:b/>
          <w:bCs/>
          <w:sz w:val="24"/>
          <w:szCs w:val="24"/>
          <w:lang w:val="en-US"/>
        </w:rPr>
        <w:t>4. Lessons Carved in Stone: The Codex of Defense</w:t>
      </w:r>
    </w:p>
    <w:p w:rsidR="0000186E" w:rsidRPr="0000186E" w:rsidRDefault="0000186E" w:rsidP="0000186E">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Patch Thy Walls:</w:t>
      </w:r>
    </w:p>
    <w:p w:rsidR="0000186E" w:rsidRPr="0000186E" w:rsidRDefault="0000186E" w:rsidP="0000186E">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Vulnerabilities fester in unpatched software.</w:t>
      </w:r>
    </w:p>
    <w:p w:rsidR="0000186E" w:rsidRPr="0000186E" w:rsidRDefault="0000186E" w:rsidP="0000186E">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Update, fortify, and stand guard.</w:t>
      </w:r>
    </w:p>
    <w:p w:rsidR="0000186E" w:rsidRPr="0000186E" w:rsidRDefault="0000186E" w:rsidP="0000186E">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Least Privilege:</w:t>
      </w:r>
    </w:p>
    <w:p w:rsidR="0000186E" w:rsidRPr="0000186E" w:rsidRDefault="0000186E" w:rsidP="0000186E">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Root is the throne, but not for all.</w:t>
      </w:r>
    </w:p>
    <w:p w:rsidR="0000186E" w:rsidRPr="0000186E" w:rsidRDefault="0000186E" w:rsidP="0000186E">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Limit access, wield privilege wisely.</w:t>
      </w:r>
    </w:p>
    <w:p w:rsidR="0000186E" w:rsidRPr="0000186E" w:rsidRDefault="0000186E" w:rsidP="0000186E">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b/>
          <w:bCs/>
          <w:sz w:val="24"/>
          <w:szCs w:val="24"/>
          <w:lang w:val="en-US"/>
        </w:rPr>
        <w:t>Security Posture:</w:t>
      </w:r>
    </w:p>
    <w:p w:rsidR="0000186E" w:rsidRPr="0000186E" w:rsidRDefault="0000186E" w:rsidP="0000186E">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lastRenderedPageBreak/>
        <w:t>Monitor logs, watch the horizon.</w:t>
      </w:r>
    </w:p>
    <w:p w:rsidR="0000186E" w:rsidRPr="0000186E" w:rsidRDefault="0000186E" w:rsidP="0000186E">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00186E">
        <w:rPr>
          <w:rFonts w:ascii="Times New Roman" w:eastAsia="Times New Roman" w:hAnsi="Times New Roman" w:cs="Times New Roman"/>
          <w:sz w:val="24"/>
          <w:szCs w:val="24"/>
          <w:lang w:val="en-US"/>
        </w:rPr>
        <w:t>Intrusion detection, honey traps, and vigilant eyes.</w:t>
      </w:r>
    </w:p>
    <w:p w:rsidR="0000186E" w:rsidRPr="0000186E" w:rsidRDefault="0000186E" w:rsidP="0000186E">
      <w:pPr>
        <w:spacing w:before="100" w:beforeAutospacing="1" w:after="100" w:afterAutospacing="1" w:line="240" w:lineRule="auto"/>
        <w:rPr>
          <w:rFonts w:ascii="Times New Roman" w:eastAsia="Times New Roman" w:hAnsi="Times New Roman" w:cs="Times New Roman"/>
          <w:sz w:val="24"/>
          <w:szCs w:val="24"/>
          <w:lang w:val="en-US"/>
        </w:rPr>
      </w:pPr>
    </w:p>
    <w:p w:rsidR="0000186E" w:rsidRPr="0000186E" w:rsidRDefault="0000186E" w:rsidP="0000186E">
      <w:pPr>
        <w:spacing w:before="100" w:beforeAutospacing="1" w:after="100" w:afterAutospacing="1" w:line="240" w:lineRule="auto"/>
        <w:rPr>
          <w:rFonts w:ascii="Times New Roman" w:eastAsia="Times New Roman" w:hAnsi="Times New Roman" w:cs="Times New Roman"/>
          <w:sz w:val="24"/>
          <w:szCs w:val="24"/>
          <w:lang w:val="en-US"/>
        </w:rPr>
      </w:pPr>
    </w:p>
    <w:p w:rsidR="0000186E" w:rsidRPr="0000186E" w:rsidRDefault="0000186E" w:rsidP="0000186E">
      <w:pPr>
        <w:spacing w:before="100" w:beforeAutospacing="1" w:after="100" w:afterAutospacing="1" w:line="240" w:lineRule="auto"/>
        <w:rPr>
          <w:rFonts w:ascii="Times New Roman" w:eastAsia="Times New Roman" w:hAnsi="Times New Roman" w:cs="Times New Roman"/>
          <w:sz w:val="24"/>
          <w:szCs w:val="24"/>
          <w:lang w:val="en-US"/>
        </w:rPr>
      </w:pPr>
    </w:p>
    <w:p w:rsidR="0000186E" w:rsidRPr="0000186E" w:rsidRDefault="0000186E" w:rsidP="0000186E">
      <w:pPr>
        <w:spacing w:before="100" w:beforeAutospacing="1" w:after="100" w:afterAutospacing="1" w:line="240" w:lineRule="auto"/>
        <w:rPr>
          <w:rFonts w:ascii="Times New Roman" w:eastAsia="Times New Roman" w:hAnsi="Times New Roman" w:cs="Times New Roman"/>
          <w:sz w:val="24"/>
          <w:szCs w:val="24"/>
          <w:lang w:val="en-US"/>
        </w:rPr>
      </w:pPr>
    </w:p>
    <w:p w:rsidR="003605DA" w:rsidRPr="0000186E" w:rsidRDefault="003605DA">
      <w:pPr>
        <w:rPr>
          <w:rFonts w:ascii="Times New Roman" w:hAnsi="Times New Roman" w:cs="Times New Roman"/>
        </w:rPr>
      </w:pPr>
    </w:p>
    <w:sectPr w:rsidR="003605DA" w:rsidRPr="0000186E" w:rsidSect="0000186E">
      <w:headerReference w:type="default" r:id="rId7"/>
      <w:pgSz w:w="11906" w:h="16838"/>
      <w:pgMar w:top="1134" w:right="1440" w:bottom="709"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1F15" w:rsidRDefault="00F91F15" w:rsidP="0000186E">
      <w:pPr>
        <w:spacing w:after="0" w:line="240" w:lineRule="auto"/>
      </w:pPr>
      <w:r>
        <w:separator/>
      </w:r>
    </w:p>
  </w:endnote>
  <w:endnote w:type="continuationSeparator" w:id="1">
    <w:p w:rsidR="00F91F15" w:rsidRDefault="00F91F15" w:rsidP="000018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1F15" w:rsidRDefault="00F91F15" w:rsidP="0000186E">
      <w:pPr>
        <w:spacing w:after="0" w:line="240" w:lineRule="auto"/>
      </w:pPr>
      <w:r>
        <w:separator/>
      </w:r>
    </w:p>
  </w:footnote>
  <w:footnote w:type="continuationSeparator" w:id="1">
    <w:p w:rsidR="00F91F15" w:rsidRDefault="00F91F15" w:rsidP="000018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86E" w:rsidRPr="0000186E" w:rsidRDefault="0000186E" w:rsidP="0000186E">
    <w:pPr>
      <w:pStyle w:val="Header"/>
      <w:jc w:val="center"/>
      <w:rPr>
        <w:rFonts w:ascii="Times New Roman" w:hAnsi="Times New Roman" w:cs="Times New Roman"/>
        <w:b/>
        <w:sz w:val="36"/>
        <w:szCs w:val="36"/>
        <w:lang w:val="en-US"/>
      </w:rPr>
    </w:pPr>
    <w:r w:rsidRPr="0000186E">
      <w:rPr>
        <w:rFonts w:ascii="Times New Roman" w:hAnsi="Times New Roman" w:cs="Times New Roman"/>
        <w:b/>
        <w:sz w:val="36"/>
        <w:szCs w:val="36"/>
        <w:lang w:val="en-US"/>
      </w:rPr>
      <w:t>ASSIGNMENT-3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04836"/>
    <w:multiLevelType w:val="multilevel"/>
    <w:tmpl w:val="0518E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2371B3"/>
    <w:multiLevelType w:val="multilevel"/>
    <w:tmpl w:val="780E3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947EE2"/>
    <w:multiLevelType w:val="multilevel"/>
    <w:tmpl w:val="F0A6C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6F6CFC"/>
    <w:multiLevelType w:val="multilevel"/>
    <w:tmpl w:val="AE769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144173"/>
    <w:multiLevelType w:val="multilevel"/>
    <w:tmpl w:val="27ECE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FD18D9"/>
    <w:multiLevelType w:val="multilevel"/>
    <w:tmpl w:val="0ADE3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221D32"/>
    <w:multiLevelType w:val="multilevel"/>
    <w:tmpl w:val="90302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6F4E9A"/>
    <w:multiLevelType w:val="multilevel"/>
    <w:tmpl w:val="5B309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384E37"/>
    <w:multiLevelType w:val="multilevel"/>
    <w:tmpl w:val="C9B84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EC2CFA"/>
    <w:multiLevelType w:val="multilevel"/>
    <w:tmpl w:val="63DC7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8800A0"/>
    <w:multiLevelType w:val="multilevel"/>
    <w:tmpl w:val="56D80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3C3FC1"/>
    <w:multiLevelType w:val="multilevel"/>
    <w:tmpl w:val="3F74A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F31B23"/>
    <w:multiLevelType w:val="multilevel"/>
    <w:tmpl w:val="6F6E3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2D5D6B"/>
    <w:multiLevelType w:val="multilevel"/>
    <w:tmpl w:val="4C943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F415D2A"/>
    <w:multiLevelType w:val="multilevel"/>
    <w:tmpl w:val="974A9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326211"/>
    <w:multiLevelType w:val="multilevel"/>
    <w:tmpl w:val="E3560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1"/>
  </w:num>
  <w:num w:numId="4">
    <w:abstractNumId w:val="15"/>
  </w:num>
  <w:num w:numId="5">
    <w:abstractNumId w:val="11"/>
  </w:num>
  <w:num w:numId="6">
    <w:abstractNumId w:val="14"/>
  </w:num>
  <w:num w:numId="7">
    <w:abstractNumId w:val="6"/>
  </w:num>
  <w:num w:numId="8">
    <w:abstractNumId w:val="2"/>
  </w:num>
  <w:num w:numId="9">
    <w:abstractNumId w:val="13"/>
  </w:num>
  <w:num w:numId="10">
    <w:abstractNumId w:val="7"/>
  </w:num>
  <w:num w:numId="11">
    <w:abstractNumId w:val="9"/>
  </w:num>
  <w:num w:numId="12">
    <w:abstractNumId w:val="12"/>
  </w:num>
  <w:num w:numId="13">
    <w:abstractNumId w:val="5"/>
  </w:num>
  <w:num w:numId="14">
    <w:abstractNumId w:val="0"/>
  </w:num>
  <w:num w:numId="15">
    <w:abstractNumId w:val="8"/>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0186E"/>
    <w:rsid w:val="0000186E"/>
    <w:rsid w:val="003605DA"/>
    <w:rsid w:val="00F91F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5DA"/>
  </w:style>
  <w:style w:type="paragraph" w:styleId="Heading1">
    <w:name w:val="heading 1"/>
    <w:basedOn w:val="Normal"/>
    <w:link w:val="Heading1Char"/>
    <w:uiPriority w:val="9"/>
    <w:qFormat/>
    <w:rsid w:val="0000186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00186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00186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018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186E"/>
  </w:style>
  <w:style w:type="paragraph" w:styleId="Footer">
    <w:name w:val="footer"/>
    <w:basedOn w:val="Normal"/>
    <w:link w:val="FooterChar"/>
    <w:uiPriority w:val="99"/>
    <w:semiHidden/>
    <w:unhideWhenUsed/>
    <w:rsid w:val="000018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186E"/>
  </w:style>
  <w:style w:type="character" w:customStyle="1" w:styleId="Heading1Char">
    <w:name w:val="Heading 1 Char"/>
    <w:basedOn w:val="DefaultParagraphFont"/>
    <w:link w:val="Heading1"/>
    <w:uiPriority w:val="9"/>
    <w:rsid w:val="0000186E"/>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00186E"/>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00186E"/>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00186E"/>
    <w:rPr>
      <w:b/>
      <w:bCs/>
    </w:rPr>
  </w:style>
  <w:style w:type="paragraph" w:styleId="NormalWeb">
    <w:name w:val="Normal (Web)"/>
    <w:basedOn w:val="Normal"/>
    <w:uiPriority w:val="99"/>
    <w:semiHidden/>
    <w:unhideWhenUsed/>
    <w:rsid w:val="0000186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00186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02688944">
      <w:bodyDiv w:val="1"/>
      <w:marLeft w:val="0"/>
      <w:marRight w:val="0"/>
      <w:marTop w:val="0"/>
      <w:marBottom w:val="0"/>
      <w:divBdr>
        <w:top w:val="none" w:sz="0" w:space="0" w:color="auto"/>
        <w:left w:val="none" w:sz="0" w:space="0" w:color="auto"/>
        <w:bottom w:val="none" w:sz="0" w:space="0" w:color="auto"/>
        <w:right w:val="none" w:sz="0" w:space="0" w:color="auto"/>
      </w:divBdr>
      <w:divsChild>
        <w:div w:id="517697526">
          <w:marLeft w:val="0"/>
          <w:marRight w:val="0"/>
          <w:marTop w:val="0"/>
          <w:marBottom w:val="0"/>
          <w:divBdr>
            <w:top w:val="none" w:sz="0" w:space="0" w:color="auto"/>
            <w:left w:val="none" w:sz="0" w:space="0" w:color="auto"/>
            <w:bottom w:val="none" w:sz="0" w:space="0" w:color="auto"/>
            <w:right w:val="none" w:sz="0" w:space="0" w:color="auto"/>
          </w:divBdr>
          <w:divsChild>
            <w:div w:id="1124156315">
              <w:marLeft w:val="0"/>
              <w:marRight w:val="0"/>
              <w:marTop w:val="0"/>
              <w:marBottom w:val="0"/>
              <w:divBdr>
                <w:top w:val="none" w:sz="0" w:space="0" w:color="auto"/>
                <w:left w:val="none" w:sz="0" w:space="0" w:color="auto"/>
                <w:bottom w:val="none" w:sz="0" w:space="0" w:color="auto"/>
                <w:right w:val="none" w:sz="0" w:space="0" w:color="auto"/>
              </w:divBdr>
              <w:divsChild>
                <w:div w:id="89824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627686">
      <w:bodyDiv w:val="1"/>
      <w:marLeft w:val="0"/>
      <w:marRight w:val="0"/>
      <w:marTop w:val="0"/>
      <w:marBottom w:val="0"/>
      <w:divBdr>
        <w:top w:val="none" w:sz="0" w:space="0" w:color="auto"/>
        <w:left w:val="none" w:sz="0" w:space="0" w:color="auto"/>
        <w:bottom w:val="none" w:sz="0" w:space="0" w:color="auto"/>
        <w:right w:val="none" w:sz="0" w:space="0" w:color="auto"/>
      </w:divBdr>
      <w:divsChild>
        <w:div w:id="1946495155">
          <w:marLeft w:val="0"/>
          <w:marRight w:val="0"/>
          <w:marTop w:val="0"/>
          <w:marBottom w:val="0"/>
          <w:divBdr>
            <w:top w:val="none" w:sz="0" w:space="0" w:color="auto"/>
            <w:left w:val="none" w:sz="0" w:space="0" w:color="auto"/>
            <w:bottom w:val="none" w:sz="0" w:space="0" w:color="auto"/>
            <w:right w:val="none" w:sz="0" w:space="0" w:color="auto"/>
          </w:divBdr>
          <w:divsChild>
            <w:div w:id="659969316">
              <w:marLeft w:val="0"/>
              <w:marRight w:val="0"/>
              <w:marTop w:val="0"/>
              <w:marBottom w:val="0"/>
              <w:divBdr>
                <w:top w:val="none" w:sz="0" w:space="0" w:color="auto"/>
                <w:left w:val="none" w:sz="0" w:space="0" w:color="auto"/>
                <w:bottom w:val="none" w:sz="0" w:space="0" w:color="auto"/>
                <w:right w:val="none" w:sz="0" w:space="0" w:color="auto"/>
              </w:divBdr>
              <w:divsChild>
                <w:div w:id="19558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97863">
      <w:bodyDiv w:val="1"/>
      <w:marLeft w:val="0"/>
      <w:marRight w:val="0"/>
      <w:marTop w:val="0"/>
      <w:marBottom w:val="0"/>
      <w:divBdr>
        <w:top w:val="none" w:sz="0" w:space="0" w:color="auto"/>
        <w:left w:val="none" w:sz="0" w:space="0" w:color="auto"/>
        <w:bottom w:val="none" w:sz="0" w:space="0" w:color="auto"/>
        <w:right w:val="none" w:sz="0" w:space="0" w:color="auto"/>
      </w:divBdr>
      <w:divsChild>
        <w:div w:id="575363532">
          <w:marLeft w:val="0"/>
          <w:marRight w:val="0"/>
          <w:marTop w:val="0"/>
          <w:marBottom w:val="0"/>
          <w:divBdr>
            <w:top w:val="none" w:sz="0" w:space="0" w:color="auto"/>
            <w:left w:val="none" w:sz="0" w:space="0" w:color="auto"/>
            <w:bottom w:val="none" w:sz="0" w:space="0" w:color="auto"/>
            <w:right w:val="none" w:sz="0" w:space="0" w:color="auto"/>
          </w:divBdr>
          <w:divsChild>
            <w:div w:id="1654866102">
              <w:marLeft w:val="0"/>
              <w:marRight w:val="0"/>
              <w:marTop w:val="0"/>
              <w:marBottom w:val="0"/>
              <w:divBdr>
                <w:top w:val="none" w:sz="0" w:space="0" w:color="auto"/>
                <w:left w:val="none" w:sz="0" w:space="0" w:color="auto"/>
                <w:bottom w:val="none" w:sz="0" w:space="0" w:color="auto"/>
                <w:right w:val="none" w:sz="0" w:space="0" w:color="auto"/>
              </w:divBdr>
              <w:divsChild>
                <w:div w:id="12265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60921">
      <w:bodyDiv w:val="1"/>
      <w:marLeft w:val="0"/>
      <w:marRight w:val="0"/>
      <w:marTop w:val="0"/>
      <w:marBottom w:val="0"/>
      <w:divBdr>
        <w:top w:val="none" w:sz="0" w:space="0" w:color="auto"/>
        <w:left w:val="none" w:sz="0" w:space="0" w:color="auto"/>
        <w:bottom w:val="none" w:sz="0" w:space="0" w:color="auto"/>
        <w:right w:val="none" w:sz="0" w:space="0" w:color="auto"/>
      </w:divBdr>
      <w:divsChild>
        <w:div w:id="2028166898">
          <w:marLeft w:val="0"/>
          <w:marRight w:val="0"/>
          <w:marTop w:val="0"/>
          <w:marBottom w:val="0"/>
          <w:divBdr>
            <w:top w:val="none" w:sz="0" w:space="0" w:color="auto"/>
            <w:left w:val="none" w:sz="0" w:space="0" w:color="auto"/>
            <w:bottom w:val="none" w:sz="0" w:space="0" w:color="auto"/>
            <w:right w:val="none" w:sz="0" w:space="0" w:color="auto"/>
          </w:divBdr>
          <w:divsChild>
            <w:div w:id="898907390">
              <w:marLeft w:val="0"/>
              <w:marRight w:val="0"/>
              <w:marTop w:val="0"/>
              <w:marBottom w:val="0"/>
              <w:divBdr>
                <w:top w:val="none" w:sz="0" w:space="0" w:color="auto"/>
                <w:left w:val="none" w:sz="0" w:space="0" w:color="auto"/>
                <w:bottom w:val="none" w:sz="0" w:space="0" w:color="auto"/>
                <w:right w:val="none" w:sz="0" w:space="0" w:color="auto"/>
              </w:divBdr>
              <w:divsChild>
                <w:div w:id="4610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1470</Words>
  <Characters>8379</Characters>
  <Application>Microsoft Office Word</Application>
  <DocSecurity>0</DocSecurity>
  <Lines>69</Lines>
  <Paragraphs>19</Paragraphs>
  <ScaleCrop>false</ScaleCrop>
  <Company/>
  <LinksUpToDate>false</LinksUpToDate>
  <CharactersWithSpaces>9830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c:creator>
  <cp:lastModifiedBy>prasa</cp:lastModifiedBy>
  <cp:revision>1</cp:revision>
  <dcterms:created xsi:type="dcterms:W3CDTF">2024-03-31T07:51:00Z</dcterms:created>
  <dcterms:modified xsi:type="dcterms:W3CDTF">2024-03-31T08:01:00Z</dcterms:modified>
</cp:coreProperties>
</file>