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9DA9" w14:textId="7AA58DC8" w:rsidR="00E57D3F" w:rsidRDefault="00E57D3F" w:rsidP="00ED1E8B">
      <w:pPr>
        <w:pStyle w:val="Ttulo"/>
        <w:rPr>
          <w:lang w:val="es-MX"/>
        </w:rPr>
      </w:pPr>
    </w:p>
    <w:p w14:paraId="101291A2" w14:textId="5CCEF6E5" w:rsidR="004C7C77" w:rsidRDefault="00A82F55" w:rsidP="00E57D3F">
      <w:pPr>
        <w:pStyle w:val="Ttulo"/>
        <w:rPr>
          <w:sz w:val="28"/>
          <w:szCs w:val="28"/>
          <w:lang w:val="es-MX"/>
        </w:rPr>
      </w:pPr>
      <w:r>
        <w:rPr>
          <w:sz w:val="28"/>
          <w:szCs w:val="28"/>
          <w:lang w:val="es-MX"/>
        </w:rPr>
        <w:t xml:space="preserve">La inmigración en el norte argentino es un fenómeno complejo y </w:t>
      </w:r>
      <w:r w:rsidR="00665F49">
        <w:rPr>
          <w:sz w:val="28"/>
          <w:szCs w:val="28"/>
          <w:lang w:val="es-MX"/>
        </w:rPr>
        <w:t>multifacético</w:t>
      </w:r>
      <w:r>
        <w:rPr>
          <w:sz w:val="28"/>
          <w:szCs w:val="28"/>
          <w:lang w:val="es-MX"/>
        </w:rPr>
        <w:t xml:space="preserve"> q ha moldeado profundamente la región a lo largo de su historia. Desde los flujos migratorios internos, que buscan oportunidades económicas en las provincias del norte, hasta la llegada de inmigrantes de</w:t>
      </w:r>
      <w:r w:rsidR="004C7C77">
        <w:rPr>
          <w:sz w:val="28"/>
          <w:szCs w:val="28"/>
          <w:lang w:val="es-MX"/>
        </w:rPr>
        <w:t xml:space="preserve"> </w:t>
      </w:r>
      <w:r w:rsidR="00665F49">
        <w:rPr>
          <w:sz w:val="28"/>
          <w:szCs w:val="28"/>
          <w:lang w:val="es-MX"/>
        </w:rPr>
        <w:t>países</w:t>
      </w:r>
      <w:r>
        <w:rPr>
          <w:sz w:val="28"/>
          <w:szCs w:val="28"/>
          <w:lang w:val="es-MX"/>
        </w:rPr>
        <w:t xml:space="preserve"> vecinos como Bolivia y Paraguay, la región se ha convertido en un crisol de culturas y tradiciones. Estos movimientos migratorios han tenido un impacto significativo en la demografía,</w:t>
      </w:r>
      <w:r w:rsidR="004C7C77">
        <w:rPr>
          <w:sz w:val="28"/>
          <w:szCs w:val="28"/>
          <w:lang w:val="es-MX"/>
        </w:rPr>
        <w:t xml:space="preserve"> </w:t>
      </w:r>
      <w:r>
        <w:rPr>
          <w:sz w:val="28"/>
          <w:szCs w:val="28"/>
          <w:lang w:val="es-MX"/>
        </w:rPr>
        <w:t xml:space="preserve">la economía y </w:t>
      </w:r>
      <w:r w:rsidR="004C7C77">
        <w:rPr>
          <w:sz w:val="28"/>
          <w:szCs w:val="28"/>
          <w:lang w:val="es-MX"/>
        </w:rPr>
        <w:t xml:space="preserve">la sociedad del norte argentino, generando tanto oportunidades como desafíos para las comunidades locales y los recién llegados. Explorar las causas, consecuencias y dinámicas de la inmigración en esta región nos permite comprender mejor la complejidad de la identidad y el desarrollo en el contexto </w:t>
      </w:r>
      <w:r w:rsidR="00665F49">
        <w:rPr>
          <w:sz w:val="28"/>
          <w:szCs w:val="28"/>
          <w:lang w:val="es-MX"/>
        </w:rPr>
        <w:t>argentino</w:t>
      </w:r>
      <w:r w:rsidR="004C7C77">
        <w:rPr>
          <w:sz w:val="28"/>
          <w:szCs w:val="28"/>
          <w:lang w:val="es-MX"/>
        </w:rPr>
        <w:t>.</w:t>
      </w:r>
    </w:p>
    <w:p w14:paraId="0E03A9B5" w14:textId="77777777" w:rsidR="004C7C77" w:rsidRDefault="004C7C77" w:rsidP="00E57D3F">
      <w:pPr>
        <w:pStyle w:val="Ttulo"/>
        <w:rPr>
          <w:b/>
          <w:bCs/>
          <w:sz w:val="40"/>
          <w:szCs w:val="40"/>
          <w:lang w:val="es-MX"/>
        </w:rPr>
      </w:pPr>
    </w:p>
    <w:p w14:paraId="55B2E2C6" w14:textId="77777777" w:rsidR="004C7C77" w:rsidRDefault="004C7C77" w:rsidP="00E57D3F">
      <w:pPr>
        <w:pStyle w:val="Ttulo"/>
        <w:rPr>
          <w:b/>
          <w:color w:val="EE0000"/>
          <w:spacing w:val="0"/>
          <w:sz w:val="40"/>
          <w:szCs w:val="40"/>
          <w:lang w:val="es-MX"/>
          <w14:textOutline w14:w="0" w14:cap="flat" w14:cmpd="sng" w14:algn="ctr">
            <w14:noFill/>
            <w14:prstDash w14:val="solid"/>
            <w14:round/>
          </w14:textOutline>
        </w:rPr>
      </w:pPr>
      <w:r>
        <w:rPr>
          <w:b/>
          <w:color w:val="EE0000"/>
          <w:spacing w:val="0"/>
          <w:sz w:val="40"/>
          <w:szCs w:val="40"/>
          <w:lang w:val="es-MX"/>
          <w14:textOutline w14:w="0" w14:cap="flat" w14:cmpd="sng" w14:algn="ctr">
            <w14:noFill/>
            <w14:prstDash w14:val="solid"/>
            <w14:round/>
          </w14:textOutline>
        </w:rPr>
        <w:t xml:space="preserve">MARCO TEORICO </w:t>
      </w:r>
    </w:p>
    <w:p w14:paraId="25FE7DD4" w14:textId="77777777" w:rsidR="00496D8E" w:rsidRDefault="00496D8E" w:rsidP="00E57D3F">
      <w:pPr>
        <w:pStyle w:val="Ttulo"/>
        <w:rPr>
          <w:sz w:val="28"/>
          <w:szCs w:val="28"/>
          <w:lang w:val="es-MX"/>
        </w:rPr>
      </w:pPr>
      <w:r w:rsidRPr="00496D8E">
        <w:rPr>
          <w:sz w:val="28"/>
          <w:szCs w:val="28"/>
          <w:lang w:val="es-MX"/>
        </w:rPr>
        <w:t xml:space="preserve">El marco teórico para el estudio de la inmigración en el norte argentino puede abordarse desde diversas perspectivas, combinando teorías clásicas y enfoques contemporáneos para comprender la complejidad del fenómeno. </w:t>
      </w:r>
    </w:p>
    <w:p w14:paraId="0ED728F3" w14:textId="77777777" w:rsidR="00496D8E" w:rsidRDefault="00496D8E" w:rsidP="00E57D3F">
      <w:pPr>
        <w:pStyle w:val="Ttulo"/>
        <w:rPr>
          <w:sz w:val="28"/>
          <w:szCs w:val="28"/>
          <w:lang w:val="es-MX"/>
        </w:rPr>
      </w:pPr>
    </w:p>
    <w:p w14:paraId="654326F7" w14:textId="77777777" w:rsidR="00496D8E" w:rsidRPr="00D13704" w:rsidRDefault="00496D8E" w:rsidP="00E57D3F">
      <w:pPr>
        <w:pStyle w:val="Ttulo"/>
        <w:rPr>
          <w:b/>
          <w:bCs/>
          <w:sz w:val="36"/>
          <w:szCs w:val="36"/>
          <w:lang w:val="es-MX"/>
        </w:rPr>
      </w:pPr>
      <w:r w:rsidRPr="00D13704">
        <w:rPr>
          <w:b/>
          <w:bCs/>
          <w:sz w:val="36"/>
          <w:szCs w:val="36"/>
          <w:lang w:val="es-MX"/>
        </w:rPr>
        <w:t>Algunos elementos clave:</w:t>
      </w:r>
    </w:p>
    <w:p w14:paraId="663A5E77" w14:textId="77777777" w:rsidR="00496D8E" w:rsidRPr="00496D8E" w:rsidRDefault="00496D8E" w:rsidP="00496D8E">
      <w:pPr>
        <w:rPr>
          <w:lang w:val="es-MX"/>
        </w:rPr>
      </w:pPr>
    </w:p>
    <w:p w14:paraId="7B3FD826" w14:textId="77777777" w:rsidR="00496D8E" w:rsidRDefault="00496D8E" w:rsidP="00496D8E">
      <w:pPr>
        <w:pStyle w:val="Ttulo"/>
        <w:numPr>
          <w:ilvl w:val="0"/>
          <w:numId w:val="1"/>
        </w:numPr>
        <w:rPr>
          <w:sz w:val="28"/>
          <w:szCs w:val="28"/>
          <w:lang w:val="es-MX"/>
        </w:rPr>
      </w:pPr>
      <w:bookmarkStart w:id="0" w:name="_Hlk212894578"/>
      <w:r w:rsidRPr="00496D8E">
        <w:rPr>
          <w:b/>
          <w:bCs/>
          <w:color w:val="EE0000"/>
          <w:sz w:val="28"/>
          <w:szCs w:val="28"/>
          <w:lang w:val="es-MX"/>
        </w:rPr>
        <w:t>Teoría Neoclásica de la Migración</w:t>
      </w:r>
      <w:bookmarkEnd w:id="0"/>
      <w:r w:rsidRPr="00496D8E">
        <w:rPr>
          <w:sz w:val="28"/>
          <w:szCs w:val="28"/>
          <w:lang w:val="es-MX"/>
        </w:rPr>
        <w:t>: Esta teoría, a menudo criticada pero fundamental, explica la migración como una respuesta racional a las diferencias salariales entre regiones o países. Los individuos migran buscando maximizar sus ingresos, moviéndose desde áreas con bajos salarios y oportunidades limitadas hacia áreas con mayores perspectivas económicas. En el contexto del norte argentino, esta teoría puede ayudar a entender la migración interna desde áreas rurales hacia centros urbanos en busca de empleo, así como la inmigración desde países vecinos con economías menos desarrolladas.</w:t>
      </w:r>
    </w:p>
    <w:p w14:paraId="0F88564B" w14:textId="77777777" w:rsidR="00496D8E" w:rsidRPr="00496D8E" w:rsidRDefault="00496D8E" w:rsidP="00496D8E">
      <w:pPr>
        <w:rPr>
          <w:lang w:val="es-MX"/>
        </w:rPr>
      </w:pPr>
    </w:p>
    <w:p w14:paraId="06FB1EBE" w14:textId="77777777" w:rsidR="00496D8E" w:rsidRDefault="00496D8E" w:rsidP="00496D8E">
      <w:pPr>
        <w:pStyle w:val="Ttulo"/>
        <w:numPr>
          <w:ilvl w:val="0"/>
          <w:numId w:val="1"/>
        </w:numPr>
        <w:rPr>
          <w:sz w:val="28"/>
          <w:szCs w:val="28"/>
          <w:lang w:val="es-MX"/>
        </w:rPr>
      </w:pPr>
      <w:bookmarkStart w:id="1" w:name="_Hlk212894704"/>
      <w:r w:rsidRPr="00496D8E">
        <w:rPr>
          <w:b/>
          <w:bCs/>
          <w:color w:val="EE0000"/>
          <w:sz w:val="28"/>
          <w:szCs w:val="28"/>
          <w:lang w:val="es-MX"/>
        </w:rPr>
        <w:t>Teoría del Mercado Laboral Dual (</w:t>
      </w:r>
      <w:proofErr w:type="spellStart"/>
      <w:r w:rsidRPr="00496D8E">
        <w:rPr>
          <w:b/>
          <w:bCs/>
          <w:color w:val="EE0000"/>
          <w:sz w:val="28"/>
          <w:szCs w:val="28"/>
          <w:lang w:val="es-MX"/>
        </w:rPr>
        <w:t>Piore</w:t>
      </w:r>
      <w:proofErr w:type="spellEnd"/>
      <w:r w:rsidRPr="00496D8E">
        <w:rPr>
          <w:b/>
          <w:bCs/>
          <w:color w:val="EE0000"/>
          <w:sz w:val="28"/>
          <w:szCs w:val="28"/>
          <w:lang w:val="es-MX"/>
        </w:rPr>
        <w:t>)</w:t>
      </w:r>
      <w:bookmarkEnd w:id="1"/>
      <w:r w:rsidRPr="00496D8E">
        <w:rPr>
          <w:sz w:val="28"/>
          <w:szCs w:val="28"/>
          <w:lang w:val="es-MX"/>
        </w:rPr>
        <w:t>: Esta teoría postula que las economías avanzadas tienen una demanda inherente de mano de obra en trabajos de baja calificación que los trabajadores nativos no están dispuestos a realizar. Los inmigrantes llenan estos nichos laborales, creando una segmentación del mercado laboral. En el norte argentino, esto puede observarse en sectores como la agricultura, la construcción y el servicio doméstico, donde los inmigrantes a menudo ocupan puestos de trabajo precarios y mal remunerados.</w:t>
      </w:r>
    </w:p>
    <w:p w14:paraId="0B03CA4D" w14:textId="77777777" w:rsidR="00496D8E" w:rsidRDefault="00496D8E" w:rsidP="00496D8E">
      <w:pPr>
        <w:pStyle w:val="Ttulo"/>
        <w:numPr>
          <w:ilvl w:val="0"/>
          <w:numId w:val="1"/>
        </w:numPr>
        <w:rPr>
          <w:sz w:val="28"/>
          <w:szCs w:val="28"/>
          <w:lang w:val="es-MX"/>
        </w:rPr>
      </w:pPr>
      <w:bookmarkStart w:id="2" w:name="_Hlk212894742"/>
      <w:r w:rsidRPr="00496D8E">
        <w:rPr>
          <w:b/>
          <w:bCs/>
          <w:color w:val="EE0000"/>
          <w:sz w:val="28"/>
          <w:szCs w:val="28"/>
          <w:lang w:val="es-MX"/>
        </w:rPr>
        <w:lastRenderedPageBreak/>
        <w:t>Teoría de las Redes Migratorias</w:t>
      </w:r>
      <w:bookmarkEnd w:id="2"/>
      <w:r w:rsidRPr="00496D8E">
        <w:rPr>
          <w:sz w:val="28"/>
          <w:szCs w:val="28"/>
          <w:lang w:val="es-MX"/>
        </w:rPr>
        <w:t>: Esta teoría destaca la importancia de las redes sociales y familiares en el proceso migratorio. Las redes proporcionan información, apoyo y recursos a los migrantes, reduciendo los costos y riesgos asociados con la migración. En el norte argentino, las redes migratorias entre comunidades de origen en Bolivia y Paraguay y las comunidades de destino en Argentina facilitan la migración continua y la integración de los inmigrantes.</w:t>
      </w:r>
    </w:p>
    <w:p w14:paraId="320D87DC" w14:textId="77777777" w:rsidR="00496D8E" w:rsidRPr="00496D8E" w:rsidRDefault="00496D8E" w:rsidP="00496D8E">
      <w:pPr>
        <w:rPr>
          <w:lang w:val="es-MX"/>
        </w:rPr>
      </w:pPr>
    </w:p>
    <w:p w14:paraId="0685A1B5" w14:textId="77777777" w:rsidR="00496D8E" w:rsidRDefault="00496D8E" w:rsidP="00496D8E">
      <w:pPr>
        <w:pStyle w:val="Ttulo"/>
        <w:numPr>
          <w:ilvl w:val="0"/>
          <w:numId w:val="1"/>
        </w:numPr>
        <w:rPr>
          <w:sz w:val="28"/>
          <w:szCs w:val="28"/>
          <w:lang w:val="es-MX"/>
        </w:rPr>
      </w:pPr>
      <w:bookmarkStart w:id="3" w:name="_Hlk212894840"/>
      <w:r w:rsidRPr="00496D8E">
        <w:rPr>
          <w:b/>
          <w:bCs/>
          <w:color w:val="EE0000"/>
          <w:sz w:val="28"/>
          <w:szCs w:val="28"/>
          <w:lang w:val="es-MX"/>
        </w:rPr>
        <w:t>Teoría de los Sistemas Mundiales (Wallerstein)</w:t>
      </w:r>
      <w:bookmarkEnd w:id="3"/>
      <w:r w:rsidRPr="00496D8E">
        <w:rPr>
          <w:sz w:val="28"/>
          <w:szCs w:val="28"/>
          <w:lang w:val="es-MX"/>
        </w:rPr>
        <w:t>: Esta teoría analiza la migración en el contexto de las relaciones económicas y políticas entre países centrales y periféricos. La expansión del capitalismo global crea desigualdades que impulsan la migración desde la periferia hacia el centro. En el caso del norte argentino, esta teoría puede ayudar a entender cómo las políticas económicas y comerciales influyen en los flujos migratorios desde países vecinos.</w:t>
      </w:r>
    </w:p>
    <w:p w14:paraId="4870F00D" w14:textId="77777777" w:rsidR="00496D8E" w:rsidRPr="00496D8E" w:rsidRDefault="00496D8E" w:rsidP="00496D8E">
      <w:pPr>
        <w:rPr>
          <w:lang w:val="es-MX"/>
        </w:rPr>
      </w:pPr>
    </w:p>
    <w:p w14:paraId="7218D94E" w14:textId="77777777" w:rsidR="00D13704" w:rsidRDefault="00496D8E" w:rsidP="00496D8E">
      <w:pPr>
        <w:pStyle w:val="Ttulo"/>
        <w:numPr>
          <w:ilvl w:val="0"/>
          <w:numId w:val="1"/>
        </w:numPr>
        <w:rPr>
          <w:sz w:val="28"/>
          <w:szCs w:val="28"/>
          <w:lang w:val="es-MX"/>
        </w:rPr>
      </w:pPr>
      <w:bookmarkStart w:id="4" w:name="_Hlk212894866"/>
      <w:r w:rsidRPr="00496D8E">
        <w:rPr>
          <w:b/>
          <w:bCs/>
          <w:color w:val="EE0000"/>
          <w:sz w:val="28"/>
          <w:szCs w:val="28"/>
          <w:lang w:val="es-MX"/>
        </w:rPr>
        <w:t>Enfoque de la Interseccionalidad</w:t>
      </w:r>
      <w:bookmarkEnd w:id="4"/>
      <w:r w:rsidRPr="00496D8E">
        <w:rPr>
          <w:sz w:val="28"/>
          <w:szCs w:val="28"/>
          <w:lang w:val="es-MX"/>
        </w:rPr>
        <w:t>: Este enfoque considera cómo diferentes formas de desigualdad (género, etnia, clase social, etc.) se interrelacionan para influir en las experiencias de los migrantes. En el norte argentino, es crucial analizar cómo la intersección de estas desigualdades afecta el acceso de los inmigrantes a la educación, la salud, el empleo y la justicia.</w:t>
      </w:r>
    </w:p>
    <w:p w14:paraId="3B8C0D4D" w14:textId="77777777" w:rsidR="00D13704" w:rsidRPr="00D13704" w:rsidRDefault="00D13704" w:rsidP="00D13704">
      <w:pPr>
        <w:rPr>
          <w:lang w:val="es-MX"/>
        </w:rPr>
      </w:pPr>
    </w:p>
    <w:p w14:paraId="68694A57" w14:textId="77777777" w:rsidR="00D13704" w:rsidRDefault="00D13704" w:rsidP="00496D8E">
      <w:pPr>
        <w:pStyle w:val="Ttulo"/>
        <w:numPr>
          <w:ilvl w:val="0"/>
          <w:numId w:val="1"/>
        </w:numPr>
        <w:rPr>
          <w:sz w:val="28"/>
          <w:szCs w:val="28"/>
          <w:lang w:val="es-MX"/>
        </w:rPr>
      </w:pPr>
      <w:bookmarkStart w:id="5" w:name="_Hlk212894918"/>
      <w:r w:rsidRPr="00D13704">
        <w:rPr>
          <w:b/>
          <w:bCs/>
          <w:color w:val="EE0000"/>
          <w:sz w:val="28"/>
          <w:szCs w:val="28"/>
          <w:lang w:val="es-MX"/>
        </w:rPr>
        <w:t>Teoría del Capital Social</w:t>
      </w:r>
      <w:bookmarkEnd w:id="5"/>
      <w:r w:rsidRPr="00D13704">
        <w:rPr>
          <w:sz w:val="28"/>
          <w:szCs w:val="28"/>
          <w:lang w:val="es-MX"/>
        </w:rPr>
        <w:t>:</w:t>
      </w:r>
      <w:r>
        <w:rPr>
          <w:sz w:val="28"/>
          <w:szCs w:val="28"/>
          <w:lang w:val="es-MX"/>
        </w:rPr>
        <w:t xml:space="preserve"> </w:t>
      </w:r>
      <w:r w:rsidRPr="00D13704">
        <w:rPr>
          <w:sz w:val="28"/>
          <w:szCs w:val="28"/>
          <w:lang w:val="es-MX"/>
        </w:rPr>
        <w:t>Este enfoque destaca la importancia de las relaciones sociales y la confianza en la integración de los inmigrantes. El capital social puede facilitar el acceso a recursos y oportunidades, pero también puede generar exclusión si las redes sociales son homogéneas y cerradas.</w:t>
      </w:r>
    </w:p>
    <w:p w14:paraId="201FE249" w14:textId="77777777" w:rsidR="00D13704" w:rsidRPr="00D13704" w:rsidRDefault="00D13704" w:rsidP="00D13704">
      <w:pPr>
        <w:rPr>
          <w:lang w:val="es-MX"/>
        </w:rPr>
      </w:pPr>
    </w:p>
    <w:p w14:paraId="45FA1C6D" w14:textId="77777777" w:rsidR="00D13704" w:rsidRDefault="00D13704" w:rsidP="00D13704">
      <w:pPr>
        <w:pStyle w:val="Ttulo"/>
        <w:rPr>
          <w:sz w:val="28"/>
          <w:szCs w:val="28"/>
          <w:lang w:val="es-MX"/>
        </w:rPr>
      </w:pPr>
      <w:r>
        <w:rPr>
          <w:sz w:val="28"/>
          <w:szCs w:val="28"/>
          <w:lang w:val="es-MX"/>
        </w:rPr>
        <w:t>S</w:t>
      </w:r>
      <w:r w:rsidRPr="00D13704">
        <w:rPr>
          <w:sz w:val="28"/>
          <w:szCs w:val="28"/>
          <w:lang w:val="es-MX"/>
        </w:rPr>
        <w:t>e puede construir un marco teórico sólido para analizar la inmigración en el norte argentino, considerando tanto los factores económicos y estructurales como los aspectos sociales y culturales que influyen en el proceso migratorio. Es importante adaptar este marco teórico a las particularidades de la región y a las características de los diferentes grupos de inmigrantes, utilizando datos empíricos y estudios de caso para validar y refinar las hipótesis.</w:t>
      </w:r>
    </w:p>
    <w:p w14:paraId="489208C5" w14:textId="77777777" w:rsidR="00D13704" w:rsidRDefault="00D13704" w:rsidP="00D13704">
      <w:pPr>
        <w:pStyle w:val="Ttulo"/>
        <w:rPr>
          <w:sz w:val="28"/>
          <w:szCs w:val="28"/>
          <w:lang w:val="es-MX"/>
        </w:rPr>
      </w:pPr>
    </w:p>
    <w:p w14:paraId="18FC7DE0" w14:textId="2853E918" w:rsidR="005E2634" w:rsidRPr="00C36626" w:rsidRDefault="00D13704" w:rsidP="00FD1B35">
      <w:pPr>
        <w:pStyle w:val="Ttulo"/>
        <w:numPr>
          <w:ilvl w:val="0"/>
          <w:numId w:val="4"/>
        </w:numPr>
        <w:rPr>
          <w:b/>
          <w:bCs/>
          <w:color w:val="EE0000"/>
          <w:sz w:val="32"/>
          <w:szCs w:val="32"/>
          <w:lang w:val="es-MX"/>
        </w:rPr>
      </w:pPr>
      <w:bookmarkStart w:id="6" w:name="_Hlk212894996"/>
      <w:r w:rsidRPr="00C36626">
        <w:rPr>
          <w:b/>
          <w:bCs/>
          <w:color w:val="EE0000"/>
          <w:sz w:val="32"/>
          <w:szCs w:val="32"/>
          <w:lang w:val="es-MX"/>
        </w:rPr>
        <w:t>¿</w:t>
      </w:r>
      <w:r w:rsidR="00665F49" w:rsidRPr="00C36626">
        <w:rPr>
          <w:b/>
          <w:bCs/>
          <w:color w:val="EE0000"/>
          <w:sz w:val="32"/>
          <w:szCs w:val="32"/>
          <w:lang w:val="es-MX"/>
        </w:rPr>
        <w:t>CUÁNDO</w:t>
      </w:r>
      <w:r w:rsidRPr="00C36626">
        <w:rPr>
          <w:b/>
          <w:bCs/>
          <w:color w:val="EE0000"/>
          <w:sz w:val="32"/>
          <w:szCs w:val="32"/>
          <w:lang w:val="es-MX"/>
        </w:rPr>
        <w:t xml:space="preserve"> SE DA LA INMIGRACION EN EL NORTE ARGENTINO?</w:t>
      </w:r>
    </w:p>
    <w:bookmarkEnd w:id="6"/>
    <w:p w14:paraId="2AD26736" w14:textId="1765B473" w:rsidR="005E2634" w:rsidRDefault="00D13704" w:rsidP="005E2634">
      <w:pPr>
        <w:pStyle w:val="Ttulo"/>
        <w:rPr>
          <w:b/>
          <w:bCs/>
          <w:sz w:val="28"/>
          <w:szCs w:val="28"/>
          <w:lang w:val="es-MX"/>
        </w:rPr>
      </w:pPr>
      <w:r w:rsidRPr="008C640A">
        <w:rPr>
          <w:b/>
          <w:bCs/>
          <w:color w:val="00B050"/>
          <w:sz w:val="28"/>
          <w:szCs w:val="28"/>
          <w:lang w:val="es-MX"/>
        </w:rPr>
        <w:lastRenderedPageBreak/>
        <w:t>Desde la época colonial</w:t>
      </w:r>
      <w:r w:rsidRPr="005E2634">
        <w:rPr>
          <w:b/>
          <w:bCs/>
          <w:sz w:val="28"/>
          <w:szCs w:val="28"/>
          <w:lang w:val="es-MX"/>
        </w:rPr>
        <w:t xml:space="preserve">: </w:t>
      </w:r>
      <w:r w:rsidR="007353EE">
        <w:rPr>
          <w:b/>
          <w:bCs/>
          <w:sz w:val="28"/>
          <w:szCs w:val="28"/>
          <w:lang w:val="es-MX"/>
        </w:rPr>
        <w:t>Y</w:t>
      </w:r>
      <w:r w:rsidRPr="005E2634">
        <w:rPr>
          <w:b/>
          <w:bCs/>
          <w:sz w:val="28"/>
          <w:szCs w:val="28"/>
          <w:lang w:val="es-MX"/>
        </w:rPr>
        <w:t xml:space="preserve">a existían movimientos de la población, aunque no se consideraban </w:t>
      </w:r>
      <w:r w:rsidR="005E2634" w:rsidRPr="00E64E0E">
        <w:rPr>
          <w:b/>
          <w:bCs/>
          <w:color w:val="EE0000"/>
          <w:sz w:val="28"/>
          <w:szCs w:val="28"/>
          <w:lang w:val="es-MX"/>
        </w:rPr>
        <w:t>“</w:t>
      </w:r>
      <w:r w:rsidR="00665F49" w:rsidRPr="00E64E0E">
        <w:rPr>
          <w:b/>
          <w:bCs/>
          <w:color w:val="EE0000"/>
          <w:sz w:val="28"/>
          <w:szCs w:val="28"/>
          <w:lang w:val="es-MX"/>
        </w:rPr>
        <w:t>inmigración</w:t>
      </w:r>
      <w:r w:rsidR="005E2634" w:rsidRPr="00E64E0E">
        <w:rPr>
          <w:b/>
          <w:bCs/>
          <w:color w:val="EE0000"/>
          <w:sz w:val="28"/>
          <w:szCs w:val="28"/>
          <w:lang w:val="es-MX"/>
        </w:rPr>
        <w:t xml:space="preserve">” </w:t>
      </w:r>
      <w:r w:rsidR="005E2634" w:rsidRPr="005E2634">
        <w:rPr>
          <w:b/>
          <w:bCs/>
          <w:sz w:val="28"/>
          <w:szCs w:val="28"/>
          <w:lang w:val="es-MX"/>
        </w:rPr>
        <w:t xml:space="preserve">como tal en el sentido moderno. </w:t>
      </w:r>
      <w:r w:rsidR="00665F49" w:rsidRPr="005E2634">
        <w:rPr>
          <w:b/>
          <w:bCs/>
          <w:sz w:val="28"/>
          <w:szCs w:val="28"/>
          <w:lang w:val="es-MX"/>
        </w:rPr>
        <w:t>Había</w:t>
      </w:r>
      <w:r w:rsidR="005E2634" w:rsidRPr="005E2634">
        <w:rPr>
          <w:b/>
          <w:bCs/>
          <w:sz w:val="28"/>
          <w:szCs w:val="28"/>
          <w:lang w:val="es-MX"/>
        </w:rPr>
        <w:t xml:space="preserve"> migraciones internas y movimientos de población indígena</w:t>
      </w:r>
      <w:r w:rsidR="005E2634">
        <w:rPr>
          <w:b/>
          <w:bCs/>
          <w:sz w:val="28"/>
          <w:szCs w:val="28"/>
          <w:lang w:val="es-MX"/>
        </w:rPr>
        <w:t>.</w:t>
      </w:r>
    </w:p>
    <w:p w14:paraId="2687243E" w14:textId="77777777" w:rsidR="007353EE" w:rsidRPr="007353EE" w:rsidRDefault="007353EE" w:rsidP="007353EE">
      <w:pPr>
        <w:rPr>
          <w:lang w:val="es-MX"/>
        </w:rPr>
      </w:pPr>
    </w:p>
    <w:p w14:paraId="7B468D01" w14:textId="253E1DAF" w:rsidR="005E2634" w:rsidRDefault="005E2634" w:rsidP="005E2634">
      <w:pPr>
        <w:rPr>
          <w:sz w:val="28"/>
          <w:szCs w:val="28"/>
          <w:lang w:val="es-MX"/>
        </w:rPr>
      </w:pPr>
      <w:r w:rsidRPr="008C640A">
        <w:rPr>
          <w:b/>
          <w:bCs/>
          <w:color w:val="00B050"/>
          <w:sz w:val="28"/>
          <w:szCs w:val="28"/>
          <w:lang w:val="es-MX"/>
        </w:rPr>
        <w:t>Fines del siglo XIX y principio del XX</w:t>
      </w:r>
      <w:r w:rsidRPr="005E2634">
        <w:rPr>
          <w:b/>
          <w:bCs/>
          <w:sz w:val="28"/>
          <w:szCs w:val="28"/>
          <w:lang w:val="es-MX"/>
        </w:rPr>
        <w:t>:</w:t>
      </w:r>
      <w:r>
        <w:rPr>
          <w:sz w:val="28"/>
          <w:szCs w:val="28"/>
          <w:lang w:val="es-MX"/>
        </w:rPr>
        <w:t xml:space="preserve"> </w:t>
      </w:r>
      <w:r w:rsidR="007353EE">
        <w:rPr>
          <w:sz w:val="28"/>
          <w:szCs w:val="28"/>
          <w:lang w:val="es-MX"/>
        </w:rPr>
        <w:t>C</w:t>
      </w:r>
      <w:r>
        <w:rPr>
          <w:sz w:val="28"/>
          <w:szCs w:val="28"/>
          <w:lang w:val="es-MX"/>
        </w:rPr>
        <w:t xml:space="preserve">on el auge de la agroindustria (azúcar, tabaco), hubo una importante inmigración interna desde otras provincias </w:t>
      </w:r>
      <w:r w:rsidR="00665F49">
        <w:rPr>
          <w:sz w:val="28"/>
          <w:szCs w:val="28"/>
          <w:lang w:val="es-MX"/>
        </w:rPr>
        <w:t>argentinas</w:t>
      </w:r>
      <w:r>
        <w:rPr>
          <w:sz w:val="28"/>
          <w:szCs w:val="28"/>
          <w:lang w:val="es-MX"/>
        </w:rPr>
        <w:t xml:space="preserve"> y también desde países limítrofes, especialmente Bolivia y Paraguay, para trabajar en las cosechas.</w:t>
      </w:r>
    </w:p>
    <w:p w14:paraId="6D1A4C8A" w14:textId="745C6971" w:rsidR="005E2634" w:rsidRDefault="005E2634" w:rsidP="005E2634">
      <w:pPr>
        <w:rPr>
          <w:sz w:val="28"/>
          <w:szCs w:val="28"/>
          <w:lang w:val="es-MX"/>
        </w:rPr>
      </w:pPr>
      <w:r w:rsidRPr="008C640A">
        <w:rPr>
          <w:b/>
          <w:bCs/>
          <w:color w:val="00B050"/>
          <w:sz w:val="28"/>
          <w:szCs w:val="28"/>
          <w:lang w:val="es-MX"/>
        </w:rPr>
        <w:t>Mediados del siglo XX</w:t>
      </w:r>
      <w:r w:rsidRPr="007353EE">
        <w:rPr>
          <w:b/>
          <w:bCs/>
          <w:sz w:val="28"/>
          <w:szCs w:val="28"/>
          <w:lang w:val="es-MX"/>
        </w:rPr>
        <w:t>:</w:t>
      </w:r>
      <w:r>
        <w:rPr>
          <w:sz w:val="28"/>
          <w:szCs w:val="28"/>
          <w:lang w:val="es-MX"/>
        </w:rPr>
        <w:t xml:space="preserve"> Continuo</w:t>
      </w:r>
      <w:r w:rsidR="007353EE">
        <w:rPr>
          <w:sz w:val="28"/>
          <w:szCs w:val="28"/>
          <w:lang w:val="es-MX"/>
        </w:rPr>
        <w:t xml:space="preserve"> la inmigración desde países vecinos, atraída por las oportunidades laborales y la relativa estabilidad económica de argentina.</w:t>
      </w:r>
    </w:p>
    <w:p w14:paraId="12B89233" w14:textId="18064AE3" w:rsidR="007353EE" w:rsidRDefault="007353EE" w:rsidP="005E2634">
      <w:pPr>
        <w:rPr>
          <w:sz w:val="28"/>
          <w:szCs w:val="28"/>
          <w:lang w:val="es-MX"/>
        </w:rPr>
      </w:pPr>
      <w:r w:rsidRPr="008C640A">
        <w:rPr>
          <w:b/>
          <w:bCs/>
          <w:color w:val="00B050"/>
          <w:sz w:val="28"/>
          <w:szCs w:val="28"/>
          <w:lang w:val="es-MX"/>
        </w:rPr>
        <w:t>Fines del siglo XX y principio del siglo XXI</w:t>
      </w:r>
      <w:r w:rsidRPr="007353EE">
        <w:rPr>
          <w:b/>
          <w:bCs/>
          <w:sz w:val="28"/>
          <w:szCs w:val="28"/>
          <w:lang w:val="es-MX"/>
        </w:rPr>
        <w:t>:</w:t>
      </w:r>
      <w:r>
        <w:rPr>
          <w:sz w:val="28"/>
          <w:szCs w:val="28"/>
          <w:lang w:val="es-MX"/>
        </w:rPr>
        <w:t xml:space="preserve"> La crisis económica en Argentina genero cambios en los patrones migratorios. Si bien continuo la </w:t>
      </w:r>
      <w:r w:rsidR="00665F49">
        <w:rPr>
          <w:sz w:val="28"/>
          <w:szCs w:val="28"/>
          <w:lang w:val="es-MX"/>
        </w:rPr>
        <w:t>inmigración</w:t>
      </w:r>
      <w:r>
        <w:rPr>
          <w:sz w:val="28"/>
          <w:szCs w:val="28"/>
          <w:lang w:val="es-MX"/>
        </w:rPr>
        <w:t xml:space="preserve"> desde países vecinos, también se produjo una emigración de </w:t>
      </w:r>
      <w:r w:rsidR="00665F49">
        <w:rPr>
          <w:sz w:val="28"/>
          <w:szCs w:val="28"/>
          <w:lang w:val="es-MX"/>
        </w:rPr>
        <w:t>argentinos</w:t>
      </w:r>
      <w:r>
        <w:rPr>
          <w:sz w:val="28"/>
          <w:szCs w:val="28"/>
          <w:lang w:val="es-MX"/>
        </w:rPr>
        <w:t xml:space="preserve"> hacia otros países en busca de mejores oportunidades.</w:t>
      </w:r>
    </w:p>
    <w:p w14:paraId="70F714C3" w14:textId="3BD2C71E" w:rsidR="007353EE" w:rsidRDefault="007353EE" w:rsidP="005E2634">
      <w:pPr>
        <w:rPr>
          <w:sz w:val="28"/>
          <w:szCs w:val="28"/>
          <w:lang w:val="es-MX"/>
        </w:rPr>
      </w:pPr>
      <w:r w:rsidRPr="008C640A">
        <w:rPr>
          <w:b/>
          <w:bCs/>
          <w:color w:val="00B050"/>
          <w:sz w:val="28"/>
          <w:szCs w:val="28"/>
          <w:lang w:val="es-MX"/>
        </w:rPr>
        <w:t>Actualidad</w:t>
      </w:r>
      <w:r w:rsidRPr="00E64E0E">
        <w:rPr>
          <w:b/>
          <w:bCs/>
          <w:sz w:val="28"/>
          <w:szCs w:val="28"/>
          <w:lang w:val="es-MX"/>
        </w:rPr>
        <w:t>:</w:t>
      </w:r>
      <w:r>
        <w:rPr>
          <w:sz w:val="28"/>
          <w:szCs w:val="28"/>
          <w:lang w:val="es-MX"/>
        </w:rPr>
        <w:t xml:space="preserve"> La inmigración desde países limítrofes </w:t>
      </w:r>
      <w:r w:rsidR="00665F49">
        <w:rPr>
          <w:sz w:val="28"/>
          <w:szCs w:val="28"/>
          <w:lang w:val="es-MX"/>
        </w:rPr>
        <w:t>continúa</w:t>
      </w:r>
      <w:r>
        <w:rPr>
          <w:sz w:val="28"/>
          <w:szCs w:val="28"/>
          <w:lang w:val="es-MX"/>
        </w:rPr>
        <w:t xml:space="preserve"> siendo un fenómeno importante en el norte </w:t>
      </w:r>
      <w:r w:rsidR="00665F49">
        <w:rPr>
          <w:sz w:val="28"/>
          <w:szCs w:val="28"/>
          <w:lang w:val="es-MX"/>
        </w:rPr>
        <w:t>argentino</w:t>
      </w:r>
      <w:r>
        <w:rPr>
          <w:sz w:val="28"/>
          <w:szCs w:val="28"/>
          <w:lang w:val="es-MX"/>
        </w:rPr>
        <w:t>, impulsada por factores económicos, sociales y políticos.</w:t>
      </w:r>
    </w:p>
    <w:p w14:paraId="611EE281" w14:textId="13DDC517" w:rsidR="00E64E0E" w:rsidRDefault="00E64E0E" w:rsidP="005E2634">
      <w:pPr>
        <w:rPr>
          <w:sz w:val="28"/>
          <w:szCs w:val="28"/>
          <w:lang w:val="es-MX"/>
        </w:rPr>
      </w:pPr>
      <w:r>
        <w:rPr>
          <w:sz w:val="28"/>
          <w:szCs w:val="28"/>
          <w:lang w:val="es-MX"/>
        </w:rPr>
        <w:t xml:space="preserve">En resumen, la </w:t>
      </w:r>
      <w:r w:rsidR="00665F49">
        <w:rPr>
          <w:sz w:val="28"/>
          <w:szCs w:val="28"/>
          <w:lang w:val="es-MX"/>
        </w:rPr>
        <w:t>inmigración</w:t>
      </w:r>
      <w:r>
        <w:rPr>
          <w:sz w:val="28"/>
          <w:szCs w:val="28"/>
          <w:lang w:val="es-MX"/>
        </w:rPr>
        <w:t xml:space="preserve"> en el norte </w:t>
      </w:r>
      <w:r w:rsidR="00665F49">
        <w:rPr>
          <w:sz w:val="28"/>
          <w:szCs w:val="28"/>
          <w:lang w:val="es-MX"/>
        </w:rPr>
        <w:t>argentino</w:t>
      </w:r>
      <w:r>
        <w:rPr>
          <w:sz w:val="28"/>
          <w:szCs w:val="28"/>
          <w:lang w:val="es-MX"/>
        </w:rPr>
        <w:t xml:space="preserve"> es un proceso continuo con diferentes momentos de auge y declive, influenciado por factores económicos, políticos y sociales tanto a nivel local como regional.</w:t>
      </w:r>
    </w:p>
    <w:p w14:paraId="0F8799A1" w14:textId="77777777" w:rsidR="00FD1B35" w:rsidRDefault="00FD1B35" w:rsidP="005E2634">
      <w:pPr>
        <w:rPr>
          <w:sz w:val="28"/>
          <w:szCs w:val="28"/>
          <w:lang w:val="es-MX"/>
        </w:rPr>
      </w:pPr>
    </w:p>
    <w:p w14:paraId="4E65257E" w14:textId="414A4F66" w:rsidR="00FD1B35" w:rsidRPr="00C36626" w:rsidRDefault="00FD1B35" w:rsidP="00FD1B35">
      <w:pPr>
        <w:pStyle w:val="Prrafodelista"/>
        <w:numPr>
          <w:ilvl w:val="0"/>
          <w:numId w:val="3"/>
        </w:numPr>
        <w:rPr>
          <w:b/>
          <w:bCs/>
          <w:color w:val="EE0000"/>
          <w:sz w:val="32"/>
          <w:szCs w:val="32"/>
          <w:lang w:val="es-MX"/>
        </w:rPr>
      </w:pPr>
      <w:bookmarkStart w:id="7" w:name="_Hlk212895027"/>
      <w:r w:rsidRPr="00C36626">
        <w:rPr>
          <w:b/>
          <w:bCs/>
          <w:color w:val="EE0000"/>
          <w:sz w:val="32"/>
          <w:szCs w:val="32"/>
          <w:lang w:val="es-MX"/>
        </w:rPr>
        <w:t>¿POR QUE SE DA LA INMIGRACION EN EL NORTE ARGENTINO?</w:t>
      </w:r>
    </w:p>
    <w:bookmarkEnd w:id="7"/>
    <w:p w14:paraId="4ECE9B2E" w14:textId="56793C93" w:rsidR="005E2634" w:rsidRDefault="00665F49" w:rsidP="005E2634">
      <w:pPr>
        <w:rPr>
          <w:sz w:val="28"/>
          <w:szCs w:val="28"/>
          <w:lang w:val="es-MX"/>
        </w:rPr>
      </w:pPr>
      <w:r w:rsidRPr="008C640A">
        <w:rPr>
          <w:b/>
          <w:bCs/>
          <w:color w:val="00B050"/>
          <w:sz w:val="28"/>
          <w:szCs w:val="28"/>
          <w:lang w:val="es-MX"/>
        </w:rPr>
        <w:t>Inmigración</w:t>
      </w:r>
      <w:r w:rsidR="00FD1B35" w:rsidRPr="008C640A">
        <w:rPr>
          <w:b/>
          <w:bCs/>
          <w:color w:val="00B050"/>
          <w:sz w:val="28"/>
          <w:szCs w:val="28"/>
          <w:lang w:val="es-MX"/>
        </w:rPr>
        <w:t xml:space="preserve"> desde países limítrofes</w:t>
      </w:r>
      <w:r w:rsidR="00FD1B35" w:rsidRPr="00FD1B35">
        <w:rPr>
          <w:b/>
          <w:bCs/>
          <w:sz w:val="28"/>
          <w:szCs w:val="28"/>
          <w:lang w:val="es-MX"/>
        </w:rPr>
        <w:t>:</w:t>
      </w:r>
      <w:r w:rsidR="00FD1B35">
        <w:rPr>
          <w:sz w:val="28"/>
          <w:szCs w:val="28"/>
          <w:lang w:val="es-MX"/>
        </w:rPr>
        <w:t xml:space="preserve"> Personas de Bolivia, Paraguay y en menor medida, </w:t>
      </w:r>
      <w:r>
        <w:rPr>
          <w:sz w:val="28"/>
          <w:szCs w:val="28"/>
          <w:lang w:val="es-MX"/>
        </w:rPr>
        <w:t>Perú</w:t>
      </w:r>
      <w:r w:rsidR="00FD1B35">
        <w:rPr>
          <w:sz w:val="28"/>
          <w:szCs w:val="28"/>
          <w:lang w:val="es-MX"/>
        </w:rPr>
        <w:t xml:space="preserve">, se trasladan al norte de Argentina en busca de trabajo, especialmente en la agricultura (cosecha) y la </w:t>
      </w:r>
      <w:r>
        <w:rPr>
          <w:sz w:val="28"/>
          <w:szCs w:val="28"/>
          <w:lang w:val="es-MX"/>
        </w:rPr>
        <w:t>construcción</w:t>
      </w:r>
      <w:r w:rsidR="00FD1B35">
        <w:rPr>
          <w:sz w:val="28"/>
          <w:szCs w:val="28"/>
          <w:lang w:val="es-MX"/>
        </w:rPr>
        <w:t>.</w:t>
      </w:r>
    </w:p>
    <w:p w14:paraId="443A8F21" w14:textId="440DA222" w:rsidR="00FD1B35" w:rsidRDefault="00FD1B35" w:rsidP="005E2634">
      <w:pPr>
        <w:rPr>
          <w:sz w:val="28"/>
          <w:szCs w:val="28"/>
          <w:lang w:val="es-MX"/>
        </w:rPr>
      </w:pPr>
      <w:r w:rsidRPr="008C640A">
        <w:rPr>
          <w:b/>
          <w:bCs/>
          <w:color w:val="00B050"/>
          <w:sz w:val="28"/>
          <w:szCs w:val="28"/>
          <w:lang w:val="es-MX"/>
        </w:rPr>
        <w:t xml:space="preserve">Retorno de </w:t>
      </w:r>
      <w:r w:rsidR="00665F49" w:rsidRPr="008C640A">
        <w:rPr>
          <w:b/>
          <w:bCs/>
          <w:color w:val="00B050"/>
          <w:sz w:val="28"/>
          <w:szCs w:val="28"/>
          <w:lang w:val="es-MX"/>
        </w:rPr>
        <w:t>migrantes</w:t>
      </w:r>
      <w:r w:rsidRPr="00FD1B35">
        <w:rPr>
          <w:b/>
          <w:bCs/>
          <w:sz w:val="28"/>
          <w:szCs w:val="28"/>
          <w:lang w:val="es-MX"/>
        </w:rPr>
        <w:t>:</w:t>
      </w:r>
      <w:r>
        <w:rPr>
          <w:sz w:val="28"/>
          <w:szCs w:val="28"/>
          <w:lang w:val="es-MX"/>
        </w:rPr>
        <w:t xml:space="preserve"> Algunos </w:t>
      </w:r>
      <w:r w:rsidR="00665F49">
        <w:rPr>
          <w:sz w:val="28"/>
          <w:szCs w:val="28"/>
          <w:lang w:val="es-MX"/>
        </w:rPr>
        <w:t>argentinos</w:t>
      </w:r>
      <w:r>
        <w:rPr>
          <w:sz w:val="28"/>
          <w:szCs w:val="28"/>
          <w:lang w:val="es-MX"/>
        </w:rPr>
        <w:t xml:space="preserve"> que emigraron a otros países regresan a su país y se establecen en el norte, atraídos por el costo de vida </w:t>
      </w:r>
      <w:r w:rsidR="00665F49">
        <w:rPr>
          <w:sz w:val="28"/>
          <w:szCs w:val="28"/>
          <w:lang w:val="es-MX"/>
        </w:rPr>
        <w:t>más</w:t>
      </w:r>
      <w:r>
        <w:rPr>
          <w:sz w:val="28"/>
          <w:szCs w:val="28"/>
          <w:lang w:val="es-MX"/>
        </w:rPr>
        <w:t xml:space="preserve"> bajo y la </w:t>
      </w:r>
      <w:r w:rsidR="00665F49">
        <w:rPr>
          <w:sz w:val="28"/>
          <w:szCs w:val="28"/>
          <w:lang w:val="es-MX"/>
        </w:rPr>
        <w:t>cercanía</w:t>
      </w:r>
      <w:r>
        <w:rPr>
          <w:sz w:val="28"/>
          <w:szCs w:val="28"/>
          <w:lang w:val="es-MX"/>
        </w:rPr>
        <w:t xml:space="preserve"> a sus familias.</w:t>
      </w:r>
    </w:p>
    <w:p w14:paraId="1FFECD15" w14:textId="77777777" w:rsidR="00FD1B35" w:rsidRDefault="00FD1B35" w:rsidP="005E2634">
      <w:pPr>
        <w:rPr>
          <w:sz w:val="28"/>
          <w:szCs w:val="28"/>
          <w:lang w:val="es-MX"/>
        </w:rPr>
      </w:pPr>
    </w:p>
    <w:p w14:paraId="613031CD" w14:textId="16972CA1" w:rsidR="00FD1B35" w:rsidRPr="00C36626" w:rsidRDefault="00FD1B35" w:rsidP="00FD1B35">
      <w:pPr>
        <w:pStyle w:val="Prrafodelista"/>
        <w:numPr>
          <w:ilvl w:val="0"/>
          <w:numId w:val="3"/>
        </w:numPr>
        <w:rPr>
          <w:color w:val="EE0000"/>
          <w:sz w:val="32"/>
          <w:szCs w:val="32"/>
          <w:lang w:val="es-MX"/>
        </w:rPr>
      </w:pPr>
      <w:bookmarkStart w:id="8" w:name="_Hlk212895058"/>
      <w:r w:rsidRPr="00C36626">
        <w:rPr>
          <w:color w:val="EE0000"/>
          <w:sz w:val="32"/>
          <w:szCs w:val="32"/>
          <w:lang w:val="es-MX"/>
        </w:rPr>
        <w:lastRenderedPageBreak/>
        <w:t>¿COMO SE DA LA INMIGRACION DEL NORTE ARGENTINO?</w:t>
      </w:r>
    </w:p>
    <w:bookmarkEnd w:id="8"/>
    <w:p w14:paraId="1B049F61" w14:textId="0339B6DC" w:rsidR="00ED1E8B" w:rsidRDefault="00C7377B" w:rsidP="00FD1B35">
      <w:pPr>
        <w:rPr>
          <w:sz w:val="28"/>
          <w:szCs w:val="28"/>
          <w:lang w:val="es-MX"/>
        </w:rPr>
      </w:pPr>
      <w:r>
        <w:rPr>
          <w:sz w:val="28"/>
          <w:szCs w:val="28"/>
          <w:lang w:val="es-MX"/>
        </w:rPr>
        <w:t xml:space="preserve">La inmigración del norte </w:t>
      </w:r>
      <w:r w:rsidR="00665F49">
        <w:rPr>
          <w:sz w:val="28"/>
          <w:szCs w:val="28"/>
          <w:lang w:val="es-MX"/>
        </w:rPr>
        <w:t>argentino</w:t>
      </w:r>
      <w:r>
        <w:rPr>
          <w:sz w:val="28"/>
          <w:szCs w:val="28"/>
          <w:lang w:val="es-MX"/>
        </w:rPr>
        <w:t xml:space="preserve"> se da de diversas maneras:</w:t>
      </w:r>
    </w:p>
    <w:p w14:paraId="564997D2" w14:textId="2F7C0BE8" w:rsidR="00ED1E8B" w:rsidRDefault="00C7377B" w:rsidP="00FD1B35">
      <w:pPr>
        <w:rPr>
          <w:sz w:val="28"/>
          <w:szCs w:val="28"/>
        </w:rPr>
      </w:pPr>
      <w:r>
        <w:rPr>
          <w:sz w:val="28"/>
          <w:szCs w:val="28"/>
          <w:lang w:val="es-MX"/>
        </w:rPr>
        <w:br/>
      </w:r>
      <w:r w:rsidR="00665F49" w:rsidRPr="008C640A">
        <w:rPr>
          <w:b/>
          <w:bCs/>
          <w:color w:val="00B050"/>
          <w:sz w:val="28"/>
          <w:szCs w:val="28"/>
        </w:rPr>
        <w:t>Migración</w:t>
      </w:r>
      <w:r w:rsidR="00ED1E8B" w:rsidRPr="008C640A">
        <w:rPr>
          <w:b/>
          <w:bCs/>
          <w:color w:val="00B050"/>
          <w:sz w:val="28"/>
          <w:szCs w:val="28"/>
        </w:rPr>
        <w:t xml:space="preserve"> interna</w:t>
      </w:r>
      <w:r w:rsidR="00ED1E8B">
        <w:rPr>
          <w:sz w:val="28"/>
          <w:szCs w:val="28"/>
        </w:rPr>
        <w:t>: Es e</w:t>
      </w:r>
      <w:r w:rsidR="00665F49">
        <w:rPr>
          <w:sz w:val="28"/>
          <w:szCs w:val="28"/>
        </w:rPr>
        <w:t xml:space="preserve">l </w:t>
      </w:r>
      <w:r w:rsidR="00ED1E8B">
        <w:rPr>
          <w:sz w:val="28"/>
          <w:szCs w:val="28"/>
        </w:rPr>
        <w:t xml:space="preserve">movimiento de personas dentro del mismo país, desde las provincias del norte hacia centros urbanos </w:t>
      </w:r>
      <w:r w:rsidR="00665F49">
        <w:rPr>
          <w:sz w:val="28"/>
          <w:szCs w:val="28"/>
        </w:rPr>
        <w:t>más</w:t>
      </w:r>
      <w:r w:rsidR="00ED1E8B">
        <w:rPr>
          <w:sz w:val="28"/>
          <w:szCs w:val="28"/>
        </w:rPr>
        <w:t xml:space="preserve"> grandes o regiones con mayor desarrollo económico.</w:t>
      </w:r>
    </w:p>
    <w:p w14:paraId="1BC6FCEC" w14:textId="128149EB" w:rsidR="00ED1E8B" w:rsidRDefault="00665F49" w:rsidP="00FD1B35">
      <w:pPr>
        <w:rPr>
          <w:sz w:val="28"/>
          <w:szCs w:val="28"/>
        </w:rPr>
      </w:pPr>
      <w:r w:rsidRPr="008C640A">
        <w:rPr>
          <w:b/>
          <w:bCs/>
          <w:color w:val="00B050"/>
          <w:sz w:val="28"/>
          <w:szCs w:val="28"/>
        </w:rPr>
        <w:t>Migración</w:t>
      </w:r>
      <w:r w:rsidR="00ED1E8B" w:rsidRPr="008C640A">
        <w:rPr>
          <w:b/>
          <w:bCs/>
          <w:color w:val="00B050"/>
          <w:sz w:val="28"/>
          <w:szCs w:val="28"/>
        </w:rPr>
        <w:t xml:space="preserve"> individual o familiar</w:t>
      </w:r>
      <w:r w:rsidR="00ED1E8B">
        <w:rPr>
          <w:sz w:val="28"/>
          <w:szCs w:val="28"/>
        </w:rPr>
        <w:t xml:space="preserve">: Puede ser que una persona emigre sola en busca de oportunidades o que familias enteras se </w:t>
      </w:r>
      <w:r>
        <w:rPr>
          <w:sz w:val="28"/>
          <w:szCs w:val="28"/>
        </w:rPr>
        <w:t>trasladen</w:t>
      </w:r>
      <w:r w:rsidR="00ED1E8B">
        <w:rPr>
          <w:sz w:val="28"/>
          <w:szCs w:val="28"/>
        </w:rPr>
        <w:t>.</w:t>
      </w:r>
    </w:p>
    <w:p w14:paraId="48871143" w14:textId="2A554A7B" w:rsidR="005E2634" w:rsidRDefault="00665F49" w:rsidP="005E2634">
      <w:pPr>
        <w:rPr>
          <w:sz w:val="28"/>
          <w:szCs w:val="28"/>
        </w:rPr>
      </w:pPr>
      <w:r w:rsidRPr="008C640A">
        <w:rPr>
          <w:b/>
          <w:bCs/>
          <w:color w:val="00B050"/>
          <w:sz w:val="28"/>
          <w:szCs w:val="28"/>
        </w:rPr>
        <w:t>Migración</w:t>
      </w:r>
      <w:r w:rsidR="00ED1E8B" w:rsidRPr="008C640A">
        <w:rPr>
          <w:b/>
          <w:bCs/>
          <w:color w:val="00B050"/>
          <w:sz w:val="28"/>
          <w:szCs w:val="28"/>
        </w:rPr>
        <w:t xml:space="preserve"> temporal o permanente</w:t>
      </w:r>
      <w:r w:rsidR="00ED1E8B">
        <w:rPr>
          <w:sz w:val="28"/>
          <w:szCs w:val="28"/>
        </w:rPr>
        <w:t>: Algunas personas migran temporalmente para trabajar en cosechas o en la construcción</w:t>
      </w:r>
      <w:r w:rsidR="00782C8B">
        <w:rPr>
          <w:sz w:val="28"/>
          <w:szCs w:val="28"/>
        </w:rPr>
        <w:t>, mientras que otras se mudan de forma permanente en busca de una nueva vida.</w:t>
      </w:r>
    </w:p>
    <w:p w14:paraId="3DDB1E5F" w14:textId="77777777" w:rsidR="00782C8B" w:rsidRDefault="00782C8B" w:rsidP="005E2634">
      <w:pPr>
        <w:rPr>
          <w:sz w:val="28"/>
          <w:szCs w:val="28"/>
        </w:rPr>
      </w:pPr>
      <w:r w:rsidRPr="008C640A">
        <w:rPr>
          <w:b/>
          <w:bCs/>
          <w:color w:val="00B050"/>
          <w:sz w:val="28"/>
          <w:szCs w:val="28"/>
        </w:rPr>
        <w:t>Redes migratorias</w:t>
      </w:r>
      <w:r>
        <w:rPr>
          <w:sz w:val="28"/>
          <w:szCs w:val="28"/>
        </w:rPr>
        <w:t>: Las personas que ya se han mudado a otras regiones a menudo ayudan a familiares y amigos a encontrar trabajo y vivienda, creando redes que facilitan la migración.</w:t>
      </w:r>
    </w:p>
    <w:p w14:paraId="5F345F09" w14:textId="34FE0E10" w:rsidR="00782C8B" w:rsidRPr="005E2634" w:rsidRDefault="00782C8B" w:rsidP="005E2634">
      <w:pPr>
        <w:rPr>
          <w:lang w:val="es-MX"/>
        </w:rPr>
      </w:pPr>
      <w:r w:rsidRPr="008C640A">
        <w:rPr>
          <w:b/>
          <w:bCs/>
          <w:color w:val="00B050"/>
          <w:sz w:val="28"/>
          <w:szCs w:val="28"/>
        </w:rPr>
        <w:t>Transporte</w:t>
      </w:r>
      <w:r w:rsidRPr="008C640A">
        <w:rPr>
          <w:color w:val="70AD47" w:themeColor="accent6"/>
          <w:sz w:val="28"/>
          <w:szCs w:val="28"/>
        </w:rPr>
        <w:t xml:space="preserve">: </w:t>
      </w:r>
      <w:r>
        <w:rPr>
          <w:sz w:val="28"/>
          <w:szCs w:val="28"/>
        </w:rPr>
        <w:t xml:space="preserve">El traslado se realiza principalmente por </w:t>
      </w:r>
      <w:proofErr w:type="spellStart"/>
      <w:r>
        <w:rPr>
          <w:sz w:val="28"/>
          <w:szCs w:val="28"/>
        </w:rPr>
        <w:t>via</w:t>
      </w:r>
      <w:proofErr w:type="spellEnd"/>
      <w:r>
        <w:rPr>
          <w:sz w:val="28"/>
          <w:szCs w:val="28"/>
        </w:rPr>
        <w:t xml:space="preserve"> terrestre, utilizando autobuses y en menor medida, vehículos particulares. </w:t>
      </w:r>
    </w:p>
    <w:p w14:paraId="67A106D6" w14:textId="5179B219" w:rsidR="005E2634" w:rsidRPr="005E2634" w:rsidRDefault="005E2634" w:rsidP="005E2634">
      <w:pPr>
        <w:rPr>
          <w:lang w:val="es-MX"/>
        </w:rPr>
      </w:pPr>
    </w:p>
    <w:p w14:paraId="13978BC7" w14:textId="18104FBB" w:rsidR="005E2634" w:rsidRPr="008C640A" w:rsidRDefault="00782C8B" w:rsidP="00782C8B">
      <w:pPr>
        <w:pStyle w:val="Prrafodelista"/>
        <w:numPr>
          <w:ilvl w:val="0"/>
          <w:numId w:val="3"/>
        </w:numPr>
        <w:rPr>
          <w:color w:val="EE0000"/>
          <w:sz w:val="32"/>
          <w:szCs w:val="32"/>
          <w:lang w:val="es-MX"/>
        </w:rPr>
      </w:pPr>
      <w:bookmarkStart w:id="9" w:name="_Hlk212895123"/>
      <w:r w:rsidRPr="008C640A">
        <w:rPr>
          <w:color w:val="EE0000"/>
          <w:sz w:val="32"/>
          <w:szCs w:val="32"/>
          <w:lang w:val="es-MX"/>
        </w:rPr>
        <w:t>LAS CONSECUENCIAS DE LA INMIGRACION EN EL NORTE ARGENTINO SON DIVERSAS:</w:t>
      </w:r>
    </w:p>
    <w:bookmarkEnd w:id="9"/>
    <w:p w14:paraId="00E14451" w14:textId="7FF43B3F" w:rsidR="00782C8B" w:rsidRPr="008C640A" w:rsidRDefault="00E9393F" w:rsidP="00782C8B">
      <w:pPr>
        <w:rPr>
          <w:color w:val="4472C4" w:themeColor="accent1"/>
          <w:lang w:val="es-MX"/>
        </w:rPr>
      </w:pPr>
      <w:r w:rsidRPr="008C640A">
        <w:rPr>
          <w:b/>
          <w:bCs/>
          <w:color w:val="4472C4" w:themeColor="accent1"/>
          <w:sz w:val="28"/>
          <w:szCs w:val="28"/>
          <w:lang w:val="es-MX"/>
        </w:rPr>
        <w:t xml:space="preserve">  </w:t>
      </w:r>
      <w:r w:rsidR="00782C8B" w:rsidRPr="008C640A">
        <w:rPr>
          <w:b/>
          <w:bCs/>
          <w:color w:val="4472C4" w:themeColor="accent1"/>
          <w:sz w:val="28"/>
          <w:szCs w:val="28"/>
          <w:lang w:val="es-MX"/>
        </w:rPr>
        <w:t xml:space="preserve">  IMPACTO ECONOMICO</w:t>
      </w:r>
    </w:p>
    <w:p w14:paraId="523E90DF" w14:textId="4548A9D5" w:rsidR="008F78A9" w:rsidRPr="00CF472A" w:rsidRDefault="00782C8B" w:rsidP="00782C8B">
      <w:pPr>
        <w:rPr>
          <w:sz w:val="28"/>
          <w:szCs w:val="28"/>
          <w:lang w:val="es-MX"/>
        </w:rPr>
      </w:pPr>
      <w:r w:rsidRPr="008C640A">
        <w:rPr>
          <w:b/>
          <w:bCs/>
          <w:color w:val="00B050"/>
          <w:sz w:val="28"/>
          <w:szCs w:val="28"/>
          <w:lang w:val="es-MX"/>
        </w:rPr>
        <w:t>Aumento de la demanda de servicios</w:t>
      </w:r>
      <w:r w:rsidRPr="00CF472A">
        <w:rPr>
          <w:sz w:val="28"/>
          <w:szCs w:val="28"/>
          <w:lang w:val="es-MX"/>
        </w:rPr>
        <w:t>: Mayor presión sobre los sistemas de salud, educación y vivienda.</w:t>
      </w:r>
    </w:p>
    <w:p w14:paraId="27BCB00B" w14:textId="2247C57E" w:rsidR="00782C8B" w:rsidRPr="00CF472A" w:rsidRDefault="00782C8B" w:rsidP="00782C8B">
      <w:pPr>
        <w:rPr>
          <w:sz w:val="28"/>
          <w:szCs w:val="28"/>
          <w:lang w:val="es-MX"/>
        </w:rPr>
      </w:pPr>
      <w:r w:rsidRPr="008C640A">
        <w:rPr>
          <w:b/>
          <w:bCs/>
          <w:color w:val="00B050"/>
          <w:sz w:val="28"/>
          <w:szCs w:val="28"/>
          <w:lang w:val="es-MX"/>
        </w:rPr>
        <w:t>Aporte a la economía local</w:t>
      </w:r>
      <w:r w:rsidRPr="00CF472A">
        <w:rPr>
          <w:b/>
          <w:bCs/>
          <w:sz w:val="28"/>
          <w:szCs w:val="28"/>
          <w:lang w:val="es-MX"/>
        </w:rPr>
        <w:t>:</w:t>
      </w:r>
      <w:r w:rsidRPr="00CF472A">
        <w:rPr>
          <w:sz w:val="28"/>
          <w:szCs w:val="28"/>
          <w:lang w:val="es-MX"/>
        </w:rPr>
        <w:t xml:space="preserve"> Los inmigrantes contribuyen con su trabajo y consumo, especialmente en sectores como la agricultura y la construcción.</w:t>
      </w:r>
    </w:p>
    <w:p w14:paraId="5D6977AF" w14:textId="0E5D3B76" w:rsidR="00E9393F" w:rsidRPr="008C640A" w:rsidRDefault="00782C8B" w:rsidP="00782C8B">
      <w:pPr>
        <w:rPr>
          <w:b/>
          <w:bCs/>
          <w:color w:val="4472C4" w:themeColor="accent1"/>
          <w:sz w:val="28"/>
          <w:szCs w:val="28"/>
          <w:lang w:val="es-MX"/>
        </w:rPr>
      </w:pPr>
      <w:r w:rsidRPr="008C640A">
        <w:rPr>
          <w:b/>
          <w:bCs/>
          <w:color w:val="4472C4" w:themeColor="accent1"/>
          <w:sz w:val="28"/>
          <w:szCs w:val="28"/>
          <w:lang w:val="es-MX"/>
        </w:rPr>
        <w:t xml:space="preserve"> </w:t>
      </w:r>
      <w:r w:rsidR="00E9393F" w:rsidRPr="008C640A">
        <w:rPr>
          <w:b/>
          <w:bCs/>
          <w:color w:val="4472C4" w:themeColor="accent1"/>
          <w:sz w:val="28"/>
          <w:szCs w:val="28"/>
          <w:lang w:val="es-MX"/>
        </w:rPr>
        <w:t xml:space="preserve"> </w:t>
      </w:r>
      <w:r w:rsidRPr="008C640A">
        <w:rPr>
          <w:b/>
          <w:bCs/>
          <w:color w:val="4472C4" w:themeColor="accent1"/>
          <w:sz w:val="28"/>
          <w:szCs w:val="28"/>
          <w:lang w:val="es-MX"/>
        </w:rPr>
        <w:t xml:space="preserve"> IMPACTO SOCIAL</w:t>
      </w:r>
    </w:p>
    <w:p w14:paraId="04B2AA5C" w14:textId="77777777" w:rsidR="00E9393F" w:rsidRPr="00CF472A" w:rsidRDefault="00E9393F" w:rsidP="00782C8B">
      <w:pPr>
        <w:rPr>
          <w:sz w:val="28"/>
          <w:szCs w:val="28"/>
          <w:lang w:val="es-MX"/>
        </w:rPr>
      </w:pPr>
      <w:r w:rsidRPr="008C640A">
        <w:rPr>
          <w:b/>
          <w:bCs/>
          <w:color w:val="00B050"/>
          <w:sz w:val="28"/>
          <w:szCs w:val="28"/>
          <w:lang w:val="es-MX"/>
        </w:rPr>
        <w:t>Diversidad cultural</w:t>
      </w:r>
      <w:r w:rsidRPr="00CF472A">
        <w:rPr>
          <w:b/>
          <w:bCs/>
          <w:sz w:val="28"/>
          <w:szCs w:val="28"/>
          <w:lang w:val="es-MX"/>
        </w:rPr>
        <w:t>:</w:t>
      </w:r>
      <w:r w:rsidRPr="00CF472A">
        <w:rPr>
          <w:sz w:val="28"/>
          <w:szCs w:val="28"/>
          <w:lang w:val="es-MX"/>
        </w:rPr>
        <w:t xml:space="preserve"> enriquecimiento cultural a través de la mezcla de costumbres y tradiciones.</w:t>
      </w:r>
    </w:p>
    <w:p w14:paraId="2DB4A6CD" w14:textId="77777777" w:rsidR="00E9393F" w:rsidRPr="00CF472A" w:rsidRDefault="00E9393F" w:rsidP="00782C8B">
      <w:pPr>
        <w:rPr>
          <w:sz w:val="28"/>
          <w:szCs w:val="28"/>
          <w:lang w:val="es-MX"/>
        </w:rPr>
      </w:pPr>
      <w:r w:rsidRPr="008C640A">
        <w:rPr>
          <w:b/>
          <w:bCs/>
          <w:color w:val="00B050"/>
          <w:sz w:val="28"/>
          <w:szCs w:val="28"/>
          <w:lang w:val="es-MX"/>
        </w:rPr>
        <w:t>Posibles tensiones sociales</w:t>
      </w:r>
      <w:r w:rsidRPr="00CF472A">
        <w:rPr>
          <w:b/>
          <w:bCs/>
          <w:sz w:val="28"/>
          <w:szCs w:val="28"/>
          <w:lang w:val="es-MX"/>
        </w:rPr>
        <w:t>:</w:t>
      </w:r>
      <w:r w:rsidRPr="00CF472A">
        <w:rPr>
          <w:sz w:val="28"/>
          <w:szCs w:val="28"/>
          <w:lang w:val="es-MX"/>
        </w:rPr>
        <w:t xml:space="preserve"> pueden surgir conflictos relacionados con la competencia por recursos y empleos.</w:t>
      </w:r>
    </w:p>
    <w:p w14:paraId="76379C7F" w14:textId="27E2600C" w:rsidR="00E9393F" w:rsidRPr="00CF472A" w:rsidRDefault="00665F49" w:rsidP="00782C8B">
      <w:pPr>
        <w:rPr>
          <w:sz w:val="28"/>
          <w:szCs w:val="28"/>
          <w:lang w:val="es-MX"/>
        </w:rPr>
      </w:pPr>
      <w:r w:rsidRPr="008C640A">
        <w:rPr>
          <w:b/>
          <w:bCs/>
          <w:color w:val="00B050"/>
          <w:sz w:val="28"/>
          <w:szCs w:val="28"/>
          <w:lang w:val="es-MX"/>
        </w:rPr>
        <w:lastRenderedPageBreak/>
        <w:t>Integración</w:t>
      </w:r>
      <w:r w:rsidR="00E9393F" w:rsidRPr="00CF472A">
        <w:rPr>
          <w:b/>
          <w:bCs/>
          <w:sz w:val="28"/>
          <w:szCs w:val="28"/>
          <w:lang w:val="es-MX"/>
        </w:rPr>
        <w:t>:</w:t>
      </w:r>
      <w:r w:rsidR="00E9393F" w:rsidRPr="00CF472A">
        <w:rPr>
          <w:sz w:val="28"/>
          <w:szCs w:val="28"/>
          <w:lang w:val="es-MX"/>
        </w:rPr>
        <w:t xml:space="preserve"> </w:t>
      </w:r>
      <w:r w:rsidRPr="00CF472A">
        <w:rPr>
          <w:sz w:val="28"/>
          <w:szCs w:val="28"/>
          <w:lang w:val="es-MX"/>
        </w:rPr>
        <w:t>Desafíos</w:t>
      </w:r>
      <w:r w:rsidR="00E9393F" w:rsidRPr="00CF472A">
        <w:rPr>
          <w:sz w:val="28"/>
          <w:szCs w:val="28"/>
          <w:lang w:val="es-MX"/>
        </w:rPr>
        <w:t xml:space="preserve"> en la integración de los inmigrantes a la sociedad local, incluyendo el acceso a la documentación y la adaptación a las normas culturales.</w:t>
      </w:r>
    </w:p>
    <w:p w14:paraId="1E5B1AF2" w14:textId="77777777" w:rsidR="00E9393F" w:rsidRPr="00CF472A" w:rsidRDefault="00E9393F" w:rsidP="00782C8B">
      <w:pPr>
        <w:rPr>
          <w:b/>
          <w:bCs/>
          <w:sz w:val="28"/>
          <w:szCs w:val="28"/>
          <w:lang w:val="es-MX"/>
        </w:rPr>
      </w:pPr>
      <w:r w:rsidRPr="00CF472A">
        <w:rPr>
          <w:b/>
          <w:bCs/>
          <w:sz w:val="28"/>
          <w:szCs w:val="28"/>
          <w:lang w:val="es-MX"/>
        </w:rPr>
        <w:t xml:space="preserve">      </w:t>
      </w:r>
      <w:r w:rsidRPr="008C640A">
        <w:rPr>
          <w:b/>
          <w:bCs/>
          <w:color w:val="4472C4" w:themeColor="accent1"/>
          <w:sz w:val="28"/>
          <w:szCs w:val="28"/>
          <w:lang w:val="es-MX"/>
        </w:rPr>
        <w:t>IMPACTO DEMOGRAFICO</w:t>
      </w:r>
      <w:r w:rsidRPr="00CF472A">
        <w:rPr>
          <w:b/>
          <w:bCs/>
          <w:sz w:val="28"/>
          <w:szCs w:val="28"/>
          <w:lang w:val="es-MX"/>
        </w:rPr>
        <w:t>:</w:t>
      </w:r>
    </w:p>
    <w:p w14:paraId="093BF4F7" w14:textId="670142EE" w:rsidR="008F78A9" w:rsidRPr="00CF472A" w:rsidRDefault="008F78A9" w:rsidP="00782C8B">
      <w:pPr>
        <w:rPr>
          <w:sz w:val="28"/>
          <w:szCs w:val="28"/>
          <w:lang w:val="es-MX"/>
        </w:rPr>
      </w:pPr>
      <w:r w:rsidRPr="008C640A">
        <w:rPr>
          <w:b/>
          <w:bCs/>
          <w:color w:val="00B050"/>
          <w:sz w:val="28"/>
          <w:szCs w:val="28"/>
          <w:lang w:val="es-MX"/>
        </w:rPr>
        <w:t>Aumento de la población</w:t>
      </w:r>
      <w:r w:rsidRPr="00CF472A">
        <w:rPr>
          <w:b/>
          <w:bCs/>
          <w:sz w:val="28"/>
          <w:szCs w:val="28"/>
          <w:lang w:val="es-MX"/>
        </w:rPr>
        <w:t>:</w:t>
      </w:r>
      <w:r w:rsidRPr="00CF472A">
        <w:rPr>
          <w:sz w:val="28"/>
          <w:szCs w:val="28"/>
          <w:lang w:val="es-MX"/>
        </w:rPr>
        <w:t xml:space="preserve"> crecimiento </w:t>
      </w:r>
      <w:r w:rsidR="00665F49" w:rsidRPr="00CF472A">
        <w:rPr>
          <w:sz w:val="28"/>
          <w:szCs w:val="28"/>
          <w:lang w:val="es-MX"/>
        </w:rPr>
        <w:t>demográfico</w:t>
      </w:r>
      <w:r w:rsidRPr="00CF472A">
        <w:rPr>
          <w:sz w:val="28"/>
          <w:szCs w:val="28"/>
          <w:lang w:val="es-MX"/>
        </w:rPr>
        <w:t xml:space="preserve"> en algunas zonas, especialmente en áreas rurales y periurbanas.</w:t>
      </w:r>
    </w:p>
    <w:p w14:paraId="083A6D59" w14:textId="77777777" w:rsidR="008F78A9" w:rsidRPr="00CF472A" w:rsidRDefault="008F78A9" w:rsidP="00782C8B">
      <w:pPr>
        <w:rPr>
          <w:sz w:val="28"/>
          <w:szCs w:val="28"/>
          <w:lang w:val="es-MX"/>
        </w:rPr>
      </w:pPr>
      <w:r w:rsidRPr="008C640A">
        <w:rPr>
          <w:b/>
          <w:bCs/>
          <w:color w:val="00B050"/>
          <w:sz w:val="28"/>
          <w:szCs w:val="28"/>
          <w:lang w:val="es-MX"/>
        </w:rPr>
        <w:t>Cambios en la estructura etaria</w:t>
      </w:r>
      <w:r w:rsidRPr="00CF472A">
        <w:rPr>
          <w:b/>
          <w:bCs/>
          <w:sz w:val="28"/>
          <w:szCs w:val="28"/>
          <w:lang w:val="es-MX"/>
        </w:rPr>
        <w:t>:</w:t>
      </w:r>
      <w:r w:rsidRPr="00CF472A">
        <w:rPr>
          <w:sz w:val="28"/>
          <w:szCs w:val="28"/>
          <w:lang w:val="es-MX"/>
        </w:rPr>
        <w:t xml:space="preserve"> Posibles modificaciones en la distribución por edades de la población. </w:t>
      </w:r>
    </w:p>
    <w:p w14:paraId="518DE28A" w14:textId="77777777" w:rsidR="008F78A9" w:rsidRPr="00CF472A" w:rsidRDefault="008F78A9" w:rsidP="00782C8B">
      <w:pPr>
        <w:rPr>
          <w:b/>
          <w:bCs/>
          <w:sz w:val="28"/>
          <w:szCs w:val="28"/>
          <w:lang w:val="es-MX"/>
        </w:rPr>
      </w:pPr>
      <w:r w:rsidRPr="00CF472A">
        <w:rPr>
          <w:b/>
          <w:bCs/>
          <w:sz w:val="28"/>
          <w:szCs w:val="28"/>
          <w:lang w:val="es-MX"/>
        </w:rPr>
        <w:t xml:space="preserve">    </w:t>
      </w:r>
      <w:r w:rsidRPr="008C640A">
        <w:rPr>
          <w:b/>
          <w:bCs/>
          <w:color w:val="4472C4" w:themeColor="accent1"/>
          <w:sz w:val="28"/>
          <w:szCs w:val="28"/>
          <w:lang w:val="es-MX"/>
        </w:rPr>
        <w:t>IMPACTO EN EL MERCADO LABORAL</w:t>
      </w:r>
      <w:r w:rsidRPr="00CF472A">
        <w:rPr>
          <w:b/>
          <w:bCs/>
          <w:sz w:val="28"/>
          <w:szCs w:val="28"/>
          <w:lang w:val="es-MX"/>
        </w:rPr>
        <w:t xml:space="preserve">: </w:t>
      </w:r>
    </w:p>
    <w:p w14:paraId="79491930" w14:textId="73B41047" w:rsidR="008F78A9" w:rsidRPr="00CF472A" w:rsidRDefault="008F78A9" w:rsidP="00782C8B">
      <w:pPr>
        <w:rPr>
          <w:sz w:val="28"/>
          <w:szCs w:val="28"/>
          <w:lang w:val="es-MX"/>
        </w:rPr>
      </w:pPr>
      <w:r w:rsidRPr="008C640A">
        <w:rPr>
          <w:b/>
          <w:bCs/>
          <w:color w:val="00B050"/>
          <w:sz w:val="28"/>
          <w:szCs w:val="28"/>
          <w:lang w:val="es-MX"/>
        </w:rPr>
        <w:t>Competencia laboral</w:t>
      </w:r>
      <w:r w:rsidRPr="00CF472A">
        <w:rPr>
          <w:b/>
          <w:bCs/>
          <w:sz w:val="28"/>
          <w:szCs w:val="28"/>
          <w:lang w:val="es-MX"/>
        </w:rPr>
        <w:t>:</w:t>
      </w:r>
      <w:r w:rsidRPr="00CF472A">
        <w:rPr>
          <w:sz w:val="28"/>
          <w:szCs w:val="28"/>
          <w:lang w:val="es-MX"/>
        </w:rPr>
        <w:t xml:space="preserve"> Aumento de la competencia por empleos, especialmente en </w:t>
      </w:r>
      <w:r w:rsidR="00665F49" w:rsidRPr="00CF472A">
        <w:rPr>
          <w:sz w:val="28"/>
          <w:szCs w:val="28"/>
          <w:lang w:val="es-MX"/>
        </w:rPr>
        <w:t>sectores de</w:t>
      </w:r>
      <w:r w:rsidRPr="00CF472A">
        <w:rPr>
          <w:sz w:val="28"/>
          <w:szCs w:val="28"/>
          <w:lang w:val="es-MX"/>
        </w:rPr>
        <w:t xml:space="preserve"> baja calificación.</w:t>
      </w:r>
    </w:p>
    <w:p w14:paraId="0A9A49D9" w14:textId="1DE2851C" w:rsidR="00782C8B" w:rsidRDefault="00665F49" w:rsidP="00782C8B">
      <w:pPr>
        <w:rPr>
          <w:sz w:val="28"/>
          <w:szCs w:val="28"/>
          <w:lang w:val="es-MX"/>
        </w:rPr>
      </w:pPr>
      <w:r w:rsidRPr="008C640A">
        <w:rPr>
          <w:b/>
          <w:bCs/>
          <w:color w:val="00B050"/>
          <w:sz w:val="28"/>
          <w:szCs w:val="28"/>
          <w:lang w:val="es-MX"/>
        </w:rPr>
        <w:t>Precarización</w:t>
      </w:r>
      <w:r w:rsidR="008F78A9" w:rsidRPr="008C640A">
        <w:rPr>
          <w:b/>
          <w:bCs/>
          <w:color w:val="00B050"/>
          <w:sz w:val="28"/>
          <w:szCs w:val="28"/>
          <w:lang w:val="es-MX"/>
        </w:rPr>
        <w:t xml:space="preserve"> laboral</w:t>
      </w:r>
      <w:r w:rsidR="008F78A9" w:rsidRPr="00CF472A">
        <w:rPr>
          <w:b/>
          <w:bCs/>
          <w:sz w:val="28"/>
          <w:szCs w:val="28"/>
          <w:lang w:val="es-MX"/>
        </w:rPr>
        <w:t>:</w:t>
      </w:r>
      <w:r w:rsidR="008F78A9" w:rsidRPr="00CF472A">
        <w:rPr>
          <w:sz w:val="28"/>
          <w:szCs w:val="28"/>
          <w:lang w:val="es-MX"/>
        </w:rPr>
        <w:t xml:space="preserve"> En algunos casos, os inmigrantes pueden ser empleados en condiciones laborales precarias y con salarios bajos.</w:t>
      </w:r>
      <w:r w:rsidR="00782C8B" w:rsidRPr="00CF472A">
        <w:rPr>
          <w:sz w:val="28"/>
          <w:szCs w:val="28"/>
          <w:lang w:val="es-MX"/>
        </w:rPr>
        <w:br/>
      </w:r>
    </w:p>
    <w:p w14:paraId="4A9B9E3A" w14:textId="77777777" w:rsidR="00C36626" w:rsidRDefault="00C36626" w:rsidP="00782C8B">
      <w:pPr>
        <w:rPr>
          <w:sz w:val="28"/>
          <w:szCs w:val="28"/>
          <w:lang w:val="es-MX"/>
        </w:rPr>
      </w:pPr>
    </w:p>
    <w:p w14:paraId="7C5A0313" w14:textId="77777777" w:rsidR="00C36626" w:rsidRDefault="00C36626" w:rsidP="00782C8B">
      <w:pPr>
        <w:rPr>
          <w:sz w:val="28"/>
          <w:szCs w:val="28"/>
          <w:lang w:val="es-MX"/>
        </w:rPr>
      </w:pPr>
    </w:p>
    <w:p w14:paraId="1D50D48B" w14:textId="77777777" w:rsidR="00C36626" w:rsidRDefault="00C36626" w:rsidP="00782C8B">
      <w:pPr>
        <w:rPr>
          <w:sz w:val="28"/>
          <w:szCs w:val="28"/>
          <w:lang w:val="es-MX"/>
        </w:rPr>
      </w:pPr>
    </w:p>
    <w:p w14:paraId="4D398311" w14:textId="77777777" w:rsidR="00C36626" w:rsidRDefault="00C36626" w:rsidP="00782C8B">
      <w:pPr>
        <w:rPr>
          <w:sz w:val="28"/>
          <w:szCs w:val="28"/>
          <w:lang w:val="es-MX"/>
        </w:rPr>
      </w:pPr>
    </w:p>
    <w:p w14:paraId="111ACC6D" w14:textId="77777777" w:rsidR="00C36626" w:rsidRDefault="00C36626" w:rsidP="00782C8B">
      <w:pPr>
        <w:rPr>
          <w:sz w:val="28"/>
          <w:szCs w:val="28"/>
          <w:lang w:val="es-MX"/>
        </w:rPr>
      </w:pPr>
    </w:p>
    <w:p w14:paraId="2EA67AEE" w14:textId="77777777" w:rsidR="00C36626" w:rsidRDefault="00C36626" w:rsidP="00782C8B">
      <w:pPr>
        <w:rPr>
          <w:sz w:val="28"/>
          <w:szCs w:val="28"/>
          <w:lang w:val="es-MX"/>
        </w:rPr>
      </w:pPr>
    </w:p>
    <w:p w14:paraId="3AF05DFC" w14:textId="77777777" w:rsidR="00C36626" w:rsidRDefault="00C36626" w:rsidP="00782C8B">
      <w:pPr>
        <w:rPr>
          <w:sz w:val="28"/>
          <w:szCs w:val="28"/>
          <w:lang w:val="es-MX"/>
        </w:rPr>
      </w:pPr>
    </w:p>
    <w:p w14:paraId="1F2E8A21" w14:textId="77777777" w:rsidR="00C36626" w:rsidRDefault="00C36626" w:rsidP="00782C8B">
      <w:pPr>
        <w:rPr>
          <w:sz w:val="28"/>
          <w:szCs w:val="28"/>
          <w:lang w:val="es-MX"/>
        </w:rPr>
      </w:pPr>
    </w:p>
    <w:p w14:paraId="5EE77594" w14:textId="77777777" w:rsidR="00C36626" w:rsidRDefault="00C36626" w:rsidP="00782C8B">
      <w:pPr>
        <w:rPr>
          <w:sz w:val="28"/>
          <w:szCs w:val="28"/>
          <w:lang w:val="es-MX"/>
        </w:rPr>
      </w:pPr>
    </w:p>
    <w:p w14:paraId="5CACB554" w14:textId="77777777" w:rsidR="00C36626" w:rsidRDefault="00C36626" w:rsidP="00782C8B">
      <w:pPr>
        <w:rPr>
          <w:sz w:val="28"/>
          <w:szCs w:val="28"/>
          <w:lang w:val="es-MX"/>
        </w:rPr>
      </w:pPr>
    </w:p>
    <w:p w14:paraId="0D411E8F" w14:textId="77777777" w:rsidR="00C36626" w:rsidRDefault="00C36626" w:rsidP="00782C8B">
      <w:pPr>
        <w:rPr>
          <w:sz w:val="28"/>
          <w:szCs w:val="28"/>
          <w:lang w:val="es-MX"/>
        </w:rPr>
      </w:pPr>
    </w:p>
    <w:p w14:paraId="635C8187" w14:textId="77777777" w:rsidR="00C36626" w:rsidRDefault="00C36626" w:rsidP="00782C8B">
      <w:pPr>
        <w:rPr>
          <w:sz w:val="28"/>
          <w:szCs w:val="28"/>
          <w:lang w:val="es-MX"/>
        </w:rPr>
      </w:pPr>
    </w:p>
    <w:p w14:paraId="70DA90CD" w14:textId="77777777" w:rsidR="00C36626" w:rsidRDefault="00C36626" w:rsidP="00782C8B">
      <w:pPr>
        <w:rPr>
          <w:sz w:val="28"/>
          <w:szCs w:val="28"/>
          <w:lang w:val="es-MX"/>
        </w:rPr>
      </w:pPr>
    </w:p>
    <w:p w14:paraId="5C35C9C5" w14:textId="27A0E568" w:rsidR="00C36626" w:rsidRPr="00665F49" w:rsidRDefault="00C36626" w:rsidP="00C36626">
      <w:pPr>
        <w:jc w:val="center"/>
        <w:rPr>
          <w:b/>
          <w:bCs/>
          <w:color w:val="4472C4" w:themeColor="accent1"/>
          <w:sz w:val="40"/>
          <w:szCs w:val="40"/>
          <w:lang w:val="es-MX"/>
        </w:rPr>
      </w:pPr>
      <w:r w:rsidRPr="00665F49">
        <w:rPr>
          <w:b/>
          <w:bCs/>
          <w:color w:val="4472C4" w:themeColor="accent1"/>
          <w:sz w:val="40"/>
          <w:szCs w:val="40"/>
          <w:lang w:val="es-MX"/>
        </w:rPr>
        <w:lastRenderedPageBreak/>
        <w:t>INDICE</w:t>
      </w:r>
    </w:p>
    <w:p w14:paraId="37B52BC5" w14:textId="5C5A8683" w:rsidR="00C36626" w:rsidRDefault="00C36626" w:rsidP="00C36626">
      <w:pPr>
        <w:rPr>
          <w:sz w:val="28"/>
          <w:szCs w:val="28"/>
          <w:lang w:val="es-MX"/>
        </w:rPr>
      </w:pPr>
      <w:r w:rsidRPr="00C36626">
        <w:rPr>
          <w:sz w:val="40"/>
          <w:szCs w:val="40"/>
          <w:lang w:val="es-MX"/>
        </w:rPr>
        <w:t>•</w:t>
      </w:r>
      <w:r w:rsidRPr="00C36626">
        <w:rPr>
          <w:sz w:val="40"/>
          <w:szCs w:val="40"/>
          <w:lang w:val="es-MX"/>
        </w:rPr>
        <w:tab/>
      </w:r>
      <w:r w:rsidRPr="00C36626">
        <w:rPr>
          <w:sz w:val="28"/>
          <w:szCs w:val="28"/>
          <w:lang w:val="es-MX"/>
        </w:rPr>
        <w:t>Teoría Neoclásica de la Migración</w:t>
      </w:r>
      <w:r w:rsidR="008C640A">
        <w:rPr>
          <w:sz w:val="28"/>
          <w:szCs w:val="28"/>
          <w:lang w:val="es-MX"/>
        </w:rPr>
        <w:t>.</w:t>
      </w:r>
    </w:p>
    <w:p w14:paraId="10C4E7FB" w14:textId="7533B959" w:rsidR="00C36626" w:rsidRDefault="00C36626" w:rsidP="00C36626">
      <w:pPr>
        <w:rPr>
          <w:sz w:val="28"/>
          <w:szCs w:val="28"/>
          <w:lang w:val="es-MX"/>
        </w:rPr>
      </w:pPr>
      <w:r w:rsidRPr="00C36626">
        <w:rPr>
          <w:sz w:val="28"/>
          <w:szCs w:val="28"/>
          <w:lang w:val="es-MX"/>
        </w:rPr>
        <w:t>•</w:t>
      </w:r>
      <w:r w:rsidRPr="00C36626">
        <w:rPr>
          <w:sz w:val="28"/>
          <w:szCs w:val="28"/>
          <w:lang w:val="es-MX"/>
        </w:rPr>
        <w:tab/>
        <w:t>Teoría del Mercado Laboral Dual (</w:t>
      </w:r>
      <w:proofErr w:type="spellStart"/>
      <w:r w:rsidRPr="00C36626">
        <w:rPr>
          <w:sz w:val="28"/>
          <w:szCs w:val="28"/>
          <w:lang w:val="es-MX"/>
        </w:rPr>
        <w:t>Piore</w:t>
      </w:r>
      <w:proofErr w:type="spellEnd"/>
      <w:r w:rsidRPr="00C36626">
        <w:rPr>
          <w:sz w:val="28"/>
          <w:szCs w:val="28"/>
          <w:lang w:val="es-MX"/>
        </w:rPr>
        <w:t>)</w:t>
      </w:r>
      <w:r w:rsidR="008C640A">
        <w:rPr>
          <w:sz w:val="28"/>
          <w:szCs w:val="28"/>
          <w:lang w:val="es-MX"/>
        </w:rPr>
        <w:t>.</w:t>
      </w:r>
    </w:p>
    <w:p w14:paraId="26F40197" w14:textId="062C8695" w:rsidR="00C36626" w:rsidRDefault="00C36626" w:rsidP="00C36626">
      <w:pPr>
        <w:rPr>
          <w:sz w:val="28"/>
          <w:szCs w:val="28"/>
          <w:lang w:val="es-MX"/>
        </w:rPr>
      </w:pPr>
      <w:r w:rsidRPr="00C36626">
        <w:rPr>
          <w:sz w:val="28"/>
          <w:szCs w:val="28"/>
          <w:lang w:val="es-MX"/>
        </w:rPr>
        <w:t>•</w:t>
      </w:r>
      <w:r w:rsidRPr="00C36626">
        <w:rPr>
          <w:sz w:val="28"/>
          <w:szCs w:val="28"/>
          <w:lang w:val="es-MX"/>
        </w:rPr>
        <w:tab/>
        <w:t>Teoría de las Redes Migratorias</w:t>
      </w:r>
      <w:r w:rsidR="008C640A">
        <w:rPr>
          <w:sz w:val="28"/>
          <w:szCs w:val="28"/>
          <w:lang w:val="es-MX"/>
        </w:rPr>
        <w:t>.</w:t>
      </w:r>
    </w:p>
    <w:p w14:paraId="54C65917" w14:textId="4D991E4E" w:rsidR="00C36626" w:rsidRDefault="00C36626" w:rsidP="00C36626">
      <w:pPr>
        <w:rPr>
          <w:sz w:val="28"/>
          <w:szCs w:val="28"/>
          <w:lang w:val="es-MX"/>
        </w:rPr>
      </w:pPr>
      <w:r w:rsidRPr="00C36626">
        <w:rPr>
          <w:sz w:val="28"/>
          <w:szCs w:val="28"/>
          <w:lang w:val="es-MX"/>
        </w:rPr>
        <w:t>•</w:t>
      </w:r>
      <w:r w:rsidRPr="00C36626">
        <w:rPr>
          <w:sz w:val="28"/>
          <w:szCs w:val="28"/>
          <w:lang w:val="es-MX"/>
        </w:rPr>
        <w:tab/>
        <w:t>Teoría de las Redes Migratorias</w:t>
      </w:r>
      <w:r w:rsidR="008C640A">
        <w:rPr>
          <w:sz w:val="28"/>
          <w:szCs w:val="28"/>
          <w:lang w:val="es-MX"/>
        </w:rPr>
        <w:t>.</w:t>
      </w:r>
    </w:p>
    <w:p w14:paraId="06D714AE" w14:textId="43C73DC2" w:rsidR="00C36626" w:rsidRDefault="00C36626" w:rsidP="00C36626">
      <w:pPr>
        <w:rPr>
          <w:sz w:val="28"/>
          <w:szCs w:val="28"/>
          <w:lang w:val="es-MX"/>
        </w:rPr>
      </w:pPr>
      <w:r w:rsidRPr="00C36626">
        <w:rPr>
          <w:sz w:val="28"/>
          <w:szCs w:val="28"/>
          <w:lang w:val="es-MX"/>
        </w:rPr>
        <w:t>•</w:t>
      </w:r>
      <w:r w:rsidRPr="00C36626">
        <w:rPr>
          <w:sz w:val="28"/>
          <w:szCs w:val="28"/>
          <w:lang w:val="es-MX"/>
        </w:rPr>
        <w:tab/>
        <w:t>Teoría de los Sistemas Mundiales (Wallerstein)</w:t>
      </w:r>
      <w:r w:rsidR="008C640A">
        <w:rPr>
          <w:sz w:val="28"/>
          <w:szCs w:val="28"/>
          <w:lang w:val="es-MX"/>
        </w:rPr>
        <w:t>.</w:t>
      </w:r>
    </w:p>
    <w:p w14:paraId="17944547" w14:textId="59B304AD" w:rsidR="00C36626" w:rsidRDefault="00C36626" w:rsidP="00C36626">
      <w:pPr>
        <w:rPr>
          <w:sz w:val="28"/>
          <w:szCs w:val="28"/>
          <w:lang w:val="es-MX"/>
        </w:rPr>
      </w:pPr>
      <w:r w:rsidRPr="00C36626">
        <w:rPr>
          <w:sz w:val="28"/>
          <w:szCs w:val="28"/>
          <w:lang w:val="es-MX"/>
        </w:rPr>
        <w:t>•</w:t>
      </w:r>
      <w:r w:rsidRPr="00C36626">
        <w:rPr>
          <w:sz w:val="28"/>
          <w:szCs w:val="28"/>
          <w:lang w:val="es-MX"/>
        </w:rPr>
        <w:tab/>
        <w:t>Enfoque de la Interseccionalidad</w:t>
      </w:r>
      <w:r w:rsidR="008C640A">
        <w:rPr>
          <w:sz w:val="28"/>
          <w:szCs w:val="28"/>
          <w:lang w:val="es-MX"/>
        </w:rPr>
        <w:t>.</w:t>
      </w:r>
    </w:p>
    <w:p w14:paraId="073C97D2" w14:textId="0AAAE8D6" w:rsidR="00C36626" w:rsidRDefault="00C36626" w:rsidP="00C36626">
      <w:pPr>
        <w:rPr>
          <w:sz w:val="28"/>
          <w:szCs w:val="28"/>
          <w:lang w:val="es-MX"/>
        </w:rPr>
      </w:pPr>
      <w:r w:rsidRPr="00C36626">
        <w:rPr>
          <w:sz w:val="28"/>
          <w:szCs w:val="28"/>
          <w:lang w:val="es-MX"/>
        </w:rPr>
        <w:t>•</w:t>
      </w:r>
      <w:r w:rsidRPr="00C36626">
        <w:rPr>
          <w:sz w:val="28"/>
          <w:szCs w:val="28"/>
          <w:lang w:val="es-MX"/>
        </w:rPr>
        <w:tab/>
        <w:t>Teoría del Capital Social</w:t>
      </w:r>
      <w:r w:rsidR="008C640A">
        <w:rPr>
          <w:sz w:val="28"/>
          <w:szCs w:val="28"/>
          <w:lang w:val="es-MX"/>
        </w:rPr>
        <w:t>.</w:t>
      </w:r>
    </w:p>
    <w:p w14:paraId="5BDD1BBA" w14:textId="0732A18D" w:rsidR="00C36626" w:rsidRDefault="00C36626" w:rsidP="00C36626">
      <w:pPr>
        <w:rPr>
          <w:sz w:val="28"/>
          <w:szCs w:val="28"/>
          <w:lang w:val="es-MX"/>
        </w:rPr>
      </w:pPr>
      <w:r w:rsidRPr="00C36626">
        <w:rPr>
          <w:sz w:val="28"/>
          <w:szCs w:val="28"/>
          <w:lang w:val="es-MX"/>
        </w:rPr>
        <w:t>•</w:t>
      </w:r>
      <w:r w:rsidRPr="00C36626">
        <w:rPr>
          <w:sz w:val="28"/>
          <w:szCs w:val="28"/>
          <w:lang w:val="es-MX"/>
        </w:rPr>
        <w:tab/>
        <w:t>¿</w:t>
      </w:r>
      <w:r w:rsidR="00665F49" w:rsidRPr="00C36626">
        <w:rPr>
          <w:sz w:val="28"/>
          <w:szCs w:val="28"/>
          <w:lang w:val="es-MX"/>
        </w:rPr>
        <w:t>CUÁNDO</w:t>
      </w:r>
      <w:r w:rsidRPr="00C36626">
        <w:rPr>
          <w:sz w:val="28"/>
          <w:szCs w:val="28"/>
          <w:lang w:val="es-MX"/>
        </w:rPr>
        <w:t xml:space="preserve"> SE DA LA INMIGRACION EN EL NORTE </w:t>
      </w:r>
      <w:r w:rsidR="00665F49" w:rsidRPr="00C36626">
        <w:rPr>
          <w:sz w:val="28"/>
          <w:szCs w:val="28"/>
          <w:lang w:val="es-MX"/>
        </w:rPr>
        <w:t>ARGENTINO?</w:t>
      </w:r>
    </w:p>
    <w:p w14:paraId="13619B56" w14:textId="23689BCD" w:rsidR="00C36626" w:rsidRDefault="00C36626" w:rsidP="00C36626">
      <w:pPr>
        <w:rPr>
          <w:sz w:val="28"/>
          <w:szCs w:val="28"/>
          <w:lang w:val="es-MX"/>
        </w:rPr>
      </w:pPr>
      <w:r w:rsidRPr="00C36626">
        <w:rPr>
          <w:sz w:val="28"/>
          <w:szCs w:val="28"/>
          <w:lang w:val="es-MX"/>
        </w:rPr>
        <w:t>•</w:t>
      </w:r>
      <w:r w:rsidRPr="00C36626">
        <w:rPr>
          <w:sz w:val="28"/>
          <w:szCs w:val="28"/>
          <w:lang w:val="es-MX"/>
        </w:rPr>
        <w:tab/>
        <w:t xml:space="preserve">¿POR QUE SE DA LA INMIGRACION EN EL NORTE </w:t>
      </w:r>
      <w:r w:rsidR="00665F49" w:rsidRPr="00C36626">
        <w:rPr>
          <w:sz w:val="28"/>
          <w:szCs w:val="28"/>
          <w:lang w:val="es-MX"/>
        </w:rPr>
        <w:t>ARGENTINO?</w:t>
      </w:r>
    </w:p>
    <w:p w14:paraId="178C44D8" w14:textId="1B666B8D" w:rsidR="008C640A" w:rsidRDefault="00C36626" w:rsidP="00C36626">
      <w:pPr>
        <w:rPr>
          <w:sz w:val="28"/>
          <w:szCs w:val="28"/>
          <w:lang w:val="es-MX"/>
        </w:rPr>
      </w:pPr>
      <w:r w:rsidRPr="00C36626">
        <w:rPr>
          <w:sz w:val="28"/>
          <w:szCs w:val="28"/>
          <w:lang w:val="es-MX"/>
        </w:rPr>
        <w:t>•</w:t>
      </w:r>
      <w:r w:rsidRPr="00C36626">
        <w:rPr>
          <w:sz w:val="28"/>
          <w:szCs w:val="28"/>
          <w:lang w:val="es-MX"/>
        </w:rPr>
        <w:tab/>
        <w:t xml:space="preserve">¿COMO SE DA LA INMIGRACION DEL NORTE </w:t>
      </w:r>
      <w:r w:rsidR="00665F49" w:rsidRPr="00C36626">
        <w:rPr>
          <w:sz w:val="28"/>
          <w:szCs w:val="28"/>
          <w:lang w:val="es-MX"/>
        </w:rPr>
        <w:t>ARGENTINO?</w:t>
      </w:r>
    </w:p>
    <w:p w14:paraId="33BE14CB" w14:textId="0ECA5BFB" w:rsidR="00C36626" w:rsidRDefault="008C640A" w:rsidP="00C36626">
      <w:pPr>
        <w:rPr>
          <w:sz w:val="28"/>
          <w:szCs w:val="28"/>
          <w:lang w:val="es-MX"/>
        </w:rPr>
      </w:pPr>
      <w:r w:rsidRPr="008C640A">
        <w:t xml:space="preserve"> </w:t>
      </w:r>
      <w:r w:rsidRPr="008C640A">
        <w:rPr>
          <w:sz w:val="28"/>
          <w:szCs w:val="28"/>
          <w:lang w:val="es-MX"/>
        </w:rPr>
        <w:t>•</w:t>
      </w:r>
      <w:r w:rsidRPr="008C640A">
        <w:rPr>
          <w:sz w:val="28"/>
          <w:szCs w:val="28"/>
          <w:lang w:val="es-MX"/>
        </w:rPr>
        <w:tab/>
        <w:t>LAS CONSECUENCIAS DE LA INMIGRACION EN EL NORTE ARGENTINO</w:t>
      </w:r>
      <w:r>
        <w:rPr>
          <w:sz w:val="28"/>
          <w:szCs w:val="28"/>
          <w:lang w:val="es-MX"/>
        </w:rPr>
        <w:t>.</w:t>
      </w:r>
    </w:p>
    <w:p w14:paraId="42B40D78" w14:textId="77777777" w:rsidR="008C640A" w:rsidRPr="00C36626" w:rsidRDefault="008C640A" w:rsidP="00C36626">
      <w:pPr>
        <w:rPr>
          <w:sz w:val="28"/>
          <w:szCs w:val="28"/>
          <w:lang w:val="es-MX"/>
        </w:rPr>
      </w:pPr>
    </w:p>
    <w:p w14:paraId="6D7A6F64" w14:textId="77777777" w:rsidR="00C36626" w:rsidRPr="00C36626" w:rsidRDefault="00C36626" w:rsidP="00C36626">
      <w:pPr>
        <w:rPr>
          <w:sz w:val="28"/>
          <w:szCs w:val="28"/>
          <w:lang w:val="es-MX"/>
        </w:rPr>
      </w:pPr>
    </w:p>
    <w:p w14:paraId="5876C1B7" w14:textId="77777777" w:rsidR="00C36626" w:rsidRDefault="00C36626" w:rsidP="00782C8B">
      <w:pPr>
        <w:rPr>
          <w:sz w:val="28"/>
          <w:szCs w:val="28"/>
          <w:lang w:val="es-MX"/>
        </w:rPr>
      </w:pPr>
    </w:p>
    <w:p w14:paraId="175CC9FC" w14:textId="77777777" w:rsidR="00C36626" w:rsidRDefault="00C36626" w:rsidP="00782C8B">
      <w:pPr>
        <w:rPr>
          <w:sz w:val="28"/>
          <w:szCs w:val="28"/>
          <w:lang w:val="es-MX"/>
        </w:rPr>
      </w:pPr>
    </w:p>
    <w:p w14:paraId="21F02251" w14:textId="77777777" w:rsidR="00991B64" w:rsidRDefault="00991B64" w:rsidP="00782C8B">
      <w:pPr>
        <w:rPr>
          <w:sz w:val="28"/>
          <w:szCs w:val="28"/>
          <w:lang w:val="es-MX"/>
        </w:rPr>
      </w:pPr>
    </w:p>
    <w:p w14:paraId="72B73BE5" w14:textId="77777777" w:rsidR="00991B64" w:rsidRDefault="00991B64" w:rsidP="00782C8B">
      <w:pPr>
        <w:rPr>
          <w:sz w:val="28"/>
          <w:szCs w:val="28"/>
          <w:lang w:val="es-MX"/>
        </w:rPr>
      </w:pPr>
    </w:p>
    <w:p w14:paraId="5AF32026" w14:textId="77777777" w:rsidR="00991B64" w:rsidRDefault="00991B64" w:rsidP="00782C8B">
      <w:pPr>
        <w:rPr>
          <w:sz w:val="28"/>
          <w:szCs w:val="28"/>
          <w:lang w:val="es-MX"/>
        </w:rPr>
      </w:pPr>
    </w:p>
    <w:p w14:paraId="7BCB4ACC" w14:textId="77777777" w:rsidR="00991B64" w:rsidRDefault="00991B64" w:rsidP="00782C8B">
      <w:pPr>
        <w:rPr>
          <w:sz w:val="28"/>
          <w:szCs w:val="28"/>
          <w:lang w:val="es-MX"/>
        </w:rPr>
      </w:pPr>
    </w:p>
    <w:p w14:paraId="6D540FC7" w14:textId="77777777" w:rsidR="00991B64" w:rsidRDefault="00991B64" w:rsidP="00782C8B">
      <w:pPr>
        <w:rPr>
          <w:sz w:val="28"/>
          <w:szCs w:val="28"/>
          <w:lang w:val="es-MX"/>
        </w:rPr>
      </w:pPr>
    </w:p>
    <w:p w14:paraId="67833DC8" w14:textId="77777777" w:rsidR="00991B64" w:rsidRDefault="00991B64" w:rsidP="00782C8B">
      <w:pPr>
        <w:rPr>
          <w:sz w:val="28"/>
          <w:szCs w:val="28"/>
          <w:lang w:val="es-MX"/>
        </w:rPr>
      </w:pPr>
    </w:p>
    <w:p w14:paraId="0532832E" w14:textId="77777777" w:rsidR="00991B64" w:rsidRDefault="00991B64" w:rsidP="00782C8B">
      <w:pPr>
        <w:rPr>
          <w:sz w:val="28"/>
          <w:szCs w:val="28"/>
          <w:lang w:val="es-MX"/>
        </w:rPr>
      </w:pPr>
    </w:p>
    <w:p w14:paraId="7A72B02C" w14:textId="78B5F714" w:rsidR="00991B64" w:rsidRDefault="00991B64" w:rsidP="00782C8B">
      <w:pPr>
        <w:rPr>
          <w:sz w:val="28"/>
          <w:szCs w:val="28"/>
          <w:lang w:val="es-MX"/>
        </w:rPr>
      </w:pPr>
    </w:p>
    <w:p w14:paraId="374FFBED" w14:textId="5978EE4D" w:rsidR="00991B64" w:rsidRPr="00665F49" w:rsidRDefault="00991B64" w:rsidP="00991B64">
      <w:pPr>
        <w:jc w:val="center"/>
        <w:rPr>
          <w:b/>
          <w:bCs/>
          <w:color w:val="4472C4" w:themeColor="accent1"/>
          <w:sz w:val="40"/>
          <w:szCs w:val="40"/>
          <w:lang w:val="es-MX"/>
        </w:rPr>
      </w:pPr>
      <w:r w:rsidRPr="00665F49">
        <w:rPr>
          <w:b/>
          <w:bCs/>
          <w:color w:val="4472C4" w:themeColor="accent1"/>
          <w:sz w:val="40"/>
          <w:szCs w:val="40"/>
          <w:lang w:val="es-MX"/>
        </w:rPr>
        <w:lastRenderedPageBreak/>
        <w:t>CONCLUSION</w:t>
      </w:r>
    </w:p>
    <w:p w14:paraId="2DCCD66E" w14:textId="3F3C4582" w:rsidR="00991B64" w:rsidRDefault="00991B64" w:rsidP="00991B64">
      <w:pPr>
        <w:rPr>
          <w:sz w:val="28"/>
          <w:szCs w:val="28"/>
          <w:lang w:val="es-MX"/>
        </w:rPr>
      </w:pPr>
      <w:r>
        <w:rPr>
          <w:sz w:val="28"/>
          <w:szCs w:val="28"/>
          <w:lang w:val="es-MX"/>
        </w:rPr>
        <w:t xml:space="preserve">La inmigración norteña en </w:t>
      </w:r>
      <w:r w:rsidR="00665F49">
        <w:rPr>
          <w:sz w:val="28"/>
          <w:szCs w:val="28"/>
          <w:lang w:val="es-MX"/>
        </w:rPr>
        <w:t>Tucumán</w:t>
      </w:r>
      <w:r>
        <w:rPr>
          <w:sz w:val="28"/>
          <w:szCs w:val="28"/>
          <w:lang w:val="es-MX"/>
        </w:rPr>
        <w:t xml:space="preserve"> tuvo un papel fundamental en la conformación cultural, social y económica de la provincia. A lo largo del tiempo, </w:t>
      </w:r>
      <w:r w:rsidR="00665F49">
        <w:rPr>
          <w:sz w:val="28"/>
          <w:szCs w:val="28"/>
          <w:lang w:val="es-MX"/>
        </w:rPr>
        <w:t>Tucumán</w:t>
      </w:r>
      <w:r>
        <w:rPr>
          <w:sz w:val="28"/>
          <w:szCs w:val="28"/>
          <w:lang w:val="es-MX"/>
        </w:rPr>
        <w:t xml:space="preserve"> recibió personas provenientes de la provinci</w:t>
      </w:r>
      <w:r w:rsidR="00665F49">
        <w:rPr>
          <w:sz w:val="28"/>
          <w:szCs w:val="28"/>
          <w:lang w:val="es-MX"/>
        </w:rPr>
        <w:t xml:space="preserve">as </w:t>
      </w:r>
      <w:r>
        <w:rPr>
          <w:sz w:val="28"/>
          <w:szCs w:val="28"/>
          <w:lang w:val="es-MX"/>
        </w:rPr>
        <w:t xml:space="preserve">vecinas del norte </w:t>
      </w:r>
      <w:r w:rsidR="00665F49">
        <w:rPr>
          <w:sz w:val="28"/>
          <w:szCs w:val="28"/>
          <w:lang w:val="es-MX"/>
        </w:rPr>
        <w:t>argentino</w:t>
      </w:r>
      <w:r>
        <w:rPr>
          <w:sz w:val="28"/>
          <w:szCs w:val="28"/>
          <w:lang w:val="es-MX"/>
        </w:rPr>
        <w:t>, como Salta, Jujuy, Santiago del Estero y Catamarca, que llegaron en busca de mejores oportunidades de trabajo, especialmente impulsadas por el auge de la industria azucarera y las c</w:t>
      </w:r>
      <w:r w:rsidR="00665F49">
        <w:rPr>
          <w:sz w:val="28"/>
          <w:szCs w:val="28"/>
          <w:lang w:val="es-MX"/>
        </w:rPr>
        <w:t>o</w:t>
      </w:r>
      <w:r>
        <w:rPr>
          <w:sz w:val="28"/>
          <w:szCs w:val="28"/>
          <w:lang w:val="es-MX"/>
        </w:rPr>
        <w:t xml:space="preserve">sechas de caña. Estas corrientes migratorias aportaron su fuerza laboral, sus costumbres, sus tradiciones musicales, </w:t>
      </w:r>
      <w:r w:rsidR="00665F49">
        <w:rPr>
          <w:sz w:val="28"/>
          <w:szCs w:val="28"/>
          <w:lang w:val="es-MX"/>
        </w:rPr>
        <w:t>Gastronómicas</w:t>
      </w:r>
      <w:r>
        <w:rPr>
          <w:sz w:val="28"/>
          <w:szCs w:val="28"/>
          <w:lang w:val="es-MX"/>
        </w:rPr>
        <w:t xml:space="preserve"> y religiosas, contribuyendo </w:t>
      </w:r>
      <w:r w:rsidR="00665F49">
        <w:rPr>
          <w:sz w:val="28"/>
          <w:szCs w:val="28"/>
          <w:lang w:val="es-MX"/>
        </w:rPr>
        <w:t>así</w:t>
      </w:r>
      <w:r>
        <w:rPr>
          <w:sz w:val="28"/>
          <w:szCs w:val="28"/>
          <w:lang w:val="es-MX"/>
        </w:rPr>
        <w:t xml:space="preserve"> a la diversidad y riqueza cultural tucumana.</w:t>
      </w:r>
    </w:p>
    <w:p w14:paraId="6991063A" w14:textId="7BA8BC6D" w:rsidR="00480B9D" w:rsidRDefault="00991B64" w:rsidP="00991B64">
      <w:pPr>
        <w:rPr>
          <w:sz w:val="28"/>
          <w:szCs w:val="28"/>
          <w:lang w:val="es-MX"/>
        </w:rPr>
      </w:pPr>
      <w:r>
        <w:rPr>
          <w:sz w:val="28"/>
          <w:szCs w:val="28"/>
          <w:lang w:val="es-MX"/>
        </w:rPr>
        <w:t xml:space="preserve">  La conveniencia entre inmigra</w:t>
      </w:r>
      <w:r w:rsidR="00665F49">
        <w:rPr>
          <w:sz w:val="28"/>
          <w:szCs w:val="28"/>
          <w:lang w:val="es-MX"/>
        </w:rPr>
        <w:t xml:space="preserve">ntes y pobladores locales dio origen a una identidad compartida, donde se mezclaron acentos, saberes y mods de vida. Gracias a esa mezcla, Tucumán se consolido como un espacio dinámico y productivo, pero también como un reflejo de las desigualdades sociales q marcaron la historia regional. En definitiva, la inmigración norteña no solo transformo la economía provincial, sino también la identidad del pueblo Tucumano, dejando una huella profunda que </w:t>
      </w:r>
      <w:proofErr w:type="spellStart"/>
      <w:r w:rsidR="00665F49">
        <w:rPr>
          <w:sz w:val="28"/>
          <w:szCs w:val="28"/>
          <w:lang w:val="es-MX"/>
        </w:rPr>
        <w:t>aun</w:t>
      </w:r>
      <w:proofErr w:type="spellEnd"/>
      <w:r w:rsidR="00665F49">
        <w:rPr>
          <w:sz w:val="28"/>
          <w:szCs w:val="28"/>
          <w:lang w:val="es-MX"/>
        </w:rPr>
        <w:t xml:space="preserve"> hoy se percibe en su cultura, su gente y su forma de vida.</w:t>
      </w:r>
    </w:p>
    <w:p w14:paraId="66143736" w14:textId="77777777" w:rsidR="00665F49" w:rsidRPr="00991B64" w:rsidRDefault="00665F49" w:rsidP="00991B64">
      <w:pPr>
        <w:rPr>
          <w:sz w:val="28"/>
          <w:szCs w:val="28"/>
          <w:lang w:val="es-MX"/>
        </w:rPr>
      </w:pPr>
    </w:p>
    <w:sectPr w:rsidR="00665F49" w:rsidRPr="00991B6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DF1A8" w14:textId="77777777" w:rsidR="001736A9" w:rsidRDefault="001736A9" w:rsidP="009825F7">
      <w:pPr>
        <w:spacing w:after="0" w:line="240" w:lineRule="auto"/>
      </w:pPr>
      <w:r>
        <w:separator/>
      </w:r>
    </w:p>
  </w:endnote>
  <w:endnote w:type="continuationSeparator" w:id="0">
    <w:p w14:paraId="20769C55" w14:textId="77777777" w:rsidR="001736A9" w:rsidRDefault="001736A9" w:rsidP="00982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9247" w14:textId="77777777" w:rsidR="001736A9" w:rsidRDefault="001736A9" w:rsidP="009825F7">
      <w:pPr>
        <w:spacing w:after="0" w:line="240" w:lineRule="auto"/>
      </w:pPr>
      <w:r>
        <w:separator/>
      </w:r>
    </w:p>
  </w:footnote>
  <w:footnote w:type="continuationSeparator" w:id="0">
    <w:p w14:paraId="4DEBA0D3" w14:textId="77777777" w:rsidR="001736A9" w:rsidRDefault="001736A9" w:rsidP="00982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651"/>
    <w:multiLevelType w:val="hybridMultilevel"/>
    <w:tmpl w:val="5D46C5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D437EE5"/>
    <w:multiLevelType w:val="hybridMultilevel"/>
    <w:tmpl w:val="A5FAF6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F945CBE"/>
    <w:multiLevelType w:val="hybridMultilevel"/>
    <w:tmpl w:val="54F24D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3096B3E"/>
    <w:multiLevelType w:val="hybridMultilevel"/>
    <w:tmpl w:val="0D68B5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70170286">
    <w:abstractNumId w:val="3"/>
  </w:num>
  <w:num w:numId="2" w16cid:durableId="716009772">
    <w:abstractNumId w:val="0"/>
  </w:num>
  <w:num w:numId="3" w16cid:durableId="1615016222">
    <w:abstractNumId w:val="1"/>
  </w:num>
  <w:num w:numId="4" w16cid:durableId="96412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436"/>
    <w:rsid w:val="00104436"/>
    <w:rsid w:val="00156769"/>
    <w:rsid w:val="001736A9"/>
    <w:rsid w:val="00294C4B"/>
    <w:rsid w:val="00396F35"/>
    <w:rsid w:val="00480B9D"/>
    <w:rsid w:val="00496D8E"/>
    <w:rsid w:val="004C7C77"/>
    <w:rsid w:val="005E2634"/>
    <w:rsid w:val="00665F49"/>
    <w:rsid w:val="007353EE"/>
    <w:rsid w:val="00782C8B"/>
    <w:rsid w:val="008C640A"/>
    <w:rsid w:val="008E74DE"/>
    <w:rsid w:val="008F78A9"/>
    <w:rsid w:val="00914C4C"/>
    <w:rsid w:val="009825F7"/>
    <w:rsid w:val="00991B64"/>
    <w:rsid w:val="00A82F55"/>
    <w:rsid w:val="00C36626"/>
    <w:rsid w:val="00C7377B"/>
    <w:rsid w:val="00CF472A"/>
    <w:rsid w:val="00D13704"/>
    <w:rsid w:val="00DC76AA"/>
    <w:rsid w:val="00E57D3F"/>
    <w:rsid w:val="00E64E0E"/>
    <w:rsid w:val="00E9393F"/>
    <w:rsid w:val="00ED1E8B"/>
    <w:rsid w:val="00FD1B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4B675"/>
  <w15:chartTrackingRefBased/>
  <w15:docId w15:val="{DD218585-9429-4458-A77A-27063434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4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04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44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44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44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44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44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44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44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443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044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443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443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443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44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44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44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4436"/>
    <w:rPr>
      <w:rFonts w:eastAsiaTheme="majorEastAsia" w:cstheme="majorBidi"/>
      <w:color w:val="272727" w:themeColor="text1" w:themeTint="D8"/>
    </w:rPr>
  </w:style>
  <w:style w:type="paragraph" w:styleId="Ttulo">
    <w:name w:val="Title"/>
    <w:basedOn w:val="Normal"/>
    <w:next w:val="Normal"/>
    <w:link w:val="TtuloCar"/>
    <w:uiPriority w:val="10"/>
    <w:qFormat/>
    <w:rsid w:val="0010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4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44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44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4436"/>
    <w:pPr>
      <w:spacing w:before="160"/>
      <w:jc w:val="center"/>
    </w:pPr>
    <w:rPr>
      <w:i/>
      <w:iCs/>
      <w:color w:val="404040" w:themeColor="text1" w:themeTint="BF"/>
    </w:rPr>
  </w:style>
  <w:style w:type="character" w:customStyle="1" w:styleId="CitaCar">
    <w:name w:val="Cita Car"/>
    <w:basedOn w:val="Fuentedeprrafopredeter"/>
    <w:link w:val="Cita"/>
    <w:uiPriority w:val="29"/>
    <w:rsid w:val="00104436"/>
    <w:rPr>
      <w:i/>
      <w:iCs/>
      <w:color w:val="404040" w:themeColor="text1" w:themeTint="BF"/>
    </w:rPr>
  </w:style>
  <w:style w:type="paragraph" w:styleId="Prrafodelista">
    <w:name w:val="List Paragraph"/>
    <w:basedOn w:val="Normal"/>
    <w:uiPriority w:val="34"/>
    <w:qFormat/>
    <w:rsid w:val="00104436"/>
    <w:pPr>
      <w:ind w:left="720"/>
      <w:contextualSpacing/>
    </w:pPr>
  </w:style>
  <w:style w:type="character" w:styleId="nfasisintenso">
    <w:name w:val="Intense Emphasis"/>
    <w:basedOn w:val="Fuentedeprrafopredeter"/>
    <w:uiPriority w:val="21"/>
    <w:qFormat/>
    <w:rsid w:val="00104436"/>
    <w:rPr>
      <w:i/>
      <w:iCs/>
      <w:color w:val="2F5496" w:themeColor="accent1" w:themeShade="BF"/>
    </w:rPr>
  </w:style>
  <w:style w:type="paragraph" w:styleId="Citadestacada">
    <w:name w:val="Intense Quote"/>
    <w:basedOn w:val="Normal"/>
    <w:next w:val="Normal"/>
    <w:link w:val="CitadestacadaCar"/>
    <w:uiPriority w:val="30"/>
    <w:qFormat/>
    <w:rsid w:val="00104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4436"/>
    <w:rPr>
      <w:i/>
      <w:iCs/>
      <w:color w:val="2F5496" w:themeColor="accent1" w:themeShade="BF"/>
    </w:rPr>
  </w:style>
  <w:style w:type="character" w:styleId="Referenciaintensa">
    <w:name w:val="Intense Reference"/>
    <w:basedOn w:val="Fuentedeprrafopredeter"/>
    <w:uiPriority w:val="32"/>
    <w:qFormat/>
    <w:rsid w:val="00104436"/>
    <w:rPr>
      <w:b/>
      <w:bCs/>
      <w:smallCaps/>
      <w:color w:val="2F5496" w:themeColor="accent1" w:themeShade="BF"/>
      <w:spacing w:val="5"/>
    </w:rPr>
  </w:style>
  <w:style w:type="paragraph" w:styleId="Encabezado">
    <w:name w:val="header"/>
    <w:basedOn w:val="Normal"/>
    <w:link w:val="EncabezadoCar"/>
    <w:uiPriority w:val="99"/>
    <w:unhideWhenUsed/>
    <w:rsid w:val="009825F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825F7"/>
  </w:style>
  <w:style w:type="paragraph" w:styleId="Piedepgina">
    <w:name w:val="footer"/>
    <w:basedOn w:val="Normal"/>
    <w:link w:val="PiedepginaCar"/>
    <w:uiPriority w:val="99"/>
    <w:unhideWhenUsed/>
    <w:rsid w:val="009825F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82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8727B-68B7-493D-8E26-2C0FE564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1526</Words>
  <Characters>8393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Prado</dc:creator>
  <cp:keywords/>
  <dc:description/>
  <cp:lastModifiedBy>Matias Prado</cp:lastModifiedBy>
  <cp:revision>8</cp:revision>
  <dcterms:created xsi:type="dcterms:W3CDTF">2025-10-30T00:33:00Z</dcterms:created>
  <dcterms:modified xsi:type="dcterms:W3CDTF">2025-11-05T23:15:00Z</dcterms:modified>
</cp:coreProperties>
</file>