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9680C">
      <w:pPr>
        <w:pStyle w:val="7"/>
        <w:spacing w:before="240" w:after="240"/>
        <w:ind w:firstLine="643"/>
        <w:rPr>
          <w:highlight w:val="none"/>
        </w:rPr>
      </w:pPr>
      <w:bookmarkStart w:id="0" w:name="_Ref201579071"/>
      <w:bookmarkStart w:id="1" w:name="_Ref201576230"/>
      <w:bookmarkStart w:id="2" w:name="_Ref201576233"/>
      <w:bookmarkStart w:id="3" w:name="_Toc201412804"/>
      <w:bookmarkStart w:id="4" w:name="_Ref201577871"/>
      <w:bookmarkStart w:id="5" w:name="_Ref201577875"/>
      <w:bookmarkStart w:id="6" w:name="_Toc200982415"/>
      <w:bookmarkStart w:id="7" w:name="_Ref201576221"/>
      <w:bookmarkStart w:id="8" w:name="_Ref201579068"/>
      <w:r>
        <w:rPr>
          <w:rFonts w:hint="eastAsia"/>
          <w:highlight w:val="none"/>
        </w:rPr>
        <w:t>附件</w:t>
      </w:r>
      <w:r>
        <w:rPr>
          <w:highlight w:val="none"/>
        </w:rPr>
        <w:t>2-6</w:t>
      </w:r>
      <w:r>
        <w:rPr>
          <w:rFonts w:hint="eastAsia"/>
          <w:highlight w:val="none"/>
        </w:rPr>
        <w:t xml:space="preserve"> 技术指标参数响应偏离表</w:t>
      </w:r>
      <w:bookmarkEnd w:id="0"/>
      <w:bookmarkEnd w:id="1"/>
      <w:bookmarkEnd w:id="2"/>
      <w:bookmarkEnd w:id="3"/>
      <w:bookmarkEnd w:id="4"/>
      <w:bookmarkEnd w:id="5"/>
      <w:bookmarkEnd w:id="6"/>
      <w:bookmarkEnd w:id="7"/>
      <w:bookmarkEnd w:id="8"/>
    </w:p>
    <w:p w14:paraId="50097F0E">
      <w:pPr>
        <w:spacing w:before="120" w:beforeLines="50" w:after="120" w:afterLines="50" w:line="560" w:lineRule="exact"/>
        <w:ind w:firstLine="720"/>
        <w:jc w:val="center"/>
        <w:rPr>
          <w:rFonts w:hint="eastAsia" w:ascii="黑体" w:hAnsi="黑体" w:eastAsia="黑体" w:cs="黑体"/>
          <w:bCs/>
          <w:sz w:val="36"/>
          <w:szCs w:val="36"/>
          <w:highlight w:val="none"/>
        </w:rPr>
      </w:pPr>
      <w:bookmarkStart w:id="9" w:name="_GoBack"/>
      <w:bookmarkEnd w:id="9"/>
      <w:r>
        <w:rPr>
          <w:rFonts w:hint="eastAsia" w:ascii="黑体" w:hAnsi="黑体" w:eastAsia="黑体" w:cs="黑体"/>
          <w:bCs/>
          <w:sz w:val="36"/>
          <w:szCs w:val="36"/>
          <w:highlight w:val="none"/>
        </w:rPr>
        <w:t>技术指标参数响应偏离表</w:t>
      </w:r>
    </w:p>
    <w:p w14:paraId="175C2F1B">
      <w:pPr>
        <w:ind w:firstLine="560"/>
        <w:jc w:val="center"/>
        <w:rPr>
          <w:rStyle w:val="6"/>
          <w:highlight w:val="none"/>
        </w:rPr>
      </w:pPr>
      <w:r>
        <w:rPr>
          <w:rStyle w:val="6"/>
          <w:rFonts w:hint="eastAsia"/>
          <w:highlight w:val="none"/>
        </w:rPr>
        <w:t>项目名称：智能安全训练靶场 项目编号：</w:t>
      </w:r>
      <w:r>
        <w:rPr>
          <w:rStyle w:val="6"/>
          <w:highlight w:val="none"/>
        </w:rPr>
        <w:t>2025-YK01-F1195</w:t>
      </w:r>
      <w:r>
        <w:rPr>
          <w:rStyle w:val="6"/>
          <w:rFonts w:hint="eastAsia"/>
          <w:highlight w:val="none"/>
        </w:rPr>
        <w:t>包号：/</w:t>
      </w:r>
    </w:p>
    <w:tbl>
      <w:tblPr>
        <w:tblStyle w:val="4"/>
        <w:tblW w:w="5165" w:type="pct"/>
        <w:tblInd w:w="0" w:type="dxa"/>
        <w:tblLayout w:type="fixed"/>
        <w:tblCellMar>
          <w:top w:w="0" w:type="dxa"/>
          <w:left w:w="108" w:type="dxa"/>
          <w:bottom w:w="0" w:type="dxa"/>
          <w:right w:w="108" w:type="dxa"/>
        </w:tblCellMar>
      </w:tblPr>
      <w:tblGrid>
        <w:gridCol w:w="429"/>
        <w:gridCol w:w="555"/>
        <w:gridCol w:w="2747"/>
        <w:gridCol w:w="3085"/>
        <w:gridCol w:w="648"/>
        <w:gridCol w:w="858"/>
        <w:gridCol w:w="482"/>
      </w:tblGrid>
      <w:tr w14:paraId="1498B12F">
        <w:tblPrEx>
          <w:tblCellMar>
            <w:top w:w="0" w:type="dxa"/>
            <w:left w:w="108" w:type="dxa"/>
            <w:bottom w:w="0" w:type="dxa"/>
            <w:right w:w="108" w:type="dxa"/>
          </w:tblCellMar>
        </w:tblPrEx>
        <w:trPr>
          <w:trHeight w:val="624" w:hRule="atLeast"/>
          <w:tblHeader/>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148C32">
            <w:pPr>
              <w:pStyle w:val="8"/>
              <w:ind w:firstLine="0" w:firstLineChars="0"/>
              <w:jc w:val="both"/>
              <w:rPr>
                <w:rFonts w:hint="eastAsia"/>
                <w:highlight w:val="none"/>
              </w:rPr>
            </w:pPr>
            <w:r>
              <w:rPr>
                <w:rFonts w:hint="eastAsia"/>
                <w:highlight w:val="none"/>
              </w:rPr>
              <w:t>序号</w:t>
            </w:r>
          </w:p>
        </w:tc>
        <w:tc>
          <w:tcPr>
            <w:tcW w:w="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3173B">
            <w:pPr>
              <w:pStyle w:val="8"/>
              <w:ind w:firstLine="0" w:firstLineChars="0"/>
              <w:jc w:val="both"/>
              <w:rPr>
                <w:rFonts w:hint="eastAsia"/>
                <w:highlight w:val="none"/>
              </w:rPr>
            </w:pPr>
            <w:r>
              <w:rPr>
                <w:rFonts w:hint="eastAsia"/>
                <w:highlight w:val="none"/>
              </w:rPr>
              <w:t>评审项目</w:t>
            </w:r>
          </w:p>
        </w:tc>
        <w:tc>
          <w:tcPr>
            <w:tcW w:w="1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AF0DB2">
            <w:pPr>
              <w:pStyle w:val="8"/>
              <w:ind w:firstLine="482"/>
              <w:rPr>
                <w:rFonts w:hint="eastAsia"/>
                <w:highlight w:val="none"/>
              </w:rPr>
            </w:pPr>
            <w:r>
              <w:rPr>
                <w:rFonts w:hint="eastAsia"/>
                <w:highlight w:val="none"/>
              </w:rPr>
              <w:t>技术评审要求</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AD48A4">
            <w:pPr>
              <w:pStyle w:val="8"/>
              <w:ind w:firstLine="482"/>
              <w:rPr>
                <w:rFonts w:hint="eastAsia"/>
                <w:highlight w:val="none"/>
              </w:rPr>
            </w:pPr>
            <w:r>
              <w:rPr>
                <w:rFonts w:hint="eastAsia"/>
                <w:highlight w:val="none"/>
              </w:rPr>
              <w:t>技术要求响应</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8B9C2">
            <w:pPr>
              <w:pStyle w:val="8"/>
              <w:ind w:firstLine="0" w:firstLineChars="0"/>
              <w:jc w:val="both"/>
              <w:rPr>
                <w:rFonts w:hint="eastAsia"/>
                <w:highlight w:val="none"/>
              </w:rPr>
            </w:pPr>
            <w:r>
              <w:rPr>
                <w:rFonts w:hint="eastAsia"/>
                <w:highlight w:val="none"/>
              </w:rPr>
              <w:t>偏离度</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8B1CD1">
            <w:pPr>
              <w:pStyle w:val="8"/>
              <w:ind w:firstLine="0" w:firstLineChars="0"/>
              <w:jc w:val="both"/>
              <w:rPr>
                <w:rFonts w:hint="eastAsia"/>
                <w:highlight w:val="none"/>
              </w:rPr>
            </w:pPr>
            <w:r>
              <w:rPr>
                <w:rFonts w:hint="eastAsia"/>
                <w:highlight w:val="none"/>
              </w:rPr>
              <w:t>文件名称∕页码</w:t>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D79DB">
            <w:pPr>
              <w:pStyle w:val="8"/>
              <w:ind w:firstLine="0" w:firstLineChars="0"/>
              <w:jc w:val="both"/>
              <w:rPr>
                <w:rFonts w:hint="eastAsia"/>
                <w:highlight w:val="none"/>
              </w:rPr>
            </w:pPr>
            <w:r>
              <w:rPr>
                <w:rFonts w:hint="eastAsia"/>
                <w:highlight w:val="none"/>
              </w:rPr>
              <w:t>备注</w:t>
            </w:r>
          </w:p>
        </w:tc>
      </w:tr>
      <w:tr w14:paraId="74A99B11">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D21DC2">
            <w:pPr>
              <w:pStyle w:val="9"/>
              <w:rPr>
                <w:highlight w:val="none"/>
              </w:rPr>
            </w:pPr>
            <w:r>
              <w:rPr>
                <w:rFonts w:hint="eastAsia"/>
                <w:highlight w:val="none"/>
              </w:rPr>
              <w:t>1</w:t>
            </w:r>
          </w:p>
        </w:tc>
        <w:tc>
          <w:tcPr>
            <w:tcW w:w="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CC7278">
            <w:pPr>
              <w:pStyle w:val="9"/>
              <w:rPr>
                <w:highlight w:val="none"/>
              </w:rPr>
            </w:pPr>
            <w:r>
              <w:rPr>
                <w:rFonts w:hint="eastAsia"/>
                <w:highlight w:val="none"/>
              </w:rPr>
              <w:t>采购内容</w:t>
            </w:r>
          </w:p>
        </w:tc>
        <w:tc>
          <w:tcPr>
            <w:tcW w:w="1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03B03">
            <w:pPr>
              <w:pStyle w:val="9"/>
              <w:jc w:val="both"/>
              <w:rPr>
                <w:highlight w:val="none"/>
              </w:rPr>
            </w:pPr>
            <w:r>
              <w:rPr>
                <w:rFonts w:hint="eastAsia"/>
                <w:highlight w:val="none"/>
              </w:rPr>
              <w:t>智能安全靶场1套。</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F4BEA0">
            <w:pPr>
              <w:pStyle w:val="9"/>
              <w:jc w:val="both"/>
              <w:rPr>
                <w:highlight w:val="none"/>
              </w:rPr>
            </w:pPr>
            <w:r>
              <w:rPr>
                <w:rFonts w:hint="eastAsia"/>
                <w:highlight w:val="none"/>
              </w:rPr>
              <w:t>本项目中我司提供一套智能安全靶场软件，包含智能安全训练管理、训练案例库和典型应用环境管理等3大功能模块。</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1E67A">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33B4F5">
            <w:pPr>
              <w:pStyle w:val="9"/>
              <w:rPr>
                <w:highlight w:val="none"/>
              </w:rPr>
            </w:pPr>
            <w:r>
              <w:rPr>
                <w:rFonts w:hint="eastAsia"/>
                <w:highlight w:val="none"/>
                <w:lang w:eastAsia="zh-CN"/>
              </w:rPr>
              <w:fldChar w:fldCharType="begin"/>
            </w:r>
            <w:r>
              <w:rPr>
                <w:rFonts w:hint="eastAsia"/>
                <w:highlight w:val="none"/>
                <w:lang w:eastAsia="zh-CN"/>
              </w:rPr>
              <w:instrText xml:space="preserve"> REF _Ref22354 \h </w:instrText>
            </w:r>
            <w:r>
              <w:rPr>
                <w:rFonts w:hint="eastAsia"/>
                <w:highlight w:val="none"/>
                <w:lang w:eastAsia="zh-CN"/>
              </w:rPr>
              <w:fldChar w:fldCharType="separate"/>
            </w:r>
            <w:r>
              <w:rPr>
                <w:rFonts w:hint="eastAsia"/>
                <w:highlight w:val="none"/>
              </w:rPr>
              <w:t>系统功能</w:t>
            </w:r>
            <w:r>
              <w:rPr>
                <w:rFonts w:hint="eastAsia"/>
                <w:highlight w:val="none"/>
                <w:lang w:eastAsia="zh-CN"/>
              </w:rPr>
              <w:fldChar w:fldCharType="end"/>
            </w:r>
            <w:r>
              <w:rPr>
                <w:rFonts w:hint="eastAsia"/>
                <w:highlight w:val="none"/>
              </w:rPr>
              <w:t>/P</w:t>
            </w:r>
            <w:r>
              <w:rPr>
                <w:rFonts w:hint="eastAsia"/>
                <w:highlight w:val="none"/>
              </w:rPr>
              <w:fldChar w:fldCharType="begin"/>
            </w:r>
            <w:r>
              <w:rPr>
                <w:rFonts w:hint="eastAsia"/>
                <w:highlight w:val="none"/>
              </w:rPr>
              <w:instrText xml:space="preserve"> PAGEREF _Ref25208 \h </w:instrText>
            </w:r>
            <w:r>
              <w:rPr>
                <w:rFonts w:hint="eastAsia"/>
                <w:highlight w:val="none"/>
              </w:rPr>
              <w:fldChar w:fldCharType="separate"/>
            </w:r>
            <w:r>
              <w:rPr>
                <w:rFonts w:hint="eastAsia"/>
                <w:highlight w:val="none"/>
              </w:rPr>
              <w:t>238</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B1DE4A">
            <w:pPr>
              <w:pStyle w:val="9"/>
              <w:rPr>
                <w:highlight w:val="none"/>
              </w:rPr>
            </w:pPr>
          </w:p>
        </w:tc>
      </w:tr>
      <w:tr w14:paraId="0549B87D">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AECFC4">
            <w:pPr>
              <w:pStyle w:val="9"/>
              <w:rPr>
                <w:highlight w:val="none"/>
              </w:rPr>
            </w:pPr>
            <w:r>
              <w:rPr>
                <w:rFonts w:hint="eastAsia"/>
                <w:highlight w:val="none"/>
              </w:rPr>
              <w:t>2</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655DF5">
            <w:pPr>
              <w:pStyle w:val="9"/>
              <w:rPr>
                <w:highlight w:val="none"/>
              </w:rPr>
            </w:pPr>
            <w:r>
              <w:rPr>
                <w:rFonts w:hint="eastAsia"/>
                <w:highlight w:val="none"/>
              </w:rPr>
              <w:t>（一）功能参数</w:t>
            </w:r>
            <w:r>
              <w:rPr>
                <w:rFonts w:hint="eastAsia"/>
                <w:highlight w:val="none"/>
              </w:rPr>
              <w:br w:type="textWrapping"/>
            </w:r>
            <w:r>
              <w:rPr>
                <w:rFonts w:hint="eastAsia"/>
                <w:highlight w:val="none"/>
              </w:rPr>
              <w:t>1.总体要求</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24BFA">
            <w:pPr>
              <w:pStyle w:val="9"/>
              <w:jc w:val="both"/>
              <w:rPr>
                <w:highlight w:val="none"/>
              </w:rPr>
            </w:pPr>
            <w:r>
              <w:rPr>
                <w:rFonts w:hint="eastAsia"/>
                <w:highlight w:val="none"/>
              </w:rPr>
              <w:t>★（1）提供智能安全训练所需的决策式人工智能模型和生成式人工智能模型，以及配套数据集。</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9BD11">
            <w:pPr>
              <w:pStyle w:val="9"/>
              <w:jc w:val="both"/>
              <w:rPr>
                <w:highlight w:val="none"/>
              </w:rPr>
            </w:pPr>
            <w:r>
              <w:rPr>
                <w:rFonts w:hint="eastAsia"/>
                <w:highlight w:val="none"/>
              </w:rPr>
              <w:t>提供智能安全训练中匹配各场景的智能模型和配套数据集，智能模型包括决策式人工智能模型和生成式人工智能模型。</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9709C5">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EA72E">
            <w:pPr>
              <w:pStyle w:val="9"/>
              <w:rPr>
                <w:highlight w:val="none"/>
              </w:rPr>
            </w:pPr>
            <w:r>
              <w:rPr>
                <w:rFonts w:hint="eastAsia"/>
                <w:highlight w:val="none"/>
                <w:lang w:eastAsia="zh-CN"/>
              </w:rPr>
              <w:fldChar w:fldCharType="begin"/>
            </w:r>
            <w:r>
              <w:rPr>
                <w:rFonts w:hint="eastAsia"/>
                <w:highlight w:val="none"/>
                <w:lang w:eastAsia="zh-CN"/>
              </w:rPr>
              <w:instrText xml:space="preserve"> REF _Ref23363 \h </w:instrText>
            </w:r>
            <w:r>
              <w:rPr>
                <w:rFonts w:hint="eastAsia"/>
                <w:highlight w:val="none"/>
                <w:lang w:eastAsia="zh-CN"/>
              </w:rPr>
              <w:fldChar w:fldCharType="separate"/>
            </w:r>
            <w:r>
              <w:rPr>
                <w:rFonts w:hint="eastAsia"/>
                <w:highlight w:val="none"/>
              </w:rPr>
              <w:t>典型应用环境场景管理</w:t>
            </w:r>
            <w:r>
              <w:rPr>
                <w:rFonts w:hint="eastAsia"/>
                <w:highlight w:val="none"/>
                <w:lang w:eastAsia="zh-CN"/>
              </w:rPr>
              <w:fldChar w:fldCharType="end"/>
            </w:r>
            <w:r>
              <w:rPr>
                <w:rFonts w:hint="eastAsia"/>
                <w:highlight w:val="none"/>
              </w:rPr>
              <w:t>/P</w:t>
            </w:r>
            <w:r>
              <w:rPr>
                <w:rFonts w:hint="eastAsia"/>
                <w:highlight w:val="none"/>
              </w:rPr>
              <w:fldChar w:fldCharType="begin"/>
            </w:r>
            <w:r>
              <w:rPr>
                <w:rFonts w:hint="eastAsia"/>
                <w:highlight w:val="none"/>
              </w:rPr>
              <w:instrText xml:space="preserve"> PAGEREF _Ref23363 \h </w:instrText>
            </w:r>
            <w:r>
              <w:rPr>
                <w:rFonts w:hint="eastAsia"/>
                <w:highlight w:val="none"/>
              </w:rPr>
              <w:fldChar w:fldCharType="separate"/>
            </w:r>
            <w:r>
              <w:rPr>
                <w:rFonts w:hint="eastAsia"/>
                <w:highlight w:val="none"/>
              </w:rPr>
              <w:t>715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056AA">
            <w:pPr>
              <w:pStyle w:val="9"/>
              <w:rPr>
                <w:highlight w:val="none"/>
              </w:rPr>
            </w:pPr>
          </w:p>
        </w:tc>
      </w:tr>
      <w:tr w14:paraId="0B3C05C0">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374948">
            <w:pPr>
              <w:pStyle w:val="9"/>
              <w:rPr>
                <w:highlight w:val="none"/>
              </w:rPr>
            </w:pPr>
            <w:r>
              <w:rPr>
                <w:rFonts w:hint="eastAsia"/>
                <w:highlight w:val="none"/>
              </w:rPr>
              <w:t>3</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033FFF">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B08C2">
            <w:pPr>
              <w:pStyle w:val="9"/>
              <w:jc w:val="both"/>
              <w:rPr>
                <w:highlight w:val="none"/>
              </w:rPr>
            </w:pPr>
            <w:r>
              <w:rPr>
                <w:rFonts w:hint="eastAsia"/>
                <w:highlight w:val="none"/>
              </w:rPr>
              <w:t>★（2）提供智能安全训练案例和配套训练指导书，训练案例内容包含：样本攻防、数据投毒攻击、模型窃取攻防、大模型攻防。</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BBC56">
            <w:pPr>
              <w:pStyle w:val="9"/>
              <w:jc w:val="both"/>
              <w:rPr>
                <w:highlight w:val="none"/>
              </w:rPr>
            </w:pPr>
            <w:r>
              <w:rPr>
                <w:rFonts w:hint="eastAsia"/>
                <w:highlight w:val="none"/>
              </w:rPr>
              <w:t>提供训练案例库，包括模型基础应用训练案例管理、数据投毒模拟攻击训练案例管理、模型窃取攻防训练案例管理、大模型攻防训练案例管理等功能，包含对应的智能安全训练案例和配套训练指导书。</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5227B">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88B076">
            <w:pPr>
              <w:pStyle w:val="9"/>
              <w:rPr>
                <w:highlight w:val="none"/>
              </w:rPr>
            </w:pPr>
            <w:r>
              <w:rPr>
                <w:rFonts w:hint="eastAsia"/>
                <w:highlight w:val="none"/>
                <w:lang w:eastAsia="zh-CN"/>
              </w:rPr>
              <w:fldChar w:fldCharType="begin"/>
            </w:r>
            <w:r>
              <w:rPr>
                <w:rFonts w:hint="eastAsia"/>
                <w:highlight w:val="none"/>
                <w:lang w:eastAsia="zh-CN"/>
              </w:rPr>
              <w:instrText xml:space="preserve"> REF _Ref23468 \h </w:instrText>
            </w:r>
            <w:r>
              <w:rPr>
                <w:rFonts w:hint="eastAsia"/>
                <w:highlight w:val="none"/>
                <w:lang w:eastAsia="zh-CN"/>
              </w:rPr>
              <w:fldChar w:fldCharType="separate"/>
            </w:r>
            <w:r>
              <w:rPr>
                <w:rFonts w:hint="eastAsia"/>
                <w:highlight w:val="none"/>
              </w:rPr>
              <w:t>智能安全训练案例库</w:t>
            </w:r>
            <w:r>
              <w:rPr>
                <w:rFonts w:hint="eastAsia"/>
                <w:highlight w:val="none"/>
                <w:lang w:eastAsia="zh-CN"/>
              </w:rPr>
              <w:fldChar w:fldCharType="end"/>
            </w:r>
            <w:r>
              <w:rPr>
                <w:rFonts w:hint="eastAsia"/>
                <w:highlight w:val="none"/>
              </w:rPr>
              <w:t>/P</w:t>
            </w:r>
            <w:r>
              <w:rPr>
                <w:rFonts w:hint="eastAsia"/>
                <w:highlight w:val="none"/>
              </w:rPr>
              <w:fldChar w:fldCharType="begin"/>
            </w:r>
            <w:r>
              <w:rPr>
                <w:rFonts w:hint="eastAsia"/>
                <w:highlight w:val="none"/>
              </w:rPr>
              <w:instrText xml:space="preserve"> PAGEREF _Ref23468 \h </w:instrText>
            </w:r>
            <w:r>
              <w:rPr>
                <w:rFonts w:hint="eastAsia"/>
                <w:highlight w:val="none"/>
              </w:rPr>
              <w:fldChar w:fldCharType="separate"/>
            </w:r>
            <w:r>
              <w:rPr>
                <w:rFonts w:hint="eastAsia"/>
                <w:highlight w:val="none"/>
              </w:rPr>
              <w:t>548</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E6684B">
            <w:pPr>
              <w:pStyle w:val="9"/>
              <w:rPr>
                <w:highlight w:val="none"/>
              </w:rPr>
            </w:pPr>
          </w:p>
        </w:tc>
      </w:tr>
      <w:tr w14:paraId="1A7D6CE4">
        <w:tblPrEx>
          <w:tblCellMar>
            <w:top w:w="0" w:type="dxa"/>
            <w:left w:w="108" w:type="dxa"/>
            <w:bottom w:w="0" w:type="dxa"/>
            <w:right w:w="108" w:type="dxa"/>
          </w:tblCellMar>
        </w:tblPrEx>
        <w:trPr>
          <w:trHeight w:val="1872"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B55E02">
            <w:pPr>
              <w:pStyle w:val="9"/>
              <w:rPr>
                <w:highlight w:val="none"/>
              </w:rPr>
            </w:pPr>
            <w:r>
              <w:rPr>
                <w:rFonts w:hint="eastAsia"/>
                <w:highlight w:val="none"/>
              </w:rPr>
              <w:t>4</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E4429B">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BD98C">
            <w:pPr>
              <w:pStyle w:val="9"/>
              <w:jc w:val="both"/>
              <w:rPr>
                <w:highlight w:val="none"/>
              </w:rPr>
            </w:pPr>
            <w:r>
              <w:rPr>
                <w:rFonts w:hint="eastAsia"/>
                <w:highlight w:val="none"/>
              </w:rPr>
              <w:t>★（3）提供模拟攻击演练能力。基于系统提供的靶标及数据，培养演练人员可自主构造模拟攻击样本能力。</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5B444">
            <w:pPr>
              <w:pStyle w:val="9"/>
              <w:jc w:val="both"/>
              <w:rPr>
                <w:highlight w:val="none"/>
              </w:rPr>
            </w:pPr>
            <w:r>
              <w:rPr>
                <w:rFonts w:hint="eastAsia"/>
                <w:highlight w:val="none"/>
              </w:rPr>
              <w:t>在模拟攻击演练能力构建方面，提供训练内容管理，包括模型基础应用训练、样本攻防训练、数据投毒训练、模型窃取训练、大模型攻防训练等功能，模拟攻击演练能力。基于系统提供靶标及数据，培养演练人员可自主构造模拟攻击样本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162ED">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D1037">
            <w:pPr>
              <w:pStyle w:val="9"/>
              <w:rPr>
                <w:highlight w:val="none"/>
              </w:rPr>
            </w:pPr>
            <w:r>
              <w:rPr>
                <w:rFonts w:hint="eastAsia"/>
                <w:highlight w:val="none"/>
              </w:rPr>
              <w:t>智能安全训练管理/P</w:t>
            </w:r>
            <w:r>
              <w:rPr>
                <w:rFonts w:hint="eastAsia"/>
                <w:highlight w:val="none"/>
              </w:rPr>
              <w:fldChar w:fldCharType="begin"/>
            </w:r>
            <w:r>
              <w:rPr>
                <w:rFonts w:hint="eastAsia"/>
                <w:highlight w:val="none"/>
              </w:rPr>
              <w:instrText xml:space="preserve"> PAGEREF _Ref25535 \h </w:instrText>
            </w:r>
            <w:r>
              <w:rPr>
                <w:rFonts w:hint="eastAsia"/>
                <w:highlight w:val="none"/>
              </w:rPr>
              <w:fldChar w:fldCharType="separate"/>
            </w:r>
            <w:r>
              <w:rPr>
                <w:rFonts w:hint="eastAsia"/>
                <w:highlight w:val="none"/>
              </w:rPr>
              <w:t>240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73D9F4">
            <w:pPr>
              <w:pStyle w:val="9"/>
              <w:rPr>
                <w:highlight w:val="none"/>
              </w:rPr>
            </w:pPr>
          </w:p>
        </w:tc>
      </w:tr>
      <w:tr w14:paraId="321A1F30">
        <w:tblPrEx>
          <w:tblCellMar>
            <w:top w:w="0" w:type="dxa"/>
            <w:left w:w="108" w:type="dxa"/>
            <w:bottom w:w="0" w:type="dxa"/>
            <w:right w:w="108" w:type="dxa"/>
          </w:tblCellMar>
        </w:tblPrEx>
        <w:trPr>
          <w:trHeight w:val="1872"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7150F">
            <w:pPr>
              <w:pStyle w:val="9"/>
              <w:rPr>
                <w:highlight w:val="none"/>
              </w:rPr>
            </w:pPr>
            <w:r>
              <w:rPr>
                <w:rFonts w:hint="eastAsia"/>
                <w:highlight w:val="none"/>
              </w:rPr>
              <w:t>5</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7FBD0F">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4D5C6">
            <w:pPr>
              <w:pStyle w:val="9"/>
              <w:jc w:val="both"/>
              <w:rPr>
                <w:highlight w:val="none"/>
              </w:rPr>
            </w:pPr>
            <w:r>
              <w:rPr>
                <w:rFonts w:hint="eastAsia"/>
                <w:highlight w:val="none"/>
              </w:rPr>
              <w:t>★（4）提供防御演练能力。基于系统提供的模拟攻击技术，培养演练人员可自主加固模型能力。</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09C0EF">
            <w:pPr>
              <w:pStyle w:val="9"/>
              <w:jc w:val="both"/>
              <w:rPr>
                <w:highlight w:val="none"/>
              </w:rPr>
            </w:pPr>
            <w:r>
              <w:rPr>
                <w:rFonts w:hint="eastAsia"/>
                <w:highlight w:val="none"/>
              </w:rPr>
              <w:t>针对防御能力演练需求，提供训练内容管理，包括模型基础应用训练、样本攻防训练、数据投毒训练、模型窃取训练、大模型攻防训练等功能，模拟防御演练能力。基于系统提供的模拟攻击技术，培养演练人员可自主加固模型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3B468D">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0E4BC4">
            <w:pPr>
              <w:pStyle w:val="9"/>
              <w:rPr>
                <w:highlight w:val="none"/>
              </w:rPr>
            </w:pPr>
            <w:r>
              <w:rPr>
                <w:rFonts w:hint="eastAsia"/>
                <w:highlight w:val="none"/>
              </w:rPr>
              <w:t>智能安全训练管理/P</w:t>
            </w:r>
            <w:r>
              <w:rPr>
                <w:rFonts w:hint="eastAsia"/>
                <w:highlight w:val="none"/>
              </w:rPr>
              <w:fldChar w:fldCharType="begin"/>
            </w:r>
            <w:r>
              <w:rPr>
                <w:rFonts w:hint="eastAsia"/>
                <w:highlight w:val="none"/>
              </w:rPr>
              <w:instrText xml:space="preserve"> PAGEREF _Ref25535 \h </w:instrText>
            </w:r>
            <w:r>
              <w:rPr>
                <w:rFonts w:hint="eastAsia"/>
                <w:highlight w:val="none"/>
              </w:rPr>
              <w:fldChar w:fldCharType="separate"/>
            </w:r>
            <w:r>
              <w:rPr>
                <w:rFonts w:hint="eastAsia"/>
                <w:highlight w:val="none"/>
              </w:rPr>
              <w:t>240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7D6F0D">
            <w:pPr>
              <w:pStyle w:val="9"/>
              <w:rPr>
                <w:highlight w:val="none"/>
              </w:rPr>
            </w:pPr>
          </w:p>
        </w:tc>
      </w:tr>
      <w:tr w14:paraId="70F24167">
        <w:tblPrEx>
          <w:tblCellMar>
            <w:top w:w="0" w:type="dxa"/>
            <w:left w:w="108" w:type="dxa"/>
            <w:bottom w:w="0" w:type="dxa"/>
            <w:right w:w="108" w:type="dxa"/>
          </w:tblCellMar>
        </w:tblPrEx>
        <w:trPr>
          <w:trHeight w:val="280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2B49A2">
            <w:pPr>
              <w:pStyle w:val="9"/>
              <w:rPr>
                <w:highlight w:val="none"/>
              </w:rPr>
            </w:pPr>
            <w:r>
              <w:rPr>
                <w:rFonts w:hint="eastAsia"/>
                <w:highlight w:val="none"/>
              </w:rPr>
              <w:t>6</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B4937C">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AC865">
            <w:pPr>
              <w:pStyle w:val="9"/>
              <w:jc w:val="both"/>
              <w:rPr>
                <w:highlight w:val="none"/>
              </w:rPr>
            </w:pPr>
            <w:r>
              <w:rPr>
                <w:rFonts w:hint="eastAsia"/>
                <w:highlight w:val="none"/>
              </w:rPr>
              <w:t>★（5）支持决策式模型靶标安全测试功能。支持样本攻击、数据投毒攻击、窃取攻击等决策式模型模拟攻击。</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6CE6B">
            <w:pPr>
              <w:pStyle w:val="9"/>
              <w:jc w:val="both"/>
              <w:rPr>
                <w:highlight w:val="none"/>
              </w:rPr>
            </w:pPr>
            <w:r>
              <w:rPr>
                <w:rFonts w:hint="eastAsia"/>
                <w:highlight w:val="none"/>
              </w:rPr>
              <w:t>在决策式模型靶标安全测试层面，提供覆盖样本投毒、数据篡改、模型窃取的全链条攻击模拟能力。针对样本攻击场景，支持通过标签翻转、特征污染等方式构造恶意训练数据；针对数据投毒场景，可模拟渐进式数据污染过程并验证模型决策漂移；针对模型窃取场景，集成API查询攻击、超参数逆向等提取技术，全面评估决策式模型在数据投毒与知识泄露场景下的抗攻击性。</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99EF0">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31C48">
            <w:pPr>
              <w:pStyle w:val="9"/>
              <w:rPr>
                <w:highlight w:val="none"/>
              </w:rPr>
            </w:pPr>
            <w:r>
              <w:rPr>
                <w:rFonts w:hint="eastAsia"/>
                <w:highlight w:val="none"/>
              </w:rPr>
              <w:t>智能安全训练管理/P</w:t>
            </w:r>
            <w:r>
              <w:rPr>
                <w:rFonts w:hint="eastAsia"/>
                <w:highlight w:val="none"/>
              </w:rPr>
              <w:fldChar w:fldCharType="begin"/>
            </w:r>
            <w:r>
              <w:rPr>
                <w:rFonts w:hint="eastAsia"/>
                <w:highlight w:val="none"/>
              </w:rPr>
              <w:instrText xml:space="preserve"> PAGEREF _Ref25535 \h </w:instrText>
            </w:r>
            <w:r>
              <w:rPr>
                <w:rFonts w:hint="eastAsia"/>
                <w:highlight w:val="none"/>
              </w:rPr>
              <w:fldChar w:fldCharType="separate"/>
            </w:r>
            <w:r>
              <w:rPr>
                <w:rFonts w:hint="eastAsia"/>
                <w:highlight w:val="none"/>
              </w:rPr>
              <w:t>240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0A762">
            <w:pPr>
              <w:pStyle w:val="9"/>
              <w:rPr>
                <w:highlight w:val="none"/>
              </w:rPr>
            </w:pPr>
          </w:p>
        </w:tc>
      </w:tr>
      <w:tr w14:paraId="2EC222D2">
        <w:tblPrEx>
          <w:tblCellMar>
            <w:top w:w="0" w:type="dxa"/>
            <w:left w:w="108" w:type="dxa"/>
            <w:bottom w:w="0" w:type="dxa"/>
            <w:right w:w="108" w:type="dxa"/>
          </w:tblCellMar>
        </w:tblPrEx>
        <w:trPr>
          <w:trHeight w:val="280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C3EE5A">
            <w:pPr>
              <w:pStyle w:val="9"/>
              <w:rPr>
                <w:highlight w:val="none"/>
              </w:rPr>
            </w:pPr>
            <w:r>
              <w:rPr>
                <w:rFonts w:hint="eastAsia"/>
                <w:highlight w:val="none"/>
              </w:rPr>
              <w:t>7</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9BB5C2">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89CC3">
            <w:pPr>
              <w:pStyle w:val="9"/>
              <w:jc w:val="both"/>
              <w:rPr>
                <w:highlight w:val="none"/>
              </w:rPr>
            </w:pPr>
            <w:r>
              <w:rPr>
                <w:rFonts w:hint="eastAsia"/>
                <w:highlight w:val="none"/>
              </w:rPr>
              <w:t>★（6）支持生成式大模型靶标安全测试功能。支持角色扮演攻击、注意力转移等生成式大模型模拟攻击。</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28AAF">
            <w:pPr>
              <w:pStyle w:val="9"/>
              <w:jc w:val="both"/>
              <w:rPr>
                <w:highlight w:val="none"/>
              </w:rPr>
            </w:pPr>
            <w:r>
              <w:rPr>
                <w:rFonts w:hint="eastAsia"/>
                <w:highlight w:val="none"/>
              </w:rPr>
              <w:t>在生成式大模型安全测试层面，提供构建角色扮演攻击、提示词注入、注意力机制操控等专项测试能力。通过模拟多轮对话场景中的越权访问、价值观偏移等攻击向量，验证模型在复杂交互环境下的安全性；支持生成对抗性文本、视觉伪造内容等测试用例，评估模型对注意力劫持、内容篡改等生成式攻击的抵御能力，并结合输出一致性检测、伦理规则引擎等防御手段构建纵深防护体系。</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4F04A3">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1A95E">
            <w:pPr>
              <w:pStyle w:val="9"/>
              <w:rPr>
                <w:highlight w:val="none"/>
              </w:rPr>
            </w:pPr>
            <w:r>
              <w:rPr>
                <w:rFonts w:hint="eastAsia"/>
                <w:highlight w:val="none"/>
              </w:rPr>
              <w:t>智能安全训练管理/P</w:t>
            </w:r>
            <w:r>
              <w:rPr>
                <w:rFonts w:hint="eastAsia"/>
                <w:highlight w:val="none"/>
              </w:rPr>
              <w:fldChar w:fldCharType="begin"/>
            </w:r>
            <w:r>
              <w:rPr>
                <w:rFonts w:hint="eastAsia"/>
                <w:highlight w:val="none"/>
              </w:rPr>
              <w:instrText xml:space="preserve"> PAGEREF _Ref25535 \h </w:instrText>
            </w:r>
            <w:r>
              <w:rPr>
                <w:rFonts w:hint="eastAsia"/>
                <w:highlight w:val="none"/>
              </w:rPr>
              <w:fldChar w:fldCharType="separate"/>
            </w:r>
            <w:r>
              <w:rPr>
                <w:rFonts w:hint="eastAsia"/>
                <w:highlight w:val="none"/>
              </w:rPr>
              <w:t>240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B7848">
            <w:pPr>
              <w:pStyle w:val="9"/>
              <w:rPr>
                <w:highlight w:val="none"/>
              </w:rPr>
            </w:pPr>
          </w:p>
        </w:tc>
      </w:tr>
      <w:tr w14:paraId="7B8B0BB9">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BEA2C3">
            <w:pPr>
              <w:pStyle w:val="9"/>
              <w:rPr>
                <w:highlight w:val="none"/>
              </w:rPr>
            </w:pPr>
            <w:r>
              <w:rPr>
                <w:rFonts w:hint="eastAsia"/>
                <w:highlight w:val="none"/>
              </w:rPr>
              <w:t>8</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76EFD3">
            <w:pPr>
              <w:pStyle w:val="9"/>
              <w:rPr>
                <w:highlight w:val="none"/>
              </w:rPr>
            </w:pPr>
            <w:r>
              <w:rPr>
                <w:rFonts w:hint="eastAsia"/>
                <w:highlight w:val="none"/>
              </w:rPr>
              <w:t>（一）功能参数</w:t>
            </w:r>
            <w:r>
              <w:rPr>
                <w:rFonts w:hint="eastAsia"/>
                <w:highlight w:val="none"/>
              </w:rPr>
              <w:br w:type="textWrapping"/>
            </w:r>
            <w:r>
              <w:rPr>
                <w:rFonts w:hint="eastAsia"/>
                <w:highlight w:val="none"/>
              </w:rPr>
              <w:t>2.模型基础应用训练</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B5B74">
            <w:pPr>
              <w:pStyle w:val="9"/>
              <w:jc w:val="both"/>
              <w:rPr>
                <w:highlight w:val="none"/>
              </w:rPr>
            </w:pPr>
            <w:r>
              <w:rPr>
                <w:rFonts w:hint="eastAsia"/>
                <w:highlight w:val="none"/>
              </w:rPr>
              <w:t>（1）提供靶标模型使用的技能训练案例。包含算法上传、训练数据选择、参数配置、训练结果展示、模型发布等。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5036E7">
            <w:pPr>
              <w:pStyle w:val="9"/>
              <w:jc w:val="both"/>
              <w:rPr>
                <w:highlight w:val="none"/>
              </w:rPr>
            </w:pPr>
            <w:r>
              <w:rPr>
                <w:rFonts w:hint="eastAsia"/>
                <w:highlight w:val="none"/>
              </w:rPr>
              <w:t>提供靶标模型使用技能训练案例，案例以智能安全靶场为背景，构建了一个包含决策式AI模型与生成式大模型的训练框架。决策式AI模型覆盖VGG、ResNet、Inception、YOLO、Faster R-CNN等10种经典架构，支持图像分类、目标检测等任务；生成式大模型集成Qwen2-Instruct7B、ChatGLM3-6B、SecGPT三类轻量化模型，提供指令跟随与安全场景生成能力。训练流程涵盖算法上传、数据选择、参数配置、训练结果展示及模型发布，旨在为安全靶场提供可演进的攻防对抗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56F384">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8E040">
            <w:pPr>
              <w:pStyle w:val="9"/>
              <w:rPr>
                <w:highlight w:val="none"/>
              </w:rPr>
            </w:pPr>
            <w:r>
              <w:rPr>
                <w:rFonts w:hint="eastAsia" w:ascii="宋体" w:hAnsi="宋体"/>
                <w:snapToGrid w:val="0"/>
                <w:sz w:val="28"/>
                <w:szCs w:val="28"/>
                <w:highlight w:val="none"/>
              </w:rPr>
              <w:t>模型使用技能训练案例</w:t>
            </w:r>
            <w:r>
              <w:rPr>
                <w:rFonts w:hint="eastAsia"/>
                <w:highlight w:val="none"/>
              </w:rPr>
              <w:t>/P</w:t>
            </w:r>
            <w:r>
              <w:rPr>
                <w:rFonts w:hint="eastAsia"/>
                <w:highlight w:val="none"/>
              </w:rPr>
              <w:fldChar w:fldCharType="begin"/>
            </w:r>
            <w:r>
              <w:rPr>
                <w:rFonts w:hint="eastAsia"/>
                <w:highlight w:val="none"/>
              </w:rPr>
              <w:instrText xml:space="preserve"> PAGEREF _Ref25871 \h </w:instrText>
            </w:r>
            <w:r>
              <w:rPr>
                <w:rFonts w:hint="eastAsia"/>
                <w:highlight w:val="none"/>
              </w:rPr>
              <w:fldChar w:fldCharType="separate"/>
            </w:r>
            <w:r>
              <w:rPr>
                <w:rFonts w:hint="eastAsia"/>
                <w:highlight w:val="none"/>
              </w:rPr>
              <w:t>550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4FD429">
            <w:pPr>
              <w:pStyle w:val="9"/>
              <w:rPr>
                <w:highlight w:val="none"/>
              </w:rPr>
            </w:pPr>
          </w:p>
        </w:tc>
      </w:tr>
      <w:tr w14:paraId="53D241A0">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4DA887">
            <w:pPr>
              <w:pStyle w:val="9"/>
              <w:rPr>
                <w:highlight w:val="none"/>
              </w:rPr>
            </w:pPr>
            <w:r>
              <w:rPr>
                <w:rFonts w:hint="eastAsia"/>
                <w:highlight w:val="none"/>
              </w:rPr>
              <w:t>9</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47014F">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A0B5D">
            <w:pPr>
              <w:pStyle w:val="9"/>
              <w:jc w:val="both"/>
              <w:rPr>
                <w:highlight w:val="none"/>
              </w:rPr>
            </w:pPr>
            <w:r>
              <w:rPr>
                <w:rFonts w:hint="eastAsia"/>
                <w:highlight w:val="none"/>
              </w:rPr>
              <w:t>（2）提供靶标模型开发优化的技能训练案例。包含模型上传、模型代码编辑、模型信息编辑、参数配置等。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62DC8E">
            <w:pPr>
              <w:pStyle w:val="9"/>
              <w:jc w:val="both"/>
              <w:rPr>
                <w:highlight w:val="none"/>
              </w:rPr>
            </w:pPr>
            <w:r>
              <w:rPr>
                <w:rFonts w:hint="eastAsia"/>
                <w:highlight w:val="none"/>
              </w:rPr>
              <w:t>提供靶标模型开发优化技能训练案例，案例聚焦智能安全靶场中靶标模型的开发优化技能，通过模型上传、模型代码编辑、模型信息编辑、参数配置等环节，提升模型在攻防对抗场景下的鲁棒性。案例覆盖决策式AI模型（如ResNet50、YOLOv5）与生成式大模型（如Qwen2-Instruct7B）的优化流程，重点演示对抗训练代码植入、模型轻量化改造及安全增强参数配置。</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B41165">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C396A">
            <w:pPr>
              <w:pStyle w:val="9"/>
              <w:rPr>
                <w:highlight w:val="none"/>
              </w:rPr>
            </w:pPr>
            <w:r>
              <w:rPr>
                <w:rFonts w:hint="eastAsia" w:ascii="宋体" w:hAnsi="宋体"/>
                <w:snapToGrid w:val="0"/>
                <w:sz w:val="28"/>
                <w:szCs w:val="28"/>
                <w:highlight w:val="none"/>
              </w:rPr>
              <w:t>模型开发优化技能训练案例</w:t>
            </w:r>
            <w:r>
              <w:rPr>
                <w:rFonts w:hint="eastAsia"/>
                <w:highlight w:val="none"/>
              </w:rPr>
              <w:t>/P</w:t>
            </w:r>
            <w:r>
              <w:rPr>
                <w:rFonts w:hint="eastAsia"/>
                <w:highlight w:val="none"/>
              </w:rPr>
              <w:fldChar w:fldCharType="begin"/>
            </w:r>
            <w:r>
              <w:rPr>
                <w:rFonts w:hint="eastAsia"/>
                <w:highlight w:val="none"/>
              </w:rPr>
              <w:instrText xml:space="preserve"> PAGEREF _Ref25930 \h </w:instrText>
            </w:r>
            <w:r>
              <w:rPr>
                <w:rFonts w:hint="eastAsia"/>
                <w:highlight w:val="none"/>
              </w:rPr>
              <w:fldChar w:fldCharType="separate"/>
            </w:r>
            <w:r>
              <w:rPr>
                <w:rFonts w:hint="eastAsia"/>
                <w:highlight w:val="none"/>
              </w:rPr>
              <w:t>563</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37CA9">
            <w:pPr>
              <w:pStyle w:val="9"/>
              <w:rPr>
                <w:highlight w:val="none"/>
              </w:rPr>
            </w:pPr>
          </w:p>
        </w:tc>
      </w:tr>
      <w:tr w14:paraId="3498C04C">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2C75FC">
            <w:pPr>
              <w:pStyle w:val="9"/>
              <w:rPr>
                <w:highlight w:val="none"/>
              </w:rPr>
            </w:pPr>
            <w:r>
              <w:rPr>
                <w:rFonts w:hint="eastAsia"/>
                <w:highlight w:val="none"/>
              </w:rPr>
              <w:t>10</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B71CBC">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6507C">
            <w:pPr>
              <w:pStyle w:val="9"/>
              <w:jc w:val="both"/>
              <w:rPr>
                <w:highlight w:val="none"/>
              </w:rPr>
            </w:pPr>
            <w:r>
              <w:rPr>
                <w:rFonts w:hint="eastAsia"/>
                <w:highlight w:val="none"/>
              </w:rPr>
              <w:t>（3）提供大模型靶标测试的技能训练案例。包含大模型靶标prompt编辑、大模型文本输入、大模型文本输出等。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DA6602">
            <w:pPr>
              <w:pStyle w:val="9"/>
              <w:jc w:val="both"/>
              <w:rPr>
                <w:highlight w:val="none"/>
              </w:rPr>
            </w:pPr>
            <w:r>
              <w:rPr>
                <w:rFonts w:hint="eastAsia"/>
                <w:highlight w:val="none"/>
              </w:rPr>
              <w:t>提供大模型靶标测试技能训练案例，案例聚焦智能安全靶场中大模型靶标的攻防测试技能，通过设计大模型靶标prompt编辑、大模型文本输入、大模型文本输出等环节，验证生成式大模型（如Qwen2-Instruct7B、ChatGLM3-6B、SecGPT）在安全场景下的鲁棒性。案例重点演示越狱攻击Prompt构造、敏感内容生成检测及防御策略有效性评估。</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884713">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B708F">
            <w:pPr>
              <w:pStyle w:val="9"/>
              <w:rPr>
                <w:highlight w:val="none"/>
              </w:rPr>
            </w:pPr>
            <w:r>
              <w:rPr>
                <w:rFonts w:hint="eastAsia" w:ascii="宋体" w:hAnsi="宋体"/>
                <w:snapToGrid w:val="0"/>
                <w:sz w:val="28"/>
                <w:szCs w:val="28"/>
                <w:highlight w:val="none"/>
              </w:rPr>
              <w:t>大模型靶标测试技能训练案例</w:t>
            </w:r>
            <w:r>
              <w:rPr>
                <w:rFonts w:hint="eastAsia"/>
                <w:highlight w:val="none"/>
              </w:rPr>
              <w:t>/P</w:t>
            </w:r>
            <w:r>
              <w:rPr>
                <w:rFonts w:hint="eastAsia"/>
                <w:highlight w:val="none"/>
              </w:rPr>
              <w:fldChar w:fldCharType="begin"/>
            </w:r>
            <w:r>
              <w:rPr>
                <w:rFonts w:hint="eastAsia"/>
                <w:highlight w:val="none"/>
              </w:rPr>
              <w:instrText xml:space="preserve"> PAGEREF _Ref25969 \h </w:instrText>
            </w:r>
            <w:r>
              <w:rPr>
                <w:rFonts w:hint="eastAsia"/>
                <w:highlight w:val="none"/>
              </w:rPr>
              <w:fldChar w:fldCharType="separate"/>
            </w:r>
            <w:r>
              <w:rPr>
                <w:rFonts w:hint="eastAsia"/>
                <w:highlight w:val="none"/>
              </w:rPr>
              <w:t>579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9CA75">
            <w:pPr>
              <w:pStyle w:val="9"/>
              <w:rPr>
                <w:highlight w:val="none"/>
              </w:rPr>
            </w:pPr>
          </w:p>
        </w:tc>
      </w:tr>
      <w:tr w14:paraId="321456E4">
        <w:tblPrEx>
          <w:tblCellMar>
            <w:top w:w="0" w:type="dxa"/>
            <w:left w:w="108" w:type="dxa"/>
            <w:bottom w:w="0" w:type="dxa"/>
            <w:right w:w="108" w:type="dxa"/>
          </w:tblCellMar>
        </w:tblPrEx>
        <w:trPr>
          <w:trHeight w:val="436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15FC9F">
            <w:pPr>
              <w:pStyle w:val="9"/>
              <w:rPr>
                <w:highlight w:val="none"/>
              </w:rPr>
            </w:pPr>
            <w:r>
              <w:rPr>
                <w:rFonts w:hint="eastAsia"/>
                <w:highlight w:val="none"/>
              </w:rPr>
              <w:t>11</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8957DF">
            <w:pPr>
              <w:pStyle w:val="9"/>
              <w:rPr>
                <w:highlight w:val="none"/>
              </w:rPr>
            </w:pPr>
            <w:r>
              <w:rPr>
                <w:rFonts w:hint="eastAsia"/>
                <w:highlight w:val="none"/>
              </w:rPr>
              <w:t>（一）功能参数</w:t>
            </w:r>
            <w:r>
              <w:rPr>
                <w:rFonts w:hint="eastAsia"/>
                <w:highlight w:val="none"/>
              </w:rPr>
              <w:br w:type="textWrapping"/>
            </w:r>
            <w:r>
              <w:rPr>
                <w:rFonts w:hint="eastAsia"/>
                <w:highlight w:val="none"/>
              </w:rPr>
              <w:t>3.样本攻防训练</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CE65E">
            <w:pPr>
              <w:pStyle w:val="9"/>
              <w:jc w:val="both"/>
              <w:rPr>
                <w:highlight w:val="none"/>
              </w:rPr>
            </w:pPr>
            <w:r>
              <w:rPr>
                <w:rFonts w:hint="eastAsia"/>
                <w:highlight w:val="none"/>
              </w:rPr>
              <w:t>（1）提供智能算法样本模拟攻击技能训练案例。案例覆盖的模拟攻击方法包括但不限于白盒和黑盒攻击。评估方法能够量化模型在遭受这些模拟攻击时的表现，包括攻击成功率、模型准确率下降幅度以及样本的可迁移性等关键指标。</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1E949E">
            <w:pPr>
              <w:pStyle w:val="9"/>
              <w:jc w:val="both"/>
              <w:rPr>
                <w:highlight w:val="none"/>
              </w:rPr>
            </w:pPr>
            <w:r>
              <w:rPr>
                <w:rFonts w:hint="eastAsia"/>
                <w:highlight w:val="none"/>
              </w:rPr>
              <w:t>提供智能算法样本模拟攻击技能训练案例，案例聚焦智能安全靶场中决策式AI模型的模拟攻击技能训练，覆盖FGSM、PGD、CW等10种白盒/黑盒攻击算法，通过生成对抗样本并量化评估攻击效果（攻击成功率、模型准确率下降幅度以及样本的可迁移性），验证模型在典型对抗场景下的鲁棒性。案例支持图像分类模型（如ResNet50）与文本分类模型（如BERT）的攻防对抗演练。</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83D9A">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A00C5F">
            <w:pPr>
              <w:pStyle w:val="9"/>
              <w:rPr>
                <w:highlight w:val="none"/>
              </w:rPr>
            </w:pPr>
            <w:r>
              <w:rPr>
                <w:rFonts w:hint="eastAsia" w:cs="Times New Roman"/>
                <w:highlight w:val="none"/>
              </w:rPr>
              <w:t>智能算法样本模拟攻击技能训练案例</w:t>
            </w:r>
            <w:r>
              <w:rPr>
                <w:rFonts w:hint="eastAsia"/>
                <w:highlight w:val="none"/>
              </w:rPr>
              <w:t>/P</w:t>
            </w:r>
            <w:r>
              <w:rPr>
                <w:rFonts w:hint="eastAsia"/>
                <w:highlight w:val="none"/>
              </w:rPr>
              <w:fldChar w:fldCharType="begin"/>
            </w:r>
            <w:r>
              <w:rPr>
                <w:rFonts w:hint="eastAsia"/>
                <w:highlight w:val="none"/>
              </w:rPr>
              <w:instrText xml:space="preserve"> PAGEREF _Ref26028 \h </w:instrText>
            </w:r>
            <w:r>
              <w:rPr>
                <w:rFonts w:hint="eastAsia"/>
                <w:highlight w:val="none"/>
              </w:rPr>
              <w:fldChar w:fldCharType="separate"/>
            </w:r>
            <w:r>
              <w:rPr>
                <w:rFonts w:hint="eastAsia"/>
                <w:highlight w:val="none"/>
              </w:rPr>
              <w:t>595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0760AB">
            <w:pPr>
              <w:pStyle w:val="9"/>
              <w:rPr>
                <w:highlight w:val="none"/>
              </w:rPr>
            </w:pPr>
          </w:p>
        </w:tc>
      </w:tr>
      <w:tr w14:paraId="2591C594">
        <w:tblPrEx>
          <w:tblCellMar>
            <w:top w:w="0" w:type="dxa"/>
            <w:left w:w="108" w:type="dxa"/>
            <w:bottom w:w="0" w:type="dxa"/>
            <w:right w:w="108" w:type="dxa"/>
          </w:tblCellMar>
        </w:tblPrEx>
        <w:trPr>
          <w:trHeight w:val="2857"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562957">
            <w:pPr>
              <w:pStyle w:val="9"/>
              <w:rPr>
                <w:highlight w:val="none"/>
              </w:rPr>
            </w:pPr>
            <w:r>
              <w:rPr>
                <w:rFonts w:hint="eastAsia"/>
                <w:highlight w:val="none"/>
              </w:rPr>
              <w:t>12</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7CD781">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45517">
            <w:pPr>
              <w:pStyle w:val="9"/>
              <w:jc w:val="both"/>
              <w:rPr>
                <w:highlight w:val="none"/>
              </w:rPr>
            </w:pPr>
            <w:r>
              <w:rPr>
                <w:rFonts w:hint="eastAsia"/>
                <w:highlight w:val="none"/>
              </w:rPr>
              <w:t>（2）提供智能算法样本防御技能训练案例。案例覆盖的防御方法包括但不限于训练、输入去噪、函数增强等。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13C7A">
            <w:pPr>
              <w:pStyle w:val="9"/>
              <w:jc w:val="both"/>
              <w:rPr>
                <w:highlight w:val="none"/>
              </w:rPr>
            </w:pPr>
            <w:r>
              <w:rPr>
                <w:rFonts w:hint="eastAsia"/>
                <w:highlight w:val="none"/>
              </w:rPr>
              <w:t>提供智能算法样本防御技能训练案例，案例聚焦智能安全靶场中决策式AI模型的防御技能训练，覆盖PGD-DK、TRADES等5种对抗训练方法，结合Spatial Smoothing、Feature Squeezing等3种输入净化技术，通过梯度掩码增强与训练、输入去噪、函数增强等防御策略提升模型在FGSM、PGD等攻击下的鲁棒性，形成攻防一体的安全增强方案。</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1A0E74">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A954FB">
            <w:pPr>
              <w:pStyle w:val="9"/>
              <w:rPr>
                <w:highlight w:val="none"/>
              </w:rPr>
            </w:pPr>
            <w:r>
              <w:rPr>
                <w:rFonts w:hint="eastAsia" w:cs="Times New Roman"/>
                <w:highlight w:val="none"/>
              </w:rPr>
              <w:t>智能算法样本防御技能训练案例</w:t>
            </w:r>
            <w:r>
              <w:rPr>
                <w:rFonts w:hint="eastAsia"/>
                <w:highlight w:val="none"/>
              </w:rPr>
              <w:t>/P</w:t>
            </w:r>
            <w:r>
              <w:rPr>
                <w:rFonts w:hint="eastAsia"/>
                <w:highlight w:val="none"/>
              </w:rPr>
              <w:fldChar w:fldCharType="begin"/>
            </w:r>
            <w:r>
              <w:rPr>
                <w:rFonts w:hint="eastAsia"/>
                <w:highlight w:val="none"/>
              </w:rPr>
              <w:instrText xml:space="preserve"> PAGEREF _Ref26070 \h </w:instrText>
            </w:r>
            <w:r>
              <w:rPr>
                <w:rFonts w:hint="eastAsia"/>
                <w:highlight w:val="none"/>
              </w:rPr>
              <w:fldChar w:fldCharType="separate"/>
            </w:r>
            <w:r>
              <w:rPr>
                <w:rFonts w:hint="eastAsia"/>
                <w:highlight w:val="none"/>
              </w:rPr>
              <w:t>609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DD6AF">
            <w:pPr>
              <w:pStyle w:val="9"/>
              <w:rPr>
                <w:highlight w:val="none"/>
              </w:rPr>
            </w:pPr>
          </w:p>
        </w:tc>
      </w:tr>
      <w:tr w14:paraId="31F51408">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55759C">
            <w:pPr>
              <w:pStyle w:val="9"/>
              <w:rPr>
                <w:highlight w:val="none"/>
              </w:rPr>
            </w:pPr>
            <w:r>
              <w:rPr>
                <w:rFonts w:hint="eastAsia"/>
                <w:highlight w:val="none"/>
              </w:rPr>
              <w:t>13</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8DE060">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5A2A3">
            <w:pPr>
              <w:pStyle w:val="9"/>
              <w:jc w:val="both"/>
              <w:rPr>
                <w:highlight w:val="none"/>
              </w:rPr>
            </w:pPr>
            <w:r>
              <w:rPr>
                <w:rFonts w:hint="eastAsia"/>
                <w:highlight w:val="none"/>
              </w:rPr>
              <w:t>（3）提供样本攻防训练案例对应的训练指导书、训练环境资源和评估结果。</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9CFFF0">
            <w:pPr>
              <w:pStyle w:val="9"/>
              <w:jc w:val="both"/>
              <w:rPr>
                <w:highlight w:val="none"/>
              </w:rPr>
            </w:pPr>
            <w:r>
              <w:rPr>
                <w:rFonts w:hint="eastAsia"/>
                <w:highlight w:val="none"/>
              </w:rPr>
              <w:t>提供样本攻防训练案例管理模块，包含智能算法样本模拟攻击技能训练案例和能算法样本防御技能训练案例以及对应的训练指导书、训练环境资源和评估结果。</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360EB">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A0332">
            <w:pPr>
              <w:pStyle w:val="9"/>
              <w:rPr>
                <w:rFonts w:hint="default" w:eastAsia="宋体"/>
                <w:highlight w:val="none"/>
                <w:lang w:val="en-US" w:eastAsia="zh-CN"/>
              </w:rPr>
            </w:pPr>
            <w:r>
              <w:rPr>
                <w:rFonts w:hint="eastAsia"/>
                <w:highlight w:val="none"/>
              </w:rPr>
              <w:t>样本攻防训练案例管理</w:t>
            </w:r>
            <w:r>
              <w:rPr>
                <w:rFonts w:hint="eastAsia"/>
                <w:highlight w:val="none"/>
                <w:lang w:val="en-US" w:eastAsia="zh-CN"/>
              </w:rPr>
              <w:t>/P</w:t>
            </w:r>
            <w:r>
              <w:rPr>
                <w:rFonts w:hint="eastAsia"/>
                <w:highlight w:val="none"/>
                <w:lang w:val="en-US" w:eastAsia="zh-CN"/>
              </w:rPr>
              <w:fldChar w:fldCharType="begin"/>
            </w:r>
            <w:r>
              <w:rPr>
                <w:rFonts w:hint="eastAsia"/>
                <w:highlight w:val="none"/>
                <w:lang w:val="en-US" w:eastAsia="zh-CN"/>
              </w:rPr>
              <w:instrText xml:space="preserve"> PAGEREF _Ref16864 \h </w:instrText>
            </w:r>
            <w:r>
              <w:rPr>
                <w:rFonts w:hint="eastAsia"/>
                <w:highlight w:val="none"/>
                <w:lang w:val="en-US" w:eastAsia="zh-CN"/>
              </w:rPr>
              <w:fldChar w:fldCharType="separate"/>
            </w:r>
            <w:r>
              <w:rPr>
                <w:rFonts w:hint="eastAsia"/>
                <w:highlight w:val="none"/>
                <w:lang w:val="en-US" w:eastAsia="zh-CN"/>
              </w:rPr>
              <w:t>595</w:t>
            </w:r>
            <w:r>
              <w:rPr>
                <w:rFonts w:hint="eastAsia"/>
                <w:highlight w:val="none"/>
                <w:lang w:val="en-US" w:eastAsia="zh-CN"/>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95740">
            <w:pPr>
              <w:pStyle w:val="9"/>
              <w:rPr>
                <w:highlight w:val="none"/>
              </w:rPr>
            </w:pPr>
          </w:p>
        </w:tc>
      </w:tr>
      <w:tr w14:paraId="2ED0ED76">
        <w:tblPrEx>
          <w:tblCellMar>
            <w:top w:w="0" w:type="dxa"/>
            <w:left w:w="108" w:type="dxa"/>
            <w:bottom w:w="0" w:type="dxa"/>
            <w:right w:w="108" w:type="dxa"/>
          </w:tblCellMar>
        </w:tblPrEx>
        <w:trPr>
          <w:trHeight w:val="249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0E5252">
            <w:pPr>
              <w:pStyle w:val="9"/>
              <w:rPr>
                <w:highlight w:val="none"/>
              </w:rPr>
            </w:pPr>
            <w:r>
              <w:rPr>
                <w:rFonts w:hint="eastAsia"/>
                <w:highlight w:val="none"/>
              </w:rPr>
              <w:t>14</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78DE58">
            <w:pPr>
              <w:pStyle w:val="9"/>
              <w:rPr>
                <w:highlight w:val="none"/>
              </w:rPr>
            </w:pPr>
            <w:r>
              <w:rPr>
                <w:rFonts w:hint="eastAsia"/>
                <w:highlight w:val="none"/>
              </w:rPr>
              <w:t>（一）功能参数</w:t>
            </w:r>
            <w:r>
              <w:rPr>
                <w:rFonts w:hint="eastAsia"/>
                <w:highlight w:val="none"/>
              </w:rPr>
              <w:br w:type="textWrapping"/>
            </w:r>
            <w:r>
              <w:rPr>
                <w:rFonts w:hint="eastAsia"/>
                <w:highlight w:val="none"/>
              </w:rPr>
              <w:t>4.数据投毒模拟攻击训练</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6A58B">
            <w:pPr>
              <w:pStyle w:val="9"/>
              <w:jc w:val="both"/>
              <w:rPr>
                <w:highlight w:val="none"/>
              </w:rPr>
            </w:pPr>
            <w:r>
              <w:rPr>
                <w:rFonts w:hint="eastAsia"/>
                <w:highlight w:val="none"/>
              </w:rPr>
              <w:t>（1）提供智能算法投毒模拟攻击技能训练案例。案例覆盖的评估方法包括攻击成功率、模型性能下降程度、以及攻击对模型决策的影响等关键指标。</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399B96">
            <w:pPr>
              <w:pStyle w:val="9"/>
              <w:jc w:val="both"/>
              <w:rPr>
                <w:highlight w:val="none"/>
              </w:rPr>
            </w:pPr>
            <w:r>
              <w:rPr>
                <w:rFonts w:hint="eastAsia"/>
                <w:highlight w:val="none"/>
              </w:rPr>
              <w:t>提供智能算法投毒模拟攻击技能训练案例，案例聚焦智能安全靶场中决策式AI模型的投毒模拟攻击技能训练，覆盖BadNets、Trojan等4种数据中毒型攻击与Dynamic Backdoor、Neuron Interference等4种模型注入型攻击，通过量化攻击成功率、模型性能下降程度、以及攻击对模型决策的影响等指标，验证模型在供应链投毒、数据篡改等场景下的脆弱性，形成完整的投毒攻击评估体系。</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12BE62">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1E76DD">
            <w:pPr>
              <w:pStyle w:val="9"/>
              <w:rPr>
                <w:highlight w:val="none"/>
              </w:rPr>
            </w:pPr>
            <w:r>
              <w:rPr>
                <w:rFonts w:hint="eastAsia" w:cs="Times New Roman"/>
                <w:highlight w:val="none"/>
              </w:rPr>
              <w:t>智能算法投毒模拟攻击技能训练案例</w:t>
            </w:r>
            <w:r>
              <w:rPr>
                <w:rFonts w:hint="eastAsia"/>
                <w:highlight w:val="none"/>
              </w:rPr>
              <w:t>/P</w:t>
            </w:r>
            <w:r>
              <w:rPr>
                <w:rFonts w:hint="eastAsia"/>
                <w:highlight w:val="none"/>
              </w:rPr>
              <w:fldChar w:fldCharType="begin"/>
            </w:r>
            <w:r>
              <w:rPr>
                <w:rFonts w:hint="eastAsia"/>
                <w:highlight w:val="none"/>
              </w:rPr>
              <w:instrText xml:space="preserve"> PAGEREF _Ref26449 \h </w:instrText>
            </w:r>
            <w:r>
              <w:rPr>
                <w:rFonts w:hint="eastAsia"/>
                <w:highlight w:val="none"/>
              </w:rPr>
              <w:fldChar w:fldCharType="separate"/>
            </w:r>
            <w:r>
              <w:rPr>
                <w:rFonts w:hint="eastAsia"/>
                <w:highlight w:val="none"/>
              </w:rPr>
              <w:t>624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2DE24">
            <w:pPr>
              <w:pStyle w:val="9"/>
              <w:rPr>
                <w:highlight w:val="none"/>
              </w:rPr>
            </w:pPr>
          </w:p>
        </w:tc>
      </w:tr>
      <w:tr w14:paraId="04A25953">
        <w:tblPrEx>
          <w:tblCellMar>
            <w:top w:w="0" w:type="dxa"/>
            <w:left w:w="108" w:type="dxa"/>
            <w:bottom w:w="0" w:type="dxa"/>
            <w:right w:w="108" w:type="dxa"/>
          </w:tblCellMar>
        </w:tblPrEx>
        <w:trPr>
          <w:trHeight w:val="312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328E4D">
            <w:pPr>
              <w:pStyle w:val="9"/>
              <w:rPr>
                <w:highlight w:val="none"/>
              </w:rPr>
            </w:pPr>
            <w:r>
              <w:rPr>
                <w:rFonts w:hint="eastAsia"/>
                <w:highlight w:val="none"/>
              </w:rPr>
              <w:t>15</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89EFEC">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6034F">
            <w:pPr>
              <w:pStyle w:val="9"/>
              <w:jc w:val="both"/>
              <w:rPr>
                <w:highlight w:val="none"/>
              </w:rPr>
            </w:pPr>
            <w:r>
              <w:rPr>
                <w:rFonts w:hint="eastAsia"/>
                <w:highlight w:val="none"/>
              </w:rPr>
              <w:t>（2）提供智能算法投毒防御技能训练案例。案例覆盖的防御方法包括数据验证、异常检测、可信度评估、分布一致性检查等。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79A79E">
            <w:pPr>
              <w:pStyle w:val="9"/>
              <w:jc w:val="both"/>
              <w:rPr>
                <w:highlight w:val="none"/>
              </w:rPr>
            </w:pPr>
            <w:r>
              <w:rPr>
                <w:rFonts w:hint="eastAsia"/>
                <w:highlight w:val="none"/>
              </w:rPr>
              <w:t>提供智能算法投毒防御技能训练案例，案例聚焦智能安全靶场中决策式AI模型的投毒防御技能训练，覆盖NC（神经清洗）、STRIP（异常触发器检测）、差分隐私等3种核心防御算法，通过数据完整性验证、异常样本筛查、预测可信度评估及分布一致性校验，构建多层级投毒防御体系，有效抵御BadNets、Trojan等典型投毒攻击。</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2041E6">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CE4CD">
            <w:pPr>
              <w:pStyle w:val="9"/>
              <w:rPr>
                <w:highlight w:val="none"/>
              </w:rPr>
            </w:pPr>
            <w:r>
              <w:rPr>
                <w:rFonts w:hint="eastAsia" w:cs="Times New Roman"/>
                <w:highlight w:val="none"/>
              </w:rPr>
              <w:t>智能算法投毒防御技能训练案例</w:t>
            </w:r>
            <w:r>
              <w:rPr>
                <w:rFonts w:hint="eastAsia"/>
                <w:highlight w:val="none"/>
              </w:rPr>
              <w:t>/P</w:t>
            </w:r>
            <w:r>
              <w:rPr>
                <w:rFonts w:hint="eastAsia"/>
                <w:highlight w:val="none"/>
              </w:rPr>
              <w:fldChar w:fldCharType="begin"/>
            </w:r>
            <w:r>
              <w:rPr>
                <w:rFonts w:hint="eastAsia"/>
                <w:highlight w:val="none"/>
              </w:rPr>
              <w:instrText xml:space="preserve"> PAGEREF _Ref26482 \h </w:instrText>
            </w:r>
            <w:r>
              <w:rPr>
                <w:rFonts w:hint="eastAsia"/>
                <w:highlight w:val="none"/>
              </w:rPr>
              <w:fldChar w:fldCharType="separate"/>
            </w:r>
            <w:r>
              <w:rPr>
                <w:rFonts w:hint="eastAsia"/>
                <w:highlight w:val="none"/>
              </w:rPr>
              <w:t>639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27AEB">
            <w:pPr>
              <w:pStyle w:val="9"/>
              <w:rPr>
                <w:highlight w:val="none"/>
              </w:rPr>
            </w:pPr>
          </w:p>
        </w:tc>
      </w:tr>
      <w:tr w14:paraId="53C03C12">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9715C">
            <w:pPr>
              <w:pStyle w:val="9"/>
              <w:rPr>
                <w:highlight w:val="none"/>
              </w:rPr>
            </w:pPr>
            <w:r>
              <w:rPr>
                <w:rFonts w:hint="eastAsia"/>
                <w:highlight w:val="none"/>
              </w:rPr>
              <w:t>16</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8EB6B5">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400E3">
            <w:pPr>
              <w:pStyle w:val="9"/>
              <w:jc w:val="both"/>
              <w:rPr>
                <w:highlight w:val="none"/>
              </w:rPr>
            </w:pPr>
            <w:r>
              <w:rPr>
                <w:rFonts w:hint="eastAsia"/>
                <w:highlight w:val="none"/>
              </w:rPr>
              <w:t>（3）提供智能算法投毒攻防训练案例对应的训练指导书、训练环境资源和评估结果。</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2FB13">
            <w:pPr>
              <w:pStyle w:val="9"/>
              <w:jc w:val="both"/>
              <w:rPr>
                <w:highlight w:val="none"/>
              </w:rPr>
            </w:pPr>
            <w:r>
              <w:rPr>
                <w:rFonts w:hint="eastAsia"/>
                <w:highlight w:val="none"/>
              </w:rPr>
              <w:t>提供数据投毒模拟攻击训练案例管理模块，包含智能算法投毒模拟攻击技能训练案例和智能算法投毒防御技能训练案例对应的训练指导书、训练环境资源和评估结果。</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6F659">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A58422">
            <w:pPr>
              <w:pStyle w:val="9"/>
              <w:rPr>
                <w:highlight w:val="none"/>
              </w:rPr>
            </w:pPr>
            <w:r>
              <w:rPr>
                <w:rFonts w:hint="eastAsia"/>
                <w:highlight w:val="none"/>
              </w:rPr>
              <w:t>数据投毒模拟攻击训练案例管理/P</w:t>
            </w:r>
            <w:r>
              <w:rPr>
                <w:rFonts w:hint="eastAsia"/>
                <w:highlight w:val="none"/>
              </w:rPr>
              <w:fldChar w:fldCharType="begin"/>
            </w:r>
            <w:r>
              <w:rPr>
                <w:rFonts w:hint="eastAsia"/>
                <w:highlight w:val="none"/>
              </w:rPr>
              <w:instrText xml:space="preserve"> PAGEREF _Ref17086 \h </w:instrText>
            </w:r>
            <w:r>
              <w:rPr>
                <w:rFonts w:hint="eastAsia"/>
                <w:highlight w:val="none"/>
              </w:rPr>
              <w:fldChar w:fldCharType="separate"/>
            </w:r>
            <w:r>
              <w:rPr>
                <w:rFonts w:hint="eastAsia"/>
                <w:highlight w:val="none"/>
              </w:rPr>
              <w:t>624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AD0FC">
            <w:pPr>
              <w:pStyle w:val="9"/>
              <w:rPr>
                <w:highlight w:val="none"/>
              </w:rPr>
            </w:pPr>
          </w:p>
        </w:tc>
      </w:tr>
      <w:tr w14:paraId="2BC0A7EF">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D674B">
            <w:pPr>
              <w:pStyle w:val="9"/>
              <w:rPr>
                <w:highlight w:val="none"/>
              </w:rPr>
            </w:pPr>
            <w:r>
              <w:rPr>
                <w:rFonts w:hint="eastAsia"/>
                <w:highlight w:val="none"/>
              </w:rPr>
              <w:t>17</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00592D">
            <w:pPr>
              <w:pStyle w:val="9"/>
              <w:rPr>
                <w:highlight w:val="none"/>
              </w:rPr>
            </w:pPr>
            <w:r>
              <w:rPr>
                <w:rFonts w:hint="eastAsia"/>
                <w:highlight w:val="none"/>
              </w:rPr>
              <w:t>（一）功能参数</w:t>
            </w:r>
            <w:r>
              <w:rPr>
                <w:rFonts w:hint="eastAsia"/>
                <w:highlight w:val="none"/>
              </w:rPr>
              <w:br w:type="textWrapping"/>
            </w:r>
            <w:r>
              <w:rPr>
                <w:rFonts w:hint="eastAsia"/>
                <w:highlight w:val="none"/>
              </w:rPr>
              <w:t>5.模型窃取攻防训练</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9DE47">
            <w:pPr>
              <w:pStyle w:val="9"/>
              <w:jc w:val="both"/>
              <w:rPr>
                <w:highlight w:val="none"/>
              </w:rPr>
            </w:pPr>
            <w:r>
              <w:rPr>
                <w:rFonts w:hint="eastAsia"/>
                <w:highlight w:val="none"/>
              </w:rPr>
              <w:t>（1）提供智能算法模型窃取模拟攻击技能训练案例。案例覆盖的攻击方法包括黑盒查询、白盒查询等。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8115D9">
            <w:pPr>
              <w:pStyle w:val="9"/>
              <w:jc w:val="both"/>
              <w:rPr>
                <w:highlight w:val="none"/>
              </w:rPr>
            </w:pPr>
            <w:r>
              <w:rPr>
                <w:rFonts w:hint="eastAsia"/>
                <w:highlight w:val="none"/>
              </w:rPr>
              <w:t>提供智能算法模型窃取模拟攻击技能训练案例，案例聚焦智能安全靶场中AI模型的窃取模拟攻击技能训练，覆盖模型模拟（知识蒸馏）、输出逆向重构（优化攻击）、权重逼近（梯度匹配）等3种核心窃取技术，通过黑盒API查询与白盒梯度窃取两种攻击路径，量化评估替代模型与原始模型的决策相似度及权重逼近误差，形成完整的模型窃取攻击评估方案。</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2FE751">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CA0530">
            <w:pPr>
              <w:pStyle w:val="9"/>
              <w:rPr>
                <w:highlight w:val="none"/>
              </w:rPr>
            </w:pPr>
            <w:r>
              <w:rPr>
                <w:rFonts w:hint="eastAsia" w:cs="Times New Roman"/>
                <w:highlight w:val="none"/>
              </w:rPr>
              <w:t>智能算法模型窃取模拟攻击技能训练案例</w:t>
            </w:r>
            <w:r>
              <w:rPr>
                <w:rFonts w:hint="eastAsia"/>
                <w:highlight w:val="none"/>
              </w:rPr>
              <w:t>/P</w:t>
            </w:r>
            <w:r>
              <w:rPr>
                <w:rFonts w:hint="eastAsia"/>
                <w:highlight w:val="none"/>
              </w:rPr>
              <w:fldChar w:fldCharType="begin"/>
            </w:r>
            <w:r>
              <w:rPr>
                <w:rFonts w:hint="eastAsia"/>
                <w:highlight w:val="none"/>
              </w:rPr>
              <w:instrText xml:space="preserve"> PAGEREF _Ref26671 \h </w:instrText>
            </w:r>
            <w:r>
              <w:rPr>
                <w:rFonts w:hint="eastAsia"/>
                <w:highlight w:val="none"/>
              </w:rPr>
              <w:fldChar w:fldCharType="separate"/>
            </w:r>
            <w:r>
              <w:rPr>
                <w:rFonts w:hint="eastAsia"/>
                <w:highlight w:val="none"/>
              </w:rPr>
              <w:t>654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5D889">
            <w:pPr>
              <w:pStyle w:val="9"/>
              <w:rPr>
                <w:highlight w:val="none"/>
              </w:rPr>
            </w:pPr>
          </w:p>
        </w:tc>
      </w:tr>
      <w:tr w14:paraId="1C943294">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F73D17">
            <w:pPr>
              <w:pStyle w:val="9"/>
              <w:rPr>
                <w:highlight w:val="none"/>
              </w:rPr>
            </w:pPr>
            <w:r>
              <w:rPr>
                <w:rFonts w:hint="eastAsia"/>
                <w:highlight w:val="none"/>
              </w:rPr>
              <w:t>18</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EF56D9">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3A536">
            <w:pPr>
              <w:pStyle w:val="9"/>
              <w:jc w:val="both"/>
              <w:rPr>
                <w:highlight w:val="none"/>
              </w:rPr>
            </w:pPr>
            <w:r>
              <w:rPr>
                <w:rFonts w:hint="eastAsia"/>
                <w:highlight w:val="none"/>
              </w:rPr>
              <w:t>（2）提供智能算法模型窃取防御技能训练案例。案例覆盖的防御方法包括查询限制、噪声注入、输出扰动等。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5F569">
            <w:pPr>
              <w:pStyle w:val="9"/>
              <w:jc w:val="both"/>
              <w:rPr>
                <w:highlight w:val="none"/>
              </w:rPr>
            </w:pPr>
            <w:r>
              <w:rPr>
                <w:rFonts w:hint="eastAsia"/>
                <w:highlight w:val="none"/>
              </w:rPr>
              <w:t>提供智能算法模型窃取防御技能训练案例，案例聚焦智能安全靶场中AI模型的窃取防御技能训练，包括查询限制、噪声注入、输出扰动等覆盖防御方法，API访问限制、模型水印嵌入、查询噪声注入等3种核心防御技术，通过动态请求限流、特征空间扰动及预测结果模糊化处理，构建多维度模型防盗保护机制，有效抵御知识蒸馏、梯度匹配等典型模型窃取攻击。</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4B376">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56213">
            <w:pPr>
              <w:pStyle w:val="9"/>
              <w:rPr>
                <w:highlight w:val="none"/>
              </w:rPr>
            </w:pPr>
            <w:r>
              <w:rPr>
                <w:rFonts w:hint="eastAsia" w:cs="Times New Roman"/>
                <w:highlight w:val="none"/>
              </w:rPr>
              <w:t>智能算法模型窃取防御技能训练案例</w:t>
            </w:r>
            <w:r>
              <w:rPr>
                <w:rFonts w:hint="eastAsia"/>
                <w:highlight w:val="none"/>
              </w:rPr>
              <w:t>/P</w:t>
            </w:r>
            <w:r>
              <w:rPr>
                <w:rFonts w:hint="eastAsia"/>
                <w:highlight w:val="none"/>
              </w:rPr>
              <w:fldChar w:fldCharType="begin"/>
            </w:r>
            <w:r>
              <w:rPr>
                <w:rFonts w:hint="eastAsia"/>
                <w:highlight w:val="none"/>
              </w:rPr>
              <w:instrText xml:space="preserve"> PAGEREF _Ref26714 \h </w:instrText>
            </w:r>
            <w:r>
              <w:rPr>
                <w:rFonts w:hint="eastAsia"/>
                <w:highlight w:val="none"/>
              </w:rPr>
              <w:fldChar w:fldCharType="separate"/>
            </w:r>
            <w:r>
              <w:rPr>
                <w:rFonts w:hint="eastAsia"/>
                <w:highlight w:val="none"/>
              </w:rPr>
              <w:t>670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05330">
            <w:pPr>
              <w:pStyle w:val="9"/>
              <w:rPr>
                <w:highlight w:val="none"/>
              </w:rPr>
            </w:pPr>
          </w:p>
        </w:tc>
      </w:tr>
      <w:tr w14:paraId="2F33252D">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651EF2">
            <w:pPr>
              <w:pStyle w:val="9"/>
              <w:rPr>
                <w:highlight w:val="none"/>
              </w:rPr>
            </w:pPr>
            <w:r>
              <w:rPr>
                <w:rFonts w:hint="eastAsia"/>
                <w:highlight w:val="none"/>
              </w:rPr>
              <w:t>19</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61192F">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FEFDF">
            <w:pPr>
              <w:pStyle w:val="9"/>
              <w:jc w:val="both"/>
              <w:rPr>
                <w:highlight w:val="none"/>
              </w:rPr>
            </w:pPr>
            <w:r>
              <w:rPr>
                <w:rFonts w:hint="eastAsia"/>
                <w:highlight w:val="none"/>
              </w:rPr>
              <w:t>（3）提供智能算法模型窃取攻防训练案例对应的训练指导书、训练环境资源和评估结果。</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722902">
            <w:pPr>
              <w:pStyle w:val="9"/>
              <w:jc w:val="both"/>
              <w:rPr>
                <w:highlight w:val="none"/>
              </w:rPr>
            </w:pPr>
            <w:r>
              <w:rPr>
                <w:rFonts w:hint="eastAsia"/>
                <w:highlight w:val="none"/>
              </w:rPr>
              <w:t>提供模型窃取攻防训练案例管理模块，包含智能算法模型窃取模拟攻击技能训练案例和智能算法模型窃取防御技能训练案例对应的训练指导书、训练环境资源和评估结果。</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9C1A40">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7F201">
            <w:pPr>
              <w:pStyle w:val="9"/>
              <w:rPr>
                <w:highlight w:val="none"/>
              </w:rPr>
            </w:pPr>
            <w:r>
              <w:rPr>
                <w:rFonts w:hint="eastAsia"/>
                <w:highlight w:val="none"/>
              </w:rPr>
              <w:t>模型窃取攻防训练案例管理/P</w:t>
            </w:r>
            <w:r>
              <w:rPr>
                <w:rFonts w:hint="eastAsia"/>
                <w:highlight w:val="none"/>
              </w:rPr>
              <w:fldChar w:fldCharType="begin"/>
            </w:r>
            <w:r>
              <w:rPr>
                <w:rFonts w:hint="eastAsia"/>
                <w:highlight w:val="none"/>
              </w:rPr>
              <w:instrText xml:space="preserve"> PAGEREF _Ref17308 \h </w:instrText>
            </w:r>
            <w:r>
              <w:rPr>
                <w:rFonts w:hint="eastAsia"/>
                <w:highlight w:val="none"/>
              </w:rPr>
              <w:fldChar w:fldCharType="separate"/>
            </w:r>
            <w:r>
              <w:rPr>
                <w:rFonts w:hint="eastAsia"/>
                <w:highlight w:val="none"/>
              </w:rPr>
              <w:t>654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FBC14B">
            <w:pPr>
              <w:pStyle w:val="9"/>
              <w:rPr>
                <w:highlight w:val="none"/>
              </w:rPr>
            </w:pPr>
          </w:p>
        </w:tc>
      </w:tr>
      <w:tr w14:paraId="445382E3">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606E6">
            <w:pPr>
              <w:pStyle w:val="9"/>
              <w:rPr>
                <w:highlight w:val="none"/>
              </w:rPr>
            </w:pPr>
            <w:r>
              <w:rPr>
                <w:rFonts w:hint="eastAsia"/>
                <w:highlight w:val="none"/>
              </w:rPr>
              <w:t>20</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5E39C0E">
            <w:pPr>
              <w:pStyle w:val="9"/>
              <w:rPr>
                <w:highlight w:val="none"/>
              </w:rPr>
            </w:pPr>
            <w:r>
              <w:rPr>
                <w:rFonts w:hint="eastAsia"/>
                <w:highlight w:val="none"/>
              </w:rPr>
              <w:t>（一）功能参数</w:t>
            </w:r>
            <w:r>
              <w:rPr>
                <w:rFonts w:hint="eastAsia"/>
                <w:highlight w:val="none"/>
              </w:rPr>
              <w:br w:type="textWrapping"/>
            </w:r>
            <w:r>
              <w:rPr>
                <w:rFonts w:hint="eastAsia"/>
                <w:highlight w:val="none"/>
              </w:rPr>
              <w:t>6.大模型攻防训练</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695DC">
            <w:pPr>
              <w:pStyle w:val="9"/>
              <w:jc w:val="both"/>
              <w:rPr>
                <w:highlight w:val="none"/>
              </w:rPr>
            </w:pPr>
            <w:r>
              <w:rPr>
                <w:rFonts w:hint="eastAsia"/>
                <w:highlight w:val="none"/>
              </w:rPr>
              <w:t>（1）提供大模型算法模拟攻击技能训练案例。案例覆盖的攻击方法包括鲁棒性攻击、隐私性攻击等。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0FEB6A">
            <w:pPr>
              <w:pStyle w:val="9"/>
              <w:jc w:val="both"/>
              <w:rPr>
                <w:highlight w:val="none"/>
              </w:rPr>
            </w:pPr>
            <w:r>
              <w:rPr>
                <w:rFonts w:hint="eastAsia"/>
                <w:highlight w:val="none"/>
              </w:rPr>
              <w:t>提供大模型算法模拟攻击技能训练案例，案例聚焦智能安全靶场中生成式大模型的模拟攻击技能训练，包括鲁棒性攻击、隐私性攻击等攻击方法，覆盖DAN越狱攻击、角色扮演诱导、注意力转移欺骗、提示注入劫持、后门触发激活等5种核心攻击技术，通过构造恶意提示、植入隐蔽触发器、篡改注意力机制等手段，验证Qwen2-Instruct、ChatGLM3等大模型在复杂对抗场景下的内容安全性和隐私保护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74130">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C95B1">
            <w:pPr>
              <w:pStyle w:val="9"/>
              <w:rPr>
                <w:highlight w:val="none"/>
              </w:rPr>
            </w:pPr>
            <w:r>
              <w:rPr>
                <w:rFonts w:hint="eastAsia" w:cs="Times New Roman"/>
                <w:highlight w:val="none"/>
              </w:rPr>
              <w:t>大模型算法模拟攻击技能训练案例</w:t>
            </w:r>
            <w:r>
              <w:rPr>
                <w:rFonts w:hint="eastAsia"/>
                <w:highlight w:val="none"/>
              </w:rPr>
              <w:t>/P</w:t>
            </w:r>
            <w:r>
              <w:rPr>
                <w:rFonts w:hint="eastAsia"/>
                <w:highlight w:val="none"/>
              </w:rPr>
              <w:fldChar w:fldCharType="begin"/>
            </w:r>
            <w:r>
              <w:rPr>
                <w:rFonts w:hint="eastAsia"/>
                <w:highlight w:val="none"/>
              </w:rPr>
              <w:instrText xml:space="preserve"> PAGEREF _Ref26906 \h </w:instrText>
            </w:r>
            <w:r>
              <w:rPr>
                <w:rFonts w:hint="eastAsia"/>
                <w:highlight w:val="none"/>
              </w:rPr>
              <w:fldChar w:fldCharType="separate"/>
            </w:r>
            <w:r>
              <w:rPr>
                <w:rFonts w:hint="eastAsia"/>
                <w:highlight w:val="none"/>
              </w:rPr>
              <w:t>685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79D8B">
            <w:pPr>
              <w:pStyle w:val="9"/>
              <w:rPr>
                <w:highlight w:val="none"/>
              </w:rPr>
            </w:pPr>
          </w:p>
        </w:tc>
      </w:tr>
      <w:tr w14:paraId="12434709">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10A71">
            <w:pPr>
              <w:pStyle w:val="9"/>
              <w:rPr>
                <w:highlight w:val="none"/>
              </w:rPr>
            </w:pPr>
            <w:r>
              <w:rPr>
                <w:rFonts w:hint="eastAsia"/>
                <w:highlight w:val="none"/>
              </w:rPr>
              <w:t>21</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8A71EF">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1B258">
            <w:pPr>
              <w:pStyle w:val="9"/>
              <w:jc w:val="both"/>
              <w:rPr>
                <w:highlight w:val="none"/>
              </w:rPr>
            </w:pPr>
            <w:r>
              <w:rPr>
                <w:rFonts w:hint="eastAsia"/>
                <w:highlight w:val="none"/>
              </w:rPr>
              <w:t>（2）提供大模型算法防御技能训练案例。案例覆盖的防御方法包括大模型算法的防护与拦截能力。</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3AF9D">
            <w:pPr>
              <w:pStyle w:val="9"/>
              <w:jc w:val="both"/>
              <w:rPr>
                <w:highlight w:val="none"/>
              </w:rPr>
            </w:pPr>
            <w:r>
              <w:rPr>
                <w:rFonts w:hint="eastAsia"/>
                <w:highlight w:val="none"/>
              </w:rPr>
              <w:t>提供大模型算法防御技能训练案例，案例聚焦智能安全靶场中生成式大模型的防御技能训练，包括大模型算法的防护与拦截能力等防御方法，覆盖自处理防御（内容过滤）、自提醒防御（安全监察）、对抗训练（鲁棒增强）等3种核心防御技术，通过动态内容净化、自我安全校验及多轮对抗微调，构建大模型内容安全防护体系，有效抵御DAN越狱、提示注入等典型攻击场景。</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4E51E">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66387">
            <w:pPr>
              <w:pStyle w:val="9"/>
              <w:rPr>
                <w:highlight w:val="none"/>
              </w:rPr>
            </w:pPr>
            <w:r>
              <w:rPr>
                <w:rFonts w:hint="eastAsia" w:cs="Times New Roman"/>
                <w:highlight w:val="none"/>
              </w:rPr>
              <w:t>大模型算法防御技能训练案例</w:t>
            </w:r>
            <w:r>
              <w:rPr>
                <w:rFonts w:hint="eastAsia"/>
                <w:highlight w:val="none"/>
              </w:rPr>
              <w:t>/P</w:t>
            </w:r>
            <w:r>
              <w:rPr>
                <w:rFonts w:hint="eastAsia"/>
                <w:highlight w:val="none"/>
              </w:rPr>
              <w:fldChar w:fldCharType="begin"/>
            </w:r>
            <w:r>
              <w:rPr>
                <w:rFonts w:hint="eastAsia"/>
                <w:highlight w:val="none"/>
              </w:rPr>
              <w:instrText xml:space="preserve"> PAGEREF _Ref26942 \h </w:instrText>
            </w:r>
            <w:r>
              <w:rPr>
                <w:rFonts w:hint="eastAsia"/>
                <w:highlight w:val="none"/>
              </w:rPr>
              <w:fldChar w:fldCharType="separate"/>
            </w:r>
            <w:r>
              <w:rPr>
                <w:rFonts w:hint="eastAsia"/>
                <w:highlight w:val="none"/>
              </w:rPr>
              <w:t>699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4EB49">
            <w:pPr>
              <w:pStyle w:val="9"/>
              <w:rPr>
                <w:highlight w:val="none"/>
              </w:rPr>
            </w:pPr>
          </w:p>
        </w:tc>
      </w:tr>
      <w:tr w14:paraId="1B8D63AB">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8CCF5">
            <w:pPr>
              <w:pStyle w:val="9"/>
              <w:rPr>
                <w:highlight w:val="none"/>
              </w:rPr>
            </w:pPr>
            <w:r>
              <w:rPr>
                <w:rFonts w:hint="eastAsia"/>
                <w:highlight w:val="none"/>
              </w:rPr>
              <w:t>22</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AB9EAE">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36496">
            <w:pPr>
              <w:pStyle w:val="9"/>
              <w:jc w:val="both"/>
              <w:rPr>
                <w:highlight w:val="none"/>
              </w:rPr>
            </w:pPr>
            <w:r>
              <w:rPr>
                <w:rFonts w:hint="eastAsia"/>
                <w:highlight w:val="none"/>
              </w:rPr>
              <w:t>（3）提供大模型攻防训练案例对应的训练指导书、训练环境资源和评估结果。</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668D35">
            <w:pPr>
              <w:pStyle w:val="9"/>
              <w:jc w:val="both"/>
              <w:rPr>
                <w:highlight w:val="none"/>
              </w:rPr>
            </w:pPr>
            <w:r>
              <w:rPr>
                <w:rFonts w:hint="eastAsia"/>
                <w:highlight w:val="none"/>
              </w:rPr>
              <w:t>提供大模型攻防训练案例管理模块，包含大模型算法模拟攻击技能训练案例和大模型算法防御技能训练案例对应的训练指导书、训练环境资源和评估结果。</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44055F">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EBC31">
            <w:pPr>
              <w:pStyle w:val="9"/>
              <w:rPr>
                <w:highlight w:val="none"/>
              </w:rPr>
            </w:pPr>
            <w:r>
              <w:rPr>
                <w:rFonts w:hint="eastAsia"/>
                <w:highlight w:val="none"/>
              </w:rPr>
              <w:t>大模型攻防训练案例管理/P</w:t>
            </w:r>
            <w:r>
              <w:rPr>
                <w:rFonts w:hint="eastAsia"/>
                <w:highlight w:val="none"/>
              </w:rPr>
              <w:fldChar w:fldCharType="begin"/>
            </w:r>
            <w:r>
              <w:rPr>
                <w:rFonts w:hint="eastAsia"/>
                <w:highlight w:val="none"/>
              </w:rPr>
              <w:instrText xml:space="preserve"> PAGEREF _Ref17572 \h </w:instrText>
            </w:r>
            <w:r>
              <w:rPr>
                <w:rFonts w:hint="eastAsia"/>
                <w:highlight w:val="none"/>
              </w:rPr>
              <w:fldChar w:fldCharType="separate"/>
            </w:r>
            <w:r>
              <w:rPr>
                <w:rFonts w:hint="eastAsia"/>
                <w:highlight w:val="none"/>
              </w:rPr>
              <w:t>685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683DD">
            <w:pPr>
              <w:pStyle w:val="9"/>
              <w:rPr>
                <w:highlight w:val="none"/>
              </w:rPr>
            </w:pPr>
          </w:p>
        </w:tc>
      </w:tr>
      <w:tr w14:paraId="54AEC75D">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55B4F">
            <w:pPr>
              <w:pStyle w:val="9"/>
              <w:rPr>
                <w:highlight w:val="none"/>
              </w:rPr>
            </w:pPr>
            <w:r>
              <w:rPr>
                <w:rFonts w:hint="eastAsia"/>
                <w:highlight w:val="none"/>
              </w:rPr>
              <w:t>23</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FCA46B">
            <w:pPr>
              <w:pStyle w:val="9"/>
              <w:rPr>
                <w:highlight w:val="none"/>
              </w:rPr>
            </w:pPr>
            <w:r>
              <w:rPr>
                <w:rFonts w:hint="eastAsia"/>
                <w:highlight w:val="none"/>
              </w:rPr>
              <w:t>（一）功能参数</w:t>
            </w:r>
            <w:r>
              <w:rPr>
                <w:rFonts w:hint="eastAsia"/>
                <w:highlight w:val="none"/>
              </w:rPr>
              <w:br w:type="textWrapping"/>
            </w:r>
            <w:r>
              <w:rPr>
                <w:rFonts w:hint="eastAsia"/>
                <w:highlight w:val="none"/>
              </w:rPr>
              <w:t>7.应用场景</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C519E">
            <w:pPr>
              <w:pStyle w:val="9"/>
              <w:jc w:val="both"/>
              <w:rPr>
                <w:highlight w:val="none"/>
              </w:rPr>
            </w:pPr>
            <w:r>
              <w:rPr>
                <w:rFonts w:hint="eastAsia"/>
                <w:highlight w:val="none"/>
              </w:rPr>
              <w:t>★（1）提供5种典型人工智能安全应用场景构建所需的模型、数据集等资源。至少包括人脸识别认证、内容审核、车辆识别、无人机识别、自动驾驶。支持内置样本数据以及自定义样本数据两种样本模式。</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415CF">
            <w:pPr>
              <w:pStyle w:val="9"/>
              <w:jc w:val="both"/>
              <w:rPr>
                <w:highlight w:val="none"/>
              </w:rPr>
            </w:pPr>
            <w:r>
              <w:rPr>
                <w:rFonts w:hint="eastAsia"/>
                <w:highlight w:val="none"/>
              </w:rPr>
              <w:t>提供典型应用环境管理模块，模块包含人脸识别认证、内容审核、车辆识别、无人机识别、自动驾驶等5种典型人工智能安全应用场景，场景由靶标模型、开源数据集、技能训练内容、训练流程4部分组成，支持内置样本数据以及自定义样本数据两种样本模式。</w:t>
            </w:r>
          </w:p>
          <w:p w14:paraId="34955FF8">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8F88A8">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A8486">
            <w:pPr>
              <w:pStyle w:val="9"/>
              <w:rPr>
                <w:highlight w:val="none"/>
              </w:rPr>
            </w:pPr>
            <w:r>
              <w:rPr>
                <w:rFonts w:hint="eastAsia"/>
                <w:highlight w:val="none"/>
              </w:rPr>
              <w:t>典型应用环境场景管理/P</w:t>
            </w:r>
            <w:r>
              <w:rPr>
                <w:rFonts w:hint="eastAsia"/>
                <w:highlight w:val="none"/>
              </w:rPr>
              <w:fldChar w:fldCharType="begin"/>
            </w:r>
            <w:r>
              <w:rPr>
                <w:rFonts w:hint="eastAsia"/>
                <w:highlight w:val="none"/>
              </w:rPr>
              <w:instrText xml:space="preserve"> PAGEREF _Ref23363 \h </w:instrText>
            </w:r>
            <w:r>
              <w:rPr>
                <w:rFonts w:hint="eastAsia"/>
                <w:highlight w:val="none"/>
              </w:rPr>
              <w:fldChar w:fldCharType="separate"/>
            </w:r>
            <w:r>
              <w:rPr>
                <w:rFonts w:hint="eastAsia"/>
                <w:highlight w:val="none"/>
              </w:rPr>
              <w:t>715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3AED4F">
            <w:pPr>
              <w:pStyle w:val="9"/>
              <w:rPr>
                <w:highlight w:val="none"/>
              </w:rPr>
            </w:pPr>
          </w:p>
        </w:tc>
      </w:tr>
      <w:tr w14:paraId="351BA351">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23288E">
            <w:pPr>
              <w:pStyle w:val="9"/>
              <w:rPr>
                <w:highlight w:val="none"/>
              </w:rPr>
            </w:pPr>
            <w:r>
              <w:rPr>
                <w:rFonts w:hint="eastAsia"/>
                <w:highlight w:val="none"/>
              </w:rPr>
              <w:t>24</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7AD65">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3E56A">
            <w:pPr>
              <w:pStyle w:val="9"/>
              <w:jc w:val="both"/>
              <w:rPr>
                <w:highlight w:val="none"/>
              </w:rPr>
            </w:pPr>
            <w:r>
              <w:rPr>
                <w:rFonts w:hint="eastAsia"/>
                <w:highlight w:val="none"/>
              </w:rPr>
              <w:t>（2）人脸识别认证场景。模拟人脸识别认证、人脸验证等功能，支持人脸识别认证训练。</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24F8BD">
            <w:pPr>
              <w:pStyle w:val="9"/>
              <w:jc w:val="both"/>
              <w:rPr>
                <w:highlight w:val="none"/>
              </w:rPr>
            </w:pPr>
            <w:r>
              <w:rPr>
                <w:rFonts w:hint="eastAsia"/>
                <w:highlight w:val="none"/>
              </w:rPr>
              <w:t>提供人脸识别认证场景旨在模拟真实环境中的人脸识别认证与验证流程，提供全面的训练、攻击模拟与防御演练功能。该场景支持多种经典人脸识别靶标模型，配备丰富的开源数据集，并集成多种攻击与防御方法，以培养演练人员在人脸识别安全领域的攻防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672D58">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437C23">
            <w:pPr>
              <w:pStyle w:val="9"/>
              <w:rPr>
                <w:highlight w:val="none"/>
              </w:rPr>
            </w:pPr>
            <w:r>
              <w:rPr>
                <w:rFonts w:hint="eastAsia"/>
                <w:highlight w:val="none"/>
              </w:rPr>
              <w:t>人脸识别认证/P</w:t>
            </w:r>
            <w:r>
              <w:rPr>
                <w:rFonts w:hint="eastAsia"/>
                <w:highlight w:val="none"/>
              </w:rPr>
              <w:fldChar w:fldCharType="begin"/>
            </w:r>
            <w:r>
              <w:rPr>
                <w:rFonts w:hint="eastAsia"/>
                <w:highlight w:val="none"/>
              </w:rPr>
              <w:instrText xml:space="preserve"> PAGEREF _Ref27200 \h </w:instrText>
            </w:r>
            <w:r>
              <w:rPr>
                <w:rFonts w:hint="eastAsia"/>
                <w:highlight w:val="none"/>
              </w:rPr>
              <w:fldChar w:fldCharType="separate"/>
            </w:r>
            <w:r>
              <w:rPr>
                <w:rFonts w:hint="eastAsia"/>
                <w:highlight w:val="none"/>
              </w:rPr>
              <w:t>720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FE053C">
            <w:pPr>
              <w:pStyle w:val="9"/>
              <w:rPr>
                <w:highlight w:val="none"/>
              </w:rPr>
            </w:pPr>
          </w:p>
        </w:tc>
      </w:tr>
      <w:tr w14:paraId="2D889008">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53013">
            <w:pPr>
              <w:pStyle w:val="9"/>
              <w:rPr>
                <w:highlight w:val="none"/>
              </w:rPr>
            </w:pPr>
            <w:r>
              <w:rPr>
                <w:rFonts w:hint="eastAsia"/>
                <w:highlight w:val="none"/>
              </w:rPr>
              <w:t>25</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21ED9E">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A5A064">
            <w:pPr>
              <w:pStyle w:val="9"/>
              <w:jc w:val="both"/>
              <w:rPr>
                <w:highlight w:val="none"/>
              </w:rPr>
            </w:pPr>
            <w:r>
              <w:rPr>
                <w:rFonts w:hint="eastAsia"/>
                <w:highlight w:val="none"/>
              </w:rPr>
              <w:t>（3）内容审核场景。模拟社交媒体文章、重要发言等功能，支持内容审核训练。</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06E3F5">
            <w:pPr>
              <w:pStyle w:val="9"/>
              <w:jc w:val="both"/>
              <w:rPr>
                <w:highlight w:val="none"/>
              </w:rPr>
            </w:pPr>
            <w:r>
              <w:rPr>
                <w:rFonts w:hint="eastAsia"/>
                <w:highlight w:val="none"/>
              </w:rPr>
              <w:t>提供内容审核场景旨在模拟社交媒体文章、重要发言等文本内容的审核流程，提供全面的训练、攻击模拟与防御演练功能。该场景支持多种内容审核靶标模型，配备丰富的文本数据集，并集成多种文本攻击与防御方法，以培养演练人员在内容审核安全领域的攻防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6420B8">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81047">
            <w:pPr>
              <w:pStyle w:val="9"/>
              <w:rPr>
                <w:highlight w:val="none"/>
              </w:rPr>
            </w:pPr>
            <w:r>
              <w:rPr>
                <w:rFonts w:hint="eastAsia"/>
                <w:highlight w:val="none"/>
              </w:rPr>
              <w:t>内容审核/P</w:t>
            </w:r>
            <w:r>
              <w:rPr>
                <w:rFonts w:hint="eastAsia"/>
                <w:highlight w:val="none"/>
              </w:rPr>
              <w:fldChar w:fldCharType="begin"/>
            </w:r>
            <w:r>
              <w:rPr>
                <w:rFonts w:hint="eastAsia"/>
                <w:highlight w:val="none"/>
              </w:rPr>
              <w:instrText xml:space="preserve"> PAGEREF _Ref27249 \h </w:instrText>
            </w:r>
            <w:r>
              <w:rPr>
                <w:rFonts w:hint="eastAsia"/>
                <w:highlight w:val="none"/>
              </w:rPr>
              <w:fldChar w:fldCharType="separate"/>
            </w:r>
            <w:r>
              <w:rPr>
                <w:rFonts w:hint="eastAsia"/>
                <w:highlight w:val="none"/>
              </w:rPr>
              <w:t>789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5610A">
            <w:pPr>
              <w:pStyle w:val="9"/>
              <w:rPr>
                <w:highlight w:val="none"/>
              </w:rPr>
            </w:pPr>
          </w:p>
        </w:tc>
      </w:tr>
      <w:tr w14:paraId="37797EFC">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A3CC0">
            <w:pPr>
              <w:pStyle w:val="9"/>
              <w:rPr>
                <w:highlight w:val="none"/>
              </w:rPr>
            </w:pPr>
            <w:r>
              <w:rPr>
                <w:rFonts w:hint="eastAsia"/>
                <w:highlight w:val="none"/>
              </w:rPr>
              <w:t>26</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C97449">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EC29B">
            <w:pPr>
              <w:pStyle w:val="9"/>
              <w:jc w:val="both"/>
              <w:rPr>
                <w:highlight w:val="none"/>
              </w:rPr>
            </w:pPr>
            <w:r>
              <w:rPr>
                <w:rFonts w:hint="eastAsia"/>
                <w:highlight w:val="none"/>
              </w:rPr>
              <w:t>（4）车辆识别场景。模拟支持围绕特种车辆识别、特殊环境下车辆识别等典型车辆监测、追踪功能。支持车辆识别算法训练。</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FC5C9F">
            <w:pPr>
              <w:pStyle w:val="9"/>
              <w:jc w:val="both"/>
              <w:rPr>
                <w:highlight w:val="none"/>
              </w:rPr>
            </w:pPr>
            <w:r>
              <w:rPr>
                <w:rFonts w:hint="eastAsia"/>
                <w:highlight w:val="none"/>
              </w:rPr>
              <w:t>提供车辆识别场景旨在模拟真实环境中的车辆监测与追踪流程，重点支持特种车辆识别及特殊环境（如恶劣天气、低光照、复杂交通场景）下的车辆识别功能。该场景提供全面的车辆识别算法训练、对抗攻击模拟与防御演练能力，支持多种经典车辆识别靶标模型，配备丰富的车辆识别数据集，并集成多种图像攻击与防御方法，以培养演练人员在车辆识别安全领域的攻防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A25F4">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0EE96A">
            <w:pPr>
              <w:pStyle w:val="9"/>
              <w:rPr>
                <w:highlight w:val="none"/>
              </w:rPr>
            </w:pPr>
            <w:r>
              <w:rPr>
                <w:rFonts w:hint="eastAsia"/>
                <w:highlight w:val="none"/>
              </w:rPr>
              <w:t>车辆识别/P</w:t>
            </w:r>
            <w:r>
              <w:rPr>
                <w:rFonts w:hint="eastAsia"/>
                <w:highlight w:val="none"/>
              </w:rPr>
              <w:fldChar w:fldCharType="begin"/>
            </w:r>
            <w:r>
              <w:rPr>
                <w:rFonts w:hint="eastAsia"/>
                <w:highlight w:val="none"/>
              </w:rPr>
              <w:instrText xml:space="preserve"> PAGEREF _Ref27331 \h </w:instrText>
            </w:r>
            <w:r>
              <w:rPr>
                <w:rFonts w:hint="eastAsia"/>
                <w:highlight w:val="none"/>
              </w:rPr>
              <w:fldChar w:fldCharType="separate"/>
            </w:r>
            <w:r>
              <w:rPr>
                <w:rFonts w:hint="eastAsia"/>
                <w:highlight w:val="none"/>
              </w:rPr>
              <w:t>841</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1D7760">
            <w:pPr>
              <w:pStyle w:val="9"/>
              <w:rPr>
                <w:highlight w:val="none"/>
              </w:rPr>
            </w:pPr>
          </w:p>
        </w:tc>
      </w:tr>
      <w:tr w14:paraId="514388FA">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094C9B">
            <w:pPr>
              <w:pStyle w:val="9"/>
              <w:rPr>
                <w:highlight w:val="none"/>
              </w:rPr>
            </w:pPr>
            <w:r>
              <w:rPr>
                <w:rFonts w:hint="eastAsia"/>
                <w:highlight w:val="none"/>
              </w:rPr>
              <w:t>27</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CCC5F4">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2EDD8">
            <w:pPr>
              <w:pStyle w:val="9"/>
              <w:jc w:val="both"/>
              <w:rPr>
                <w:highlight w:val="none"/>
              </w:rPr>
            </w:pPr>
            <w:r>
              <w:rPr>
                <w:rFonts w:hint="eastAsia"/>
                <w:highlight w:val="none"/>
              </w:rPr>
              <w:t>（5）无人机识别场景。模拟多种典型机型无人机识别、极端环境下无人机识别等功能。支持无人机识别算法训练。</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FB46E5">
            <w:pPr>
              <w:pStyle w:val="9"/>
              <w:jc w:val="both"/>
              <w:rPr>
                <w:highlight w:val="none"/>
              </w:rPr>
            </w:pPr>
            <w:r>
              <w:rPr>
                <w:rFonts w:hint="eastAsia"/>
                <w:highlight w:val="none"/>
              </w:rPr>
              <w:t>提供无人机识别场景</w:t>
            </w:r>
            <w:r>
              <w:rPr>
                <w:rFonts w:hint="eastAsia"/>
                <w:highlight w:val="none"/>
                <w:lang w:val="en-US" w:eastAsia="zh-CN"/>
              </w:rPr>
              <w:t>旨在</w:t>
            </w:r>
            <w:r>
              <w:rPr>
                <w:rFonts w:hint="eastAsia"/>
                <w:highlight w:val="none"/>
              </w:rPr>
              <w:t>模拟真实环境中的无人机监测与识别流程，重点支持多种典型机型无人机识别及极端环境（如恶劣天气、低光照、复杂背景）下的无人机识别功能。该场景提供全面的无人机识别算法训练、对抗攻击模拟与防御演练能力，通过Drone-YOLO专用无人机识别靶标模型，配备丰富的无人机识别数据集，并集成多种图像攻击与防御方法，以培养演练人员在无人机识别安全领域的攻防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DB8759">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43819">
            <w:pPr>
              <w:pStyle w:val="9"/>
              <w:rPr>
                <w:highlight w:val="none"/>
              </w:rPr>
            </w:pPr>
            <w:r>
              <w:rPr>
                <w:rFonts w:hint="eastAsia"/>
                <w:highlight w:val="none"/>
              </w:rPr>
              <w:t>无人机识别/P</w:t>
            </w:r>
            <w:r>
              <w:rPr>
                <w:rFonts w:hint="eastAsia"/>
                <w:highlight w:val="none"/>
              </w:rPr>
              <w:fldChar w:fldCharType="begin"/>
            </w:r>
            <w:r>
              <w:rPr>
                <w:rFonts w:hint="eastAsia"/>
                <w:highlight w:val="none"/>
              </w:rPr>
              <w:instrText xml:space="preserve"> PAGEREF _Ref27390 \h </w:instrText>
            </w:r>
            <w:r>
              <w:rPr>
                <w:rFonts w:hint="eastAsia"/>
                <w:highlight w:val="none"/>
              </w:rPr>
              <w:fldChar w:fldCharType="separate"/>
            </w:r>
            <w:r>
              <w:rPr>
                <w:rFonts w:hint="eastAsia"/>
                <w:highlight w:val="none"/>
              </w:rPr>
              <w:t>905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8FDF5">
            <w:pPr>
              <w:pStyle w:val="9"/>
              <w:rPr>
                <w:highlight w:val="none"/>
              </w:rPr>
            </w:pPr>
          </w:p>
        </w:tc>
      </w:tr>
      <w:tr w14:paraId="00BDA55B">
        <w:tblPrEx>
          <w:tblCellMar>
            <w:top w:w="0" w:type="dxa"/>
            <w:left w:w="108" w:type="dxa"/>
            <w:bottom w:w="0" w:type="dxa"/>
            <w:right w:w="108" w:type="dxa"/>
          </w:tblCellMar>
        </w:tblPrEx>
        <w:trPr>
          <w:trHeight w:val="124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ACB18">
            <w:pPr>
              <w:pStyle w:val="9"/>
              <w:rPr>
                <w:highlight w:val="none"/>
              </w:rPr>
            </w:pPr>
            <w:r>
              <w:rPr>
                <w:rFonts w:hint="eastAsia"/>
                <w:highlight w:val="none"/>
              </w:rPr>
              <w:t>28</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7E1D41">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50FAB">
            <w:pPr>
              <w:pStyle w:val="9"/>
              <w:jc w:val="both"/>
              <w:rPr>
                <w:highlight w:val="none"/>
              </w:rPr>
            </w:pPr>
            <w:r>
              <w:rPr>
                <w:rFonts w:hint="eastAsia"/>
                <w:highlight w:val="none"/>
              </w:rPr>
              <w:t>（6）自动驾驶场景。模拟各类典型人车物识别、特殊环境下障碍物识别等功能，支持针对自动驾驶感知模型进行定向模拟攻击与防御训练。</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A6F0C8">
            <w:pPr>
              <w:pStyle w:val="9"/>
              <w:jc w:val="both"/>
              <w:rPr>
                <w:highlight w:val="none"/>
              </w:rPr>
            </w:pPr>
            <w:r>
              <w:rPr>
                <w:rFonts w:hint="eastAsia"/>
                <w:highlight w:val="none"/>
              </w:rPr>
              <w:t>提供自动驾驶场景</w:t>
            </w:r>
            <w:r>
              <w:rPr>
                <w:rFonts w:hint="eastAsia"/>
                <w:highlight w:val="none"/>
                <w:lang w:val="en-US" w:eastAsia="zh-CN"/>
              </w:rPr>
              <w:t>旨在</w:t>
            </w:r>
            <w:r>
              <w:rPr>
                <w:rFonts w:hint="eastAsia"/>
                <w:highlight w:val="none"/>
              </w:rPr>
              <w:t>模拟真实道路环境中的自动驾驶感知流程，重点支持各类典型人车物识别及特殊环境（如恶劣天气、低光照、复杂交通场景）下的障碍物识别功能。该场景提供全面的自动驾驶感知模型训练、定向模拟攻击与防御演练能力，支持UniAD、VAD、DriveGPT4等自动驾驶专用靶标模型，配备丰富的自动驾驶数据集，并集成多种图像攻击与防御方法，以培养演练人员在自动驾驶安全领域的攻防能力。</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00471">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675072">
            <w:pPr>
              <w:pStyle w:val="9"/>
              <w:rPr>
                <w:highlight w:val="none"/>
              </w:rPr>
            </w:pPr>
            <w:r>
              <w:rPr>
                <w:rFonts w:hint="eastAsia"/>
                <w:highlight w:val="none"/>
              </w:rPr>
              <w:t>自动驾驶/P</w:t>
            </w:r>
            <w:r>
              <w:rPr>
                <w:rFonts w:hint="eastAsia"/>
                <w:highlight w:val="none"/>
              </w:rPr>
              <w:fldChar w:fldCharType="begin"/>
            </w:r>
            <w:r>
              <w:rPr>
                <w:rFonts w:hint="eastAsia"/>
                <w:highlight w:val="none"/>
              </w:rPr>
              <w:instrText xml:space="preserve"> PAGEREF _Ref27439 \h </w:instrText>
            </w:r>
            <w:r>
              <w:rPr>
                <w:rFonts w:hint="eastAsia"/>
                <w:highlight w:val="none"/>
              </w:rPr>
              <w:fldChar w:fldCharType="separate"/>
            </w:r>
            <w:r>
              <w:rPr>
                <w:rFonts w:hint="eastAsia"/>
                <w:highlight w:val="none"/>
              </w:rPr>
              <w:t>934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8606C0">
            <w:pPr>
              <w:pStyle w:val="9"/>
              <w:rPr>
                <w:highlight w:val="none"/>
              </w:rPr>
            </w:pPr>
          </w:p>
        </w:tc>
      </w:tr>
      <w:tr w14:paraId="18894A6D">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7D50FB">
            <w:pPr>
              <w:pStyle w:val="9"/>
              <w:rPr>
                <w:highlight w:val="none"/>
              </w:rPr>
            </w:pPr>
            <w:r>
              <w:rPr>
                <w:rFonts w:hint="eastAsia"/>
                <w:highlight w:val="none"/>
              </w:rPr>
              <w:t>29</w:t>
            </w:r>
          </w:p>
        </w:tc>
        <w:tc>
          <w:tcPr>
            <w:tcW w:w="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985427">
            <w:pPr>
              <w:pStyle w:val="9"/>
              <w:rPr>
                <w:highlight w:val="none"/>
              </w:rPr>
            </w:pPr>
            <w:r>
              <w:rPr>
                <w:rFonts w:hint="eastAsia"/>
                <w:highlight w:val="none"/>
              </w:rPr>
              <w:t>（一）功能参数</w:t>
            </w:r>
            <w:r>
              <w:rPr>
                <w:rFonts w:hint="eastAsia"/>
                <w:highlight w:val="none"/>
              </w:rPr>
              <w:br w:type="textWrapping"/>
            </w:r>
            <w:r>
              <w:rPr>
                <w:rFonts w:hint="eastAsia"/>
                <w:highlight w:val="none"/>
              </w:rPr>
              <w:t>8.效果评估</w:t>
            </w:r>
          </w:p>
        </w:tc>
        <w:tc>
          <w:tcPr>
            <w:tcW w:w="1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E10629">
            <w:pPr>
              <w:pStyle w:val="9"/>
              <w:jc w:val="both"/>
              <w:rPr>
                <w:highlight w:val="none"/>
              </w:rPr>
            </w:pPr>
            <w:r>
              <w:rPr>
                <w:rFonts w:hint="eastAsia"/>
                <w:highlight w:val="none"/>
              </w:rPr>
              <w:t>★（1）提供相关的评估维度、评估指标和评估结果。</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630FC">
            <w:pPr>
              <w:pStyle w:val="9"/>
              <w:jc w:val="both"/>
              <w:rPr>
                <w:highlight w:val="none"/>
              </w:rPr>
            </w:pPr>
            <w:r>
              <w:rPr>
                <w:rFonts w:hint="eastAsia"/>
                <w:highlight w:val="none"/>
              </w:rPr>
              <w:t>提供训练评估管理模块，包含</w:t>
            </w:r>
            <w:r>
              <w:rPr>
                <w:highlight w:val="none"/>
              </w:rPr>
              <w:t>评估指标管理</w:t>
            </w:r>
            <w:r>
              <w:rPr>
                <w:rFonts w:hint="eastAsia"/>
                <w:highlight w:val="none"/>
              </w:rPr>
              <w:t>、</w:t>
            </w:r>
            <w:r>
              <w:rPr>
                <w:highlight w:val="none"/>
              </w:rPr>
              <w:t>评估任务调度</w:t>
            </w:r>
            <w:r>
              <w:rPr>
                <w:rFonts w:hint="eastAsia"/>
                <w:highlight w:val="none"/>
              </w:rPr>
              <w:t>、</w:t>
            </w:r>
            <w:r>
              <w:rPr>
                <w:highlight w:val="none"/>
              </w:rPr>
              <w:t>评估效果可视化</w:t>
            </w:r>
            <w:r>
              <w:rPr>
                <w:rFonts w:hint="eastAsia"/>
                <w:highlight w:val="none"/>
              </w:rPr>
              <w:t>、</w:t>
            </w:r>
            <w:r>
              <w:rPr>
                <w:highlight w:val="none"/>
              </w:rPr>
              <w:t>多维度对比分析</w:t>
            </w:r>
            <w:r>
              <w:rPr>
                <w:rFonts w:hint="eastAsia"/>
                <w:highlight w:val="none"/>
              </w:rPr>
              <w:t>、</w:t>
            </w:r>
            <w:r>
              <w:rPr>
                <w:highlight w:val="none"/>
              </w:rPr>
              <w:t>评估报告生成与导出</w:t>
            </w:r>
            <w:r>
              <w:rPr>
                <w:rFonts w:hint="eastAsia"/>
                <w:highlight w:val="none"/>
              </w:rPr>
              <w:t>等5个功能，覆盖相关的评估维度、评估指标和评估结果。</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821AA6">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529BF">
            <w:pPr>
              <w:pStyle w:val="9"/>
              <w:rPr>
                <w:highlight w:val="none"/>
              </w:rPr>
            </w:pPr>
            <w:r>
              <w:rPr>
                <w:rFonts w:hint="eastAsia"/>
                <w:highlight w:val="none"/>
              </w:rPr>
              <w:t>训练评估管理/P</w:t>
            </w:r>
            <w:r>
              <w:rPr>
                <w:rFonts w:hint="eastAsia"/>
                <w:highlight w:val="none"/>
              </w:rPr>
              <w:fldChar w:fldCharType="begin"/>
            </w:r>
            <w:r>
              <w:rPr>
                <w:rFonts w:hint="eastAsia"/>
                <w:highlight w:val="none"/>
              </w:rPr>
              <w:instrText xml:space="preserve"> PAGEREF _Ref25561 \h </w:instrText>
            </w:r>
            <w:r>
              <w:rPr>
                <w:rFonts w:hint="eastAsia"/>
                <w:highlight w:val="none"/>
              </w:rPr>
              <w:fldChar w:fldCharType="separate"/>
            </w:r>
            <w:r>
              <w:rPr>
                <w:rFonts w:hint="eastAsia"/>
                <w:highlight w:val="none"/>
              </w:rPr>
              <w:t>545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F5D40">
            <w:pPr>
              <w:pStyle w:val="9"/>
              <w:rPr>
                <w:highlight w:val="none"/>
              </w:rPr>
            </w:pPr>
          </w:p>
        </w:tc>
      </w:tr>
      <w:tr w14:paraId="61E31E2D">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F8F9D5">
            <w:pPr>
              <w:pStyle w:val="9"/>
              <w:rPr>
                <w:highlight w:val="none"/>
              </w:rPr>
            </w:pPr>
            <w:r>
              <w:rPr>
                <w:rFonts w:hint="eastAsia"/>
                <w:highlight w:val="none"/>
              </w:rPr>
              <w:t>30</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955019">
            <w:pPr>
              <w:pStyle w:val="9"/>
              <w:rPr>
                <w:highlight w:val="none"/>
              </w:rPr>
            </w:pPr>
            <w:r>
              <w:rPr>
                <w:rFonts w:hint="eastAsia"/>
                <w:highlight w:val="none"/>
              </w:rPr>
              <w:t>（二）技术指标要求</w:t>
            </w:r>
            <w:r>
              <w:rPr>
                <w:rFonts w:hint="eastAsia"/>
                <w:highlight w:val="none"/>
              </w:rPr>
              <w:br w:type="textWrapping"/>
            </w:r>
            <w:r>
              <w:rPr>
                <w:rFonts w:hint="eastAsia"/>
                <w:highlight w:val="none"/>
              </w:rPr>
              <w:t>1.总体要求</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EA241">
            <w:pPr>
              <w:pStyle w:val="9"/>
              <w:jc w:val="both"/>
              <w:rPr>
                <w:highlight w:val="none"/>
              </w:rPr>
            </w:pPr>
            <w:r>
              <w:rPr>
                <w:rFonts w:hint="eastAsia"/>
                <w:highlight w:val="none"/>
              </w:rPr>
              <w:t>★（1）提供决策式人工智能模型种类≥10种。至少包括：VGG、ResNet、inception、YOLO、faster RCNN等。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1362EA">
            <w:pPr>
              <w:pStyle w:val="9"/>
              <w:jc w:val="both"/>
              <w:rPr>
                <w:highlight w:val="none"/>
              </w:rPr>
            </w:pPr>
            <w:r>
              <w:rPr>
                <w:rFonts w:hint="eastAsia"/>
                <w:highlight w:val="none"/>
              </w:rPr>
              <w:t>应用场景中提供决策式人工智能模型种类16种。包括：DeepFace、FaceNet、VGGFace、SphereFace、ArcFace、YOLOv5、YOLOv8、YOLOv10、FasterR-CNN、SSD、Drone-YOLO、UniAD、VAD、inception、ResNet、VGG。其中，人脸识别认证场景提供DeepFace、FaceNet、VGGFace、SphereFace、ArcFace在内的五个决策式人工智能模型；车辆识别场景提供YOLO系列（包括YOLOv5、YOLOv8、YOLOv10）、FasterR-CNN、SSD在内的五个决策式人工智能模型；无人机识别场景提供Drone-YOLO在内的一个决策式人工智能模型；自动驾驶场景提供UniAD、VAD在内的两个决策式人工智能模型；并提供inception、ResNet、VGG在内的三个通用决策式人工智能模型供各个场景进行调用，如下表所示：</w:t>
            </w:r>
          </w:p>
          <w:tbl>
            <w:tblPr>
              <w:tblStyle w:val="4"/>
              <w:tblW w:w="4998" w:type="pct"/>
              <w:tblInd w:w="0" w:type="dxa"/>
              <w:tblLayout w:type="fixed"/>
              <w:tblCellMar>
                <w:top w:w="0" w:type="dxa"/>
                <w:left w:w="108" w:type="dxa"/>
                <w:bottom w:w="0" w:type="dxa"/>
                <w:right w:w="108" w:type="dxa"/>
              </w:tblCellMar>
            </w:tblPr>
            <w:tblGrid>
              <w:gridCol w:w="339"/>
              <w:gridCol w:w="1301"/>
              <w:gridCol w:w="1228"/>
            </w:tblGrid>
            <w:tr w14:paraId="5F7664D0">
              <w:tblPrEx>
                <w:tblCellMar>
                  <w:top w:w="0" w:type="dxa"/>
                  <w:left w:w="108" w:type="dxa"/>
                  <w:bottom w:w="0" w:type="dxa"/>
                  <w:right w:w="108" w:type="dxa"/>
                </w:tblCellMar>
              </w:tblPrEx>
              <w:trPr>
                <w:trHeight w:val="312" w:hRule="atLeast"/>
                <w:tblHeader/>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C699E7">
                  <w:pPr>
                    <w:pStyle w:val="8"/>
                    <w:ind w:firstLine="482"/>
                    <w:rPr>
                      <w:rFonts w:hint="eastAsia"/>
                      <w:highlight w:val="none"/>
                    </w:rPr>
                  </w:pPr>
                  <w:r>
                    <w:rPr>
                      <w:rFonts w:hint="eastAsia"/>
                      <w:highlight w:val="none"/>
                    </w:rPr>
                    <w:t>序号</w:t>
                  </w:r>
                </w:p>
              </w:tc>
              <w:tc>
                <w:tcPr>
                  <w:tcW w:w="22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B0629">
                  <w:pPr>
                    <w:pStyle w:val="8"/>
                    <w:ind w:firstLine="482"/>
                    <w:rPr>
                      <w:rFonts w:hint="eastAsia"/>
                      <w:highlight w:val="none"/>
                    </w:rPr>
                  </w:pPr>
                  <w:r>
                    <w:rPr>
                      <w:rFonts w:hint="eastAsia"/>
                      <w:highlight w:val="none"/>
                    </w:rPr>
                    <w:t>归属场景</w:t>
                  </w:r>
                </w:p>
              </w:tc>
              <w:tc>
                <w:tcPr>
                  <w:tcW w:w="21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84B87">
                  <w:pPr>
                    <w:pStyle w:val="8"/>
                    <w:ind w:firstLine="482"/>
                    <w:rPr>
                      <w:rFonts w:hint="eastAsia"/>
                      <w:highlight w:val="none"/>
                    </w:rPr>
                  </w:pPr>
                  <w:r>
                    <w:rPr>
                      <w:rFonts w:hint="eastAsia"/>
                      <w:highlight w:val="none"/>
                    </w:rPr>
                    <w:t>模型名称</w:t>
                  </w:r>
                </w:p>
              </w:tc>
            </w:tr>
            <w:tr w14:paraId="22ECD9C0">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6798B">
                  <w:pPr>
                    <w:pStyle w:val="9"/>
                    <w:rPr>
                      <w:highlight w:val="none"/>
                    </w:rPr>
                  </w:pPr>
                  <w:r>
                    <w:rPr>
                      <w:rFonts w:hint="eastAsia"/>
                      <w:highlight w:val="none"/>
                    </w:rPr>
                    <w:t>1</w:t>
                  </w:r>
                </w:p>
              </w:tc>
              <w:tc>
                <w:tcPr>
                  <w:tcW w:w="226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1BE9B">
                  <w:pPr>
                    <w:pStyle w:val="9"/>
                    <w:rPr>
                      <w:highlight w:val="none"/>
                    </w:rPr>
                  </w:pPr>
                  <w:r>
                    <w:rPr>
                      <w:rFonts w:hint="eastAsia"/>
                      <w:highlight w:val="none"/>
                    </w:rPr>
                    <w:t>人脸识别认证</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A3CD7">
                  <w:pPr>
                    <w:pStyle w:val="9"/>
                    <w:rPr>
                      <w:highlight w:val="none"/>
                    </w:rPr>
                  </w:pPr>
                  <w:r>
                    <w:rPr>
                      <w:highlight w:val="none"/>
                    </w:rPr>
                    <w:t>DeepFace</w:t>
                  </w:r>
                  <w:r>
                    <w:rPr>
                      <w:rFonts w:hint="eastAsia"/>
                      <w:highlight w:val="none"/>
                    </w:rPr>
                    <w:t>模型</w:t>
                  </w:r>
                </w:p>
              </w:tc>
            </w:tr>
            <w:tr w14:paraId="6515A279">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A65D3">
                  <w:pPr>
                    <w:pStyle w:val="9"/>
                    <w:rPr>
                      <w:highlight w:val="none"/>
                    </w:rPr>
                  </w:pPr>
                  <w:r>
                    <w:rPr>
                      <w:rFonts w:hint="eastAsia"/>
                      <w:highlight w:val="none"/>
                    </w:rPr>
                    <w:t>2</w:t>
                  </w:r>
                </w:p>
              </w:tc>
              <w:tc>
                <w:tcPr>
                  <w:tcW w:w="22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15001">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7160D">
                  <w:pPr>
                    <w:pStyle w:val="9"/>
                    <w:rPr>
                      <w:highlight w:val="none"/>
                    </w:rPr>
                  </w:pPr>
                  <w:r>
                    <w:rPr>
                      <w:rFonts w:hint="eastAsia"/>
                      <w:highlight w:val="none"/>
                    </w:rPr>
                    <w:t>FaceNet模型</w:t>
                  </w:r>
                </w:p>
              </w:tc>
            </w:tr>
            <w:tr w14:paraId="2B7C87D9">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6ED2D">
                  <w:pPr>
                    <w:pStyle w:val="9"/>
                    <w:rPr>
                      <w:highlight w:val="none"/>
                    </w:rPr>
                  </w:pPr>
                  <w:r>
                    <w:rPr>
                      <w:rFonts w:hint="eastAsia"/>
                      <w:highlight w:val="none"/>
                    </w:rPr>
                    <w:t>3</w:t>
                  </w:r>
                </w:p>
              </w:tc>
              <w:tc>
                <w:tcPr>
                  <w:tcW w:w="22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59C6E">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F13EF">
                  <w:pPr>
                    <w:pStyle w:val="9"/>
                    <w:rPr>
                      <w:highlight w:val="none"/>
                    </w:rPr>
                  </w:pPr>
                  <w:r>
                    <w:rPr>
                      <w:rFonts w:hint="eastAsia"/>
                      <w:highlight w:val="none"/>
                    </w:rPr>
                    <w:t>VGGFace模型</w:t>
                  </w:r>
                </w:p>
              </w:tc>
            </w:tr>
            <w:tr w14:paraId="55946B26">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4695F">
                  <w:pPr>
                    <w:pStyle w:val="9"/>
                    <w:rPr>
                      <w:highlight w:val="none"/>
                    </w:rPr>
                  </w:pPr>
                  <w:r>
                    <w:rPr>
                      <w:rFonts w:hint="eastAsia"/>
                      <w:highlight w:val="none"/>
                    </w:rPr>
                    <w:t>4</w:t>
                  </w:r>
                </w:p>
              </w:tc>
              <w:tc>
                <w:tcPr>
                  <w:tcW w:w="22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B3DAD">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9D95B">
                  <w:pPr>
                    <w:pStyle w:val="9"/>
                    <w:rPr>
                      <w:highlight w:val="none"/>
                    </w:rPr>
                  </w:pPr>
                  <w:r>
                    <w:rPr>
                      <w:rFonts w:hint="eastAsia"/>
                      <w:highlight w:val="none"/>
                    </w:rPr>
                    <w:t>SphereFace模型</w:t>
                  </w:r>
                </w:p>
              </w:tc>
            </w:tr>
            <w:tr w14:paraId="24DA38D3">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F6AA5">
                  <w:pPr>
                    <w:pStyle w:val="9"/>
                    <w:rPr>
                      <w:highlight w:val="none"/>
                    </w:rPr>
                  </w:pPr>
                  <w:r>
                    <w:rPr>
                      <w:rFonts w:hint="eastAsia"/>
                      <w:highlight w:val="none"/>
                    </w:rPr>
                    <w:t>5</w:t>
                  </w:r>
                </w:p>
              </w:tc>
              <w:tc>
                <w:tcPr>
                  <w:tcW w:w="22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B0D9D">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6196E">
                  <w:pPr>
                    <w:pStyle w:val="9"/>
                    <w:rPr>
                      <w:highlight w:val="none"/>
                    </w:rPr>
                  </w:pPr>
                  <w:r>
                    <w:rPr>
                      <w:rFonts w:hint="eastAsia"/>
                      <w:highlight w:val="none"/>
                    </w:rPr>
                    <w:t>ArcFace模型</w:t>
                  </w:r>
                </w:p>
              </w:tc>
            </w:tr>
            <w:tr w14:paraId="091DD461">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2C268">
                  <w:pPr>
                    <w:pStyle w:val="9"/>
                    <w:rPr>
                      <w:highlight w:val="none"/>
                    </w:rPr>
                  </w:pPr>
                  <w:r>
                    <w:rPr>
                      <w:rFonts w:hint="eastAsia"/>
                      <w:highlight w:val="none"/>
                    </w:rPr>
                    <w:t>6</w:t>
                  </w:r>
                </w:p>
              </w:tc>
              <w:tc>
                <w:tcPr>
                  <w:tcW w:w="2268" w:type="pct"/>
                  <w:vMerge w:val="restart"/>
                  <w:tcBorders>
                    <w:top w:val="single" w:color="000000" w:sz="4" w:space="0"/>
                    <w:left w:val="single" w:color="000000" w:sz="4" w:space="0"/>
                    <w:right w:val="single" w:color="000000" w:sz="4" w:space="0"/>
                  </w:tcBorders>
                  <w:shd w:val="clear" w:color="auto" w:fill="auto"/>
                  <w:noWrap/>
                  <w:vAlign w:val="center"/>
                </w:tcPr>
                <w:p w14:paraId="64A8F2C2">
                  <w:pPr>
                    <w:pStyle w:val="9"/>
                    <w:rPr>
                      <w:highlight w:val="none"/>
                    </w:rPr>
                  </w:pPr>
                  <w:r>
                    <w:rPr>
                      <w:rFonts w:hint="eastAsia"/>
                      <w:highlight w:val="none"/>
                    </w:rPr>
                    <w:t>车辆识别</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5FAA8">
                  <w:pPr>
                    <w:pStyle w:val="9"/>
                    <w:rPr>
                      <w:highlight w:val="none"/>
                    </w:rPr>
                  </w:pPr>
                  <w:r>
                    <w:rPr>
                      <w:highlight w:val="none"/>
                    </w:rPr>
                    <w:t>YOLOv5</w:t>
                  </w:r>
                  <w:r>
                    <w:rPr>
                      <w:rFonts w:hint="eastAsia"/>
                      <w:highlight w:val="none"/>
                    </w:rPr>
                    <w:t>模型</w:t>
                  </w:r>
                </w:p>
              </w:tc>
            </w:tr>
            <w:tr w14:paraId="79A19B9D">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93C71">
                  <w:pPr>
                    <w:pStyle w:val="9"/>
                    <w:rPr>
                      <w:highlight w:val="none"/>
                    </w:rPr>
                  </w:pPr>
                  <w:r>
                    <w:rPr>
                      <w:rFonts w:hint="eastAsia"/>
                      <w:highlight w:val="none"/>
                    </w:rPr>
                    <w:t>7</w:t>
                  </w:r>
                </w:p>
              </w:tc>
              <w:tc>
                <w:tcPr>
                  <w:tcW w:w="2268" w:type="pct"/>
                  <w:vMerge w:val="continue"/>
                  <w:tcBorders>
                    <w:left w:val="single" w:color="000000" w:sz="4" w:space="0"/>
                    <w:right w:val="single" w:color="000000" w:sz="4" w:space="0"/>
                  </w:tcBorders>
                  <w:shd w:val="clear" w:color="auto" w:fill="auto"/>
                  <w:noWrap/>
                  <w:vAlign w:val="center"/>
                </w:tcPr>
                <w:p w14:paraId="5840A586">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AE3CA">
                  <w:pPr>
                    <w:pStyle w:val="9"/>
                    <w:rPr>
                      <w:highlight w:val="none"/>
                    </w:rPr>
                  </w:pPr>
                  <w:r>
                    <w:rPr>
                      <w:highlight w:val="none"/>
                    </w:rPr>
                    <w:t>YOLOv8</w:t>
                  </w:r>
                  <w:r>
                    <w:rPr>
                      <w:rFonts w:hint="eastAsia"/>
                      <w:highlight w:val="none"/>
                    </w:rPr>
                    <w:t>模型</w:t>
                  </w:r>
                </w:p>
              </w:tc>
            </w:tr>
            <w:tr w14:paraId="661A4894">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BD111">
                  <w:pPr>
                    <w:pStyle w:val="9"/>
                    <w:rPr>
                      <w:highlight w:val="none"/>
                    </w:rPr>
                  </w:pPr>
                  <w:r>
                    <w:rPr>
                      <w:rFonts w:hint="eastAsia"/>
                      <w:highlight w:val="none"/>
                    </w:rPr>
                    <w:t>8</w:t>
                  </w:r>
                </w:p>
              </w:tc>
              <w:tc>
                <w:tcPr>
                  <w:tcW w:w="2268" w:type="pct"/>
                  <w:vMerge w:val="continue"/>
                  <w:tcBorders>
                    <w:left w:val="single" w:color="000000" w:sz="4" w:space="0"/>
                    <w:right w:val="single" w:color="000000" w:sz="4" w:space="0"/>
                  </w:tcBorders>
                  <w:shd w:val="clear" w:color="auto" w:fill="auto"/>
                  <w:noWrap/>
                  <w:vAlign w:val="center"/>
                </w:tcPr>
                <w:p w14:paraId="56F05CE7">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9010D">
                  <w:pPr>
                    <w:pStyle w:val="9"/>
                    <w:rPr>
                      <w:highlight w:val="none"/>
                    </w:rPr>
                  </w:pPr>
                  <w:r>
                    <w:rPr>
                      <w:highlight w:val="none"/>
                    </w:rPr>
                    <w:t>YOLOv10</w:t>
                  </w:r>
                  <w:r>
                    <w:rPr>
                      <w:rFonts w:hint="eastAsia"/>
                      <w:highlight w:val="none"/>
                    </w:rPr>
                    <w:t>模型</w:t>
                  </w:r>
                </w:p>
              </w:tc>
            </w:tr>
            <w:tr w14:paraId="3485782D">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F5572">
                  <w:pPr>
                    <w:pStyle w:val="9"/>
                    <w:rPr>
                      <w:highlight w:val="none"/>
                    </w:rPr>
                  </w:pPr>
                  <w:r>
                    <w:rPr>
                      <w:rFonts w:hint="eastAsia"/>
                      <w:highlight w:val="none"/>
                    </w:rPr>
                    <w:t>9</w:t>
                  </w:r>
                </w:p>
              </w:tc>
              <w:tc>
                <w:tcPr>
                  <w:tcW w:w="2268" w:type="pct"/>
                  <w:vMerge w:val="continue"/>
                  <w:tcBorders>
                    <w:left w:val="single" w:color="000000" w:sz="4" w:space="0"/>
                    <w:right w:val="single" w:color="000000" w:sz="4" w:space="0"/>
                  </w:tcBorders>
                  <w:shd w:val="clear" w:color="auto" w:fill="auto"/>
                  <w:noWrap/>
                  <w:vAlign w:val="center"/>
                </w:tcPr>
                <w:p w14:paraId="795DBDAB">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23F5C">
                  <w:pPr>
                    <w:pStyle w:val="9"/>
                    <w:rPr>
                      <w:highlight w:val="none"/>
                    </w:rPr>
                  </w:pPr>
                  <w:r>
                    <w:rPr>
                      <w:highlight w:val="none"/>
                    </w:rPr>
                    <w:t>Faster R-CNN</w:t>
                  </w:r>
                  <w:r>
                    <w:rPr>
                      <w:rFonts w:hint="eastAsia"/>
                      <w:highlight w:val="none"/>
                    </w:rPr>
                    <w:t>模型</w:t>
                  </w:r>
                </w:p>
              </w:tc>
            </w:tr>
            <w:tr w14:paraId="0E2096E6">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02252">
                  <w:pPr>
                    <w:pStyle w:val="9"/>
                    <w:rPr>
                      <w:highlight w:val="none"/>
                    </w:rPr>
                  </w:pPr>
                  <w:r>
                    <w:rPr>
                      <w:rFonts w:hint="eastAsia"/>
                      <w:highlight w:val="none"/>
                    </w:rPr>
                    <w:t>10</w:t>
                  </w:r>
                </w:p>
              </w:tc>
              <w:tc>
                <w:tcPr>
                  <w:tcW w:w="2268" w:type="pct"/>
                  <w:vMerge w:val="continue"/>
                  <w:tcBorders>
                    <w:left w:val="single" w:color="000000" w:sz="4" w:space="0"/>
                    <w:bottom w:val="single" w:color="000000" w:sz="4" w:space="0"/>
                    <w:right w:val="single" w:color="000000" w:sz="4" w:space="0"/>
                  </w:tcBorders>
                  <w:shd w:val="clear" w:color="auto" w:fill="auto"/>
                  <w:noWrap/>
                  <w:vAlign w:val="center"/>
                </w:tcPr>
                <w:p w14:paraId="2611AB09">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B4CDE">
                  <w:pPr>
                    <w:pStyle w:val="9"/>
                    <w:rPr>
                      <w:highlight w:val="none"/>
                    </w:rPr>
                  </w:pPr>
                  <w:r>
                    <w:rPr>
                      <w:highlight w:val="none"/>
                    </w:rPr>
                    <w:t>SSD</w:t>
                  </w:r>
                  <w:r>
                    <w:rPr>
                      <w:rFonts w:hint="eastAsia"/>
                      <w:highlight w:val="none"/>
                    </w:rPr>
                    <w:t>模型</w:t>
                  </w:r>
                </w:p>
              </w:tc>
            </w:tr>
            <w:tr w14:paraId="4DC53D7A">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9BC84">
                  <w:pPr>
                    <w:pStyle w:val="9"/>
                    <w:rPr>
                      <w:highlight w:val="none"/>
                    </w:rPr>
                  </w:pPr>
                  <w:r>
                    <w:rPr>
                      <w:rFonts w:hint="eastAsia"/>
                      <w:highlight w:val="none"/>
                    </w:rPr>
                    <w:t>11</w:t>
                  </w:r>
                </w:p>
              </w:tc>
              <w:tc>
                <w:tcPr>
                  <w:tcW w:w="22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1C7F5">
                  <w:pPr>
                    <w:pStyle w:val="9"/>
                    <w:rPr>
                      <w:highlight w:val="none"/>
                    </w:rPr>
                  </w:pPr>
                  <w:r>
                    <w:rPr>
                      <w:rFonts w:hint="eastAsia"/>
                      <w:highlight w:val="none"/>
                    </w:rPr>
                    <w:t>无人机识别</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F0B7BB">
                  <w:pPr>
                    <w:pStyle w:val="9"/>
                    <w:rPr>
                      <w:highlight w:val="none"/>
                    </w:rPr>
                  </w:pPr>
                  <w:r>
                    <w:rPr>
                      <w:highlight w:val="none"/>
                    </w:rPr>
                    <w:t>Drone-YOLO</w:t>
                  </w:r>
                  <w:r>
                    <w:rPr>
                      <w:rFonts w:hint="eastAsia"/>
                      <w:highlight w:val="none"/>
                    </w:rPr>
                    <w:t>模型</w:t>
                  </w:r>
                </w:p>
              </w:tc>
            </w:tr>
            <w:tr w14:paraId="32102312">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4422C">
                  <w:pPr>
                    <w:pStyle w:val="9"/>
                    <w:rPr>
                      <w:highlight w:val="none"/>
                    </w:rPr>
                  </w:pPr>
                  <w:r>
                    <w:rPr>
                      <w:rFonts w:hint="eastAsia"/>
                      <w:highlight w:val="none"/>
                    </w:rPr>
                    <w:t>12</w:t>
                  </w:r>
                </w:p>
              </w:tc>
              <w:tc>
                <w:tcPr>
                  <w:tcW w:w="2268" w:type="pct"/>
                  <w:vMerge w:val="restart"/>
                  <w:tcBorders>
                    <w:top w:val="single" w:color="000000" w:sz="4" w:space="0"/>
                    <w:left w:val="single" w:color="000000" w:sz="4" w:space="0"/>
                    <w:right w:val="single" w:color="000000" w:sz="4" w:space="0"/>
                  </w:tcBorders>
                  <w:shd w:val="clear" w:color="auto" w:fill="auto"/>
                  <w:noWrap/>
                  <w:vAlign w:val="center"/>
                </w:tcPr>
                <w:p w14:paraId="43FB4516">
                  <w:pPr>
                    <w:pStyle w:val="9"/>
                    <w:rPr>
                      <w:highlight w:val="none"/>
                    </w:rPr>
                  </w:pPr>
                  <w:r>
                    <w:rPr>
                      <w:rFonts w:hint="eastAsia"/>
                      <w:highlight w:val="none"/>
                    </w:rPr>
                    <w:t>自动驾驶</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63230">
                  <w:pPr>
                    <w:pStyle w:val="9"/>
                    <w:rPr>
                      <w:highlight w:val="none"/>
                    </w:rPr>
                  </w:pPr>
                  <w:r>
                    <w:rPr>
                      <w:highlight w:val="none"/>
                    </w:rPr>
                    <w:t>UniAD</w:t>
                  </w:r>
                </w:p>
              </w:tc>
            </w:tr>
            <w:tr w14:paraId="2EB2F000">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E35E4">
                  <w:pPr>
                    <w:pStyle w:val="9"/>
                    <w:rPr>
                      <w:highlight w:val="none"/>
                    </w:rPr>
                  </w:pPr>
                  <w:r>
                    <w:rPr>
                      <w:rFonts w:hint="eastAsia"/>
                      <w:highlight w:val="none"/>
                    </w:rPr>
                    <w:t>13</w:t>
                  </w:r>
                </w:p>
              </w:tc>
              <w:tc>
                <w:tcPr>
                  <w:tcW w:w="2268" w:type="pct"/>
                  <w:vMerge w:val="continue"/>
                  <w:tcBorders>
                    <w:left w:val="single" w:color="000000" w:sz="4" w:space="0"/>
                    <w:bottom w:val="single" w:color="000000" w:sz="4" w:space="0"/>
                    <w:right w:val="single" w:color="000000" w:sz="4" w:space="0"/>
                  </w:tcBorders>
                  <w:shd w:val="clear" w:color="auto" w:fill="auto"/>
                  <w:noWrap/>
                  <w:vAlign w:val="center"/>
                </w:tcPr>
                <w:p w14:paraId="12064931">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29CB8">
                  <w:pPr>
                    <w:pStyle w:val="9"/>
                    <w:rPr>
                      <w:highlight w:val="none"/>
                    </w:rPr>
                  </w:pPr>
                  <w:r>
                    <w:rPr>
                      <w:highlight w:val="none"/>
                    </w:rPr>
                    <w:t>VAD</w:t>
                  </w:r>
                </w:p>
              </w:tc>
            </w:tr>
            <w:tr w14:paraId="15B10D35">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DE979">
                  <w:pPr>
                    <w:pStyle w:val="9"/>
                    <w:rPr>
                      <w:highlight w:val="none"/>
                    </w:rPr>
                  </w:pPr>
                  <w:r>
                    <w:rPr>
                      <w:rFonts w:hint="eastAsia"/>
                      <w:highlight w:val="none"/>
                    </w:rPr>
                    <w:t>14</w:t>
                  </w:r>
                </w:p>
              </w:tc>
              <w:tc>
                <w:tcPr>
                  <w:tcW w:w="2268" w:type="pct"/>
                  <w:vMerge w:val="restart"/>
                  <w:tcBorders>
                    <w:top w:val="single" w:color="000000" w:sz="4" w:space="0"/>
                    <w:left w:val="single" w:color="000000" w:sz="4" w:space="0"/>
                    <w:right w:val="single" w:color="000000" w:sz="4" w:space="0"/>
                  </w:tcBorders>
                  <w:shd w:val="clear" w:color="auto" w:fill="auto"/>
                  <w:noWrap/>
                  <w:vAlign w:val="center"/>
                </w:tcPr>
                <w:p w14:paraId="27E286A6">
                  <w:pPr>
                    <w:pStyle w:val="9"/>
                    <w:rPr>
                      <w:highlight w:val="none"/>
                    </w:rPr>
                  </w:pPr>
                  <w:r>
                    <w:rPr>
                      <w:rFonts w:hint="eastAsia"/>
                      <w:highlight w:val="none"/>
                    </w:rPr>
                    <w:t>通用决策式人工智能模型</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450EB">
                  <w:pPr>
                    <w:pStyle w:val="9"/>
                    <w:rPr>
                      <w:highlight w:val="none"/>
                    </w:rPr>
                  </w:pPr>
                  <w:r>
                    <w:rPr>
                      <w:highlight w:val="none"/>
                    </w:rPr>
                    <w:t>inception</w:t>
                  </w:r>
                </w:p>
              </w:tc>
            </w:tr>
            <w:tr w14:paraId="024C8657">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468D2">
                  <w:pPr>
                    <w:pStyle w:val="9"/>
                    <w:rPr>
                      <w:highlight w:val="none"/>
                    </w:rPr>
                  </w:pPr>
                  <w:r>
                    <w:rPr>
                      <w:rFonts w:hint="eastAsia"/>
                      <w:highlight w:val="none"/>
                    </w:rPr>
                    <w:t>15</w:t>
                  </w:r>
                </w:p>
              </w:tc>
              <w:tc>
                <w:tcPr>
                  <w:tcW w:w="2268" w:type="pct"/>
                  <w:vMerge w:val="continue"/>
                  <w:tcBorders>
                    <w:left w:val="single" w:color="000000" w:sz="4" w:space="0"/>
                    <w:right w:val="single" w:color="000000" w:sz="4" w:space="0"/>
                  </w:tcBorders>
                  <w:shd w:val="clear" w:color="auto" w:fill="auto"/>
                  <w:noWrap/>
                  <w:vAlign w:val="center"/>
                </w:tcPr>
                <w:p w14:paraId="75460D76">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7F6B85">
                  <w:pPr>
                    <w:pStyle w:val="9"/>
                    <w:rPr>
                      <w:highlight w:val="none"/>
                    </w:rPr>
                  </w:pPr>
                  <w:r>
                    <w:rPr>
                      <w:highlight w:val="none"/>
                    </w:rPr>
                    <w:t>ResNet</w:t>
                  </w:r>
                </w:p>
              </w:tc>
            </w:tr>
            <w:tr w14:paraId="3D6BDB08">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A73D9">
                  <w:pPr>
                    <w:pStyle w:val="9"/>
                    <w:rPr>
                      <w:highlight w:val="none"/>
                    </w:rPr>
                  </w:pPr>
                  <w:r>
                    <w:rPr>
                      <w:rFonts w:hint="eastAsia"/>
                      <w:highlight w:val="none"/>
                    </w:rPr>
                    <w:t>16</w:t>
                  </w:r>
                </w:p>
              </w:tc>
              <w:tc>
                <w:tcPr>
                  <w:tcW w:w="2268" w:type="pct"/>
                  <w:vMerge w:val="continue"/>
                  <w:tcBorders>
                    <w:left w:val="single" w:color="000000" w:sz="4" w:space="0"/>
                    <w:bottom w:val="single" w:color="000000" w:sz="4" w:space="0"/>
                    <w:right w:val="single" w:color="000000" w:sz="4" w:space="0"/>
                  </w:tcBorders>
                  <w:shd w:val="clear" w:color="auto" w:fill="auto"/>
                  <w:noWrap/>
                  <w:vAlign w:val="center"/>
                </w:tcPr>
                <w:p w14:paraId="0DCB272D">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A9D93">
                  <w:pPr>
                    <w:pStyle w:val="9"/>
                    <w:rPr>
                      <w:highlight w:val="none"/>
                    </w:rPr>
                  </w:pPr>
                  <w:r>
                    <w:rPr>
                      <w:highlight w:val="none"/>
                    </w:rPr>
                    <w:t>VGG</w:t>
                  </w:r>
                </w:p>
              </w:tc>
            </w:tr>
          </w:tbl>
          <w:p w14:paraId="6DBE9872">
            <w:pPr>
              <w:ind w:firstLine="560"/>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EB45C0">
            <w:pPr>
              <w:pStyle w:val="9"/>
              <w:rPr>
                <w:highlight w:val="none"/>
              </w:rPr>
            </w:pPr>
            <w:r>
              <w:rPr>
                <w:rFonts w:hint="eastAsia"/>
                <w:highlight w:val="none"/>
              </w:rPr>
              <w:t>正偏离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DFA5CD">
            <w:pPr>
              <w:pStyle w:val="9"/>
              <w:rPr>
                <w:highlight w:val="none"/>
              </w:rPr>
            </w:pPr>
            <w:r>
              <w:rPr>
                <w:rFonts w:hint="eastAsia"/>
                <w:highlight w:val="none"/>
              </w:rPr>
              <w:t>典型应用环境场景管理/P</w:t>
            </w:r>
            <w:r>
              <w:rPr>
                <w:rFonts w:hint="eastAsia"/>
                <w:highlight w:val="none"/>
              </w:rPr>
              <w:fldChar w:fldCharType="begin"/>
            </w:r>
            <w:r>
              <w:rPr>
                <w:rFonts w:hint="eastAsia"/>
                <w:highlight w:val="none"/>
              </w:rPr>
              <w:instrText xml:space="preserve"> PAGEREF _Ref23363 \h </w:instrText>
            </w:r>
            <w:r>
              <w:rPr>
                <w:rFonts w:hint="eastAsia"/>
                <w:highlight w:val="none"/>
              </w:rPr>
              <w:fldChar w:fldCharType="separate"/>
            </w:r>
            <w:r>
              <w:rPr>
                <w:rFonts w:hint="eastAsia"/>
                <w:highlight w:val="none"/>
              </w:rPr>
              <w:t>715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E87527">
            <w:pPr>
              <w:pStyle w:val="9"/>
              <w:rPr>
                <w:highlight w:val="none"/>
              </w:rPr>
            </w:pPr>
          </w:p>
        </w:tc>
      </w:tr>
      <w:tr w14:paraId="67D474A6">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98959">
            <w:pPr>
              <w:pStyle w:val="9"/>
              <w:rPr>
                <w:highlight w:val="none"/>
              </w:rPr>
            </w:pPr>
            <w:r>
              <w:rPr>
                <w:rFonts w:hint="eastAsia"/>
                <w:highlight w:val="none"/>
              </w:rPr>
              <w:t>31</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E715D7">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3DB245">
            <w:pPr>
              <w:pStyle w:val="9"/>
              <w:jc w:val="both"/>
              <w:rPr>
                <w:highlight w:val="none"/>
              </w:rPr>
            </w:pPr>
            <w:r>
              <w:rPr>
                <w:rFonts w:hint="eastAsia"/>
                <w:highlight w:val="none"/>
              </w:rPr>
              <w:t>★（2）提供生成式大模型种类≥3种。包括：Qwen2-instruct7B、ChatGLM36B、SecGPT或其他同类轻量化大模型。</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CE0C0">
            <w:pPr>
              <w:pStyle w:val="9"/>
              <w:jc w:val="both"/>
              <w:rPr>
                <w:highlight w:val="none"/>
              </w:rPr>
            </w:pPr>
            <w:r>
              <w:rPr>
                <w:rFonts w:hint="eastAsia"/>
                <w:highlight w:val="none"/>
              </w:rPr>
              <w:t>应用场景中提供生成式大模型种类4种。包括：Qwen2-instruct7B、ChatGLM36B、SecGPT、DriveGPT4。其中内容审核场景提供ChatGLM36B、Qwen2-instruct7B、SecGPT在内的三个生成式人工智能模型；自动驾驶场景提供DriveGPT4在内的一个决策式人工智能模型，如下表所示：</w:t>
            </w:r>
          </w:p>
          <w:tbl>
            <w:tblPr>
              <w:tblStyle w:val="4"/>
              <w:tblW w:w="4998" w:type="pct"/>
              <w:tblInd w:w="0" w:type="dxa"/>
              <w:tblLayout w:type="fixed"/>
              <w:tblCellMar>
                <w:top w:w="0" w:type="dxa"/>
                <w:left w:w="108" w:type="dxa"/>
                <w:bottom w:w="0" w:type="dxa"/>
                <w:right w:w="108" w:type="dxa"/>
              </w:tblCellMar>
            </w:tblPr>
            <w:tblGrid>
              <w:gridCol w:w="339"/>
              <w:gridCol w:w="1301"/>
              <w:gridCol w:w="1228"/>
            </w:tblGrid>
            <w:tr w14:paraId="35C7FCE3">
              <w:tblPrEx>
                <w:tblCellMar>
                  <w:top w:w="0" w:type="dxa"/>
                  <w:left w:w="108" w:type="dxa"/>
                  <w:bottom w:w="0" w:type="dxa"/>
                  <w:right w:w="108" w:type="dxa"/>
                </w:tblCellMar>
              </w:tblPrEx>
              <w:trPr>
                <w:trHeight w:val="312" w:hRule="atLeast"/>
                <w:tblHeader/>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6FDDD">
                  <w:pPr>
                    <w:pStyle w:val="8"/>
                    <w:ind w:firstLine="482"/>
                    <w:rPr>
                      <w:rFonts w:hint="eastAsia"/>
                      <w:highlight w:val="none"/>
                    </w:rPr>
                  </w:pPr>
                  <w:r>
                    <w:rPr>
                      <w:rFonts w:hint="eastAsia"/>
                      <w:highlight w:val="none"/>
                    </w:rPr>
                    <w:t>序号</w:t>
                  </w:r>
                </w:p>
              </w:tc>
              <w:tc>
                <w:tcPr>
                  <w:tcW w:w="22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5F880">
                  <w:pPr>
                    <w:pStyle w:val="8"/>
                    <w:ind w:firstLine="482"/>
                    <w:rPr>
                      <w:rFonts w:hint="eastAsia"/>
                      <w:highlight w:val="none"/>
                    </w:rPr>
                  </w:pPr>
                  <w:r>
                    <w:rPr>
                      <w:rFonts w:hint="eastAsia"/>
                      <w:highlight w:val="none"/>
                    </w:rPr>
                    <w:t>归属场景</w:t>
                  </w:r>
                </w:p>
              </w:tc>
              <w:tc>
                <w:tcPr>
                  <w:tcW w:w="21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4B31F2">
                  <w:pPr>
                    <w:pStyle w:val="8"/>
                    <w:ind w:firstLine="482"/>
                    <w:rPr>
                      <w:rFonts w:hint="eastAsia"/>
                      <w:highlight w:val="none"/>
                    </w:rPr>
                  </w:pPr>
                  <w:r>
                    <w:rPr>
                      <w:rFonts w:hint="eastAsia"/>
                      <w:highlight w:val="none"/>
                    </w:rPr>
                    <w:t>模型名称</w:t>
                  </w:r>
                </w:p>
              </w:tc>
            </w:tr>
            <w:tr w14:paraId="0CAA3491">
              <w:tblPrEx>
                <w:tblCellMar>
                  <w:top w:w="0" w:type="dxa"/>
                  <w:left w:w="108" w:type="dxa"/>
                  <w:bottom w:w="0" w:type="dxa"/>
                  <w:right w:w="108" w:type="dxa"/>
                </w:tblCellMar>
              </w:tblPrEx>
              <w:trPr>
                <w:trHeight w:val="262"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D607D">
                  <w:pPr>
                    <w:pStyle w:val="9"/>
                    <w:rPr>
                      <w:highlight w:val="none"/>
                    </w:rPr>
                  </w:pPr>
                  <w:r>
                    <w:rPr>
                      <w:rFonts w:hint="eastAsia"/>
                      <w:highlight w:val="none"/>
                    </w:rPr>
                    <w:t>1</w:t>
                  </w:r>
                </w:p>
              </w:tc>
              <w:tc>
                <w:tcPr>
                  <w:tcW w:w="226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B74F3">
                  <w:pPr>
                    <w:pStyle w:val="9"/>
                    <w:rPr>
                      <w:highlight w:val="none"/>
                    </w:rPr>
                  </w:pPr>
                  <w:r>
                    <w:rPr>
                      <w:rFonts w:hint="eastAsia"/>
                      <w:highlight w:val="none"/>
                    </w:rPr>
                    <w:t>内容审核</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26A71">
                  <w:pPr>
                    <w:pStyle w:val="9"/>
                    <w:rPr>
                      <w:highlight w:val="none"/>
                    </w:rPr>
                  </w:pPr>
                  <w:r>
                    <w:rPr>
                      <w:highlight w:val="none"/>
                    </w:rPr>
                    <w:t>Qwen2-instruct7B</w:t>
                  </w:r>
                  <w:r>
                    <w:rPr>
                      <w:rFonts w:hint="eastAsia"/>
                      <w:highlight w:val="none"/>
                    </w:rPr>
                    <w:t>模型</w:t>
                  </w:r>
                </w:p>
              </w:tc>
            </w:tr>
            <w:tr w14:paraId="72C55AD2">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F4509">
                  <w:pPr>
                    <w:pStyle w:val="9"/>
                    <w:rPr>
                      <w:highlight w:val="none"/>
                    </w:rPr>
                  </w:pPr>
                  <w:r>
                    <w:rPr>
                      <w:rFonts w:hint="eastAsia"/>
                      <w:highlight w:val="none"/>
                    </w:rPr>
                    <w:t>2</w:t>
                  </w:r>
                </w:p>
              </w:tc>
              <w:tc>
                <w:tcPr>
                  <w:tcW w:w="22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86A78">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975B4">
                  <w:pPr>
                    <w:pStyle w:val="9"/>
                    <w:rPr>
                      <w:highlight w:val="none"/>
                    </w:rPr>
                  </w:pPr>
                  <w:r>
                    <w:rPr>
                      <w:rFonts w:hint="eastAsia"/>
                      <w:highlight w:val="none"/>
                    </w:rPr>
                    <w:t>ChatGLM36B模型</w:t>
                  </w:r>
                </w:p>
              </w:tc>
            </w:tr>
            <w:tr w14:paraId="0908AC1F">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A21BA">
                  <w:pPr>
                    <w:pStyle w:val="9"/>
                    <w:rPr>
                      <w:highlight w:val="none"/>
                    </w:rPr>
                  </w:pPr>
                  <w:r>
                    <w:rPr>
                      <w:rFonts w:hint="eastAsia"/>
                      <w:highlight w:val="none"/>
                    </w:rPr>
                    <w:t>3</w:t>
                  </w:r>
                </w:p>
              </w:tc>
              <w:tc>
                <w:tcPr>
                  <w:tcW w:w="226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CA4BB">
                  <w:pPr>
                    <w:pStyle w:val="9"/>
                    <w:rPr>
                      <w:highlight w:val="none"/>
                    </w:rPr>
                  </w:pP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84A57">
                  <w:pPr>
                    <w:pStyle w:val="9"/>
                    <w:rPr>
                      <w:highlight w:val="none"/>
                    </w:rPr>
                  </w:pPr>
                  <w:r>
                    <w:rPr>
                      <w:rFonts w:hint="eastAsia"/>
                      <w:highlight w:val="none"/>
                    </w:rPr>
                    <w:t>SecGPT模型</w:t>
                  </w:r>
                </w:p>
              </w:tc>
            </w:tr>
            <w:tr w14:paraId="5ED2040C">
              <w:tblPrEx>
                <w:tblCellMar>
                  <w:top w:w="0" w:type="dxa"/>
                  <w:left w:w="108" w:type="dxa"/>
                  <w:bottom w:w="0" w:type="dxa"/>
                  <w:right w:w="108" w:type="dxa"/>
                </w:tblCellMar>
              </w:tblPrEx>
              <w:trPr>
                <w:trHeight w:val="288" w:hRule="atLeast"/>
              </w:trPr>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FE3CD">
                  <w:pPr>
                    <w:pStyle w:val="9"/>
                    <w:rPr>
                      <w:highlight w:val="none"/>
                    </w:rPr>
                  </w:pPr>
                  <w:r>
                    <w:rPr>
                      <w:rFonts w:hint="eastAsia"/>
                      <w:highlight w:val="none"/>
                    </w:rPr>
                    <w:t>4</w:t>
                  </w:r>
                </w:p>
              </w:tc>
              <w:tc>
                <w:tcPr>
                  <w:tcW w:w="226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2EE56">
                  <w:pPr>
                    <w:pStyle w:val="9"/>
                    <w:rPr>
                      <w:highlight w:val="none"/>
                    </w:rPr>
                  </w:pPr>
                  <w:r>
                    <w:rPr>
                      <w:rFonts w:hint="eastAsia"/>
                      <w:highlight w:val="none"/>
                    </w:rPr>
                    <w:t>无人机识别</w:t>
                  </w:r>
                </w:p>
              </w:tc>
              <w:tc>
                <w:tcPr>
                  <w:tcW w:w="2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E424B">
                  <w:pPr>
                    <w:pStyle w:val="9"/>
                    <w:rPr>
                      <w:highlight w:val="none"/>
                    </w:rPr>
                  </w:pPr>
                  <w:r>
                    <w:rPr>
                      <w:highlight w:val="none"/>
                    </w:rPr>
                    <w:t>DriveGPT4</w:t>
                  </w:r>
                  <w:r>
                    <w:rPr>
                      <w:rFonts w:hint="eastAsia"/>
                      <w:highlight w:val="none"/>
                    </w:rPr>
                    <w:t>模型</w:t>
                  </w:r>
                </w:p>
              </w:tc>
            </w:tr>
          </w:tbl>
          <w:p w14:paraId="39F2212B">
            <w:pPr>
              <w:ind w:firstLine="560"/>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EF3C2D">
            <w:pPr>
              <w:pStyle w:val="9"/>
              <w:rPr>
                <w:highlight w:val="none"/>
              </w:rPr>
            </w:pPr>
            <w:r>
              <w:rPr>
                <w:rFonts w:hint="eastAsia"/>
                <w:highlight w:val="none"/>
              </w:rPr>
              <w:t>正偏离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43DC0">
            <w:pPr>
              <w:pStyle w:val="9"/>
              <w:rPr>
                <w:highlight w:val="none"/>
              </w:rPr>
            </w:pPr>
            <w:r>
              <w:rPr>
                <w:rFonts w:hint="eastAsia"/>
                <w:highlight w:val="none"/>
              </w:rPr>
              <w:t>典型应用环境场景管理/P</w:t>
            </w:r>
            <w:r>
              <w:rPr>
                <w:rFonts w:hint="eastAsia"/>
                <w:highlight w:val="none"/>
              </w:rPr>
              <w:fldChar w:fldCharType="begin"/>
            </w:r>
            <w:r>
              <w:rPr>
                <w:rFonts w:hint="eastAsia"/>
                <w:highlight w:val="none"/>
              </w:rPr>
              <w:instrText xml:space="preserve"> PAGEREF _Ref23363 \h </w:instrText>
            </w:r>
            <w:r>
              <w:rPr>
                <w:rFonts w:hint="eastAsia"/>
                <w:highlight w:val="none"/>
              </w:rPr>
              <w:fldChar w:fldCharType="separate"/>
            </w:r>
            <w:r>
              <w:rPr>
                <w:rFonts w:hint="eastAsia"/>
                <w:highlight w:val="none"/>
              </w:rPr>
              <w:t>715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21B974">
            <w:pPr>
              <w:pStyle w:val="9"/>
              <w:rPr>
                <w:highlight w:val="none"/>
              </w:rPr>
            </w:pPr>
          </w:p>
        </w:tc>
      </w:tr>
      <w:tr w14:paraId="2E34F7F7">
        <w:tblPrEx>
          <w:tblCellMar>
            <w:top w:w="0" w:type="dxa"/>
            <w:left w:w="108" w:type="dxa"/>
            <w:bottom w:w="0" w:type="dxa"/>
            <w:right w:w="108" w:type="dxa"/>
          </w:tblCellMar>
        </w:tblPrEx>
        <w:trPr>
          <w:trHeight w:val="1872"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8BF884">
            <w:pPr>
              <w:pStyle w:val="9"/>
              <w:rPr>
                <w:highlight w:val="none"/>
              </w:rPr>
            </w:pPr>
            <w:r>
              <w:rPr>
                <w:rFonts w:hint="eastAsia"/>
                <w:highlight w:val="none"/>
              </w:rPr>
              <w:t>32</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C9D598">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3E270">
            <w:pPr>
              <w:pStyle w:val="9"/>
              <w:jc w:val="both"/>
              <w:rPr>
                <w:highlight w:val="none"/>
              </w:rPr>
            </w:pPr>
            <w:r>
              <w:rPr>
                <w:rFonts w:hint="eastAsia"/>
                <w:highlight w:val="none"/>
              </w:rPr>
              <w:t>★（3）支持数据集种类≥4种。至少包含图像、文本、语音、表格。其中图像数据集≥10个，总计样本数≥5万；文本数据集≥4个，总计样本数≥2万；语音数据集≥2个，总计样本数≥2万；表格数据集≥2个，总计样本数≥2万。</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2C1B3">
            <w:pPr>
              <w:pStyle w:val="9"/>
              <w:jc w:val="both"/>
              <w:rPr>
                <w:highlight w:val="none"/>
              </w:rPr>
            </w:pPr>
            <w:r>
              <w:rPr>
                <w:highlight w:val="none"/>
              </w:rPr>
              <w:t>应用场景</w:t>
            </w:r>
            <w:r>
              <w:rPr>
                <w:rFonts w:hint="eastAsia"/>
                <w:highlight w:val="none"/>
              </w:rPr>
              <w:t>包含</w:t>
            </w:r>
            <w:r>
              <w:rPr>
                <w:highlight w:val="none"/>
              </w:rPr>
              <w:t>数据集种类4种。包含图像、文本、语音、表格。其中图像数据集</w:t>
            </w:r>
            <w:r>
              <w:rPr>
                <w:rFonts w:hint="eastAsia"/>
                <w:highlight w:val="none"/>
              </w:rPr>
              <w:t>18</w:t>
            </w:r>
            <w:r>
              <w:rPr>
                <w:highlight w:val="none"/>
              </w:rPr>
              <w:t>个</w:t>
            </w:r>
            <w:r>
              <w:rPr>
                <w:rFonts w:hint="eastAsia"/>
                <w:highlight w:val="none"/>
              </w:rPr>
              <w:t>，包含LFW、YaleB、CelebA、MegaFace、VGGFace2、CASIA-WebFace、KITTI、UA-DETRAC、BDD100K、Drone dataset、Drone-type dataset、Yolo Drone Detection Dataset、Cityscapes、Imagenet（ILSVRC）、COCO、PASCAL VOC、CIFAR、MNIST</w:t>
            </w:r>
            <w:r>
              <w:rPr>
                <w:highlight w:val="none"/>
              </w:rPr>
              <w:t>，总计样本数</w:t>
            </w:r>
            <w:r>
              <w:rPr>
                <w:rFonts w:hint="eastAsia"/>
                <w:highlight w:val="none"/>
              </w:rPr>
              <w:t>不少于</w:t>
            </w:r>
            <w:r>
              <w:rPr>
                <w:highlight w:val="none"/>
              </w:rPr>
              <w:t>5万；文本数据集</w:t>
            </w:r>
            <w:r>
              <w:rPr>
                <w:rFonts w:hint="eastAsia"/>
                <w:highlight w:val="none"/>
              </w:rPr>
              <w:t>5</w:t>
            </w:r>
            <w:r>
              <w:rPr>
                <w:highlight w:val="none"/>
              </w:rPr>
              <w:t>个，</w:t>
            </w:r>
            <w:r>
              <w:rPr>
                <w:rFonts w:hint="eastAsia"/>
                <w:highlight w:val="none"/>
              </w:rPr>
              <w:t>包含Twitter Sentiment Analysis Training Corpus、XNLI、Hate Speech Detection Curated Dataset、Civil Comments、ToxiGen，</w:t>
            </w:r>
            <w:r>
              <w:rPr>
                <w:highlight w:val="none"/>
              </w:rPr>
              <w:t>总计样本数</w:t>
            </w:r>
            <w:r>
              <w:rPr>
                <w:rFonts w:hint="eastAsia"/>
                <w:highlight w:val="none"/>
              </w:rPr>
              <w:t>不少于</w:t>
            </w:r>
            <w:r>
              <w:rPr>
                <w:highlight w:val="none"/>
              </w:rPr>
              <w:t>2万；语音数据集</w:t>
            </w:r>
            <w:r>
              <w:rPr>
                <w:rFonts w:hint="eastAsia"/>
                <w:highlight w:val="none"/>
              </w:rPr>
              <w:t>5</w:t>
            </w:r>
            <w:r>
              <w:rPr>
                <w:highlight w:val="none"/>
              </w:rPr>
              <w:t>个，</w:t>
            </w:r>
            <w:r>
              <w:rPr>
                <w:rFonts w:hint="eastAsia"/>
                <w:highlight w:val="none"/>
              </w:rPr>
              <w:t>包含AISHELL-2、KeSpeech、AISHELL-5、ST-CMDS (Surfingtech Chinese Mandarin Dialogue Speech)、Mandarin Chinese Scripted Speech Corpus，</w:t>
            </w:r>
            <w:r>
              <w:rPr>
                <w:highlight w:val="none"/>
              </w:rPr>
              <w:t>总计样本数</w:t>
            </w:r>
            <w:r>
              <w:rPr>
                <w:rFonts w:hint="eastAsia"/>
                <w:highlight w:val="none"/>
              </w:rPr>
              <w:t>不少于</w:t>
            </w:r>
            <w:r>
              <w:rPr>
                <w:highlight w:val="none"/>
              </w:rPr>
              <w:t>2万；表格数据集2个，</w:t>
            </w:r>
            <w:r>
              <w:rPr>
                <w:rFonts w:hint="eastAsia"/>
                <w:highlight w:val="none"/>
              </w:rPr>
              <w:t>包含亚马逊产品评论数据集、Multi-source Spam Datasets，</w:t>
            </w:r>
            <w:r>
              <w:rPr>
                <w:highlight w:val="none"/>
              </w:rPr>
              <w:t>总计样本数</w:t>
            </w:r>
            <w:r>
              <w:rPr>
                <w:rFonts w:hint="eastAsia"/>
                <w:highlight w:val="none"/>
              </w:rPr>
              <w:t>不少于</w:t>
            </w:r>
            <w:r>
              <w:rPr>
                <w:highlight w:val="none"/>
              </w:rPr>
              <w:t>2万</w:t>
            </w:r>
            <w:r>
              <w:rPr>
                <w:rFonts w:hint="eastAsia"/>
                <w:highlight w:val="none"/>
              </w:rPr>
              <w:t>。如下表所示</w:t>
            </w:r>
          </w:p>
          <w:p w14:paraId="612DBB41">
            <w:pPr>
              <w:pStyle w:val="9"/>
              <w:jc w:val="both"/>
              <w:rPr>
                <w:highlight w:val="none"/>
              </w:rPr>
            </w:pPr>
            <w:r>
              <w:rPr>
                <w:rFonts w:hint="eastAsia"/>
                <w:highlight w:val="none"/>
              </w:rPr>
              <w:t>（1）图像数据集信息</w:t>
            </w:r>
          </w:p>
          <w:tbl>
            <w:tblPr>
              <w:tblStyle w:val="4"/>
              <w:tblW w:w="5000" w:type="pct"/>
              <w:tblInd w:w="0" w:type="dxa"/>
              <w:tblLayout w:type="fixed"/>
              <w:tblCellMar>
                <w:top w:w="0" w:type="dxa"/>
                <w:left w:w="108" w:type="dxa"/>
                <w:bottom w:w="0" w:type="dxa"/>
                <w:right w:w="108" w:type="dxa"/>
              </w:tblCellMar>
            </w:tblPr>
            <w:tblGrid>
              <w:gridCol w:w="246"/>
              <w:gridCol w:w="295"/>
              <w:gridCol w:w="740"/>
              <w:gridCol w:w="1588"/>
            </w:tblGrid>
            <w:tr w14:paraId="61FDE8C5">
              <w:tblPrEx>
                <w:tblCellMar>
                  <w:top w:w="0" w:type="dxa"/>
                  <w:left w:w="108" w:type="dxa"/>
                  <w:bottom w:w="0" w:type="dxa"/>
                  <w:right w:w="108" w:type="dxa"/>
                </w:tblCellMar>
              </w:tblPrEx>
              <w:trPr>
                <w:trHeight w:val="312" w:hRule="atLeast"/>
                <w:tblHeader/>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5948A">
                  <w:pPr>
                    <w:pStyle w:val="8"/>
                    <w:ind w:firstLine="482"/>
                    <w:rPr>
                      <w:rFonts w:hint="eastAsia"/>
                      <w:highlight w:val="none"/>
                    </w:rPr>
                  </w:pPr>
                  <w:r>
                    <w:rPr>
                      <w:rFonts w:hint="eastAsia"/>
                      <w:highlight w:val="none"/>
                    </w:rPr>
                    <w:t>序号</w:t>
                  </w:r>
                </w:p>
              </w:tc>
              <w:tc>
                <w:tcPr>
                  <w:tcW w:w="5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0497F">
                  <w:pPr>
                    <w:pStyle w:val="8"/>
                    <w:ind w:firstLine="482"/>
                    <w:rPr>
                      <w:rFonts w:hint="eastAsia"/>
                      <w:highlight w:val="none"/>
                    </w:rPr>
                  </w:pPr>
                  <w:r>
                    <w:rPr>
                      <w:rFonts w:hint="eastAsia"/>
                      <w:highlight w:val="none"/>
                    </w:rPr>
                    <w:t>场景</w:t>
                  </w: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08565">
                  <w:pPr>
                    <w:pStyle w:val="8"/>
                    <w:ind w:firstLine="482"/>
                    <w:rPr>
                      <w:rFonts w:hint="eastAsia"/>
                      <w:highlight w:val="none"/>
                    </w:rPr>
                  </w:pPr>
                  <w:r>
                    <w:rPr>
                      <w:rFonts w:hint="eastAsia"/>
                      <w:highlight w:val="none"/>
                    </w:rPr>
                    <w:t>数据集名称</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A61FC">
                  <w:pPr>
                    <w:pStyle w:val="8"/>
                    <w:ind w:firstLine="482"/>
                    <w:rPr>
                      <w:rFonts w:hint="eastAsia"/>
                      <w:highlight w:val="none"/>
                    </w:rPr>
                  </w:pPr>
                  <w:r>
                    <w:rPr>
                      <w:rFonts w:hint="eastAsia"/>
                      <w:highlight w:val="none"/>
                    </w:rPr>
                    <w:t>样本数</w:t>
                  </w:r>
                </w:p>
              </w:tc>
            </w:tr>
            <w:tr w14:paraId="60BC04B1">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7C0CE">
                  <w:pPr>
                    <w:pStyle w:val="9"/>
                    <w:rPr>
                      <w:highlight w:val="none"/>
                    </w:rPr>
                  </w:pPr>
                  <w:r>
                    <w:rPr>
                      <w:rFonts w:hint="eastAsia"/>
                      <w:highlight w:val="none"/>
                    </w:rPr>
                    <w:t>1</w:t>
                  </w:r>
                </w:p>
              </w:tc>
              <w:tc>
                <w:tcPr>
                  <w:tcW w:w="51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C869D">
                  <w:pPr>
                    <w:pStyle w:val="9"/>
                    <w:rPr>
                      <w:highlight w:val="none"/>
                    </w:rPr>
                  </w:pPr>
                  <w:r>
                    <w:rPr>
                      <w:rFonts w:hint="eastAsia"/>
                      <w:highlight w:val="none"/>
                    </w:rPr>
                    <w:t>人脸识别认证</w:t>
                  </w: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4FE77">
                  <w:pPr>
                    <w:pStyle w:val="9"/>
                    <w:rPr>
                      <w:highlight w:val="none"/>
                    </w:rPr>
                  </w:pPr>
                  <w:r>
                    <w:rPr>
                      <w:rFonts w:hint="eastAsia"/>
                      <w:highlight w:val="none"/>
                    </w:rPr>
                    <w:t>LFW</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2F560">
                  <w:pPr>
                    <w:pStyle w:val="9"/>
                    <w:rPr>
                      <w:highlight w:val="none"/>
                    </w:rPr>
                  </w:pPr>
                  <w:r>
                    <w:rPr>
                      <w:rFonts w:hint="eastAsia"/>
                      <w:highlight w:val="none"/>
                    </w:rPr>
                    <w:t>13,233张人脸图像（含5,749个唯一身份）</w:t>
                  </w:r>
                </w:p>
              </w:tc>
            </w:tr>
            <w:tr w14:paraId="4EDCC5F2">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CE993">
                  <w:pPr>
                    <w:pStyle w:val="9"/>
                    <w:rPr>
                      <w:highlight w:val="none"/>
                    </w:rPr>
                  </w:pPr>
                  <w:r>
                    <w:rPr>
                      <w:rFonts w:hint="eastAsia"/>
                      <w:highlight w:val="none"/>
                    </w:rPr>
                    <w:t>2</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96CC5">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E762A">
                  <w:pPr>
                    <w:pStyle w:val="9"/>
                    <w:rPr>
                      <w:highlight w:val="none"/>
                    </w:rPr>
                  </w:pPr>
                  <w:r>
                    <w:rPr>
                      <w:rFonts w:hint="eastAsia"/>
                      <w:highlight w:val="none"/>
                    </w:rPr>
                    <w:t>YaleB</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816BB">
                  <w:pPr>
                    <w:pStyle w:val="9"/>
                    <w:rPr>
                      <w:highlight w:val="none"/>
                    </w:rPr>
                  </w:pPr>
                  <w:r>
                    <w:rPr>
                      <w:rFonts w:hint="eastAsia"/>
                      <w:highlight w:val="none"/>
                    </w:rPr>
                    <w:t>16,128张人脸图像（28个唯一身份）</w:t>
                  </w:r>
                </w:p>
              </w:tc>
            </w:tr>
            <w:tr w14:paraId="263F9110">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2AFBB">
                  <w:pPr>
                    <w:pStyle w:val="9"/>
                    <w:rPr>
                      <w:highlight w:val="none"/>
                    </w:rPr>
                  </w:pPr>
                  <w:r>
                    <w:rPr>
                      <w:rFonts w:hint="eastAsia"/>
                      <w:highlight w:val="none"/>
                    </w:rPr>
                    <w:t>3</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C521B">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269FFC">
                  <w:pPr>
                    <w:pStyle w:val="9"/>
                    <w:rPr>
                      <w:highlight w:val="none"/>
                    </w:rPr>
                  </w:pPr>
                  <w:r>
                    <w:rPr>
                      <w:rFonts w:hint="eastAsia"/>
                      <w:highlight w:val="none"/>
                    </w:rPr>
                    <w:t>CelebA</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48001">
                  <w:pPr>
                    <w:pStyle w:val="9"/>
                    <w:rPr>
                      <w:highlight w:val="none"/>
                    </w:rPr>
                  </w:pPr>
                  <w:r>
                    <w:rPr>
                      <w:rFonts w:hint="eastAsia"/>
                      <w:highlight w:val="none"/>
                    </w:rPr>
                    <w:t>202,599张人脸图像（10,177个唯一身份）</w:t>
                  </w:r>
                </w:p>
              </w:tc>
            </w:tr>
            <w:tr w14:paraId="3E1176E0">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CDF76">
                  <w:pPr>
                    <w:pStyle w:val="9"/>
                    <w:rPr>
                      <w:highlight w:val="none"/>
                    </w:rPr>
                  </w:pPr>
                  <w:r>
                    <w:rPr>
                      <w:rFonts w:hint="eastAsia"/>
                      <w:highlight w:val="none"/>
                    </w:rPr>
                    <w:t>4</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5AB1A">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81DA64">
                  <w:pPr>
                    <w:pStyle w:val="9"/>
                    <w:rPr>
                      <w:highlight w:val="none"/>
                    </w:rPr>
                  </w:pPr>
                  <w:r>
                    <w:rPr>
                      <w:rFonts w:hint="eastAsia"/>
                      <w:highlight w:val="none"/>
                    </w:rPr>
                    <w:t>MegaFace</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3EEEB">
                  <w:pPr>
                    <w:pStyle w:val="9"/>
                    <w:rPr>
                      <w:highlight w:val="none"/>
                    </w:rPr>
                  </w:pPr>
                  <w:r>
                    <w:rPr>
                      <w:rFonts w:hint="eastAsia"/>
                      <w:highlight w:val="none"/>
                    </w:rPr>
                    <w:t>4.7M+图像（690,572个唯一身份）</w:t>
                  </w:r>
                </w:p>
              </w:tc>
            </w:tr>
            <w:tr w14:paraId="2880D065">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A507C">
                  <w:pPr>
                    <w:pStyle w:val="9"/>
                    <w:rPr>
                      <w:highlight w:val="none"/>
                    </w:rPr>
                  </w:pPr>
                  <w:r>
                    <w:rPr>
                      <w:rFonts w:hint="eastAsia"/>
                      <w:highlight w:val="none"/>
                    </w:rPr>
                    <w:t>5</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E681D">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CC373">
                  <w:pPr>
                    <w:pStyle w:val="9"/>
                    <w:rPr>
                      <w:highlight w:val="none"/>
                    </w:rPr>
                  </w:pPr>
                  <w:r>
                    <w:rPr>
                      <w:rFonts w:hint="eastAsia"/>
                      <w:highlight w:val="none"/>
                    </w:rPr>
                    <w:t>VGGFace2</w:t>
                  </w:r>
                </w:p>
              </w:tc>
              <w:tc>
                <w:tcPr>
                  <w:tcW w:w="27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30558">
                  <w:pPr>
                    <w:pStyle w:val="9"/>
                    <w:rPr>
                      <w:highlight w:val="none"/>
                    </w:rPr>
                  </w:pPr>
                  <w:r>
                    <w:rPr>
                      <w:rFonts w:hint="eastAsia"/>
                      <w:highlight w:val="none"/>
                    </w:rPr>
                    <w:t>3.31M+图像（9,131个唯一身份）</w:t>
                  </w:r>
                </w:p>
              </w:tc>
            </w:tr>
            <w:tr w14:paraId="520F0A6D">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77AD8">
                  <w:pPr>
                    <w:pStyle w:val="9"/>
                    <w:rPr>
                      <w:highlight w:val="none"/>
                    </w:rPr>
                  </w:pPr>
                  <w:r>
                    <w:rPr>
                      <w:rFonts w:hint="eastAsia"/>
                      <w:highlight w:val="none"/>
                    </w:rPr>
                    <w:t>6</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0AD9A">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D0AD9D">
                  <w:pPr>
                    <w:pStyle w:val="9"/>
                    <w:rPr>
                      <w:highlight w:val="none"/>
                    </w:rPr>
                  </w:pPr>
                  <w:r>
                    <w:rPr>
                      <w:rFonts w:hint="eastAsia"/>
                      <w:highlight w:val="none"/>
                    </w:rPr>
                    <w:t>CASIA-WebFace</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10A26">
                  <w:pPr>
                    <w:pStyle w:val="9"/>
                    <w:rPr>
                      <w:highlight w:val="none"/>
                    </w:rPr>
                  </w:pPr>
                  <w:r>
                    <w:rPr>
                      <w:rFonts w:hint="eastAsia"/>
                      <w:highlight w:val="none"/>
                    </w:rPr>
                    <w:t>494,414张图像（10,575个唯一身份）</w:t>
                  </w:r>
                </w:p>
              </w:tc>
            </w:tr>
            <w:tr w14:paraId="7A558CBA">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0FE166">
                  <w:pPr>
                    <w:pStyle w:val="9"/>
                    <w:rPr>
                      <w:highlight w:val="none"/>
                    </w:rPr>
                  </w:pPr>
                  <w:r>
                    <w:rPr>
                      <w:rFonts w:hint="eastAsia"/>
                      <w:highlight w:val="none"/>
                    </w:rPr>
                    <w:t>7</w:t>
                  </w:r>
                </w:p>
              </w:tc>
              <w:tc>
                <w:tcPr>
                  <w:tcW w:w="51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6CBD0">
                  <w:pPr>
                    <w:pStyle w:val="9"/>
                    <w:rPr>
                      <w:highlight w:val="none"/>
                    </w:rPr>
                  </w:pPr>
                  <w:r>
                    <w:rPr>
                      <w:rFonts w:hint="eastAsia"/>
                      <w:highlight w:val="none"/>
                    </w:rPr>
                    <w:t>车辆识别</w:t>
                  </w: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05C886">
                  <w:pPr>
                    <w:pStyle w:val="9"/>
                    <w:rPr>
                      <w:highlight w:val="none"/>
                    </w:rPr>
                  </w:pPr>
                  <w:r>
                    <w:rPr>
                      <w:rFonts w:hint="eastAsia"/>
                      <w:highlight w:val="none"/>
                    </w:rPr>
                    <w:t>KITTI</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A8DFB">
                  <w:pPr>
                    <w:pStyle w:val="9"/>
                    <w:rPr>
                      <w:highlight w:val="none"/>
                    </w:rPr>
                  </w:pPr>
                  <w:r>
                    <w:rPr>
                      <w:rFonts w:hint="eastAsia"/>
                      <w:highlight w:val="none"/>
                    </w:rPr>
                    <w:t>7481张训练图像（目标检测）</w:t>
                  </w:r>
                </w:p>
              </w:tc>
            </w:tr>
            <w:tr w14:paraId="052F89E8">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4C4C4">
                  <w:pPr>
                    <w:pStyle w:val="9"/>
                    <w:rPr>
                      <w:highlight w:val="none"/>
                    </w:rPr>
                  </w:pPr>
                  <w:r>
                    <w:rPr>
                      <w:rFonts w:hint="eastAsia"/>
                      <w:highlight w:val="none"/>
                    </w:rPr>
                    <w:t>8</w:t>
                  </w:r>
                </w:p>
              </w:tc>
              <w:tc>
                <w:tcPr>
                  <w:tcW w:w="51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D5D29">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EBAC15">
                  <w:pPr>
                    <w:pStyle w:val="9"/>
                    <w:rPr>
                      <w:highlight w:val="none"/>
                    </w:rPr>
                  </w:pPr>
                  <w:r>
                    <w:rPr>
                      <w:rFonts w:hint="eastAsia"/>
                      <w:highlight w:val="none"/>
                    </w:rPr>
                    <w:t>UA-DETRAC</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598B1">
                  <w:pPr>
                    <w:pStyle w:val="9"/>
                    <w:rPr>
                      <w:highlight w:val="none"/>
                    </w:rPr>
                  </w:pPr>
                  <w:r>
                    <w:rPr>
                      <w:rFonts w:hint="eastAsia"/>
                      <w:highlight w:val="none"/>
                    </w:rPr>
                    <w:t>140,000帧视频图像（8250个视频片段）</w:t>
                  </w:r>
                </w:p>
              </w:tc>
            </w:tr>
            <w:tr w14:paraId="6EB8961B">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A4753">
                  <w:pPr>
                    <w:pStyle w:val="9"/>
                    <w:rPr>
                      <w:highlight w:val="none"/>
                    </w:rPr>
                  </w:pPr>
                  <w:r>
                    <w:rPr>
                      <w:rFonts w:hint="eastAsia"/>
                      <w:highlight w:val="none"/>
                    </w:rPr>
                    <w:t>9</w:t>
                  </w:r>
                </w:p>
              </w:tc>
              <w:tc>
                <w:tcPr>
                  <w:tcW w:w="515" w:type="pct"/>
                  <w:vMerge w:val="continue"/>
                  <w:tcBorders>
                    <w:top w:val="single" w:color="000000" w:sz="4" w:space="0"/>
                    <w:left w:val="single" w:color="000000" w:sz="4" w:space="0"/>
                    <w:bottom w:val="single" w:color="auto" w:sz="4" w:space="0"/>
                    <w:right w:val="single" w:color="000000" w:sz="4" w:space="0"/>
                  </w:tcBorders>
                  <w:shd w:val="clear" w:color="auto" w:fill="auto"/>
                  <w:noWrap/>
                  <w:vAlign w:val="center"/>
                </w:tcPr>
                <w:p w14:paraId="6A1EFDE9">
                  <w:pPr>
                    <w:pStyle w:val="9"/>
                    <w:rPr>
                      <w:highlight w:val="none"/>
                    </w:rPr>
                  </w:pP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FCDC7">
                  <w:pPr>
                    <w:pStyle w:val="9"/>
                    <w:rPr>
                      <w:highlight w:val="none"/>
                    </w:rPr>
                  </w:pPr>
                  <w:r>
                    <w:rPr>
                      <w:rFonts w:hint="eastAsia"/>
                      <w:highlight w:val="none"/>
                    </w:rPr>
                    <w:t>BDD100K</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627FC">
                  <w:pPr>
                    <w:pStyle w:val="9"/>
                    <w:rPr>
                      <w:highlight w:val="none"/>
                    </w:rPr>
                  </w:pPr>
                  <w:r>
                    <w:rPr>
                      <w:rFonts w:hint="eastAsia"/>
                      <w:highlight w:val="none"/>
                    </w:rPr>
                    <w:t>100,000个视频片段（1.8亿帧图像）</w:t>
                  </w:r>
                </w:p>
              </w:tc>
            </w:tr>
            <w:tr w14:paraId="095B39A5">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3A63866A">
                  <w:pPr>
                    <w:pStyle w:val="9"/>
                    <w:rPr>
                      <w:highlight w:val="none"/>
                    </w:rPr>
                  </w:pPr>
                  <w:r>
                    <w:rPr>
                      <w:rFonts w:hint="eastAsia"/>
                      <w:highlight w:val="none"/>
                    </w:rPr>
                    <w:t>10</w:t>
                  </w:r>
                </w:p>
              </w:tc>
              <w:tc>
                <w:tcPr>
                  <w:tcW w:w="515" w:type="pct"/>
                  <w:vMerge w:val="restart"/>
                  <w:tcBorders>
                    <w:top w:val="single" w:color="auto" w:sz="4" w:space="0"/>
                    <w:left w:val="single" w:color="auto" w:sz="4" w:space="0"/>
                    <w:right w:val="single" w:color="auto" w:sz="4" w:space="0"/>
                  </w:tcBorders>
                  <w:shd w:val="clear" w:color="auto" w:fill="auto"/>
                  <w:noWrap/>
                  <w:vAlign w:val="center"/>
                </w:tcPr>
                <w:p w14:paraId="17286D0C">
                  <w:pPr>
                    <w:pStyle w:val="9"/>
                    <w:rPr>
                      <w:highlight w:val="none"/>
                    </w:rPr>
                  </w:pPr>
                  <w:r>
                    <w:rPr>
                      <w:rFonts w:hint="eastAsia"/>
                      <w:highlight w:val="none"/>
                    </w:rPr>
                    <w:t>无人机识别</w:t>
                  </w:r>
                </w:p>
                <w:p w14:paraId="04EC255A">
                  <w:pPr>
                    <w:pStyle w:val="9"/>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7261A5D0">
                  <w:pPr>
                    <w:pStyle w:val="9"/>
                    <w:rPr>
                      <w:highlight w:val="none"/>
                    </w:rPr>
                  </w:pPr>
                  <w:r>
                    <w:rPr>
                      <w:rFonts w:hint="eastAsia"/>
                      <w:highlight w:val="none"/>
                    </w:rPr>
                    <w:t>Drone dataset</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31EA4">
                  <w:pPr>
                    <w:pStyle w:val="9"/>
                    <w:rPr>
                      <w:highlight w:val="none"/>
                    </w:rPr>
                  </w:pPr>
                  <w:r>
                    <w:rPr>
                      <w:rFonts w:hint="eastAsia"/>
                      <w:highlight w:val="none"/>
                    </w:rPr>
                    <w:t>1359张照片</w:t>
                  </w:r>
                </w:p>
              </w:tc>
            </w:tr>
            <w:tr w14:paraId="2C7ADB40">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BBF2E09">
                  <w:pPr>
                    <w:pStyle w:val="9"/>
                    <w:rPr>
                      <w:highlight w:val="none"/>
                    </w:rPr>
                  </w:pPr>
                  <w:r>
                    <w:rPr>
                      <w:rFonts w:hint="eastAsia"/>
                      <w:highlight w:val="none"/>
                    </w:rPr>
                    <w:t>11</w:t>
                  </w:r>
                </w:p>
              </w:tc>
              <w:tc>
                <w:tcPr>
                  <w:tcW w:w="515" w:type="pct"/>
                  <w:vMerge w:val="continue"/>
                  <w:tcBorders>
                    <w:left w:val="single" w:color="auto" w:sz="4" w:space="0"/>
                    <w:right w:val="single" w:color="auto" w:sz="4" w:space="0"/>
                  </w:tcBorders>
                  <w:shd w:val="clear" w:color="auto" w:fill="auto"/>
                  <w:noWrap/>
                  <w:vAlign w:val="center"/>
                </w:tcPr>
                <w:p w14:paraId="4055C07F">
                  <w:pPr>
                    <w:pStyle w:val="9"/>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34C6AEF0">
                  <w:pPr>
                    <w:pStyle w:val="9"/>
                    <w:rPr>
                      <w:highlight w:val="none"/>
                    </w:rPr>
                  </w:pPr>
                  <w:r>
                    <w:rPr>
                      <w:rFonts w:hint="eastAsia"/>
                      <w:highlight w:val="none"/>
                    </w:rPr>
                    <w:t>Drone-type dataset</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20F1E">
                  <w:pPr>
                    <w:pStyle w:val="9"/>
                    <w:rPr>
                      <w:highlight w:val="none"/>
                    </w:rPr>
                  </w:pPr>
                  <w:r>
                    <w:rPr>
                      <w:rFonts w:hint="eastAsia"/>
                      <w:highlight w:val="none"/>
                    </w:rPr>
                    <w:t>涵盖了七种不同类型的无人机，包括Bebop、DJI-phantom-3、DJI-phantom-4-pro、Emax、Intel-Aero-RTF、Mambo和YH-19HW。每种类型包含1000张图像，总计7000张</w:t>
                  </w:r>
                </w:p>
              </w:tc>
            </w:tr>
            <w:tr w14:paraId="3CF75FC8">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039E891">
                  <w:pPr>
                    <w:pStyle w:val="9"/>
                    <w:rPr>
                      <w:highlight w:val="none"/>
                    </w:rPr>
                  </w:pPr>
                  <w:r>
                    <w:rPr>
                      <w:rFonts w:hint="eastAsia"/>
                      <w:highlight w:val="none"/>
                    </w:rPr>
                    <w:t>12</w:t>
                  </w:r>
                </w:p>
              </w:tc>
              <w:tc>
                <w:tcPr>
                  <w:tcW w:w="515" w:type="pct"/>
                  <w:vMerge w:val="continue"/>
                  <w:tcBorders>
                    <w:left w:val="single" w:color="auto" w:sz="4" w:space="0"/>
                    <w:right w:val="single" w:color="auto" w:sz="4" w:space="0"/>
                  </w:tcBorders>
                  <w:shd w:val="clear" w:color="auto" w:fill="auto"/>
                  <w:noWrap/>
                  <w:vAlign w:val="center"/>
                </w:tcPr>
                <w:p w14:paraId="489BACA3">
                  <w:pPr>
                    <w:pStyle w:val="9"/>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173AB845">
                  <w:pPr>
                    <w:pStyle w:val="9"/>
                    <w:rPr>
                      <w:highlight w:val="none"/>
                    </w:rPr>
                  </w:pPr>
                  <w:r>
                    <w:rPr>
                      <w:rFonts w:hint="eastAsia"/>
                      <w:highlight w:val="none"/>
                    </w:rPr>
                    <w:t>Yolo Drone Detection Dataset</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BE2C4">
                  <w:pPr>
                    <w:pStyle w:val="9"/>
                    <w:rPr>
                      <w:highlight w:val="none"/>
                    </w:rPr>
                  </w:pPr>
                  <w:r>
                    <w:rPr>
                      <w:rFonts w:hint="eastAsia"/>
                      <w:highlight w:val="none"/>
                    </w:rPr>
                    <w:t>12,500张图像</w:t>
                  </w:r>
                </w:p>
              </w:tc>
            </w:tr>
            <w:tr w14:paraId="2DF8C22D">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792248AE">
                  <w:pPr>
                    <w:pStyle w:val="9"/>
                    <w:rPr>
                      <w:highlight w:val="none"/>
                    </w:rPr>
                  </w:pPr>
                  <w:r>
                    <w:rPr>
                      <w:rFonts w:hint="eastAsia"/>
                      <w:highlight w:val="none"/>
                    </w:rPr>
                    <w:t>13</w:t>
                  </w:r>
                </w:p>
              </w:tc>
              <w:tc>
                <w:tcPr>
                  <w:tcW w:w="515" w:type="pct"/>
                  <w:vMerge w:val="restart"/>
                  <w:tcBorders>
                    <w:left w:val="single" w:color="auto" w:sz="4" w:space="0"/>
                    <w:bottom w:val="single" w:color="auto" w:sz="4" w:space="0"/>
                    <w:right w:val="single" w:color="auto" w:sz="4" w:space="0"/>
                  </w:tcBorders>
                  <w:shd w:val="clear" w:color="auto" w:fill="auto"/>
                  <w:noWrap/>
                  <w:vAlign w:val="center"/>
                </w:tcPr>
                <w:p w14:paraId="334B30ED">
                  <w:pPr>
                    <w:pStyle w:val="9"/>
                    <w:rPr>
                      <w:highlight w:val="none"/>
                    </w:rPr>
                  </w:pPr>
                  <w:r>
                    <w:rPr>
                      <w:rFonts w:hint="eastAsia"/>
                      <w:highlight w:val="none"/>
                    </w:rPr>
                    <w:t>自动驾驶</w:t>
                  </w: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66A0B55C">
                  <w:pPr>
                    <w:pStyle w:val="9"/>
                    <w:rPr>
                      <w:highlight w:val="none"/>
                    </w:rPr>
                  </w:pPr>
                  <w:r>
                    <w:rPr>
                      <w:rFonts w:hint="eastAsia"/>
                      <w:highlight w:val="none"/>
                    </w:rPr>
                    <w:t>Cityscapes</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A6C47">
                  <w:pPr>
                    <w:pStyle w:val="9"/>
                    <w:rPr>
                      <w:highlight w:val="none"/>
                    </w:rPr>
                  </w:pPr>
                  <w:r>
                    <w:rPr>
                      <w:rFonts w:hint="eastAsia"/>
                      <w:highlight w:val="none"/>
                    </w:rPr>
                    <w:t>25,000张图像（5,000张精细标注）</w:t>
                  </w:r>
                </w:p>
              </w:tc>
            </w:tr>
            <w:tr w14:paraId="20989351">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3B3DFEC8">
                  <w:pPr>
                    <w:pStyle w:val="9"/>
                    <w:rPr>
                      <w:highlight w:val="none"/>
                    </w:rPr>
                  </w:pPr>
                  <w:r>
                    <w:rPr>
                      <w:rFonts w:hint="eastAsia"/>
                      <w:highlight w:val="none"/>
                    </w:rPr>
                    <w:t>14</w:t>
                  </w:r>
                </w:p>
              </w:tc>
              <w:tc>
                <w:tcPr>
                  <w:tcW w:w="51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4640E9B">
                  <w:pPr>
                    <w:ind w:firstLine="560"/>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1D9122E2">
                  <w:pPr>
                    <w:pStyle w:val="9"/>
                    <w:rPr>
                      <w:highlight w:val="none"/>
                    </w:rPr>
                  </w:pPr>
                  <w:r>
                    <w:rPr>
                      <w:rFonts w:hint="eastAsia"/>
                      <w:highlight w:val="none"/>
                    </w:rPr>
                    <w:t>Imagenet（ILSVRC）</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3F205">
                  <w:pPr>
                    <w:pStyle w:val="9"/>
                    <w:rPr>
                      <w:highlight w:val="none"/>
                    </w:rPr>
                  </w:pPr>
                  <w:r>
                    <w:rPr>
                      <w:rFonts w:hint="eastAsia"/>
                      <w:highlight w:val="none"/>
                    </w:rPr>
                    <w:t>1,400万+图像（含边界框标注：103万+）</w:t>
                  </w:r>
                </w:p>
              </w:tc>
            </w:tr>
            <w:tr w14:paraId="4AE9D6FB">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18585AAD">
                  <w:pPr>
                    <w:pStyle w:val="9"/>
                    <w:rPr>
                      <w:highlight w:val="none"/>
                    </w:rPr>
                  </w:pPr>
                  <w:r>
                    <w:rPr>
                      <w:rFonts w:hint="eastAsia"/>
                      <w:highlight w:val="none"/>
                    </w:rPr>
                    <w:t>15</w:t>
                  </w:r>
                </w:p>
              </w:tc>
              <w:tc>
                <w:tcPr>
                  <w:tcW w:w="51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09B66EF">
                  <w:pPr>
                    <w:ind w:firstLine="560"/>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34C88843">
                  <w:pPr>
                    <w:pStyle w:val="9"/>
                    <w:rPr>
                      <w:highlight w:val="none"/>
                    </w:rPr>
                  </w:pPr>
                  <w:r>
                    <w:rPr>
                      <w:rFonts w:hint="eastAsia"/>
                      <w:highlight w:val="none"/>
                    </w:rPr>
                    <w:t>COCO</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036FA">
                  <w:pPr>
                    <w:pStyle w:val="9"/>
                    <w:rPr>
                      <w:highlight w:val="none"/>
                    </w:rPr>
                  </w:pPr>
                  <w:r>
                    <w:rPr>
                      <w:rFonts w:hint="eastAsia"/>
                      <w:highlight w:val="none"/>
                    </w:rPr>
                    <w:t>328,000图像</w:t>
                  </w:r>
                </w:p>
              </w:tc>
            </w:tr>
            <w:tr w14:paraId="44D56D07">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07E943F0">
                  <w:pPr>
                    <w:pStyle w:val="9"/>
                    <w:rPr>
                      <w:highlight w:val="none"/>
                    </w:rPr>
                  </w:pPr>
                  <w:r>
                    <w:rPr>
                      <w:rFonts w:hint="eastAsia"/>
                      <w:highlight w:val="none"/>
                    </w:rPr>
                    <w:t>16</w:t>
                  </w:r>
                </w:p>
              </w:tc>
              <w:tc>
                <w:tcPr>
                  <w:tcW w:w="51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ADFFF1E">
                  <w:pPr>
                    <w:ind w:firstLine="560"/>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1E4AECD4">
                  <w:pPr>
                    <w:pStyle w:val="9"/>
                    <w:rPr>
                      <w:highlight w:val="none"/>
                    </w:rPr>
                  </w:pPr>
                  <w:r>
                    <w:rPr>
                      <w:rFonts w:hint="eastAsia"/>
                      <w:highlight w:val="none"/>
                    </w:rPr>
                    <w:t>PASCAL VOC</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C4D12">
                  <w:pPr>
                    <w:pStyle w:val="9"/>
                    <w:rPr>
                      <w:highlight w:val="none"/>
                    </w:rPr>
                  </w:pPr>
                  <w:r>
                    <w:rPr>
                      <w:rFonts w:hint="eastAsia"/>
                      <w:highlight w:val="none"/>
                    </w:rPr>
                    <w:t>11,530图像</w:t>
                  </w:r>
                </w:p>
              </w:tc>
            </w:tr>
            <w:tr w14:paraId="44199B15">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4AC475F1">
                  <w:pPr>
                    <w:pStyle w:val="9"/>
                    <w:rPr>
                      <w:highlight w:val="none"/>
                    </w:rPr>
                  </w:pPr>
                  <w:r>
                    <w:rPr>
                      <w:rFonts w:hint="eastAsia"/>
                      <w:highlight w:val="none"/>
                    </w:rPr>
                    <w:t>17</w:t>
                  </w:r>
                </w:p>
              </w:tc>
              <w:tc>
                <w:tcPr>
                  <w:tcW w:w="51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DED7491">
                  <w:pPr>
                    <w:ind w:firstLine="560"/>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499DCC98">
                  <w:pPr>
                    <w:pStyle w:val="9"/>
                    <w:rPr>
                      <w:highlight w:val="none"/>
                    </w:rPr>
                  </w:pPr>
                  <w:r>
                    <w:rPr>
                      <w:rFonts w:hint="eastAsia"/>
                      <w:highlight w:val="none"/>
                    </w:rPr>
                    <w:t>CIFAR</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ECF0A">
                  <w:pPr>
                    <w:pStyle w:val="9"/>
                    <w:rPr>
                      <w:highlight w:val="none"/>
                    </w:rPr>
                  </w:pPr>
                  <w:r>
                    <w:rPr>
                      <w:rFonts w:hint="eastAsia"/>
                      <w:highlight w:val="none"/>
                    </w:rPr>
                    <w:t>CIFAR-10：6万图；CIFAR-100：6万图</w:t>
                  </w:r>
                </w:p>
              </w:tc>
            </w:tr>
            <w:tr w14:paraId="054ED3C9">
              <w:tblPrEx>
                <w:tblCellMar>
                  <w:top w:w="0" w:type="dxa"/>
                  <w:left w:w="108" w:type="dxa"/>
                  <w:bottom w:w="0" w:type="dxa"/>
                  <w:right w:w="108" w:type="dxa"/>
                </w:tblCellMar>
              </w:tblPrEx>
              <w:trPr>
                <w:trHeight w:val="312" w:hRule="atLeast"/>
              </w:trPr>
              <w:tc>
                <w:tcPr>
                  <w:tcW w:w="428" w:type="pct"/>
                  <w:tcBorders>
                    <w:top w:val="single" w:color="000000" w:sz="4" w:space="0"/>
                    <w:left w:val="single" w:color="000000" w:sz="4" w:space="0"/>
                    <w:bottom w:val="single" w:color="000000" w:sz="4" w:space="0"/>
                    <w:right w:val="single" w:color="auto" w:sz="4" w:space="0"/>
                  </w:tcBorders>
                  <w:shd w:val="clear" w:color="auto" w:fill="auto"/>
                  <w:noWrap/>
                  <w:vAlign w:val="center"/>
                </w:tcPr>
                <w:p w14:paraId="255F566A">
                  <w:pPr>
                    <w:pStyle w:val="9"/>
                    <w:rPr>
                      <w:highlight w:val="none"/>
                    </w:rPr>
                  </w:pPr>
                  <w:r>
                    <w:rPr>
                      <w:rFonts w:hint="eastAsia"/>
                      <w:highlight w:val="none"/>
                    </w:rPr>
                    <w:t>18</w:t>
                  </w:r>
                </w:p>
              </w:tc>
              <w:tc>
                <w:tcPr>
                  <w:tcW w:w="51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582D58E">
                  <w:pPr>
                    <w:ind w:firstLine="560"/>
                    <w:rPr>
                      <w:highlight w:val="none"/>
                    </w:rPr>
                  </w:pPr>
                </w:p>
              </w:tc>
              <w:tc>
                <w:tcPr>
                  <w:tcW w:w="1289" w:type="pct"/>
                  <w:tcBorders>
                    <w:top w:val="single" w:color="000000" w:sz="4" w:space="0"/>
                    <w:left w:val="single" w:color="auto" w:sz="4" w:space="0"/>
                    <w:bottom w:val="single" w:color="000000" w:sz="4" w:space="0"/>
                    <w:right w:val="single" w:color="000000" w:sz="4" w:space="0"/>
                  </w:tcBorders>
                  <w:shd w:val="clear" w:color="auto" w:fill="auto"/>
                  <w:vAlign w:val="center"/>
                </w:tcPr>
                <w:p w14:paraId="17479981">
                  <w:pPr>
                    <w:pStyle w:val="9"/>
                    <w:rPr>
                      <w:highlight w:val="none"/>
                    </w:rPr>
                  </w:pPr>
                  <w:r>
                    <w:rPr>
                      <w:rFonts w:hint="eastAsia"/>
                      <w:highlight w:val="none"/>
                    </w:rPr>
                    <w:t>MNIST</w:t>
                  </w:r>
                </w:p>
              </w:tc>
              <w:tc>
                <w:tcPr>
                  <w:tcW w:w="27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8B970">
                  <w:pPr>
                    <w:pStyle w:val="9"/>
                    <w:rPr>
                      <w:highlight w:val="none"/>
                    </w:rPr>
                  </w:pPr>
                  <w:r>
                    <w:rPr>
                      <w:rFonts w:hint="eastAsia"/>
                      <w:highlight w:val="none"/>
                    </w:rPr>
                    <w:t>70,000图像（60k训练+10k测试）</w:t>
                  </w:r>
                </w:p>
              </w:tc>
            </w:tr>
          </w:tbl>
          <w:p w14:paraId="3C1F6E2F">
            <w:pPr>
              <w:pStyle w:val="9"/>
              <w:jc w:val="both"/>
              <w:rPr>
                <w:highlight w:val="none"/>
              </w:rPr>
            </w:pPr>
            <w:r>
              <w:rPr>
                <w:rFonts w:hint="eastAsia"/>
                <w:highlight w:val="none"/>
              </w:rPr>
              <w:t>（2）文本数据集信息</w:t>
            </w:r>
          </w:p>
          <w:tbl>
            <w:tblPr>
              <w:tblStyle w:val="4"/>
              <w:tblW w:w="4998" w:type="pct"/>
              <w:tblInd w:w="0" w:type="dxa"/>
              <w:tblLayout w:type="fixed"/>
              <w:tblCellMar>
                <w:top w:w="0" w:type="dxa"/>
                <w:left w:w="108" w:type="dxa"/>
                <w:bottom w:w="0" w:type="dxa"/>
                <w:right w:w="108" w:type="dxa"/>
              </w:tblCellMar>
            </w:tblPr>
            <w:tblGrid>
              <w:gridCol w:w="276"/>
              <w:gridCol w:w="276"/>
              <w:gridCol w:w="986"/>
              <w:gridCol w:w="1330"/>
            </w:tblGrid>
            <w:tr w14:paraId="42B93CB5">
              <w:tblPrEx>
                <w:tblCellMar>
                  <w:top w:w="0" w:type="dxa"/>
                  <w:left w:w="108" w:type="dxa"/>
                  <w:bottom w:w="0" w:type="dxa"/>
                  <w:right w:w="108" w:type="dxa"/>
                </w:tblCellMar>
              </w:tblPrEx>
              <w:trPr>
                <w:trHeight w:val="312" w:hRule="atLeast"/>
                <w:tblHeader/>
              </w:trPr>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2C257">
                  <w:pPr>
                    <w:pStyle w:val="8"/>
                    <w:ind w:firstLine="482"/>
                    <w:rPr>
                      <w:rFonts w:hint="eastAsia"/>
                      <w:highlight w:val="none"/>
                    </w:rPr>
                  </w:pPr>
                  <w:r>
                    <w:rPr>
                      <w:rFonts w:hint="eastAsia"/>
                      <w:highlight w:val="none"/>
                    </w:rPr>
                    <w:t>序号</w:t>
                  </w:r>
                </w:p>
              </w:tc>
              <w:tc>
                <w:tcPr>
                  <w:tcW w:w="4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63F19">
                  <w:pPr>
                    <w:pStyle w:val="8"/>
                    <w:ind w:firstLine="482"/>
                    <w:rPr>
                      <w:rFonts w:hint="eastAsia"/>
                      <w:highlight w:val="none"/>
                    </w:rPr>
                  </w:pPr>
                  <w:r>
                    <w:rPr>
                      <w:rFonts w:hint="eastAsia"/>
                      <w:highlight w:val="none"/>
                    </w:rPr>
                    <w:t>场景</w:t>
                  </w:r>
                </w:p>
              </w:tc>
              <w:tc>
                <w:tcPr>
                  <w:tcW w:w="1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F8477">
                  <w:pPr>
                    <w:pStyle w:val="8"/>
                    <w:ind w:firstLine="482"/>
                    <w:rPr>
                      <w:rFonts w:hint="eastAsia"/>
                      <w:highlight w:val="none"/>
                    </w:rPr>
                  </w:pPr>
                  <w:r>
                    <w:rPr>
                      <w:rFonts w:hint="eastAsia"/>
                      <w:highlight w:val="none"/>
                    </w:rPr>
                    <w:t>数据集名称</w:t>
                  </w:r>
                </w:p>
              </w:tc>
              <w:tc>
                <w:tcPr>
                  <w:tcW w:w="23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98FAA">
                  <w:pPr>
                    <w:pStyle w:val="8"/>
                    <w:ind w:firstLine="482"/>
                    <w:rPr>
                      <w:rFonts w:hint="eastAsia"/>
                      <w:highlight w:val="none"/>
                    </w:rPr>
                  </w:pPr>
                  <w:r>
                    <w:rPr>
                      <w:rFonts w:hint="eastAsia"/>
                      <w:highlight w:val="none"/>
                    </w:rPr>
                    <w:t>样本数</w:t>
                  </w:r>
                </w:p>
              </w:tc>
            </w:tr>
            <w:tr w14:paraId="32FE2D00">
              <w:tblPrEx>
                <w:tblCellMar>
                  <w:top w:w="0" w:type="dxa"/>
                  <w:left w:w="108" w:type="dxa"/>
                  <w:bottom w:w="0" w:type="dxa"/>
                  <w:right w:w="108" w:type="dxa"/>
                </w:tblCellMar>
              </w:tblPrEx>
              <w:trPr>
                <w:trHeight w:val="624" w:hRule="atLeast"/>
              </w:trPr>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5ABE53">
                  <w:pPr>
                    <w:pStyle w:val="9"/>
                    <w:rPr>
                      <w:highlight w:val="none"/>
                    </w:rPr>
                  </w:pPr>
                  <w:r>
                    <w:rPr>
                      <w:rFonts w:hint="eastAsia"/>
                      <w:highlight w:val="none"/>
                    </w:rPr>
                    <w:t>1</w:t>
                  </w:r>
                </w:p>
              </w:tc>
              <w:tc>
                <w:tcPr>
                  <w:tcW w:w="4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44566F">
                  <w:pPr>
                    <w:pStyle w:val="9"/>
                    <w:rPr>
                      <w:highlight w:val="none"/>
                    </w:rPr>
                  </w:pPr>
                  <w:r>
                    <w:rPr>
                      <w:rFonts w:hint="eastAsia"/>
                      <w:highlight w:val="none"/>
                    </w:rPr>
                    <w:t>内容审核</w:t>
                  </w:r>
                </w:p>
              </w:tc>
              <w:tc>
                <w:tcPr>
                  <w:tcW w:w="1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B4C9D4">
                  <w:pPr>
                    <w:pStyle w:val="9"/>
                    <w:rPr>
                      <w:highlight w:val="none"/>
                    </w:rPr>
                  </w:pPr>
                  <w:r>
                    <w:rPr>
                      <w:rFonts w:hint="eastAsia"/>
                      <w:highlight w:val="none"/>
                    </w:rPr>
                    <w:t>Twitter Sentiment Analysis Training Corpus</w:t>
                  </w:r>
                </w:p>
              </w:tc>
              <w:tc>
                <w:tcPr>
                  <w:tcW w:w="23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F73E7">
                  <w:pPr>
                    <w:pStyle w:val="9"/>
                    <w:rPr>
                      <w:highlight w:val="none"/>
                    </w:rPr>
                  </w:pPr>
                  <w:r>
                    <w:rPr>
                      <w:rFonts w:hint="eastAsia"/>
                      <w:highlight w:val="none"/>
                    </w:rPr>
                    <w:t>1,578,627条分类推文</w:t>
                  </w:r>
                </w:p>
              </w:tc>
            </w:tr>
            <w:tr w14:paraId="2C0295C8">
              <w:tblPrEx>
                <w:tblCellMar>
                  <w:top w:w="0" w:type="dxa"/>
                  <w:left w:w="108" w:type="dxa"/>
                  <w:bottom w:w="0" w:type="dxa"/>
                  <w:right w:w="108" w:type="dxa"/>
                </w:tblCellMar>
              </w:tblPrEx>
              <w:trPr>
                <w:trHeight w:val="312" w:hRule="atLeast"/>
              </w:trPr>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1128CC">
                  <w:pPr>
                    <w:pStyle w:val="9"/>
                    <w:rPr>
                      <w:highlight w:val="none"/>
                    </w:rPr>
                  </w:pPr>
                  <w:r>
                    <w:rPr>
                      <w:rFonts w:hint="eastAsia"/>
                      <w:highlight w:val="none"/>
                    </w:rPr>
                    <w:t>2</w:t>
                  </w: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57051C">
                  <w:pPr>
                    <w:pStyle w:val="9"/>
                    <w:rPr>
                      <w:highlight w:val="none"/>
                    </w:rPr>
                  </w:pPr>
                </w:p>
              </w:tc>
              <w:tc>
                <w:tcPr>
                  <w:tcW w:w="1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6BC556">
                  <w:pPr>
                    <w:pStyle w:val="9"/>
                    <w:rPr>
                      <w:highlight w:val="none"/>
                    </w:rPr>
                  </w:pPr>
                  <w:r>
                    <w:rPr>
                      <w:rFonts w:hint="eastAsia"/>
                      <w:highlight w:val="none"/>
                    </w:rPr>
                    <w:t>XNLI</w:t>
                  </w:r>
                </w:p>
              </w:tc>
              <w:tc>
                <w:tcPr>
                  <w:tcW w:w="23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E36A1">
                  <w:pPr>
                    <w:pStyle w:val="9"/>
                    <w:rPr>
                      <w:highlight w:val="none"/>
                    </w:rPr>
                  </w:pPr>
                  <w:r>
                    <w:rPr>
                      <w:rFonts w:hint="eastAsia"/>
                      <w:highlight w:val="none"/>
                    </w:rPr>
                    <w:t>112,500 对句子</w:t>
                  </w:r>
                </w:p>
              </w:tc>
            </w:tr>
            <w:tr w14:paraId="316D11B7">
              <w:tblPrEx>
                <w:tblCellMar>
                  <w:top w:w="0" w:type="dxa"/>
                  <w:left w:w="108" w:type="dxa"/>
                  <w:bottom w:w="0" w:type="dxa"/>
                  <w:right w:w="108" w:type="dxa"/>
                </w:tblCellMar>
              </w:tblPrEx>
              <w:trPr>
                <w:trHeight w:val="624" w:hRule="atLeast"/>
              </w:trPr>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38E495">
                  <w:pPr>
                    <w:pStyle w:val="9"/>
                    <w:rPr>
                      <w:highlight w:val="none"/>
                    </w:rPr>
                  </w:pPr>
                  <w:r>
                    <w:rPr>
                      <w:rFonts w:hint="eastAsia"/>
                      <w:highlight w:val="none"/>
                    </w:rPr>
                    <w:t>3</w:t>
                  </w: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A61A8B">
                  <w:pPr>
                    <w:pStyle w:val="9"/>
                    <w:rPr>
                      <w:highlight w:val="none"/>
                    </w:rPr>
                  </w:pPr>
                </w:p>
              </w:tc>
              <w:tc>
                <w:tcPr>
                  <w:tcW w:w="1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52E6C">
                  <w:pPr>
                    <w:pStyle w:val="9"/>
                    <w:rPr>
                      <w:highlight w:val="none"/>
                    </w:rPr>
                  </w:pPr>
                  <w:r>
                    <w:rPr>
                      <w:rFonts w:hint="eastAsia"/>
                      <w:highlight w:val="none"/>
                    </w:rPr>
                    <w:t>Hate Speech Detection Curated Dataset</w:t>
                  </w:r>
                </w:p>
              </w:tc>
              <w:tc>
                <w:tcPr>
                  <w:tcW w:w="23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E2BCAD">
                  <w:pPr>
                    <w:pStyle w:val="9"/>
                    <w:rPr>
                      <w:highlight w:val="none"/>
                    </w:rPr>
                  </w:pPr>
                  <w:r>
                    <w:rPr>
                      <w:rFonts w:hint="eastAsia"/>
                      <w:highlight w:val="none"/>
                    </w:rPr>
                    <w:t>145,224条社交平台文本</w:t>
                  </w:r>
                </w:p>
              </w:tc>
            </w:tr>
            <w:tr w14:paraId="6F80FC07">
              <w:tblPrEx>
                <w:tblCellMar>
                  <w:top w:w="0" w:type="dxa"/>
                  <w:left w:w="108" w:type="dxa"/>
                  <w:bottom w:w="0" w:type="dxa"/>
                  <w:right w:w="108" w:type="dxa"/>
                </w:tblCellMar>
              </w:tblPrEx>
              <w:trPr>
                <w:trHeight w:val="312" w:hRule="atLeast"/>
              </w:trPr>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4D5D4A">
                  <w:pPr>
                    <w:pStyle w:val="9"/>
                    <w:rPr>
                      <w:highlight w:val="none"/>
                    </w:rPr>
                  </w:pPr>
                  <w:r>
                    <w:rPr>
                      <w:rFonts w:hint="eastAsia"/>
                      <w:highlight w:val="none"/>
                    </w:rPr>
                    <w:t>4</w:t>
                  </w: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00C87B">
                  <w:pPr>
                    <w:pStyle w:val="9"/>
                    <w:rPr>
                      <w:highlight w:val="none"/>
                    </w:rPr>
                  </w:pPr>
                </w:p>
              </w:tc>
              <w:tc>
                <w:tcPr>
                  <w:tcW w:w="1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80668">
                  <w:pPr>
                    <w:pStyle w:val="9"/>
                    <w:rPr>
                      <w:highlight w:val="none"/>
                    </w:rPr>
                  </w:pPr>
                  <w:r>
                    <w:rPr>
                      <w:rFonts w:hint="eastAsia"/>
                      <w:highlight w:val="none"/>
                    </w:rPr>
                    <w:t>Civil Comments</w:t>
                  </w:r>
                </w:p>
              </w:tc>
              <w:tc>
                <w:tcPr>
                  <w:tcW w:w="23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BA70AA">
                  <w:pPr>
                    <w:pStyle w:val="9"/>
                    <w:rPr>
                      <w:highlight w:val="none"/>
                    </w:rPr>
                  </w:pPr>
                  <w:r>
                    <w:rPr>
                      <w:rFonts w:hint="eastAsia"/>
                      <w:highlight w:val="none"/>
                    </w:rPr>
                    <w:t>1,871,634条</w:t>
                  </w:r>
                </w:p>
              </w:tc>
            </w:tr>
            <w:tr w14:paraId="4ABBAD75">
              <w:tblPrEx>
                <w:tblCellMar>
                  <w:top w:w="0" w:type="dxa"/>
                  <w:left w:w="108" w:type="dxa"/>
                  <w:bottom w:w="0" w:type="dxa"/>
                  <w:right w:w="108" w:type="dxa"/>
                </w:tblCellMar>
              </w:tblPrEx>
              <w:trPr>
                <w:trHeight w:val="312" w:hRule="atLeast"/>
              </w:trPr>
              <w:tc>
                <w:tcPr>
                  <w:tcW w:w="4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5190F4">
                  <w:pPr>
                    <w:pStyle w:val="9"/>
                    <w:rPr>
                      <w:highlight w:val="none"/>
                    </w:rPr>
                  </w:pPr>
                  <w:r>
                    <w:rPr>
                      <w:rFonts w:hint="eastAsia"/>
                      <w:highlight w:val="none"/>
                    </w:rPr>
                    <w:t>5</w:t>
                  </w:r>
                </w:p>
              </w:tc>
              <w:tc>
                <w:tcPr>
                  <w:tcW w:w="4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32B695">
                  <w:pPr>
                    <w:pStyle w:val="9"/>
                    <w:rPr>
                      <w:highlight w:val="none"/>
                    </w:rPr>
                  </w:pPr>
                </w:p>
              </w:tc>
              <w:tc>
                <w:tcPr>
                  <w:tcW w:w="1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935915">
                  <w:pPr>
                    <w:pStyle w:val="9"/>
                    <w:rPr>
                      <w:highlight w:val="none"/>
                    </w:rPr>
                  </w:pPr>
                  <w:r>
                    <w:rPr>
                      <w:rFonts w:hint="eastAsia"/>
                      <w:highlight w:val="none"/>
                    </w:rPr>
                    <w:t>ToxiGen</w:t>
                  </w:r>
                </w:p>
              </w:tc>
              <w:tc>
                <w:tcPr>
                  <w:tcW w:w="23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D4422">
                  <w:pPr>
                    <w:pStyle w:val="9"/>
                    <w:rPr>
                      <w:highlight w:val="none"/>
                    </w:rPr>
                  </w:pPr>
                  <w:r>
                    <w:rPr>
                      <w:rFonts w:hint="eastAsia"/>
                      <w:highlight w:val="none"/>
                    </w:rPr>
                    <w:t>274,000条 文本样本</w:t>
                  </w:r>
                </w:p>
              </w:tc>
            </w:tr>
          </w:tbl>
          <w:p w14:paraId="1CFA4AEE">
            <w:pPr>
              <w:pStyle w:val="9"/>
              <w:jc w:val="both"/>
              <w:rPr>
                <w:highlight w:val="none"/>
              </w:rPr>
            </w:pPr>
            <w:r>
              <w:rPr>
                <w:rFonts w:hint="eastAsia"/>
                <w:highlight w:val="none"/>
              </w:rPr>
              <w:t>（3）音频数据集信息</w:t>
            </w:r>
          </w:p>
          <w:tbl>
            <w:tblPr>
              <w:tblStyle w:val="4"/>
              <w:tblW w:w="4770" w:type="pct"/>
              <w:tblInd w:w="0" w:type="dxa"/>
              <w:tblLayout w:type="fixed"/>
              <w:tblCellMar>
                <w:top w:w="0" w:type="dxa"/>
                <w:left w:w="108" w:type="dxa"/>
                <w:bottom w:w="0" w:type="dxa"/>
                <w:right w:w="108" w:type="dxa"/>
              </w:tblCellMar>
            </w:tblPr>
            <w:tblGrid>
              <w:gridCol w:w="277"/>
              <w:gridCol w:w="269"/>
              <w:gridCol w:w="1032"/>
              <w:gridCol w:w="1160"/>
            </w:tblGrid>
            <w:tr w14:paraId="757FE203">
              <w:tblPrEx>
                <w:tblCellMar>
                  <w:top w:w="0" w:type="dxa"/>
                  <w:left w:w="108" w:type="dxa"/>
                  <w:bottom w:w="0" w:type="dxa"/>
                  <w:right w:w="108" w:type="dxa"/>
                </w:tblCellMar>
              </w:tblPrEx>
              <w:trPr>
                <w:trHeight w:val="312" w:hRule="atLeast"/>
                <w:tblHeader/>
              </w:trPr>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955BE">
                  <w:pPr>
                    <w:pStyle w:val="8"/>
                    <w:ind w:firstLine="482"/>
                    <w:rPr>
                      <w:rFonts w:hint="eastAsia"/>
                      <w:highlight w:val="none"/>
                    </w:rPr>
                  </w:pPr>
                  <w:r>
                    <w:rPr>
                      <w:rFonts w:hint="eastAsia"/>
                      <w:highlight w:val="none"/>
                    </w:rPr>
                    <w:t>序号</w:t>
                  </w:r>
                </w:p>
              </w:tc>
              <w:tc>
                <w:tcPr>
                  <w:tcW w:w="4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B2639">
                  <w:pPr>
                    <w:pStyle w:val="8"/>
                    <w:ind w:firstLine="482"/>
                    <w:rPr>
                      <w:rFonts w:hint="eastAsia"/>
                      <w:highlight w:val="none"/>
                    </w:rPr>
                  </w:pPr>
                  <w:r>
                    <w:rPr>
                      <w:rFonts w:hint="eastAsia"/>
                      <w:highlight w:val="none"/>
                    </w:rPr>
                    <w:t>场景</w:t>
                  </w:r>
                </w:p>
              </w:tc>
              <w:tc>
                <w:tcPr>
                  <w:tcW w:w="18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F64E7F">
                  <w:pPr>
                    <w:pStyle w:val="8"/>
                    <w:ind w:firstLine="482"/>
                    <w:rPr>
                      <w:rFonts w:hint="eastAsia"/>
                      <w:highlight w:val="none"/>
                    </w:rPr>
                  </w:pPr>
                  <w:r>
                    <w:rPr>
                      <w:rFonts w:hint="eastAsia"/>
                      <w:highlight w:val="none"/>
                    </w:rPr>
                    <w:t>数据集名称</w:t>
                  </w:r>
                </w:p>
              </w:tc>
              <w:tc>
                <w:tcPr>
                  <w:tcW w:w="21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E264B">
                  <w:pPr>
                    <w:pStyle w:val="8"/>
                    <w:ind w:firstLine="482"/>
                    <w:rPr>
                      <w:rFonts w:hint="eastAsia"/>
                      <w:highlight w:val="none"/>
                    </w:rPr>
                  </w:pPr>
                  <w:r>
                    <w:rPr>
                      <w:rFonts w:hint="eastAsia"/>
                      <w:highlight w:val="none"/>
                    </w:rPr>
                    <w:t>样本数</w:t>
                  </w:r>
                </w:p>
              </w:tc>
            </w:tr>
            <w:tr w14:paraId="46DECB69">
              <w:tblPrEx>
                <w:tblCellMar>
                  <w:top w:w="0" w:type="dxa"/>
                  <w:left w:w="108" w:type="dxa"/>
                  <w:bottom w:w="0" w:type="dxa"/>
                  <w:right w:w="108" w:type="dxa"/>
                </w:tblCellMar>
              </w:tblPrEx>
              <w:trPr>
                <w:trHeight w:val="312" w:hRule="atLeast"/>
              </w:trPr>
              <w:tc>
                <w:tcPr>
                  <w:tcW w:w="505" w:type="pct"/>
                  <w:tcBorders>
                    <w:top w:val="single" w:color="000000" w:sz="4" w:space="0"/>
                    <w:left w:val="single" w:color="000000" w:sz="4" w:space="0"/>
                    <w:right w:val="single" w:color="000000" w:sz="4" w:space="0"/>
                  </w:tcBorders>
                  <w:shd w:val="clear" w:color="auto" w:fill="auto"/>
                  <w:noWrap/>
                  <w:vAlign w:val="center"/>
                </w:tcPr>
                <w:p w14:paraId="460E73F7">
                  <w:pPr>
                    <w:pStyle w:val="9"/>
                    <w:rPr>
                      <w:highlight w:val="none"/>
                    </w:rPr>
                  </w:pPr>
                  <w:r>
                    <w:rPr>
                      <w:rFonts w:hint="eastAsia"/>
                      <w:highlight w:val="none"/>
                    </w:rPr>
                    <w:t>1</w:t>
                  </w:r>
                </w:p>
              </w:tc>
              <w:tc>
                <w:tcPr>
                  <w:tcW w:w="491" w:type="pct"/>
                  <w:vMerge w:val="restart"/>
                  <w:tcBorders>
                    <w:top w:val="single" w:color="000000" w:sz="4" w:space="0"/>
                    <w:left w:val="single" w:color="000000" w:sz="4" w:space="0"/>
                    <w:right w:val="single" w:color="000000" w:sz="4" w:space="0"/>
                  </w:tcBorders>
                  <w:shd w:val="clear" w:color="auto" w:fill="auto"/>
                  <w:noWrap/>
                  <w:vAlign w:val="center"/>
                </w:tcPr>
                <w:p w14:paraId="3383B3B5">
                  <w:pPr>
                    <w:pStyle w:val="9"/>
                    <w:rPr>
                      <w:highlight w:val="none"/>
                    </w:rPr>
                  </w:pPr>
                  <w:r>
                    <w:rPr>
                      <w:rFonts w:hint="eastAsia"/>
                      <w:highlight w:val="none"/>
                    </w:rPr>
                    <w:t>自动驾驶</w:t>
                  </w:r>
                </w:p>
              </w:tc>
              <w:tc>
                <w:tcPr>
                  <w:tcW w:w="18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91EC96">
                  <w:pPr>
                    <w:pStyle w:val="9"/>
                    <w:rPr>
                      <w:highlight w:val="none"/>
                    </w:rPr>
                  </w:pPr>
                  <w:r>
                    <w:rPr>
                      <w:rFonts w:hint="eastAsia"/>
                      <w:highlight w:val="none"/>
                    </w:rPr>
                    <w:t>AISHELL-2</w:t>
                  </w:r>
                </w:p>
              </w:tc>
              <w:tc>
                <w:tcPr>
                  <w:tcW w:w="21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E1B6C">
                  <w:pPr>
                    <w:pStyle w:val="9"/>
                    <w:rPr>
                      <w:highlight w:val="none"/>
                    </w:rPr>
                  </w:pPr>
                  <w:r>
                    <w:rPr>
                      <w:rFonts w:hint="eastAsia"/>
                      <w:highlight w:val="none"/>
                    </w:rPr>
                    <w:t>1000小时语音数据(≈100万条话语）</w:t>
                  </w:r>
                </w:p>
              </w:tc>
            </w:tr>
            <w:tr w14:paraId="04BFC769">
              <w:tblPrEx>
                <w:tblCellMar>
                  <w:top w:w="0" w:type="dxa"/>
                  <w:left w:w="108" w:type="dxa"/>
                  <w:bottom w:w="0" w:type="dxa"/>
                  <w:right w:w="108" w:type="dxa"/>
                </w:tblCellMar>
              </w:tblPrEx>
              <w:trPr>
                <w:trHeight w:val="312" w:hRule="atLeast"/>
              </w:trPr>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E586E">
                  <w:pPr>
                    <w:pStyle w:val="9"/>
                    <w:rPr>
                      <w:highlight w:val="none"/>
                    </w:rPr>
                  </w:pPr>
                  <w:r>
                    <w:rPr>
                      <w:rFonts w:hint="eastAsia"/>
                      <w:highlight w:val="none"/>
                    </w:rPr>
                    <w:t>2</w:t>
                  </w:r>
                </w:p>
              </w:tc>
              <w:tc>
                <w:tcPr>
                  <w:tcW w:w="49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35345">
                  <w:pPr>
                    <w:pStyle w:val="9"/>
                    <w:rPr>
                      <w:highlight w:val="none"/>
                    </w:rPr>
                  </w:pPr>
                </w:p>
              </w:tc>
              <w:tc>
                <w:tcPr>
                  <w:tcW w:w="18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9E59B5">
                  <w:pPr>
                    <w:pStyle w:val="9"/>
                    <w:rPr>
                      <w:highlight w:val="none"/>
                    </w:rPr>
                  </w:pPr>
                  <w:r>
                    <w:rPr>
                      <w:rFonts w:hint="eastAsia"/>
                      <w:highlight w:val="none"/>
                    </w:rPr>
                    <w:t>KeSpeech</w:t>
                  </w:r>
                </w:p>
              </w:tc>
              <w:tc>
                <w:tcPr>
                  <w:tcW w:w="21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42DDA">
                  <w:pPr>
                    <w:pStyle w:val="9"/>
                    <w:rPr>
                      <w:highlight w:val="none"/>
                    </w:rPr>
                  </w:pPr>
                  <w:r>
                    <w:rPr>
                      <w:rFonts w:hint="eastAsia"/>
                      <w:highlight w:val="none"/>
                    </w:rPr>
                    <w:t>1,542小时语音数据 - 27,237名说话人</w:t>
                  </w:r>
                </w:p>
              </w:tc>
            </w:tr>
            <w:tr w14:paraId="748BF154">
              <w:tblPrEx>
                <w:tblCellMar>
                  <w:top w:w="0" w:type="dxa"/>
                  <w:left w:w="108" w:type="dxa"/>
                  <w:bottom w:w="0" w:type="dxa"/>
                  <w:right w:w="108" w:type="dxa"/>
                </w:tblCellMar>
              </w:tblPrEx>
              <w:trPr>
                <w:trHeight w:val="624" w:hRule="atLeast"/>
              </w:trPr>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1B7FF">
                  <w:pPr>
                    <w:pStyle w:val="9"/>
                    <w:rPr>
                      <w:highlight w:val="none"/>
                    </w:rPr>
                  </w:pPr>
                  <w:r>
                    <w:rPr>
                      <w:rFonts w:hint="eastAsia"/>
                      <w:highlight w:val="none"/>
                    </w:rPr>
                    <w:t>3</w:t>
                  </w:r>
                </w:p>
              </w:tc>
              <w:tc>
                <w:tcPr>
                  <w:tcW w:w="49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C9BF5">
                  <w:pPr>
                    <w:pStyle w:val="9"/>
                    <w:rPr>
                      <w:highlight w:val="none"/>
                    </w:rPr>
                  </w:pPr>
                </w:p>
              </w:tc>
              <w:tc>
                <w:tcPr>
                  <w:tcW w:w="18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C7FC8A">
                  <w:pPr>
                    <w:pStyle w:val="9"/>
                    <w:rPr>
                      <w:highlight w:val="none"/>
                    </w:rPr>
                  </w:pPr>
                  <w:r>
                    <w:rPr>
                      <w:rFonts w:hint="eastAsia"/>
                      <w:highlight w:val="none"/>
                    </w:rPr>
                    <w:t>AISHELL-5</w:t>
                  </w:r>
                </w:p>
              </w:tc>
              <w:tc>
                <w:tcPr>
                  <w:tcW w:w="21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021C1">
                  <w:pPr>
                    <w:pStyle w:val="9"/>
                    <w:rPr>
                      <w:highlight w:val="none"/>
                    </w:rPr>
                  </w:pPr>
                  <w:r>
                    <w:rPr>
                      <w:rFonts w:hint="eastAsia"/>
                      <w:highlight w:val="none"/>
                    </w:rPr>
                    <w:t>893.7小时（主数据706.59H对话  + 187.11H噪声）</w:t>
                  </w:r>
                </w:p>
              </w:tc>
            </w:tr>
            <w:tr w14:paraId="7B9466EB">
              <w:tblPrEx>
                <w:tblCellMar>
                  <w:top w:w="0" w:type="dxa"/>
                  <w:left w:w="108" w:type="dxa"/>
                  <w:bottom w:w="0" w:type="dxa"/>
                  <w:right w:w="108" w:type="dxa"/>
                </w:tblCellMar>
              </w:tblPrEx>
              <w:trPr>
                <w:trHeight w:val="936" w:hRule="atLeast"/>
              </w:trPr>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62C69">
                  <w:pPr>
                    <w:pStyle w:val="9"/>
                    <w:rPr>
                      <w:highlight w:val="none"/>
                    </w:rPr>
                  </w:pPr>
                  <w:r>
                    <w:rPr>
                      <w:rFonts w:hint="eastAsia"/>
                      <w:highlight w:val="none"/>
                    </w:rPr>
                    <w:t>4</w:t>
                  </w:r>
                </w:p>
              </w:tc>
              <w:tc>
                <w:tcPr>
                  <w:tcW w:w="49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28C96">
                  <w:pPr>
                    <w:pStyle w:val="9"/>
                    <w:rPr>
                      <w:highlight w:val="none"/>
                    </w:rPr>
                  </w:pPr>
                </w:p>
              </w:tc>
              <w:tc>
                <w:tcPr>
                  <w:tcW w:w="18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684B88">
                  <w:pPr>
                    <w:pStyle w:val="9"/>
                    <w:rPr>
                      <w:highlight w:val="none"/>
                    </w:rPr>
                  </w:pPr>
                  <w:r>
                    <w:rPr>
                      <w:rFonts w:hint="eastAsia"/>
                      <w:highlight w:val="none"/>
                    </w:rPr>
                    <w:t>ST-CMDS (Surfingtech Chinese Mandarin Dialogue Speech)</w:t>
                  </w:r>
                </w:p>
              </w:tc>
              <w:tc>
                <w:tcPr>
                  <w:tcW w:w="21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66F9B">
                  <w:pPr>
                    <w:pStyle w:val="9"/>
                    <w:rPr>
                      <w:highlight w:val="none"/>
                    </w:rPr>
                  </w:pPr>
                  <w:r>
                    <w:rPr>
                      <w:rFonts w:hint="eastAsia"/>
                      <w:highlight w:val="none"/>
                    </w:rPr>
                    <w:t>10万条语音片段,855名说话人,总时长约100小时</w:t>
                  </w:r>
                </w:p>
              </w:tc>
            </w:tr>
            <w:tr w14:paraId="2D6CE2BF">
              <w:tblPrEx>
                <w:tblCellMar>
                  <w:top w:w="0" w:type="dxa"/>
                  <w:left w:w="108" w:type="dxa"/>
                  <w:bottom w:w="0" w:type="dxa"/>
                  <w:right w:w="108" w:type="dxa"/>
                </w:tblCellMar>
              </w:tblPrEx>
              <w:trPr>
                <w:trHeight w:val="624" w:hRule="atLeast"/>
              </w:trPr>
              <w:tc>
                <w:tcPr>
                  <w:tcW w:w="5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D4EDE">
                  <w:pPr>
                    <w:pStyle w:val="9"/>
                    <w:rPr>
                      <w:highlight w:val="none"/>
                    </w:rPr>
                  </w:pPr>
                  <w:r>
                    <w:rPr>
                      <w:rFonts w:hint="eastAsia"/>
                      <w:highlight w:val="none"/>
                    </w:rPr>
                    <w:t>5</w:t>
                  </w:r>
                </w:p>
              </w:tc>
              <w:tc>
                <w:tcPr>
                  <w:tcW w:w="49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75A1D">
                  <w:pPr>
                    <w:pStyle w:val="9"/>
                    <w:rPr>
                      <w:highlight w:val="none"/>
                    </w:rPr>
                  </w:pPr>
                </w:p>
              </w:tc>
              <w:tc>
                <w:tcPr>
                  <w:tcW w:w="18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18DE9A">
                  <w:pPr>
                    <w:pStyle w:val="9"/>
                    <w:rPr>
                      <w:highlight w:val="none"/>
                    </w:rPr>
                  </w:pPr>
                  <w:r>
                    <w:rPr>
                      <w:rFonts w:hint="eastAsia"/>
                      <w:highlight w:val="none"/>
                    </w:rPr>
                    <w:t>Mandarin Chinese Scripted Speech Corpus</w:t>
                  </w:r>
                </w:p>
              </w:tc>
              <w:tc>
                <w:tcPr>
                  <w:tcW w:w="21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0B282">
                  <w:pPr>
                    <w:pStyle w:val="9"/>
                    <w:rPr>
                      <w:highlight w:val="none"/>
                    </w:rPr>
                  </w:pPr>
                  <w:r>
                    <w:rPr>
                      <w:rFonts w:hint="eastAsia"/>
                      <w:highlight w:val="none"/>
                    </w:rPr>
                    <w:t>755小时语音数据涵盖日常交互场景</w:t>
                  </w:r>
                </w:p>
              </w:tc>
            </w:tr>
          </w:tbl>
          <w:p w14:paraId="454371BC">
            <w:pPr>
              <w:pStyle w:val="9"/>
              <w:jc w:val="both"/>
              <w:rPr>
                <w:highlight w:val="none"/>
              </w:rPr>
            </w:pPr>
            <w:r>
              <w:rPr>
                <w:rFonts w:hint="eastAsia"/>
                <w:highlight w:val="none"/>
              </w:rPr>
              <w:t>（4）表格数据集信息</w:t>
            </w:r>
          </w:p>
          <w:tbl>
            <w:tblPr>
              <w:tblStyle w:val="4"/>
              <w:tblW w:w="4998" w:type="pct"/>
              <w:tblInd w:w="0" w:type="dxa"/>
              <w:tblLayout w:type="fixed"/>
              <w:tblCellMar>
                <w:top w:w="0" w:type="dxa"/>
                <w:left w:w="108" w:type="dxa"/>
                <w:bottom w:w="0" w:type="dxa"/>
                <w:right w:w="108" w:type="dxa"/>
              </w:tblCellMar>
            </w:tblPr>
            <w:tblGrid>
              <w:gridCol w:w="234"/>
              <w:gridCol w:w="315"/>
              <w:gridCol w:w="1028"/>
              <w:gridCol w:w="1291"/>
            </w:tblGrid>
            <w:tr w14:paraId="7DE70684">
              <w:trPr>
                <w:trHeight w:val="312" w:hRule="atLeast"/>
                <w:tblHeader/>
              </w:trPr>
              <w:tc>
                <w:tcPr>
                  <w:tcW w:w="4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F038D">
                  <w:pPr>
                    <w:pStyle w:val="8"/>
                    <w:ind w:firstLine="482"/>
                    <w:rPr>
                      <w:rFonts w:hint="eastAsia"/>
                      <w:highlight w:val="none"/>
                    </w:rPr>
                  </w:pPr>
                  <w:r>
                    <w:rPr>
                      <w:rFonts w:hint="eastAsia"/>
                      <w:highlight w:val="none"/>
                    </w:rPr>
                    <w:t>序号</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8124A">
                  <w:pPr>
                    <w:pStyle w:val="8"/>
                    <w:ind w:firstLine="482"/>
                    <w:rPr>
                      <w:rFonts w:hint="eastAsia"/>
                      <w:highlight w:val="none"/>
                    </w:rPr>
                  </w:pPr>
                  <w:r>
                    <w:rPr>
                      <w:rFonts w:hint="eastAsia"/>
                      <w:highlight w:val="none"/>
                    </w:rPr>
                    <w:t>场景</w:t>
                  </w:r>
                </w:p>
              </w:tc>
              <w:tc>
                <w:tcPr>
                  <w:tcW w:w="17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126119">
                  <w:pPr>
                    <w:pStyle w:val="8"/>
                    <w:ind w:firstLine="482"/>
                    <w:rPr>
                      <w:rFonts w:hint="eastAsia"/>
                      <w:highlight w:val="none"/>
                    </w:rPr>
                  </w:pPr>
                  <w:r>
                    <w:rPr>
                      <w:rFonts w:hint="eastAsia"/>
                      <w:highlight w:val="none"/>
                    </w:rPr>
                    <w:t>数据集名称</w:t>
                  </w:r>
                </w:p>
              </w:tc>
              <w:tc>
                <w:tcPr>
                  <w:tcW w:w="2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3C91C">
                  <w:pPr>
                    <w:pStyle w:val="8"/>
                    <w:ind w:firstLine="482"/>
                    <w:rPr>
                      <w:rFonts w:hint="eastAsia"/>
                      <w:highlight w:val="none"/>
                    </w:rPr>
                  </w:pPr>
                  <w:r>
                    <w:rPr>
                      <w:rFonts w:hint="eastAsia"/>
                      <w:highlight w:val="none"/>
                    </w:rPr>
                    <w:t>样本数</w:t>
                  </w:r>
                </w:p>
              </w:tc>
            </w:tr>
            <w:tr w14:paraId="5E7AF249">
              <w:tblPrEx>
                <w:tblCellMar>
                  <w:top w:w="0" w:type="dxa"/>
                  <w:left w:w="108" w:type="dxa"/>
                  <w:bottom w:w="0" w:type="dxa"/>
                  <w:right w:w="108" w:type="dxa"/>
                </w:tblCellMar>
              </w:tblPrEx>
              <w:trPr>
                <w:trHeight w:val="624" w:hRule="atLeast"/>
              </w:trPr>
              <w:tc>
                <w:tcPr>
                  <w:tcW w:w="408" w:type="pct"/>
                  <w:tcBorders>
                    <w:top w:val="single" w:color="000000" w:sz="4" w:space="0"/>
                    <w:left w:val="single" w:color="000000" w:sz="4" w:space="0"/>
                    <w:right w:val="single" w:color="000000" w:sz="4" w:space="0"/>
                  </w:tcBorders>
                  <w:shd w:val="clear" w:color="auto" w:fill="auto"/>
                  <w:vAlign w:val="center"/>
                </w:tcPr>
                <w:p w14:paraId="22F203DF">
                  <w:pPr>
                    <w:pStyle w:val="9"/>
                    <w:rPr>
                      <w:highlight w:val="none"/>
                    </w:rPr>
                  </w:pPr>
                  <w:r>
                    <w:rPr>
                      <w:rFonts w:hint="eastAsia"/>
                      <w:highlight w:val="none"/>
                    </w:rPr>
                    <w:t>1</w:t>
                  </w:r>
                </w:p>
              </w:tc>
              <w:tc>
                <w:tcPr>
                  <w:tcW w:w="550" w:type="pct"/>
                  <w:vMerge w:val="restart"/>
                  <w:tcBorders>
                    <w:top w:val="single" w:color="000000" w:sz="4" w:space="0"/>
                    <w:left w:val="single" w:color="000000" w:sz="4" w:space="0"/>
                    <w:right w:val="single" w:color="000000" w:sz="4" w:space="0"/>
                  </w:tcBorders>
                  <w:shd w:val="clear" w:color="auto" w:fill="auto"/>
                  <w:vAlign w:val="center"/>
                </w:tcPr>
                <w:p w14:paraId="398B36B0">
                  <w:pPr>
                    <w:pStyle w:val="9"/>
                    <w:rPr>
                      <w:highlight w:val="none"/>
                    </w:rPr>
                  </w:pPr>
                  <w:r>
                    <w:rPr>
                      <w:rFonts w:hint="eastAsia"/>
                      <w:highlight w:val="none"/>
                    </w:rPr>
                    <w:t>内容审核</w:t>
                  </w:r>
                </w:p>
              </w:tc>
              <w:tc>
                <w:tcPr>
                  <w:tcW w:w="17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BDCC04">
                  <w:pPr>
                    <w:pStyle w:val="9"/>
                    <w:rPr>
                      <w:highlight w:val="none"/>
                    </w:rPr>
                  </w:pPr>
                  <w:r>
                    <w:rPr>
                      <w:rFonts w:hint="eastAsia"/>
                      <w:highlight w:val="none"/>
                    </w:rPr>
                    <w:t>亚马逊产品评论数据集</w:t>
                  </w:r>
                </w:p>
              </w:tc>
              <w:tc>
                <w:tcPr>
                  <w:tcW w:w="2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87346">
                  <w:pPr>
                    <w:pStyle w:val="9"/>
                    <w:rPr>
                      <w:highlight w:val="none"/>
                    </w:rPr>
                  </w:pPr>
                  <w:r>
                    <w:rPr>
                      <w:rFonts w:hint="eastAsia"/>
                      <w:highlight w:val="none"/>
                    </w:rPr>
                    <w:t>主数据集：571.54M条（2023版， 1996-2023年）</w:t>
                  </w:r>
                </w:p>
              </w:tc>
            </w:tr>
            <w:tr w14:paraId="54FF1CBF">
              <w:tblPrEx>
                <w:tblCellMar>
                  <w:top w:w="0" w:type="dxa"/>
                  <w:left w:w="108" w:type="dxa"/>
                  <w:bottom w:w="0" w:type="dxa"/>
                  <w:right w:w="108" w:type="dxa"/>
                </w:tblCellMar>
              </w:tblPrEx>
              <w:trPr>
                <w:trHeight w:val="624" w:hRule="atLeast"/>
              </w:trPr>
              <w:tc>
                <w:tcPr>
                  <w:tcW w:w="4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ADBAA7">
                  <w:pPr>
                    <w:pStyle w:val="9"/>
                    <w:rPr>
                      <w:highlight w:val="none"/>
                    </w:rPr>
                  </w:pPr>
                  <w:r>
                    <w:rPr>
                      <w:rFonts w:hint="eastAsia"/>
                      <w:highlight w:val="none"/>
                    </w:rPr>
                    <w:t>2</w:t>
                  </w:r>
                </w:p>
              </w:tc>
              <w:tc>
                <w:tcPr>
                  <w:tcW w:w="5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DE743A">
                  <w:pPr>
                    <w:pStyle w:val="9"/>
                    <w:rPr>
                      <w:highlight w:val="none"/>
                    </w:rPr>
                  </w:pPr>
                </w:p>
              </w:tc>
              <w:tc>
                <w:tcPr>
                  <w:tcW w:w="17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DD3EC">
                  <w:pPr>
                    <w:pStyle w:val="9"/>
                    <w:rPr>
                      <w:highlight w:val="none"/>
                    </w:rPr>
                  </w:pPr>
                  <w:r>
                    <w:rPr>
                      <w:rFonts w:hint="eastAsia"/>
                      <w:highlight w:val="none"/>
                    </w:rPr>
                    <w:t>Multi-source Spam Datasets</w:t>
                  </w:r>
                </w:p>
              </w:tc>
              <w:tc>
                <w:tcPr>
                  <w:tcW w:w="2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7F280">
                  <w:pPr>
                    <w:pStyle w:val="9"/>
                    <w:rPr>
                      <w:highlight w:val="none"/>
                    </w:rPr>
                  </w:pPr>
                  <w:r>
                    <w:rPr>
                      <w:rFonts w:hint="eastAsia"/>
                      <w:highlight w:val="none"/>
                    </w:rPr>
                    <w:t>19.6万条标注表格内容</w:t>
                  </w:r>
                </w:p>
              </w:tc>
            </w:tr>
          </w:tbl>
          <w:p w14:paraId="59FEBC27">
            <w:pPr>
              <w:ind w:firstLine="0" w:firstLineChars="0"/>
              <w:jc w:val="left"/>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850C2C">
            <w:pPr>
              <w:pStyle w:val="9"/>
              <w:rPr>
                <w:highlight w:val="none"/>
              </w:rPr>
            </w:pPr>
            <w:r>
              <w:rPr>
                <w:rFonts w:hint="eastAsia"/>
                <w:highlight w:val="none"/>
              </w:rPr>
              <w:t>正偏离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0ABF5">
            <w:pPr>
              <w:pStyle w:val="9"/>
              <w:rPr>
                <w:highlight w:val="none"/>
              </w:rPr>
            </w:pPr>
            <w:r>
              <w:rPr>
                <w:rFonts w:hint="eastAsia"/>
                <w:highlight w:val="none"/>
              </w:rPr>
              <w:t>典型应用环境场景管理/P</w:t>
            </w:r>
            <w:r>
              <w:rPr>
                <w:rFonts w:hint="eastAsia"/>
                <w:highlight w:val="none"/>
              </w:rPr>
              <w:fldChar w:fldCharType="begin"/>
            </w:r>
            <w:r>
              <w:rPr>
                <w:rFonts w:hint="eastAsia"/>
                <w:highlight w:val="none"/>
              </w:rPr>
              <w:instrText xml:space="preserve"> PAGEREF _Ref23363 \h </w:instrText>
            </w:r>
            <w:r>
              <w:rPr>
                <w:rFonts w:hint="eastAsia"/>
                <w:highlight w:val="none"/>
              </w:rPr>
              <w:fldChar w:fldCharType="separate"/>
            </w:r>
            <w:r>
              <w:rPr>
                <w:rFonts w:hint="eastAsia"/>
                <w:highlight w:val="none"/>
              </w:rPr>
              <w:t>715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41A3C7">
            <w:pPr>
              <w:pStyle w:val="9"/>
              <w:rPr>
                <w:highlight w:val="none"/>
              </w:rPr>
            </w:pPr>
          </w:p>
        </w:tc>
      </w:tr>
      <w:tr w14:paraId="183892B3">
        <w:tblPrEx>
          <w:tblCellMar>
            <w:top w:w="0" w:type="dxa"/>
            <w:left w:w="108" w:type="dxa"/>
            <w:bottom w:w="0" w:type="dxa"/>
            <w:right w:w="108" w:type="dxa"/>
          </w:tblCellMar>
        </w:tblPrEx>
        <w:trPr>
          <w:trHeight w:val="503"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197D12">
            <w:pPr>
              <w:pStyle w:val="9"/>
              <w:rPr>
                <w:highlight w:val="none"/>
              </w:rPr>
            </w:pPr>
            <w:r>
              <w:rPr>
                <w:rFonts w:hint="eastAsia"/>
                <w:highlight w:val="none"/>
              </w:rPr>
              <w:t>33</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DFFA2D">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8D53A1">
            <w:pPr>
              <w:pStyle w:val="9"/>
              <w:jc w:val="both"/>
              <w:rPr>
                <w:highlight w:val="none"/>
              </w:rPr>
            </w:pPr>
            <w:r>
              <w:rPr>
                <w:rFonts w:hint="eastAsia"/>
                <w:highlight w:val="none"/>
              </w:rPr>
              <w:t>（4）文本、表格数据集支持txt、csv、json、xml等文件格式；图像数据支持jpg、png等文件格式；压缩文件支持zip、tar等文件格式；语音数据集支持mp3、wav格式。</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E4C09">
            <w:pPr>
              <w:pStyle w:val="9"/>
              <w:jc w:val="both"/>
              <w:rPr>
                <w:highlight w:val="none"/>
              </w:rPr>
            </w:pPr>
            <w:r>
              <w:rPr>
                <w:rFonts w:hint="eastAsia"/>
                <w:highlight w:val="none"/>
              </w:rPr>
              <w:t>提供的数据集包含文本、表格、图像、语音；文本、表格数据集支持txt、csv、json、xml等文件格式；图像数据支持jpg、png等文件格式；压缩文件支持zip、tar等文件格式；语音数据集支持mp3、wav格式。</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7DB8D">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BE6173">
            <w:pPr>
              <w:pStyle w:val="9"/>
              <w:rPr>
                <w:highlight w:val="none"/>
              </w:rPr>
            </w:pPr>
            <w:r>
              <w:rPr>
                <w:rFonts w:hint="eastAsia"/>
                <w:highlight w:val="none"/>
              </w:rPr>
              <w:t>典型应用环境场景管理/P</w:t>
            </w:r>
            <w:r>
              <w:rPr>
                <w:rFonts w:hint="eastAsia"/>
                <w:highlight w:val="none"/>
              </w:rPr>
              <w:fldChar w:fldCharType="begin"/>
            </w:r>
            <w:r>
              <w:rPr>
                <w:rFonts w:hint="eastAsia"/>
                <w:highlight w:val="none"/>
              </w:rPr>
              <w:instrText xml:space="preserve"> PAGEREF _Ref23363 \h </w:instrText>
            </w:r>
            <w:r>
              <w:rPr>
                <w:rFonts w:hint="eastAsia"/>
                <w:highlight w:val="none"/>
              </w:rPr>
              <w:fldChar w:fldCharType="separate"/>
            </w:r>
            <w:r>
              <w:rPr>
                <w:rFonts w:hint="eastAsia"/>
                <w:highlight w:val="none"/>
              </w:rPr>
              <w:t>715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AD5F94">
            <w:pPr>
              <w:pStyle w:val="9"/>
              <w:rPr>
                <w:highlight w:val="none"/>
              </w:rPr>
            </w:pPr>
          </w:p>
        </w:tc>
      </w:tr>
      <w:tr w14:paraId="7A391A8F">
        <w:tblPrEx>
          <w:tblCellMar>
            <w:top w:w="0" w:type="dxa"/>
            <w:left w:w="108" w:type="dxa"/>
            <w:bottom w:w="0" w:type="dxa"/>
            <w:right w:w="108" w:type="dxa"/>
          </w:tblCellMar>
        </w:tblPrEx>
        <w:trPr>
          <w:trHeight w:val="124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60A003">
            <w:pPr>
              <w:pStyle w:val="9"/>
              <w:rPr>
                <w:highlight w:val="none"/>
              </w:rPr>
            </w:pPr>
            <w:r>
              <w:rPr>
                <w:rFonts w:hint="eastAsia"/>
                <w:highlight w:val="none"/>
              </w:rPr>
              <w:t>34</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E77BC5">
            <w:pPr>
              <w:pStyle w:val="9"/>
              <w:rPr>
                <w:highlight w:val="none"/>
              </w:rPr>
            </w:pPr>
            <w:r>
              <w:rPr>
                <w:rFonts w:hint="eastAsia"/>
                <w:highlight w:val="none"/>
              </w:rPr>
              <w:t>（二）技术指标要求</w:t>
            </w:r>
            <w:r>
              <w:rPr>
                <w:rFonts w:hint="eastAsia"/>
                <w:highlight w:val="none"/>
              </w:rPr>
              <w:br w:type="textWrapping"/>
            </w:r>
            <w:r>
              <w:rPr>
                <w:rFonts w:hint="eastAsia"/>
                <w:highlight w:val="none"/>
              </w:rPr>
              <w:t>2.样本攻防</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3DE86">
            <w:pPr>
              <w:pStyle w:val="9"/>
              <w:jc w:val="both"/>
              <w:rPr>
                <w:highlight w:val="none"/>
              </w:rPr>
            </w:pPr>
            <w:r>
              <w:rPr>
                <w:rFonts w:hint="eastAsia"/>
                <w:highlight w:val="none"/>
              </w:rPr>
              <w:t>★（1）提供决策式人工智能样本攻击算法≥10个，覆盖白盒与黑盒算法。包括FGSM、PGD、CW、DeepFool、BIM、TextBugger、Boundary、ZOO、HSJA和NES等。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FCB018">
            <w:pPr>
              <w:pStyle w:val="9"/>
              <w:jc w:val="both"/>
              <w:rPr>
                <w:highlight w:val="none"/>
              </w:rPr>
            </w:pPr>
            <w:r>
              <w:rPr>
                <w:rFonts w:hint="eastAsia"/>
                <w:highlight w:val="none"/>
              </w:rPr>
              <w:t>样本攻防训练</w:t>
            </w:r>
            <w:r>
              <w:rPr>
                <w:rFonts w:hint="eastAsia"/>
                <w:highlight w:val="none"/>
                <w:lang w:eastAsia="zh-CN"/>
              </w:rPr>
              <w:t>提供</w:t>
            </w:r>
            <w:r>
              <w:rPr>
                <w:rFonts w:hint="eastAsia"/>
                <w:highlight w:val="none"/>
              </w:rPr>
              <w:t>决策式人工智能样本攻击算法10个，FGSM、PGD、CW、DeepFool、BIM等5种白盒攻击算法及TextBugger、Boundary、ZOO、HSJA、NES等5种黑盒攻击算法。</w:t>
            </w:r>
          </w:p>
          <w:p w14:paraId="6AFC5465">
            <w:pPr>
              <w:pStyle w:val="9"/>
              <w:jc w:val="both"/>
              <w:rPr>
                <w:b/>
                <w:bCs/>
                <w:highlight w:val="none"/>
              </w:rPr>
            </w:pPr>
            <w:r>
              <w:rPr>
                <w:rFonts w:hint="eastAsia"/>
                <w:b/>
                <w:bCs/>
                <w:highlight w:val="none"/>
              </w:rPr>
              <w:t>在技能训练中的应用：</w:t>
            </w:r>
          </w:p>
          <w:tbl>
            <w:tblPr>
              <w:tblStyle w:val="4"/>
              <w:tblW w:w="4698" w:type="dxa"/>
              <w:tblInd w:w="96" w:type="dxa"/>
              <w:tblLayout w:type="fixed"/>
              <w:tblCellMar>
                <w:top w:w="0" w:type="dxa"/>
                <w:left w:w="108" w:type="dxa"/>
                <w:bottom w:w="0" w:type="dxa"/>
                <w:right w:w="108" w:type="dxa"/>
              </w:tblCellMar>
            </w:tblPr>
            <w:tblGrid>
              <w:gridCol w:w="588"/>
              <w:gridCol w:w="1296"/>
              <w:gridCol w:w="2814"/>
            </w:tblGrid>
            <w:tr w14:paraId="0EF29778">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3E9210">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654E5">
                  <w:pPr>
                    <w:pStyle w:val="9"/>
                    <w:rPr>
                      <w:highlight w:val="none"/>
                    </w:rPr>
                  </w:pPr>
                  <w:r>
                    <w:rPr>
                      <w:rFonts w:hint="eastAsia"/>
                      <w:highlight w:val="none"/>
                    </w:rPr>
                    <w:t>算法应用</w:t>
                  </w: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38A05">
                  <w:pPr>
                    <w:pStyle w:val="9"/>
                    <w:rPr>
                      <w:highlight w:val="none"/>
                    </w:rPr>
                  </w:pPr>
                  <w:r>
                    <w:rPr>
                      <w:rFonts w:hint="eastAsia"/>
                      <w:highlight w:val="none"/>
                    </w:rPr>
                    <w:t>决策式人工智能样本攻击算法</w:t>
                  </w:r>
                </w:p>
              </w:tc>
            </w:tr>
            <w:tr w14:paraId="0589C3A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A98C2C">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732298">
                  <w:pPr>
                    <w:pStyle w:val="9"/>
                    <w:rPr>
                      <w:highlight w:val="none"/>
                    </w:rPr>
                  </w:pPr>
                  <w:r>
                    <w:rPr>
                      <w:rFonts w:hint="eastAsia"/>
                      <w:highlight w:val="none"/>
                    </w:rPr>
                    <w:t>样本攻防训练-攻击技能训练</w:t>
                  </w: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2D3F3">
                  <w:pPr>
                    <w:pStyle w:val="9"/>
                    <w:rPr>
                      <w:highlight w:val="none"/>
                    </w:rPr>
                  </w:pPr>
                  <w:r>
                    <w:rPr>
                      <w:rFonts w:hint="eastAsia"/>
                      <w:highlight w:val="none"/>
                    </w:rPr>
                    <w:t>FGSM（快速梯度符号法）</w:t>
                  </w:r>
                </w:p>
              </w:tc>
            </w:tr>
            <w:tr w14:paraId="35AF26FB">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2EABB">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93C95A">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024C3">
                  <w:pPr>
                    <w:pStyle w:val="9"/>
                    <w:rPr>
                      <w:highlight w:val="none"/>
                    </w:rPr>
                  </w:pPr>
                  <w:r>
                    <w:rPr>
                      <w:rFonts w:hint="eastAsia"/>
                      <w:highlight w:val="none"/>
                    </w:rPr>
                    <w:t>PGD（投影梯度下降法）</w:t>
                  </w:r>
                </w:p>
              </w:tc>
            </w:tr>
            <w:tr w14:paraId="0426423C">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77325E">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D4090E">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C2DCF">
                  <w:pPr>
                    <w:pStyle w:val="9"/>
                    <w:rPr>
                      <w:highlight w:val="none"/>
                    </w:rPr>
                  </w:pPr>
                  <w:r>
                    <w:rPr>
                      <w:rFonts w:hint="eastAsia"/>
                      <w:highlight w:val="none"/>
                    </w:rPr>
                    <w:t>CW（卡尔里尼-瓦格纳攻击）</w:t>
                  </w:r>
                </w:p>
              </w:tc>
            </w:tr>
            <w:tr w14:paraId="5FC67F0B">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C797B7">
                  <w:pPr>
                    <w:pStyle w:val="9"/>
                    <w:rPr>
                      <w:highlight w:val="none"/>
                    </w:rPr>
                  </w:pPr>
                  <w:r>
                    <w:rPr>
                      <w:rFonts w:hint="eastAsia"/>
                      <w:highlight w:val="none"/>
                    </w:rPr>
                    <w:t>4</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42FDB">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CBF5F">
                  <w:pPr>
                    <w:pStyle w:val="9"/>
                    <w:rPr>
                      <w:highlight w:val="none"/>
                    </w:rPr>
                  </w:pPr>
                  <w:r>
                    <w:rPr>
                      <w:rFonts w:hint="eastAsia"/>
                      <w:highlight w:val="none"/>
                    </w:rPr>
                    <w:t>DeepFool（深度欺骗）</w:t>
                  </w:r>
                </w:p>
              </w:tc>
            </w:tr>
            <w:tr w14:paraId="6C308737">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04B989">
                  <w:pPr>
                    <w:pStyle w:val="9"/>
                    <w:rPr>
                      <w:highlight w:val="none"/>
                    </w:rPr>
                  </w:pPr>
                  <w:r>
                    <w:rPr>
                      <w:rFonts w:hint="eastAsia"/>
                      <w:highlight w:val="none"/>
                    </w:rPr>
                    <w:t>5</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4EB63B">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B1B9C4">
                  <w:pPr>
                    <w:pStyle w:val="9"/>
                    <w:rPr>
                      <w:highlight w:val="none"/>
                    </w:rPr>
                  </w:pPr>
                  <w:r>
                    <w:rPr>
                      <w:rFonts w:hint="eastAsia"/>
                      <w:highlight w:val="none"/>
                    </w:rPr>
                    <w:t>BIM（基本迭代法）</w:t>
                  </w:r>
                </w:p>
              </w:tc>
            </w:tr>
            <w:tr w14:paraId="63B1F8C1">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0424B">
                  <w:pPr>
                    <w:pStyle w:val="9"/>
                    <w:rPr>
                      <w:highlight w:val="none"/>
                    </w:rPr>
                  </w:pPr>
                  <w:r>
                    <w:rPr>
                      <w:rFonts w:hint="eastAsia"/>
                      <w:highlight w:val="none"/>
                    </w:rPr>
                    <w:t>6</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BBEDB9">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B87B5">
                  <w:pPr>
                    <w:pStyle w:val="9"/>
                    <w:rPr>
                      <w:highlight w:val="none"/>
                    </w:rPr>
                  </w:pPr>
                  <w:r>
                    <w:rPr>
                      <w:rFonts w:hint="eastAsia"/>
                      <w:highlight w:val="none"/>
                    </w:rPr>
                    <w:t>TextBugger（文本干扰器）</w:t>
                  </w:r>
                </w:p>
              </w:tc>
            </w:tr>
            <w:tr w14:paraId="2C3E4A7E">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A0E153">
                  <w:pPr>
                    <w:pStyle w:val="9"/>
                    <w:rPr>
                      <w:highlight w:val="none"/>
                    </w:rPr>
                  </w:pPr>
                  <w:r>
                    <w:rPr>
                      <w:rFonts w:hint="eastAsia"/>
                      <w:highlight w:val="none"/>
                    </w:rPr>
                    <w:t>7</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F1057E">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C9288">
                  <w:pPr>
                    <w:pStyle w:val="9"/>
                    <w:rPr>
                      <w:highlight w:val="none"/>
                    </w:rPr>
                  </w:pPr>
                  <w:r>
                    <w:rPr>
                      <w:rFonts w:hint="eastAsia"/>
                      <w:highlight w:val="none"/>
                    </w:rPr>
                    <w:t>Boundary（边界攻击）</w:t>
                  </w:r>
                </w:p>
              </w:tc>
            </w:tr>
            <w:tr w14:paraId="4C64F3D5">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C8A81">
                  <w:pPr>
                    <w:pStyle w:val="9"/>
                    <w:rPr>
                      <w:highlight w:val="none"/>
                    </w:rPr>
                  </w:pPr>
                  <w:r>
                    <w:rPr>
                      <w:rFonts w:hint="eastAsia"/>
                      <w:highlight w:val="none"/>
                    </w:rPr>
                    <w:t>8</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1A62B0">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8BC19">
                  <w:pPr>
                    <w:pStyle w:val="9"/>
                    <w:rPr>
                      <w:highlight w:val="none"/>
                    </w:rPr>
                  </w:pPr>
                  <w:r>
                    <w:rPr>
                      <w:rFonts w:hint="eastAsia"/>
                      <w:highlight w:val="none"/>
                    </w:rPr>
                    <w:t>ZOO（零阶优化攻击）</w:t>
                  </w:r>
                </w:p>
              </w:tc>
            </w:tr>
            <w:tr w14:paraId="715591DF">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B09AB">
                  <w:pPr>
                    <w:pStyle w:val="9"/>
                    <w:rPr>
                      <w:highlight w:val="none"/>
                    </w:rPr>
                  </w:pPr>
                  <w:r>
                    <w:rPr>
                      <w:rFonts w:hint="eastAsia"/>
                      <w:highlight w:val="none"/>
                    </w:rPr>
                    <w:t>9</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DED669">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46C8F">
                  <w:pPr>
                    <w:pStyle w:val="9"/>
                    <w:rPr>
                      <w:highlight w:val="none"/>
                    </w:rPr>
                  </w:pPr>
                  <w:r>
                    <w:rPr>
                      <w:rFonts w:hint="eastAsia"/>
                      <w:highlight w:val="none"/>
                    </w:rPr>
                    <w:t>HSJA（跳跃跳跃攻击）</w:t>
                  </w:r>
                </w:p>
              </w:tc>
            </w:tr>
            <w:tr w14:paraId="2D1EEFF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A15D0">
                  <w:pPr>
                    <w:pStyle w:val="9"/>
                    <w:rPr>
                      <w:highlight w:val="none"/>
                    </w:rPr>
                  </w:pPr>
                  <w:r>
                    <w:rPr>
                      <w:rFonts w:hint="eastAsia"/>
                      <w:highlight w:val="none"/>
                    </w:rPr>
                    <w:t>10</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3CBDE">
                  <w:pPr>
                    <w:pStyle w:val="9"/>
                    <w:rPr>
                      <w:highlight w:val="none"/>
                    </w:rPr>
                  </w:pPr>
                </w:p>
              </w:tc>
              <w:tc>
                <w:tcPr>
                  <w:tcW w:w="281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A0CE80">
                  <w:pPr>
                    <w:pStyle w:val="9"/>
                    <w:rPr>
                      <w:highlight w:val="none"/>
                    </w:rPr>
                  </w:pPr>
                  <w:r>
                    <w:rPr>
                      <w:rFonts w:hint="eastAsia"/>
                      <w:highlight w:val="none"/>
                    </w:rPr>
                    <w:t>NES（自然进化策略攻击）</w:t>
                  </w:r>
                </w:p>
              </w:tc>
            </w:tr>
          </w:tbl>
          <w:p w14:paraId="16E802E3">
            <w:pPr>
              <w:ind w:firstLine="560"/>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C38E7D">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3E2AF3">
            <w:pPr>
              <w:pStyle w:val="9"/>
              <w:rPr>
                <w:highlight w:val="none"/>
              </w:rPr>
            </w:pPr>
            <w:r>
              <w:rPr>
                <w:rFonts w:hint="eastAsia"/>
                <w:highlight w:val="none"/>
              </w:rPr>
              <w:t>攻击技能训练/P</w:t>
            </w:r>
            <w:r>
              <w:rPr>
                <w:rFonts w:hint="eastAsia"/>
                <w:highlight w:val="none"/>
              </w:rPr>
              <w:fldChar w:fldCharType="begin"/>
            </w:r>
            <w:r>
              <w:rPr>
                <w:rFonts w:hint="eastAsia"/>
                <w:highlight w:val="none"/>
              </w:rPr>
              <w:instrText xml:space="preserve"> PAGEREF _Ref18993 \h </w:instrText>
            </w:r>
            <w:r>
              <w:rPr>
                <w:rFonts w:hint="eastAsia"/>
                <w:highlight w:val="none"/>
              </w:rPr>
              <w:fldChar w:fldCharType="separate"/>
            </w:r>
            <w:r>
              <w:rPr>
                <w:rFonts w:hint="eastAsia"/>
                <w:highlight w:val="none"/>
              </w:rPr>
              <w:t>268</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28871">
            <w:pPr>
              <w:pStyle w:val="9"/>
              <w:rPr>
                <w:highlight w:val="none"/>
              </w:rPr>
            </w:pPr>
          </w:p>
        </w:tc>
      </w:tr>
      <w:tr w14:paraId="14C9A6F9">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BCD309">
            <w:pPr>
              <w:pStyle w:val="9"/>
              <w:rPr>
                <w:highlight w:val="none"/>
              </w:rPr>
            </w:pPr>
            <w:r>
              <w:rPr>
                <w:rFonts w:hint="eastAsia"/>
                <w:highlight w:val="none"/>
              </w:rPr>
              <w:t>35</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F9007A">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3F3B5">
            <w:pPr>
              <w:pStyle w:val="9"/>
              <w:jc w:val="both"/>
              <w:rPr>
                <w:highlight w:val="none"/>
              </w:rPr>
            </w:pPr>
            <w:r>
              <w:rPr>
                <w:rFonts w:hint="eastAsia"/>
                <w:highlight w:val="none"/>
              </w:rPr>
              <w:t>★（2）决策式人工智能样本防御包含训练、样本检测和样本生成。</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F920C0">
            <w:pPr>
              <w:pStyle w:val="9"/>
              <w:jc w:val="both"/>
              <w:rPr>
                <w:highlight w:val="none"/>
              </w:rPr>
            </w:pPr>
            <w:r>
              <w:rPr>
                <w:rFonts w:hint="eastAsia"/>
                <w:highlight w:val="none"/>
                <w:lang w:val="en-US" w:eastAsia="zh-CN"/>
              </w:rPr>
              <w:t>提供</w:t>
            </w:r>
            <w:r>
              <w:rPr>
                <w:rFonts w:hint="eastAsia"/>
                <w:highlight w:val="none"/>
              </w:rPr>
              <w:t>防御技能训练</w:t>
            </w:r>
            <w:r>
              <w:rPr>
                <w:rFonts w:hint="eastAsia"/>
                <w:highlight w:val="none"/>
                <w:lang w:eastAsia="zh-CN"/>
              </w:rPr>
              <w:t>，</w:t>
            </w:r>
            <w:r>
              <w:rPr>
                <w:rFonts w:hint="eastAsia"/>
                <w:highlight w:val="none"/>
                <w:lang w:val="en-US" w:eastAsia="zh-CN"/>
              </w:rPr>
              <w:t>提供决策式人工智能样本防御能力包括</w:t>
            </w:r>
            <w:r>
              <w:rPr>
                <w:rFonts w:hint="eastAsia"/>
                <w:highlight w:val="none"/>
              </w:rPr>
              <w:t>训练、样本检测和样本生成功能。</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6A2FDB">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BAB0AF">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防御技能训练</w:t>
            </w:r>
            <w:r>
              <w:rPr>
                <w:rFonts w:hint="eastAsia"/>
                <w:highlight w:val="none"/>
              </w:rPr>
              <w:t>/P</w:t>
            </w:r>
            <w:r>
              <w:rPr>
                <w:rFonts w:hint="eastAsia"/>
                <w:highlight w:val="none"/>
              </w:rPr>
              <w:fldChar w:fldCharType="begin"/>
            </w:r>
            <w:r>
              <w:rPr>
                <w:rFonts w:hint="eastAsia"/>
                <w:highlight w:val="none"/>
              </w:rPr>
              <w:instrText xml:space="preserve"> PAGEREF _Ref19349 \h </w:instrText>
            </w:r>
            <w:r>
              <w:rPr>
                <w:rFonts w:hint="eastAsia"/>
                <w:highlight w:val="none"/>
              </w:rPr>
              <w:fldChar w:fldCharType="separate"/>
            </w:r>
            <w:r>
              <w:rPr>
                <w:rFonts w:hint="eastAsia"/>
                <w:highlight w:val="none"/>
              </w:rPr>
              <w:t>320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191865">
            <w:pPr>
              <w:pStyle w:val="9"/>
              <w:rPr>
                <w:highlight w:val="none"/>
              </w:rPr>
            </w:pPr>
          </w:p>
        </w:tc>
      </w:tr>
      <w:tr w14:paraId="14DBB251">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174E7D">
            <w:pPr>
              <w:pStyle w:val="9"/>
              <w:rPr>
                <w:highlight w:val="none"/>
              </w:rPr>
            </w:pPr>
            <w:r>
              <w:rPr>
                <w:rFonts w:hint="eastAsia"/>
                <w:highlight w:val="none"/>
              </w:rPr>
              <w:t>36</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2AD571">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B4D8F">
            <w:pPr>
              <w:pStyle w:val="9"/>
              <w:jc w:val="both"/>
              <w:rPr>
                <w:highlight w:val="none"/>
              </w:rPr>
            </w:pPr>
            <w:r>
              <w:rPr>
                <w:rFonts w:hint="eastAsia"/>
                <w:highlight w:val="none"/>
              </w:rPr>
              <w:t>（3）提供训练方法≥5种，包括PGDDK训练、TRADES、Free Adversarial Training、YOPO和Fast Adversarial Training。</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EB2405">
            <w:pPr>
              <w:pStyle w:val="9"/>
              <w:jc w:val="both"/>
              <w:rPr>
                <w:highlight w:val="none"/>
              </w:rPr>
            </w:pPr>
            <w:r>
              <w:rPr>
                <w:rFonts w:hint="eastAsia"/>
                <w:highlight w:val="none"/>
              </w:rPr>
              <w:t>样本攻防训练提供5种训练方法，包括PGDDK训练、TRADES、Free Adversarial Training、YOPO和Fast Adversarial Training。</w:t>
            </w:r>
          </w:p>
          <w:p w14:paraId="48D188B7">
            <w:pPr>
              <w:pStyle w:val="9"/>
              <w:jc w:val="both"/>
              <w:rPr>
                <w:b/>
                <w:bCs/>
                <w:highlight w:val="none"/>
              </w:rPr>
            </w:pPr>
            <w:r>
              <w:rPr>
                <w:rFonts w:hint="eastAsia"/>
                <w:b/>
                <w:bCs/>
                <w:highlight w:val="none"/>
              </w:rPr>
              <w:t>在技能训练中的应用：</w:t>
            </w:r>
          </w:p>
          <w:tbl>
            <w:tblPr>
              <w:tblStyle w:val="4"/>
              <w:tblW w:w="4713" w:type="dxa"/>
              <w:tblInd w:w="96" w:type="dxa"/>
              <w:tblLayout w:type="fixed"/>
              <w:tblCellMar>
                <w:top w:w="0" w:type="dxa"/>
                <w:left w:w="108" w:type="dxa"/>
                <w:bottom w:w="0" w:type="dxa"/>
                <w:right w:w="108" w:type="dxa"/>
              </w:tblCellMar>
            </w:tblPr>
            <w:tblGrid>
              <w:gridCol w:w="588"/>
              <w:gridCol w:w="1296"/>
              <w:gridCol w:w="2829"/>
            </w:tblGrid>
            <w:tr w14:paraId="75A2EBF0">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6B776">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901AF">
                  <w:pPr>
                    <w:pStyle w:val="9"/>
                    <w:rPr>
                      <w:highlight w:val="none"/>
                    </w:rPr>
                  </w:pPr>
                  <w:r>
                    <w:rPr>
                      <w:rFonts w:hint="eastAsia"/>
                      <w:highlight w:val="none"/>
                    </w:rPr>
                    <w:t>算法应用</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726BEB">
                  <w:pPr>
                    <w:pStyle w:val="9"/>
                    <w:rPr>
                      <w:highlight w:val="none"/>
                    </w:rPr>
                  </w:pPr>
                  <w:r>
                    <w:rPr>
                      <w:rFonts w:hint="eastAsia"/>
                      <w:highlight w:val="none"/>
                    </w:rPr>
                    <w:t>训练方法</w:t>
                  </w:r>
                </w:p>
              </w:tc>
            </w:tr>
            <w:tr w14:paraId="5F369AA4">
              <w:tblPrEx>
                <w:tblCellMar>
                  <w:top w:w="0" w:type="dxa"/>
                  <w:left w:w="108" w:type="dxa"/>
                  <w:bottom w:w="0" w:type="dxa"/>
                  <w:right w:w="108" w:type="dxa"/>
                </w:tblCellMar>
              </w:tblPrEx>
              <w:trPr>
                <w:trHeight w:val="624"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4240AA">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B77195">
                  <w:pPr>
                    <w:pStyle w:val="9"/>
                    <w:rPr>
                      <w:highlight w:val="none"/>
                    </w:rPr>
                  </w:pPr>
                  <w:r>
                    <w:rPr>
                      <w:rFonts w:hint="eastAsia"/>
                      <w:highlight w:val="none"/>
                    </w:rPr>
                    <w:t>样本攻防训练-防御技能训练</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D20F8">
                  <w:pPr>
                    <w:pStyle w:val="9"/>
                    <w:rPr>
                      <w:highlight w:val="none"/>
                    </w:rPr>
                  </w:pPr>
                  <w:r>
                    <w:rPr>
                      <w:rFonts w:hint="eastAsia"/>
                      <w:highlight w:val="none"/>
                    </w:rPr>
                    <w:t>PGDDK训练（成对生成式深度确定性核）</w:t>
                  </w:r>
                </w:p>
              </w:tc>
            </w:tr>
            <w:tr w14:paraId="7F5CFC0F">
              <w:tblPrEx>
                <w:tblCellMar>
                  <w:top w:w="0" w:type="dxa"/>
                  <w:left w:w="108" w:type="dxa"/>
                  <w:bottom w:w="0" w:type="dxa"/>
                  <w:right w:w="108" w:type="dxa"/>
                </w:tblCellMar>
              </w:tblPrEx>
              <w:trPr>
                <w:trHeight w:val="624"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76988">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F86C15">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74E21">
                  <w:pPr>
                    <w:pStyle w:val="9"/>
                    <w:rPr>
                      <w:highlight w:val="none"/>
                    </w:rPr>
                  </w:pPr>
                  <w:r>
                    <w:rPr>
                      <w:rFonts w:hint="eastAsia"/>
                      <w:highlight w:val="none"/>
                    </w:rPr>
                    <w:t>TRADES对抗鲁棒性与准确性的平衡防御）</w:t>
                  </w:r>
                </w:p>
              </w:tc>
            </w:tr>
            <w:tr w14:paraId="685E0A95">
              <w:tblPrEx>
                <w:tblCellMar>
                  <w:top w:w="0" w:type="dxa"/>
                  <w:left w:w="108" w:type="dxa"/>
                  <w:bottom w:w="0" w:type="dxa"/>
                  <w:right w:w="108" w:type="dxa"/>
                </w:tblCellMar>
              </w:tblPrEx>
              <w:trPr>
                <w:trHeight w:val="624"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ED4DF">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792795">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05E49">
                  <w:pPr>
                    <w:pStyle w:val="9"/>
                    <w:rPr>
                      <w:highlight w:val="none"/>
                    </w:rPr>
                  </w:pPr>
                  <w:r>
                    <w:rPr>
                      <w:rFonts w:hint="eastAsia"/>
                      <w:highlight w:val="none"/>
                    </w:rPr>
                    <w:t>Free Adversarial Training（自由对抗训练）</w:t>
                  </w:r>
                </w:p>
              </w:tc>
            </w:tr>
            <w:tr w14:paraId="0A23E0D4">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8DDD4">
                  <w:pPr>
                    <w:pStyle w:val="9"/>
                    <w:rPr>
                      <w:highlight w:val="none"/>
                    </w:rPr>
                  </w:pPr>
                  <w:r>
                    <w:rPr>
                      <w:rFonts w:hint="eastAsia"/>
                      <w:highlight w:val="none"/>
                    </w:rPr>
                    <w:t>4</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F2F6D8">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47471">
                  <w:pPr>
                    <w:pStyle w:val="9"/>
                    <w:rPr>
                      <w:highlight w:val="none"/>
                    </w:rPr>
                  </w:pPr>
                  <w:r>
                    <w:rPr>
                      <w:rFonts w:hint="eastAsia"/>
                      <w:highlight w:val="none"/>
                    </w:rPr>
                    <w:t>YOPO（仅一次反向传播）</w:t>
                  </w:r>
                </w:p>
              </w:tc>
            </w:tr>
            <w:tr w14:paraId="1F50FE6F">
              <w:tblPrEx>
                <w:tblCellMar>
                  <w:top w:w="0" w:type="dxa"/>
                  <w:left w:w="108" w:type="dxa"/>
                  <w:bottom w:w="0" w:type="dxa"/>
                  <w:right w:w="108" w:type="dxa"/>
                </w:tblCellMar>
              </w:tblPrEx>
              <w:trPr>
                <w:trHeight w:val="624"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4ED53">
                  <w:pPr>
                    <w:pStyle w:val="9"/>
                    <w:rPr>
                      <w:highlight w:val="none"/>
                    </w:rPr>
                  </w:pPr>
                  <w:r>
                    <w:rPr>
                      <w:rFonts w:hint="eastAsia"/>
                      <w:highlight w:val="none"/>
                    </w:rPr>
                    <w:t>5</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C1477F">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E08B68">
                  <w:pPr>
                    <w:pStyle w:val="9"/>
                    <w:rPr>
                      <w:highlight w:val="none"/>
                    </w:rPr>
                  </w:pPr>
                  <w:r>
                    <w:rPr>
                      <w:rFonts w:hint="eastAsia"/>
                      <w:highlight w:val="none"/>
                    </w:rPr>
                    <w:t>Fast Adversarial Training（快速对抗训练）</w:t>
                  </w:r>
                </w:p>
              </w:tc>
            </w:tr>
          </w:tbl>
          <w:p w14:paraId="013DA04D">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3B5163">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AE0B45">
            <w:pPr>
              <w:pStyle w:val="9"/>
              <w:rPr>
                <w:highlight w:val="none"/>
              </w:rPr>
            </w:pPr>
            <w:r>
              <w:rPr>
                <w:highlight w:val="none"/>
              </w:rPr>
              <w:t>训练方法</w:t>
            </w:r>
            <w:r>
              <w:rPr>
                <w:rFonts w:hint="eastAsia"/>
                <w:highlight w:val="none"/>
              </w:rPr>
              <w:t>/P</w:t>
            </w:r>
            <w:r>
              <w:rPr>
                <w:rFonts w:hint="eastAsia"/>
                <w:highlight w:val="none"/>
              </w:rPr>
              <w:fldChar w:fldCharType="begin"/>
            </w:r>
            <w:r>
              <w:rPr>
                <w:rFonts w:hint="eastAsia"/>
                <w:highlight w:val="none"/>
              </w:rPr>
              <w:instrText xml:space="preserve"> PAGEREF _Ref19502 \h </w:instrText>
            </w:r>
            <w:r>
              <w:rPr>
                <w:rFonts w:hint="eastAsia"/>
                <w:highlight w:val="none"/>
              </w:rPr>
              <w:fldChar w:fldCharType="separate"/>
            </w:r>
            <w:r>
              <w:rPr>
                <w:rFonts w:hint="eastAsia"/>
                <w:highlight w:val="none"/>
              </w:rPr>
              <w:t>320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34645">
            <w:pPr>
              <w:pStyle w:val="9"/>
              <w:rPr>
                <w:highlight w:val="none"/>
              </w:rPr>
            </w:pPr>
          </w:p>
        </w:tc>
      </w:tr>
      <w:tr w14:paraId="3170EB3A">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547A75">
            <w:pPr>
              <w:pStyle w:val="9"/>
              <w:rPr>
                <w:highlight w:val="none"/>
              </w:rPr>
            </w:pPr>
            <w:r>
              <w:rPr>
                <w:rFonts w:hint="eastAsia"/>
                <w:highlight w:val="none"/>
              </w:rPr>
              <w:t>37</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EABAB7">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9BAA7">
            <w:pPr>
              <w:pStyle w:val="9"/>
              <w:jc w:val="both"/>
              <w:rPr>
                <w:highlight w:val="none"/>
              </w:rPr>
            </w:pPr>
            <w:r>
              <w:rPr>
                <w:rFonts w:hint="eastAsia"/>
                <w:highlight w:val="none"/>
              </w:rPr>
              <w:t>（4）提供样本检测方法≥3种，至少包括Spatial Smoothing、Feature Squeezing。</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A46AD">
            <w:pPr>
              <w:pStyle w:val="9"/>
              <w:jc w:val="both"/>
              <w:rPr>
                <w:b/>
                <w:bCs/>
                <w:highlight w:val="none"/>
              </w:rPr>
            </w:pPr>
            <w:r>
              <w:rPr>
                <w:rFonts w:hint="eastAsia"/>
                <w:highlight w:val="none"/>
              </w:rPr>
              <w:t>样本攻防训练提供3种样本检测方法，包括Spatial Smoothing、Feature Squeezing、Local Intrinsic Dimensionality。</w:t>
            </w:r>
          </w:p>
          <w:p w14:paraId="1E86398E">
            <w:pPr>
              <w:pStyle w:val="9"/>
              <w:jc w:val="both"/>
              <w:rPr>
                <w:b/>
                <w:bCs/>
                <w:highlight w:val="none"/>
              </w:rPr>
            </w:pPr>
            <w:r>
              <w:rPr>
                <w:rFonts w:hint="eastAsia"/>
                <w:b/>
                <w:bCs/>
                <w:highlight w:val="none"/>
              </w:rPr>
              <w:t>在技能训练中的应用：</w:t>
            </w:r>
          </w:p>
          <w:tbl>
            <w:tblPr>
              <w:tblStyle w:val="4"/>
              <w:tblW w:w="4713" w:type="dxa"/>
              <w:tblInd w:w="96" w:type="dxa"/>
              <w:tblLayout w:type="fixed"/>
              <w:tblCellMar>
                <w:top w:w="0" w:type="dxa"/>
                <w:left w:w="108" w:type="dxa"/>
                <w:bottom w:w="0" w:type="dxa"/>
                <w:right w:w="108" w:type="dxa"/>
              </w:tblCellMar>
            </w:tblPr>
            <w:tblGrid>
              <w:gridCol w:w="588"/>
              <w:gridCol w:w="1296"/>
              <w:gridCol w:w="2829"/>
            </w:tblGrid>
            <w:tr w14:paraId="3EE674DF">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5ABF33">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5CD5D">
                  <w:pPr>
                    <w:pStyle w:val="9"/>
                    <w:rPr>
                      <w:highlight w:val="none"/>
                    </w:rPr>
                  </w:pPr>
                  <w:r>
                    <w:rPr>
                      <w:rFonts w:hint="eastAsia"/>
                      <w:highlight w:val="none"/>
                    </w:rPr>
                    <w:t>算法应用</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4275A">
                  <w:pPr>
                    <w:pStyle w:val="9"/>
                    <w:rPr>
                      <w:highlight w:val="none"/>
                    </w:rPr>
                  </w:pPr>
                  <w:r>
                    <w:rPr>
                      <w:rFonts w:hint="eastAsia"/>
                      <w:highlight w:val="none"/>
                    </w:rPr>
                    <w:t>检测方法</w:t>
                  </w:r>
                </w:p>
              </w:tc>
            </w:tr>
            <w:tr w14:paraId="2614014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E6C4D">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2D7EEA">
                  <w:pPr>
                    <w:pStyle w:val="9"/>
                    <w:rPr>
                      <w:highlight w:val="none"/>
                    </w:rPr>
                  </w:pPr>
                  <w:r>
                    <w:rPr>
                      <w:rFonts w:hint="eastAsia"/>
                      <w:highlight w:val="none"/>
                    </w:rPr>
                    <w:t>样本攻防训练-防御技能训练</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AD903">
                  <w:pPr>
                    <w:pStyle w:val="9"/>
                    <w:rPr>
                      <w:highlight w:val="none"/>
                    </w:rPr>
                  </w:pPr>
                  <w:r>
                    <w:rPr>
                      <w:rFonts w:hint="eastAsia"/>
                      <w:highlight w:val="none"/>
                    </w:rPr>
                    <w:t>Spatial Smoothing（空间平滑）</w:t>
                  </w:r>
                </w:p>
              </w:tc>
            </w:tr>
            <w:tr w14:paraId="0B3BF720">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13184">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558E6A">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53CD7">
                  <w:pPr>
                    <w:pStyle w:val="9"/>
                    <w:rPr>
                      <w:highlight w:val="none"/>
                    </w:rPr>
                  </w:pPr>
                  <w:r>
                    <w:rPr>
                      <w:rFonts w:hint="eastAsia"/>
                      <w:highlight w:val="none"/>
                    </w:rPr>
                    <w:t>Feature Squeezing（特征压缩）</w:t>
                  </w:r>
                </w:p>
              </w:tc>
            </w:tr>
            <w:tr w14:paraId="7CDB8B3F">
              <w:tblPrEx>
                <w:tblCellMar>
                  <w:top w:w="0" w:type="dxa"/>
                  <w:left w:w="108" w:type="dxa"/>
                  <w:bottom w:w="0" w:type="dxa"/>
                  <w:right w:w="108" w:type="dxa"/>
                </w:tblCellMar>
              </w:tblPrEx>
              <w:trPr>
                <w:trHeight w:val="936"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843323">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AA7524">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CE574">
                  <w:pPr>
                    <w:pStyle w:val="9"/>
                    <w:rPr>
                      <w:highlight w:val="none"/>
                    </w:rPr>
                  </w:pPr>
                  <w:r>
                    <w:rPr>
                      <w:rFonts w:hint="eastAsia"/>
                      <w:highlight w:val="none"/>
                    </w:rPr>
                    <w:t>Local Intrinsic Dimensionality（局部内在维度性检测）</w:t>
                  </w:r>
                </w:p>
              </w:tc>
            </w:tr>
          </w:tbl>
          <w:p w14:paraId="0D79F6B0">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F968B9">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3502E">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样本检测方法</w:t>
            </w:r>
            <w:r>
              <w:rPr>
                <w:rFonts w:hint="eastAsia"/>
                <w:highlight w:val="none"/>
              </w:rPr>
              <w:t>/P</w:t>
            </w:r>
            <w:r>
              <w:rPr>
                <w:rFonts w:hint="eastAsia"/>
                <w:highlight w:val="none"/>
              </w:rPr>
              <w:fldChar w:fldCharType="begin"/>
            </w:r>
            <w:r>
              <w:rPr>
                <w:rFonts w:hint="eastAsia"/>
                <w:highlight w:val="none"/>
              </w:rPr>
              <w:instrText xml:space="preserve"> PAGEREF _Ref19574 \h </w:instrText>
            </w:r>
            <w:r>
              <w:rPr>
                <w:rFonts w:hint="eastAsia"/>
                <w:highlight w:val="none"/>
              </w:rPr>
              <w:fldChar w:fldCharType="separate"/>
            </w:r>
            <w:r>
              <w:rPr>
                <w:rFonts w:hint="eastAsia"/>
                <w:highlight w:val="none"/>
              </w:rPr>
              <w:t>346</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97DFC8">
            <w:pPr>
              <w:pStyle w:val="9"/>
              <w:rPr>
                <w:highlight w:val="none"/>
              </w:rPr>
            </w:pPr>
          </w:p>
        </w:tc>
      </w:tr>
      <w:tr w14:paraId="6D8782AA">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FCD54E">
            <w:pPr>
              <w:pStyle w:val="9"/>
              <w:rPr>
                <w:highlight w:val="none"/>
              </w:rPr>
            </w:pPr>
            <w:r>
              <w:rPr>
                <w:rFonts w:hint="eastAsia"/>
                <w:highlight w:val="none"/>
              </w:rPr>
              <w:t>38</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58FE4E2">
            <w:pPr>
              <w:pStyle w:val="9"/>
              <w:rPr>
                <w:highlight w:val="none"/>
              </w:rPr>
            </w:pPr>
            <w:r>
              <w:rPr>
                <w:rFonts w:hint="eastAsia"/>
                <w:highlight w:val="none"/>
              </w:rPr>
              <w:t>（二）技术指标要求</w:t>
            </w:r>
            <w:r>
              <w:rPr>
                <w:rFonts w:hint="eastAsia"/>
                <w:highlight w:val="none"/>
              </w:rPr>
              <w:br w:type="textWrapping"/>
            </w:r>
            <w:r>
              <w:rPr>
                <w:rFonts w:hint="eastAsia"/>
                <w:highlight w:val="none"/>
              </w:rPr>
              <w:t>3.数据投毒模拟攻击</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C79E3">
            <w:pPr>
              <w:pStyle w:val="9"/>
              <w:jc w:val="both"/>
              <w:rPr>
                <w:highlight w:val="none"/>
              </w:rPr>
            </w:pPr>
            <w:r>
              <w:rPr>
                <w:rFonts w:hint="eastAsia"/>
                <w:highlight w:val="none"/>
              </w:rPr>
              <w:t>★（1）决策式人工智能模型投毒模拟攻击包括数据中毒型后门攻击和模型注入型后门攻击。</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CAD64">
            <w:pPr>
              <w:pStyle w:val="9"/>
              <w:jc w:val="both"/>
              <w:rPr>
                <w:highlight w:val="none"/>
              </w:rPr>
            </w:pPr>
            <w:r>
              <w:rPr>
                <w:rFonts w:hint="eastAsia"/>
                <w:highlight w:val="none"/>
                <w:lang w:val="en-US" w:eastAsia="zh-CN"/>
              </w:rPr>
              <w:t>攻击技能训练提供决策式</w:t>
            </w:r>
            <w:r>
              <w:rPr>
                <w:rFonts w:hint="eastAsia"/>
                <w:highlight w:val="none"/>
              </w:rPr>
              <w:t>提供人工智能模型投毒模拟攻击</w:t>
            </w:r>
            <w:r>
              <w:rPr>
                <w:rFonts w:hint="eastAsia"/>
                <w:highlight w:val="none"/>
                <w:lang w:val="en-US" w:eastAsia="zh-CN"/>
              </w:rPr>
              <w:t>能力，包括</w:t>
            </w:r>
            <w:r>
              <w:rPr>
                <w:rFonts w:hint="eastAsia"/>
                <w:highlight w:val="none"/>
              </w:rPr>
              <w:t>数据中毒型后门攻击和模型注入型后门攻击。</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C4AA72">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CBBE71">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攻击技能训练</w:t>
            </w:r>
            <w:r>
              <w:rPr>
                <w:rFonts w:hint="eastAsia"/>
                <w:highlight w:val="none"/>
              </w:rPr>
              <w:t>/P</w:t>
            </w:r>
            <w:r>
              <w:rPr>
                <w:rFonts w:hint="eastAsia"/>
                <w:highlight w:val="none"/>
              </w:rPr>
              <w:fldChar w:fldCharType="begin"/>
            </w:r>
            <w:r>
              <w:rPr>
                <w:rFonts w:hint="eastAsia"/>
                <w:highlight w:val="none"/>
              </w:rPr>
              <w:instrText xml:space="preserve"> PAGEREF _Ref19976 \h </w:instrText>
            </w:r>
            <w:r>
              <w:rPr>
                <w:rFonts w:hint="eastAsia"/>
                <w:highlight w:val="none"/>
              </w:rPr>
              <w:fldChar w:fldCharType="separate"/>
            </w:r>
            <w:r>
              <w:rPr>
                <w:rFonts w:hint="eastAsia"/>
                <w:highlight w:val="none"/>
              </w:rPr>
              <w:t>365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5C586">
            <w:pPr>
              <w:pStyle w:val="9"/>
              <w:rPr>
                <w:highlight w:val="none"/>
              </w:rPr>
            </w:pPr>
          </w:p>
        </w:tc>
      </w:tr>
      <w:tr w14:paraId="5F6440DA">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AC9D90">
            <w:pPr>
              <w:pStyle w:val="9"/>
              <w:rPr>
                <w:highlight w:val="none"/>
              </w:rPr>
            </w:pPr>
            <w:r>
              <w:rPr>
                <w:rFonts w:hint="eastAsia"/>
                <w:highlight w:val="none"/>
              </w:rPr>
              <w:t>39</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253CB5">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6C9B8">
            <w:pPr>
              <w:pStyle w:val="9"/>
              <w:jc w:val="both"/>
              <w:rPr>
                <w:highlight w:val="none"/>
              </w:rPr>
            </w:pPr>
            <w:r>
              <w:rPr>
                <w:rFonts w:hint="eastAsia"/>
                <w:highlight w:val="none"/>
              </w:rPr>
              <w:t>（2）数据中毒型后门模拟攻击方法≥4种，包括BadNets、Trojan、Feature Collision和Triggerless。</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C559C8">
            <w:pPr>
              <w:pStyle w:val="9"/>
              <w:jc w:val="both"/>
              <w:rPr>
                <w:highlight w:val="none"/>
              </w:rPr>
            </w:pPr>
            <w:r>
              <w:rPr>
                <w:rFonts w:hint="eastAsia"/>
                <w:highlight w:val="none"/>
              </w:rPr>
              <w:t>数据投毒训练提供4种数据中毒型后门模拟攻击方法，包括BadNets、Trojan、Feature Collision和Triggerless。</w:t>
            </w:r>
          </w:p>
          <w:p w14:paraId="1B122181">
            <w:pPr>
              <w:pStyle w:val="9"/>
              <w:jc w:val="both"/>
              <w:rPr>
                <w:b/>
                <w:bCs/>
                <w:highlight w:val="none"/>
              </w:rPr>
            </w:pPr>
            <w:r>
              <w:rPr>
                <w:rFonts w:hint="eastAsia"/>
                <w:b/>
                <w:bCs/>
                <w:highlight w:val="none"/>
              </w:rPr>
              <w:t>在技能训练中的应用：</w:t>
            </w:r>
          </w:p>
          <w:tbl>
            <w:tblPr>
              <w:tblStyle w:val="4"/>
              <w:tblW w:w="4728" w:type="dxa"/>
              <w:tblInd w:w="96" w:type="dxa"/>
              <w:tblLayout w:type="fixed"/>
              <w:tblCellMar>
                <w:top w:w="0" w:type="dxa"/>
                <w:left w:w="108" w:type="dxa"/>
                <w:bottom w:w="0" w:type="dxa"/>
                <w:right w:w="108" w:type="dxa"/>
              </w:tblCellMar>
            </w:tblPr>
            <w:tblGrid>
              <w:gridCol w:w="588"/>
              <w:gridCol w:w="1296"/>
              <w:gridCol w:w="2844"/>
            </w:tblGrid>
            <w:tr w14:paraId="0D2758DD">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C0F28">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E3B55">
                  <w:pPr>
                    <w:pStyle w:val="9"/>
                    <w:rPr>
                      <w:highlight w:val="none"/>
                    </w:rPr>
                  </w:pPr>
                  <w:r>
                    <w:rPr>
                      <w:rFonts w:hint="eastAsia"/>
                      <w:highlight w:val="none"/>
                    </w:rPr>
                    <w:t>算法应用</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728DD">
                  <w:pPr>
                    <w:pStyle w:val="9"/>
                    <w:rPr>
                      <w:highlight w:val="none"/>
                    </w:rPr>
                  </w:pPr>
                  <w:r>
                    <w:rPr>
                      <w:rFonts w:hint="eastAsia"/>
                      <w:highlight w:val="none"/>
                    </w:rPr>
                    <w:t>数据中毒型后门模拟攻击方法</w:t>
                  </w:r>
                </w:p>
              </w:tc>
            </w:tr>
            <w:tr w14:paraId="44E7F378">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8E110">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2F074A">
                  <w:pPr>
                    <w:pStyle w:val="9"/>
                    <w:rPr>
                      <w:highlight w:val="none"/>
                    </w:rPr>
                  </w:pPr>
                  <w:r>
                    <w:rPr>
                      <w:rFonts w:hint="eastAsia"/>
                      <w:highlight w:val="none"/>
                    </w:rPr>
                    <w:t>数据投毒训练-攻击技能训练</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791FA">
                  <w:pPr>
                    <w:pStyle w:val="9"/>
                    <w:rPr>
                      <w:highlight w:val="none"/>
                    </w:rPr>
                  </w:pPr>
                  <w:r>
                    <w:rPr>
                      <w:rFonts w:hint="eastAsia"/>
                      <w:highlight w:val="none"/>
                    </w:rPr>
                    <w:t>BadNets（坏网）</w:t>
                  </w:r>
                </w:p>
              </w:tc>
            </w:tr>
            <w:tr w14:paraId="14F6FA7D">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41FA8">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EF3A70">
                  <w:pPr>
                    <w:pStyle w:val="9"/>
                    <w:rPr>
                      <w:highlight w:val="none"/>
                    </w:rPr>
                  </w:pP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19C54">
                  <w:pPr>
                    <w:pStyle w:val="9"/>
                    <w:rPr>
                      <w:highlight w:val="none"/>
                    </w:rPr>
                  </w:pPr>
                  <w:r>
                    <w:rPr>
                      <w:rFonts w:hint="eastAsia"/>
                      <w:highlight w:val="none"/>
                    </w:rPr>
                    <w:t>Trojan（特洛伊木马攻击）</w:t>
                  </w:r>
                </w:p>
              </w:tc>
            </w:tr>
            <w:tr w14:paraId="375ECF35">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45B2F">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5B08BE">
                  <w:pPr>
                    <w:pStyle w:val="9"/>
                    <w:rPr>
                      <w:highlight w:val="none"/>
                    </w:rPr>
                  </w:pP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B45BB">
                  <w:pPr>
                    <w:pStyle w:val="9"/>
                    <w:rPr>
                      <w:highlight w:val="none"/>
                    </w:rPr>
                  </w:pPr>
                  <w:r>
                    <w:rPr>
                      <w:rFonts w:hint="eastAsia"/>
                      <w:highlight w:val="none"/>
                    </w:rPr>
                    <w:t>Feature Collision（特征碰撞）</w:t>
                  </w:r>
                </w:p>
              </w:tc>
            </w:tr>
            <w:tr w14:paraId="79FDA508">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FE78A">
                  <w:pPr>
                    <w:pStyle w:val="9"/>
                    <w:rPr>
                      <w:highlight w:val="none"/>
                    </w:rPr>
                  </w:pPr>
                  <w:r>
                    <w:rPr>
                      <w:rFonts w:hint="eastAsia"/>
                      <w:highlight w:val="none"/>
                    </w:rPr>
                    <w:t>4</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A27751">
                  <w:pPr>
                    <w:pStyle w:val="9"/>
                    <w:rPr>
                      <w:highlight w:val="none"/>
                    </w:rPr>
                  </w:pP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844A2">
                  <w:pPr>
                    <w:pStyle w:val="9"/>
                    <w:rPr>
                      <w:highlight w:val="none"/>
                    </w:rPr>
                  </w:pPr>
                  <w:r>
                    <w:rPr>
                      <w:rFonts w:hint="eastAsia"/>
                      <w:highlight w:val="none"/>
                    </w:rPr>
                    <w:t>Triggerless（无触发器攻击）</w:t>
                  </w:r>
                </w:p>
              </w:tc>
            </w:tr>
          </w:tbl>
          <w:p w14:paraId="12B12E3A">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72689">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9E29D6">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数据中毒型后门模拟攻击方法</w:t>
            </w:r>
            <w:r>
              <w:rPr>
                <w:rFonts w:hint="eastAsia"/>
                <w:highlight w:val="none"/>
              </w:rPr>
              <w:t>/P</w:t>
            </w:r>
            <w:r>
              <w:rPr>
                <w:rFonts w:hint="eastAsia"/>
                <w:highlight w:val="none"/>
              </w:rPr>
              <w:fldChar w:fldCharType="begin"/>
            </w:r>
            <w:r>
              <w:rPr>
                <w:rFonts w:hint="eastAsia"/>
                <w:highlight w:val="none"/>
              </w:rPr>
              <w:instrText xml:space="preserve"> PAGEREF _Ref20221 \h </w:instrText>
            </w:r>
            <w:r>
              <w:rPr>
                <w:rFonts w:hint="eastAsia"/>
                <w:highlight w:val="none"/>
              </w:rPr>
              <w:fldChar w:fldCharType="separate"/>
            </w:r>
            <w:r>
              <w:rPr>
                <w:rFonts w:hint="eastAsia"/>
                <w:highlight w:val="none"/>
              </w:rPr>
              <w:t>366</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7EF4D">
            <w:pPr>
              <w:pStyle w:val="9"/>
              <w:rPr>
                <w:highlight w:val="none"/>
              </w:rPr>
            </w:pPr>
          </w:p>
        </w:tc>
      </w:tr>
      <w:tr w14:paraId="074DAF6C">
        <w:tblPrEx>
          <w:tblCellMar>
            <w:top w:w="0" w:type="dxa"/>
            <w:left w:w="108" w:type="dxa"/>
            <w:bottom w:w="0" w:type="dxa"/>
            <w:right w:w="108" w:type="dxa"/>
          </w:tblCellMar>
        </w:tblPrEx>
        <w:trPr>
          <w:trHeight w:val="124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8C9E8">
            <w:pPr>
              <w:pStyle w:val="9"/>
              <w:rPr>
                <w:highlight w:val="none"/>
              </w:rPr>
            </w:pPr>
            <w:r>
              <w:rPr>
                <w:rFonts w:hint="eastAsia"/>
                <w:highlight w:val="none"/>
              </w:rPr>
              <w:t>40</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069388">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6C8D6">
            <w:pPr>
              <w:pStyle w:val="9"/>
              <w:jc w:val="both"/>
              <w:rPr>
                <w:highlight w:val="none"/>
              </w:rPr>
            </w:pPr>
            <w:r>
              <w:rPr>
                <w:rFonts w:hint="eastAsia"/>
                <w:highlight w:val="none"/>
              </w:rPr>
              <w:t>（3）模型注入型后门模拟攻击方法≥4种，包括Dynamic Backdoor、Physical Backdoor、Neuron Interference和Model Poisoning。</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6379F6">
            <w:pPr>
              <w:pStyle w:val="9"/>
              <w:jc w:val="both"/>
              <w:rPr>
                <w:highlight w:val="none"/>
              </w:rPr>
            </w:pPr>
            <w:r>
              <w:rPr>
                <w:rFonts w:hint="eastAsia"/>
                <w:highlight w:val="none"/>
              </w:rPr>
              <w:t>数据投毒训练提供4种模型注入型后门模拟攻击方法，包括Dynamic Backdoor、Physical Backdoor、Neuron Interference和Model Poisoning。</w:t>
            </w:r>
          </w:p>
          <w:p w14:paraId="3C4A7908">
            <w:pPr>
              <w:pStyle w:val="9"/>
              <w:jc w:val="both"/>
              <w:rPr>
                <w:b/>
                <w:bCs/>
                <w:highlight w:val="none"/>
              </w:rPr>
            </w:pPr>
            <w:r>
              <w:rPr>
                <w:rFonts w:hint="eastAsia"/>
                <w:b/>
                <w:bCs/>
                <w:highlight w:val="none"/>
              </w:rPr>
              <w:t>在技能训练中的应用：</w:t>
            </w:r>
          </w:p>
          <w:tbl>
            <w:tblPr>
              <w:tblStyle w:val="4"/>
              <w:tblW w:w="4713" w:type="dxa"/>
              <w:tblInd w:w="96" w:type="dxa"/>
              <w:tblLayout w:type="fixed"/>
              <w:tblCellMar>
                <w:top w:w="0" w:type="dxa"/>
                <w:left w:w="108" w:type="dxa"/>
                <w:bottom w:w="0" w:type="dxa"/>
                <w:right w:w="108" w:type="dxa"/>
              </w:tblCellMar>
            </w:tblPr>
            <w:tblGrid>
              <w:gridCol w:w="588"/>
              <w:gridCol w:w="1296"/>
              <w:gridCol w:w="2829"/>
            </w:tblGrid>
            <w:tr w14:paraId="4E959FF1">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1F742">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47602B">
                  <w:pPr>
                    <w:pStyle w:val="9"/>
                    <w:rPr>
                      <w:highlight w:val="none"/>
                    </w:rPr>
                  </w:pPr>
                  <w:r>
                    <w:rPr>
                      <w:rFonts w:hint="eastAsia"/>
                      <w:highlight w:val="none"/>
                    </w:rPr>
                    <w:t>算法应用</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410625">
                  <w:pPr>
                    <w:pStyle w:val="9"/>
                    <w:rPr>
                      <w:highlight w:val="none"/>
                    </w:rPr>
                  </w:pPr>
                  <w:r>
                    <w:rPr>
                      <w:rFonts w:hint="eastAsia"/>
                      <w:highlight w:val="none"/>
                    </w:rPr>
                    <w:t>模型注入型后门模拟攻击方法</w:t>
                  </w:r>
                </w:p>
              </w:tc>
            </w:tr>
            <w:tr w14:paraId="23E1B1D7">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5CCF8">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353FEE">
                  <w:pPr>
                    <w:pStyle w:val="9"/>
                    <w:rPr>
                      <w:highlight w:val="none"/>
                    </w:rPr>
                  </w:pPr>
                  <w:r>
                    <w:rPr>
                      <w:rFonts w:hint="eastAsia"/>
                      <w:highlight w:val="none"/>
                    </w:rPr>
                    <w:t>数据投毒训练-攻击技能训练</w:t>
                  </w: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24E47">
                  <w:pPr>
                    <w:pStyle w:val="9"/>
                    <w:rPr>
                      <w:highlight w:val="none"/>
                    </w:rPr>
                  </w:pPr>
                  <w:r>
                    <w:rPr>
                      <w:rFonts w:hint="eastAsia"/>
                      <w:highlight w:val="none"/>
                    </w:rPr>
                    <w:t>Dynamic Backdoor（动态后门）</w:t>
                  </w:r>
                </w:p>
              </w:tc>
            </w:tr>
            <w:tr w14:paraId="0FBCD88B">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059DA">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33C462">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1A251">
                  <w:pPr>
                    <w:pStyle w:val="9"/>
                    <w:rPr>
                      <w:highlight w:val="none"/>
                    </w:rPr>
                  </w:pPr>
                  <w:r>
                    <w:rPr>
                      <w:rFonts w:hint="eastAsia"/>
                      <w:highlight w:val="none"/>
                    </w:rPr>
                    <w:t>Physical Backdoor（物理后门）</w:t>
                  </w:r>
                </w:p>
              </w:tc>
            </w:tr>
            <w:tr w14:paraId="4F4AB67C">
              <w:tblPrEx>
                <w:tblCellMar>
                  <w:top w:w="0" w:type="dxa"/>
                  <w:left w:w="108" w:type="dxa"/>
                  <w:bottom w:w="0" w:type="dxa"/>
                  <w:right w:w="108" w:type="dxa"/>
                </w:tblCellMar>
              </w:tblPrEx>
              <w:trPr>
                <w:trHeight w:val="624"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BFB2D">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6FCD67">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7E361">
                  <w:pPr>
                    <w:pStyle w:val="9"/>
                    <w:rPr>
                      <w:highlight w:val="none"/>
                    </w:rPr>
                  </w:pPr>
                  <w:r>
                    <w:rPr>
                      <w:rFonts w:hint="eastAsia"/>
                      <w:highlight w:val="none"/>
                    </w:rPr>
                    <w:t>Neuron Interference（神经元干扰）</w:t>
                  </w:r>
                </w:p>
              </w:tc>
            </w:tr>
            <w:tr w14:paraId="18AFD39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7A060">
                  <w:pPr>
                    <w:pStyle w:val="9"/>
                    <w:rPr>
                      <w:highlight w:val="none"/>
                    </w:rPr>
                  </w:pPr>
                  <w:r>
                    <w:rPr>
                      <w:rFonts w:hint="eastAsia"/>
                      <w:highlight w:val="none"/>
                    </w:rPr>
                    <w:t>4</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E02784">
                  <w:pPr>
                    <w:pStyle w:val="9"/>
                    <w:rPr>
                      <w:highlight w:val="none"/>
                    </w:rPr>
                  </w:pPr>
                </w:p>
              </w:tc>
              <w:tc>
                <w:tcPr>
                  <w:tcW w:w="28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58C5F9">
                  <w:pPr>
                    <w:pStyle w:val="9"/>
                    <w:rPr>
                      <w:highlight w:val="none"/>
                    </w:rPr>
                  </w:pPr>
                  <w:r>
                    <w:rPr>
                      <w:rFonts w:hint="eastAsia"/>
                      <w:highlight w:val="none"/>
                    </w:rPr>
                    <w:t>Model Poisoning（模型中毒）</w:t>
                  </w:r>
                </w:p>
              </w:tc>
            </w:tr>
          </w:tbl>
          <w:p w14:paraId="2C547A75">
            <w:pPr>
              <w:ind w:firstLine="560"/>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EA9BFE">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6F2FAC">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模型注入型后门模拟攻击方法</w:t>
            </w:r>
            <w:r>
              <w:rPr>
                <w:rFonts w:hint="eastAsia"/>
                <w:highlight w:val="none"/>
              </w:rPr>
              <w:t>/P</w:t>
            </w:r>
            <w:r>
              <w:rPr>
                <w:rFonts w:hint="eastAsia"/>
                <w:highlight w:val="none"/>
              </w:rPr>
              <w:fldChar w:fldCharType="begin"/>
            </w:r>
            <w:r>
              <w:rPr>
                <w:rFonts w:hint="eastAsia"/>
                <w:highlight w:val="none"/>
              </w:rPr>
              <w:instrText xml:space="preserve"> PAGEREF _Ref20306 \h </w:instrText>
            </w:r>
            <w:r>
              <w:rPr>
                <w:rFonts w:hint="eastAsia"/>
                <w:highlight w:val="none"/>
              </w:rPr>
              <w:fldChar w:fldCharType="separate"/>
            </w:r>
            <w:r>
              <w:rPr>
                <w:rFonts w:hint="eastAsia"/>
                <w:highlight w:val="none"/>
              </w:rPr>
              <w:t>388</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84AF81">
            <w:pPr>
              <w:pStyle w:val="9"/>
              <w:rPr>
                <w:highlight w:val="none"/>
              </w:rPr>
            </w:pPr>
          </w:p>
        </w:tc>
      </w:tr>
      <w:tr w14:paraId="45377254">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F879E">
            <w:pPr>
              <w:pStyle w:val="9"/>
              <w:rPr>
                <w:highlight w:val="none"/>
              </w:rPr>
            </w:pPr>
            <w:r>
              <w:rPr>
                <w:rFonts w:hint="eastAsia"/>
                <w:highlight w:val="none"/>
              </w:rPr>
              <w:t>41</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1299E1">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632A4">
            <w:pPr>
              <w:pStyle w:val="9"/>
              <w:jc w:val="both"/>
              <w:rPr>
                <w:highlight w:val="none"/>
              </w:rPr>
            </w:pPr>
            <w:r>
              <w:rPr>
                <w:rFonts w:hint="eastAsia"/>
                <w:highlight w:val="none"/>
              </w:rPr>
              <w:t>★（4）提供的基础模拟攻击方法≥5种，包括单步梯度下降、多步梯度下降、基于优化、动量多步梯度下降和后门投毒。</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1989D">
            <w:pPr>
              <w:pStyle w:val="9"/>
              <w:jc w:val="both"/>
              <w:rPr>
                <w:highlight w:val="none"/>
              </w:rPr>
            </w:pPr>
            <w:r>
              <w:rPr>
                <w:rFonts w:hint="eastAsia"/>
                <w:highlight w:val="none"/>
              </w:rPr>
              <w:t>数据投毒训练提供5种基础模拟攻击方法，包括单步梯度下降、多步梯度下降、基于优化、动量多步梯度下降和后门投毒。</w:t>
            </w:r>
          </w:p>
          <w:p w14:paraId="1578B37A">
            <w:pPr>
              <w:pStyle w:val="9"/>
              <w:jc w:val="both"/>
              <w:rPr>
                <w:b/>
                <w:bCs/>
                <w:highlight w:val="none"/>
              </w:rPr>
            </w:pPr>
            <w:r>
              <w:rPr>
                <w:rFonts w:hint="eastAsia"/>
                <w:b/>
                <w:bCs/>
                <w:highlight w:val="none"/>
              </w:rPr>
              <w:t>在技能训练中的应用：</w:t>
            </w:r>
          </w:p>
          <w:tbl>
            <w:tblPr>
              <w:tblStyle w:val="4"/>
              <w:tblW w:w="4683" w:type="dxa"/>
              <w:tblInd w:w="96" w:type="dxa"/>
              <w:tblLayout w:type="fixed"/>
              <w:tblCellMar>
                <w:top w:w="0" w:type="dxa"/>
                <w:left w:w="108" w:type="dxa"/>
                <w:bottom w:w="0" w:type="dxa"/>
                <w:right w:w="108" w:type="dxa"/>
              </w:tblCellMar>
            </w:tblPr>
            <w:tblGrid>
              <w:gridCol w:w="588"/>
              <w:gridCol w:w="1296"/>
              <w:gridCol w:w="2799"/>
            </w:tblGrid>
            <w:tr w14:paraId="70EE85F8">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A0D49">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C8BAE">
                  <w:pPr>
                    <w:pStyle w:val="9"/>
                    <w:rPr>
                      <w:highlight w:val="none"/>
                    </w:rPr>
                  </w:pPr>
                  <w:r>
                    <w:rPr>
                      <w:rFonts w:hint="eastAsia"/>
                      <w:highlight w:val="none"/>
                    </w:rPr>
                    <w:t>算法应用</w:t>
                  </w:r>
                </w:p>
              </w:tc>
              <w:tc>
                <w:tcPr>
                  <w:tcW w:w="2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743BD">
                  <w:pPr>
                    <w:pStyle w:val="9"/>
                    <w:rPr>
                      <w:highlight w:val="none"/>
                    </w:rPr>
                  </w:pPr>
                  <w:r>
                    <w:rPr>
                      <w:rFonts w:hint="eastAsia"/>
                      <w:highlight w:val="none"/>
                    </w:rPr>
                    <w:t>基础模拟攻击方法</w:t>
                  </w:r>
                </w:p>
              </w:tc>
            </w:tr>
            <w:tr w14:paraId="42F8576A">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672E8">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C2F2D7">
                  <w:pPr>
                    <w:pStyle w:val="9"/>
                    <w:rPr>
                      <w:highlight w:val="none"/>
                    </w:rPr>
                  </w:pPr>
                  <w:r>
                    <w:rPr>
                      <w:rFonts w:hint="eastAsia"/>
                      <w:highlight w:val="none"/>
                    </w:rPr>
                    <w:t>数据投毒训练-攻击技能训练</w:t>
                  </w:r>
                </w:p>
              </w:tc>
              <w:tc>
                <w:tcPr>
                  <w:tcW w:w="2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B03AA">
                  <w:pPr>
                    <w:pStyle w:val="9"/>
                    <w:rPr>
                      <w:highlight w:val="none"/>
                    </w:rPr>
                  </w:pPr>
                  <w:r>
                    <w:rPr>
                      <w:rFonts w:hint="eastAsia"/>
                      <w:highlight w:val="none"/>
                    </w:rPr>
                    <w:t>单步梯度下降</w:t>
                  </w:r>
                </w:p>
              </w:tc>
            </w:tr>
            <w:tr w14:paraId="16CF8626">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E625C">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504FFF">
                  <w:pPr>
                    <w:pStyle w:val="9"/>
                    <w:rPr>
                      <w:highlight w:val="none"/>
                    </w:rPr>
                  </w:pPr>
                </w:p>
              </w:tc>
              <w:tc>
                <w:tcPr>
                  <w:tcW w:w="2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19A4AD">
                  <w:pPr>
                    <w:pStyle w:val="9"/>
                    <w:rPr>
                      <w:highlight w:val="none"/>
                    </w:rPr>
                  </w:pPr>
                  <w:r>
                    <w:rPr>
                      <w:rFonts w:hint="eastAsia"/>
                      <w:highlight w:val="none"/>
                    </w:rPr>
                    <w:t>多步梯度下降</w:t>
                  </w:r>
                </w:p>
              </w:tc>
            </w:tr>
            <w:tr w14:paraId="62CE6A9B">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5A18AD">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717984">
                  <w:pPr>
                    <w:pStyle w:val="9"/>
                    <w:rPr>
                      <w:highlight w:val="none"/>
                    </w:rPr>
                  </w:pPr>
                </w:p>
              </w:tc>
              <w:tc>
                <w:tcPr>
                  <w:tcW w:w="2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FA089">
                  <w:pPr>
                    <w:pStyle w:val="9"/>
                    <w:rPr>
                      <w:highlight w:val="none"/>
                    </w:rPr>
                  </w:pPr>
                  <w:r>
                    <w:rPr>
                      <w:rFonts w:hint="eastAsia"/>
                      <w:highlight w:val="none"/>
                    </w:rPr>
                    <w:t>基于优化</w:t>
                  </w:r>
                </w:p>
              </w:tc>
            </w:tr>
            <w:tr w14:paraId="0FAF9CC7">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C970C">
                  <w:pPr>
                    <w:pStyle w:val="9"/>
                    <w:rPr>
                      <w:highlight w:val="none"/>
                    </w:rPr>
                  </w:pPr>
                  <w:r>
                    <w:rPr>
                      <w:rFonts w:hint="eastAsia"/>
                      <w:highlight w:val="none"/>
                    </w:rPr>
                    <w:t>4</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9B7FEC">
                  <w:pPr>
                    <w:pStyle w:val="9"/>
                    <w:rPr>
                      <w:highlight w:val="none"/>
                    </w:rPr>
                  </w:pPr>
                </w:p>
              </w:tc>
              <w:tc>
                <w:tcPr>
                  <w:tcW w:w="2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77566">
                  <w:pPr>
                    <w:pStyle w:val="9"/>
                    <w:rPr>
                      <w:highlight w:val="none"/>
                    </w:rPr>
                  </w:pPr>
                  <w:r>
                    <w:rPr>
                      <w:rFonts w:hint="eastAsia"/>
                      <w:highlight w:val="none"/>
                    </w:rPr>
                    <w:t>动量多步梯度下降</w:t>
                  </w:r>
                </w:p>
              </w:tc>
            </w:tr>
            <w:tr w14:paraId="0B1A539B">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E4626">
                  <w:pPr>
                    <w:pStyle w:val="9"/>
                    <w:rPr>
                      <w:highlight w:val="none"/>
                    </w:rPr>
                  </w:pPr>
                  <w:r>
                    <w:rPr>
                      <w:rFonts w:hint="eastAsia"/>
                      <w:highlight w:val="none"/>
                    </w:rPr>
                    <w:t>5</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760110">
                  <w:pPr>
                    <w:pStyle w:val="9"/>
                    <w:rPr>
                      <w:highlight w:val="none"/>
                    </w:rPr>
                  </w:pPr>
                </w:p>
              </w:tc>
              <w:tc>
                <w:tcPr>
                  <w:tcW w:w="27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1393CF">
                  <w:pPr>
                    <w:pStyle w:val="9"/>
                    <w:rPr>
                      <w:highlight w:val="none"/>
                    </w:rPr>
                  </w:pPr>
                  <w:r>
                    <w:rPr>
                      <w:rFonts w:hint="eastAsia"/>
                      <w:highlight w:val="none"/>
                    </w:rPr>
                    <w:t>后门投毒</w:t>
                  </w:r>
                </w:p>
              </w:tc>
            </w:tr>
          </w:tbl>
          <w:p w14:paraId="0C0607E6">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9CAEF">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9B1E80">
            <w:pPr>
              <w:pStyle w:val="9"/>
              <w:rPr>
                <w:highlight w:val="none"/>
              </w:rPr>
            </w:pPr>
            <w:r>
              <w:rPr>
                <w:rFonts w:hint="eastAsia"/>
                <w:highlight w:val="none"/>
              </w:rPr>
              <w:t>基础模拟攻击方法/P</w:t>
            </w:r>
            <w:r>
              <w:rPr>
                <w:rFonts w:hint="eastAsia"/>
                <w:highlight w:val="none"/>
              </w:rPr>
              <w:fldChar w:fldCharType="begin"/>
            </w:r>
            <w:r>
              <w:rPr>
                <w:rFonts w:hint="eastAsia"/>
                <w:highlight w:val="none"/>
              </w:rPr>
              <w:instrText xml:space="preserve"> PAGEREF _Ref20400 \h </w:instrText>
            </w:r>
            <w:r>
              <w:rPr>
                <w:rFonts w:hint="eastAsia"/>
                <w:highlight w:val="none"/>
              </w:rPr>
              <w:fldChar w:fldCharType="separate"/>
            </w:r>
            <w:r>
              <w:rPr>
                <w:rFonts w:hint="eastAsia"/>
                <w:highlight w:val="none"/>
              </w:rPr>
              <w:t>411</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DC8A7">
            <w:pPr>
              <w:pStyle w:val="9"/>
              <w:rPr>
                <w:highlight w:val="none"/>
              </w:rPr>
            </w:pPr>
          </w:p>
        </w:tc>
      </w:tr>
      <w:tr w14:paraId="34BB4A24">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29DB2D">
            <w:pPr>
              <w:pStyle w:val="9"/>
              <w:rPr>
                <w:highlight w:val="none"/>
              </w:rPr>
            </w:pPr>
            <w:r>
              <w:rPr>
                <w:rFonts w:hint="eastAsia"/>
                <w:highlight w:val="none"/>
              </w:rPr>
              <w:t>42</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CA4550">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1BA32">
            <w:pPr>
              <w:pStyle w:val="9"/>
              <w:jc w:val="both"/>
              <w:rPr>
                <w:highlight w:val="none"/>
              </w:rPr>
            </w:pPr>
            <w:r>
              <w:rPr>
                <w:rFonts w:hint="eastAsia"/>
                <w:highlight w:val="none"/>
              </w:rPr>
              <w:t>★（5）提供决策式人工智能模型投毒防御算法≥3个，覆盖白盒与黑盒算法。至少包括NC、STRIP等。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E0E97A">
            <w:pPr>
              <w:pStyle w:val="9"/>
              <w:jc w:val="both"/>
              <w:rPr>
                <w:highlight w:val="none"/>
              </w:rPr>
            </w:pPr>
            <w:r>
              <w:rPr>
                <w:rFonts w:hint="eastAsia"/>
                <w:highlight w:val="none"/>
              </w:rPr>
              <w:t>数据投毒训练提供3个决策式人工智能模型投毒防御算法，覆盖白盒与黑盒算法，包括NC、STRIP、差分隐私(Differential Privacy)等。</w:t>
            </w:r>
          </w:p>
          <w:p w14:paraId="3C69DAF1">
            <w:pPr>
              <w:pStyle w:val="9"/>
              <w:jc w:val="both"/>
              <w:rPr>
                <w:b/>
                <w:bCs/>
                <w:highlight w:val="none"/>
              </w:rPr>
            </w:pPr>
            <w:r>
              <w:rPr>
                <w:rFonts w:hint="eastAsia"/>
                <w:b/>
                <w:bCs/>
                <w:highlight w:val="none"/>
              </w:rPr>
              <w:t>在技能训练中的应用：</w:t>
            </w:r>
          </w:p>
          <w:tbl>
            <w:tblPr>
              <w:tblStyle w:val="4"/>
              <w:tblW w:w="4668" w:type="dxa"/>
              <w:tblInd w:w="96" w:type="dxa"/>
              <w:tblLayout w:type="fixed"/>
              <w:tblCellMar>
                <w:top w:w="0" w:type="dxa"/>
                <w:left w:w="108" w:type="dxa"/>
                <w:bottom w:w="0" w:type="dxa"/>
                <w:right w:w="108" w:type="dxa"/>
              </w:tblCellMar>
            </w:tblPr>
            <w:tblGrid>
              <w:gridCol w:w="588"/>
              <w:gridCol w:w="1296"/>
              <w:gridCol w:w="2784"/>
            </w:tblGrid>
            <w:tr w14:paraId="294F7F96">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011F6D">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F6432">
                  <w:pPr>
                    <w:pStyle w:val="9"/>
                    <w:rPr>
                      <w:highlight w:val="none"/>
                    </w:rPr>
                  </w:pPr>
                  <w:r>
                    <w:rPr>
                      <w:rFonts w:hint="eastAsia"/>
                      <w:highlight w:val="none"/>
                    </w:rPr>
                    <w:t>算法应用</w:t>
                  </w: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3DCEF">
                  <w:pPr>
                    <w:pStyle w:val="9"/>
                    <w:rPr>
                      <w:highlight w:val="none"/>
                    </w:rPr>
                  </w:pPr>
                  <w:r>
                    <w:rPr>
                      <w:rFonts w:hint="eastAsia"/>
                      <w:highlight w:val="none"/>
                    </w:rPr>
                    <w:t>决策式人工智能模型投毒防御算法</w:t>
                  </w:r>
                </w:p>
              </w:tc>
            </w:tr>
            <w:tr w14:paraId="00A997D7">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E7143">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ABF407">
                  <w:pPr>
                    <w:pStyle w:val="9"/>
                    <w:rPr>
                      <w:highlight w:val="none"/>
                    </w:rPr>
                  </w:pPr>
                  <w:r>
                    <w:rPr>
                      <w:rFonts w:hint="eastAsia"/>
                      <w:highlight w:val="none"/>
                    </w:rPr>
                    <w:t>数据投毒训练-防御技能训练</w:t>
                  </w: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D7E79">
                  <w:pPr>
                    <w:pStyle w:val="9"/>
                    <w:rPr>
                      <w:highlight w:val="none"/>
                    </w:rPr>
                  </w:pPr>
                  <w:r>
                    <w:rPr>
                      <w:rFonts w:hint="eastAsia"/>
                      <w:highlight w:val="none"/>
                    </w:rPr>
                    <w:t>NC（邻域清洗）</w:t>
                  </w:r>
                </w:p>
              </w:tc>
            </w:tr>
            <w:tr w14:paraId="5353DD8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C935">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5DBAC7">
                  <w:pPr>
                    <w:pStyle w:val="9"/>
                    <w:rPr>
                      <w:highlight w:val="none"/>
                    </w:rPr>
                  </w:pP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31832">
                  <w:pPr>
                    <w:pStyle w:val="9"/>
                    <w:rPr>
                      <w:highlight w:val="none"/>
                    </w:rPr>
                  </w:pPr>
                  <w:r>
                    <w:rPr>
                      <w:rFonts w:hint="eastAsia"/>
                      <w:highlight w:val="none"/>
                    </w:rPr>
                    <w:t>STRIP（随机扰动投毒防御）</w:t>
                  </w:r>
                </w:p>
              </w:tc>
            </w:tr>
            <w:tr w14:paraId="78D61BC2">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5BB2D">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CA8192">
                  <w:pPr>
                    <w:pStyle w:val="9"/>
                    <w:rPr>
                      <w:highlight w:val="none"/>
                    </w:rPr>
                  </w:pP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D977CE">
                  <w:pPr>
                    <w:pStyle w:val="9"/>
                    <w:rPr>
                      <w:highlight w:val="none"/>
                    </w:rPr>
                  </w:pPr>
                  <w:r>
                    <w:rPr>
                      <w:rFonts w:hint="eastAsia"/>
                      <w:highlight w:val="none"/>
                    </w:rPr>
                    <w:t>差分隐私(Differential Privacy)</w:t>
                  </w:r>
                </w:p>
              </w:tc>
            </w:tr>
          </w:tbl>
          <w:p w14:paraId="48F3EBDE">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C905E">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2B557F">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决策式人工智能模型投毒防御算法</w:t>
            </w:r>
            <w:r>
              <w:rPr>
                <w:rFonts w:hint="eastAsia"/>
                <w:highlight w:val="none"/>
              </w:rPr>
              <w:t>/P</w:t>
            </w:r>
            <w:r>
              <w:rPr>
                <w:rFonts w:hint="eastAsia"/>
                <w:highlight w:val="none"/>
              </w:rPr>
              <w:fldChar w:fldCharType="begin"/>
            </w:r>
            <w:r>
              <w:rPr>
                <w:rFonts w:hint="eastAsia"/>
                <w:highlight w:val="none"/>
              </w:rPr>
              <w:instrText xml:space="preserve"> PAGEREF _Ref20485 \h </w:instrText>
            </w:r>
            <w:r>
              <w:rPr>
                <w:rFonts w:hint="eastAsia"/>
                <w:highlight w:val="none"/>
              </w:rPr>
              <w:fldChar w:fldCharType="separate"/>
            </w:r>
            <w:r>
              <w:rPr>
                <w:rFonts w:hint="eastAsia"/>
                <w:highlight w:val="none"/>
              </w:rPr>
              <w:t>449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7B9978">
            <w:pPr>
              <w:pStyle w:val="9"/>
              <w:rPr>
                <w:highlight w:val="none"/>
              </w:rPr>
            </w:pPr>
          </w:p>
        </w:tc>
      </w:tr>
      <w:tr w14:paraId="11AC4E24">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180DBD">
            <w:pPr>
              <w:pStyle w:val="9"/>
              <w:rPr>
                <w:highlight w:val="none"/>
              </w:rPr>
            </w:pPr>
            <w:r>
              <w:rPr>
                <w:rFonts w:hint="eastAsia"/>
                <w:highlight w:val="none"/>
              </w:rPr>
              <w:t>43</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D3CA27">
            <w:pPr>
              <w:pStyle w:val="9"/>
              <w:rPr>
                <w:highlight w:val="none"/>
              </w:rPr>
            </w:pPr>
            <w:r>
              <w:rPr>
                <w:rFonts w:hint="eastAsia"/>
                <w:highlight w:val="none"/>
              </w:rPr>
              <w:t>（二）技术指标要求</w:t>
            </w:r>
            <w:r>
              <w:rPr>
                <w:rFonts w:hint="eastAsia"/>
                <w:highlight w:val="none"/>
              </w:rPr>
              <w:br w:type="textWrapping"/>
            </w:r>
            <w:r>
              <w:rPr>
                <w:rFonts w:hint="eastAsia"/>
                <w:highlight w:val="none"/>
              </w:rPr>
              <w:t>4.模型窃取攻防</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F0061">
            <w:pPr>
              <w:pStyle w:val="9"/>
              <w:jc w:val="both"/>
              <w:rPr>
                <w:highlight w:val="none"/>
              </w:rPr>
            </w:pPr>
            <w:r>
              <w:rPr>
                <w:rFonts w:hint="eastAsia"/>
                <w:highlight w:val="none"/>
              </w:rPr>
              <w:t>★（1）支持的窃取模拟攻击类型≥3种，包括模型模拟、模型输出逆向重构和模型权重逼近。</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E4448">
            <w:pPr>
              <w:pStyle w:val="9"/>
              <w:jc w:val="both"/>
              <w:rPr>
                <w:highlight w:val="none"/>
              </w:rPr>
            </w:pPr>
            <w:r>
              <w:rPr>
                <w:rFonts w:hint="eastAsia"/>
                <w:highlight w:val="none"/>
              </w:rPr>
              <w:t>模型窃取训练提供3种窃取模拟攻击，包括模型模拟、模型输出逆向重构和模型权重逼近。</w:t>
            </w:r>
          </w:p>
          <w:p w14:paraId="734E5D16">
            <w:pPr>
              <w:pStyle w:val="9"/>
              <w:jc w:val="both"/>
              <w:rPr>
                <w:b/>
                <w:bCs/>
                <w:highlight w:val="none"/>
              </w:rPr>
            </w:pPr>
            <w:r>
              <w:rPr>
                <w:rFonts w:hint="eastAsia"/>
                <w:b/>
                <w:bCs/>
                <w:highlight w:val="none"/>
              </w:rPr>
              <w:t>在技能训练中的应用：</w:t>
            </w:r>
          </w:p>
          <w:tbl>
            <w:tblPr>
              <w:tblStyle w:val="4"/>
              <w:tblW w:w="4653" w:type="dxa"/>
              <w:tblInd w:w="96" w:type="dxa"/>
              <w:tblLayout w:type="fixed"/>
              <w:tblCellMar>
                <w:top w:w="0" w:type="dxa"/>
                <w:left w:w="108" w:type="dxa"/>
                <w:bottom w:w="0" w:type="dxa"/>
                <w:right w:w="108" w:type="dxa"/>
              </w:tblCellMar>
            </w:tblPr>
            <w:tblGrid>
              <w:gridCol w:w="588"/>
              <w:gridCol w:w="1296"/>
              <w:gridCol w:w="2769"/>
            </w:tblGrid>
            <w:tr w14:paraId="4F57C7C1">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61A84">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407CE">
                  <w:pPr>
                    <w:pStyle w:val="9"/>
                    <w:rPr>
                      <w:highlight w:val="none"/>
                    </w:rPr>
                  </w:pPr>
                  <w:r>
                    <w:rPr>
                      <w:rFonts w:hint="eastAsia"/>
                      <w:highlight w:val="none"/>
                    </w:rPr>
                    <w:t>算法应用</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C391D">
                  <w:pPr>
                    <w:pStyle w:val="9"/>
                    <w:rPr>
                      <w:highlight w:val="none"/>
                    </w:rPr>
                  </w:pPr>
                  <w:r>
                    <w:rPr>
                      <w:rFonts w:hint="eastAsia"/>
                      <w:highlight w:val="none"/>
                    </w:rPr>
                    <w:t>窃取模拟攻击</w:t>
                  </w:r>
                </w:p>
              </w:tc>
            </w:tr>
            <w:tr w14:paraId="740FAE39">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7161F">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388964">
                  <w:pPr>
                    <w:pStyle w:val="9"/>
                    <w:rPr>
                      <w:highlight w:val="none"/>
                    </w:rPr>
                  </w:pPr>
                  <w:r>
                    <w:rPr>
                      <w:rFonts w:hint="eastAsia"/>
                      <w:highlight w:val="none"/>
                    </w:rPr>
                    <w:t>模型窃取训练-攻击技能训练</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B8AFB">
                  <w:pPr>
                    <w:pStyle w:val="9"/>
                    <w:rPr>
                      <w:highlight w:val="none"/>
                    </w:rPr>
                  </w:pPr>
                  <w:r>
                    <w:rPr>
                      <w:rFonts w:hint="eastAsia"/>
                      <w:highlight w:val="none"/>
                    </w:rPr>
                    <w:t>模型模拟</w:t>
                  </w:r>
                </w:p>
              </w:tc>
            </w:tr>
            <w:tr w14:paraId="1D7625EA">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BC841">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5E2FB8">
                  <w:pPr>
                    <w:pStyle w:val="9"/>
                    <w:rPr>
                      <w:highlight w:val="none"/>
                    </w:rPr>
                  </w:pP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5971F8">
                  <w:pPr>
                    <w:pStyle w:val="9"/>
                    <w:rPr>
                      <w:highlight w:val="none"/>
                    </w:rPr>
                  </w:pPr>
                  <w:r>
                    <w:rPr>
                      <w:rFonts w:hint="eastAsia"/>
                      <w:highlight w:val="none"/>
                    </w:rPr>
                    <w:t>模型输出逆向重构</w:t>
                  </w:r>
                </w:p>
              </w:tc>
            </w:tr>
            <w:tr w14:paraId="6BD3DA2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94E49">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5D1CEA">
                  <w:pPr>
                    <w:pStyle w:val="9"/>
                    <w:rPr>
                      <w:highlight w:val="none"/>
                    </w:rPr>
                  </w:pP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B010A">
                  <w:pPr>
                    <w:pStyle w:val="9"/>
                    <w:rPr>
                      <w:highlight w:val="none"/>
                    </w:rPr>
                  </w:pPr>
                  <w:r>
                    <w:rPr>
                      <w:rFonts w:hint="eastAsia"/>
                      <w:highlight w:val="none"/>
                    </w:rPr>
                    <w:t>模型权重逼近</w:t>
                  </w:r>
                </w:p>
              </w:tc>
            </w:tr>
          </w:tbl>
          <w:p w14:paraId="39645425">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FCEAC7">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7BE3D">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窃取模拟攻击类型</w:t>
            </w:r>
            <w:r>
              <w:rPr>
                <w:rFonts w:hint="eastAsia"/>
                <w:highlight w:val="none"/>
              </w:rPr>
              <w:t>/P</w:t>
            </w:r>
            <w:r>
              <w:rPr>
                <w:rFonts w:hint="eastAsia"/>
                <w:highlight w:val="none"/>
              </w:rPr>
              <w:fldChar w:fldCharType="begin"/>
            </w:r>
            <w:r>
              <w:rPr>
                <w:rFonts w:hint="eastAsia"/>
                <w:highlight w:val="none"/>
              </w:rPr>
              <w:instrText xml:space="preserve"> PAGEREF _Ref20586 \h </w:instrText>
            </w:r>
            <w:r>
              <w:rPr>
                <w:rFonts w:hint="eastAsia"/>
                <w:highlight w:val="none"/>
              </w:rPr>
              <w:fldChar w:fldCharType="separate"/>
            </w:r>
            <w:r>
              <w:rPr>
                <w:rFonts w:hint="eastAsia"/>
                <w:highlight w:val="none"/>
              </w:rPr>
              <w:t>468</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A2437">
            <w:pPr>
              <w:pStyle w:val="9"/>
              <w:rPr>
                <w:highlight w:val="none"/>
              </w:rPr>
            </w:pPr>
          </w:p>
        </w:tc>
      </w:tr>
      <w:tr w14:paraId="66A94BAC">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E6DCF">
            <w:pPr>
              <w:pStyle w:val="9"/>
              <w:rPr>
                <w:highlight w:val="none"/>
              </w:rPr>
            </w:pPr>
            <w:r>
              <w:rPr>
                <w:rFonts w:hint="eastAsia"/>
                <w:highlight w:val="none"/>
              </w:rPr>
              <w:t>44</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07508D">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A0D75">
            <w:pPr>
              <w:pStyle w:val="9"/>
              <w:jc w:val="both"/>
              <w:rPr>
                <w:highlight w:val="none"/>
              </w:rPr>
            </w:pPr>
            <w:r>
              <w:rPr>
                <w:rFonts w:hint="eastAsia"/>
                <w:highlight w:val="none"/>
              </w:rPr>
              <w:t>（2）防御措施≥3种，包括API访问限制、模型水印和查询噪声。</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33259">
            <w:pPr>
              <w:pStyle w:val="9"/>
              <w:jc w:val="both"/>
              <w:rPr>
                <w:highlight w:val="none"/>
              </w:rPr>
            </w:pPr>
            <w:r>
              <w:rPr>
                <w:rFonts w:hint="eastAsia"/>
                <w:highlight w:val="none"/>
              </w:rPr>
              <w:t>模型窃取</w:t>
            </w:r>
            <w:r>
              <w:rPr>
                <w:rFonts w:hint="eastAsia"/>
                <w:highlight w:val="none"/>
                <w:lang w:val="en-US" w:eastAsia="zh-CN"/>
              </w:rPr>
              <w:t>防御</w:t>
            </w:r>
            <w:r>
              <w:rPr>
                <w:rFonts w:hint="eastAsia"/>
                <w:highlight w:val="none"/>
              </w:rPr>
              <w:t>训练提供3种，包括API访问限制、模型水印和查询噪声。</w:t>
            </w:r>
          </w:p>
          <w:p w14:paraId="523F4916">
            <w:pPr>
              <w:pStyle w:val="9"/>
              <w:jc w:val="both"/>
              <w:rPr>
                <w:b/>
                <w:bCs/>
                <w:highlight w:val="none"/>
              </w:rPr>
            </w:pPr>
            <w:r>
              <w:rPr>
                <w:rFonts w:hint="eastAsia"/>
                <w:b/>
                <w:bCs/>
                <w:highlight w:val="none"/>
              </w:rPr>
              <w:t>在技能训练中的应用：</w:t>
            </w:r>
          </w:p>
          <w:tbl>
            <w:tblPr>
              <w:tblStyle w:val="4"/>
              <w:tblW w:w="4653" w:type="dxa"/>
              <w:tblInd w:w="96" w:type="dxa"/>
              <w:tblLayout w:type="fixed"/>
              <w:tblCellMar>
                <w:top w:w="0" w:type="dxa"/>
                <w:left w:w="108" w:type="dxa"/>
                <w:bottom w:w="0" w:type="dxa"/>
                <w:right w:w="108" w:type="dxa"/>
              </w:tblCellMar>
            </w:tblPr>
            <w:tblGrid>
              <w:gridCol w:w="588"/>
              <w:gridCol w:w="1296"/>
              <w:gridCol w:w="2769"/>
            </w:tblGrid>
            <w:tr w14:paraId="5794D07D">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3B924">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2865A">
                  <w:pPr>
                    <w:pStyle w:val="9"/>
                    <w:rPr>
                      <w:highlight w:val="none"/>
                    </w:rPr>
                  </w:pPr>
                  <w:r>
                    <w:rPr>
                      <w:rFonts w:hint="eastAsia"/>
                      <w:highlight w:val="none"/>
                    </w:rPr>
                    <w:t>算法应用</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28F03A">
                  <w:pPr>
                    <w:pStyle w:val="9"/>
                    <w:rPr>
                      <w:highlight w:val="none"/>
                    </w:rPr>
                  </w:pPr>
                  <w:r>
                    <w:rPr>
                      <w:rFonts w:hint="eastAsia"/>
                      <w:highlight w:val="none"/>
                    </w:rPr>
                    <w:t>防御措施</w:t>
                  </w:r>
                </w:p>
              </w:tc>
            </w:tr>
            <w:tr w14:paraId="16870746">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0F2913">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A77353">
                  <w:pPr>
                    <w:pStyle w:val="9"/>
                    <w:rPr>
                      <w:highlight w:val="none"/>
                    </w:rPr>
                  </w:pPr>
                  <w:r>
                    <w:rPr>
                      <w:rFonts w:hint="eastAsia"/>
                      <w:highlight w:val="none"/>
                    </w:rPr>
                    <w:t>模型窃取训练-防御技能训练</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0248C">
                  <w:pPr>
                    <w:pStyle w:val="9"/>
                    <w:rPr>
                      <w:highlight w:val="none"/>
                    </w:rPr>
                  </w:pPr>
                  <w:r>
                    <w:rPr>
                      <w:rFonts w:hint="eastAsia"/>
                      <w:highlight w:val="none"/>
                    </w:rPr>
                    <w:t>API访问限制</w:t>
                  </w:r>
                </w:p>
              </w:tc>
            </w:tr>
            <w:tr w14:paraId="179BDCAA">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EB802">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560BAD">
                  <w:pPr>
                    <w:pStyle w:val="9"/>
                    <w:rPr>
                      <w:highlight w:val="none"/>
                    </w:rPr>
                  </w:pP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0ADBB8">
                  <w:pPr>
                    <w:pStyle w:val="9"/>
                    <w:rPr>
                      <w:highlight w:val="none"/>
                    </w:rPr>
                  </w:pPr>
                  <w:r>
                    <w:rPr>
                      <w:rFonts w:hint="eastAsia"/>
                      <w:highlight w:val="none"/>
                    </w:rPr>
                    <w:t>模型水印</w:t>
                  </w:r>
                </w:p>
              </w:tc>
            </w:tr>
            <w:tr w14:paraId="2633E6CE">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D2FC9">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CF1D8A">
                  <w:pPr>
                    <w:pStyle w:val="9"/>
                    <w:rPr>
                      <w:highlight w:val="none"/>
                    </w:rPr>
                  </w:pP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D2A12">
                  <w:pPr>
                    <w:pStyle w:val="9"/>
                    <w:rPr>
                      <w:highlight w:val="none"/>
                    </w:rPr>
                  </w:pPr>
                  <w:r>
                    <w:rPr>
                      <w:rFonts w:hint="eastAsia"/>
                      <w:highlight w:val="none"/>
                    </w:rPr>
                    <w:t>查询噪声</w:t>
                  </w:r>
                </w:p>
              </w:tc>
            </w:tr>
          </w:tbl>
          <w:p w14:paraId="302A46D3">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EBEC42">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3977C">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防御措施</w:t>
            </w:r>
            <w:r>
              <w:rPr>
                <w:rFonts w:hint="eastAsia"/>
                <w:highlight w:val="none"/>
              </w:rPr>
              <w:t>/P</w:t>
            </w:r>
            <w:r>
              <w:rPr>
                <w:rFonts w:hint="eastAsia"/>
                <w:highlight w:val="none"/>
              </w:rPr>
              <w:fldChar w:fldCharType="begin"/>
            </w:r>
            <w:r>
              <w:rPr>
                <w:rFonts w:hint="eastAsia"/>
                <w:highlight w:val="none"/>
              </w:rPr>
              <w:instrText xml:space="preserve"> PAGEREF _Ref21076 \h </w:instrText>
            </w:r>
            <w:r>
              <w:rPr>
                <w:rFonts w:hint="eastAsia"/>
                <w:highlight w:val="none"/>
              </w:rPr>
              <w:fldChar w:fldCharType="separate"/>
            </w:r>
            <w:r>
              <w:rPr>
                <w:rFonts w:hint="eastAsia"/>
                <w:highlight w:val="none"/>
              </w:rPr>
              <w:t>487</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76563">
            <w:pPr>
              <w:pStyle w:val="9"/>
              <w:rPr>
                <w:highlight w:val="none"/>
              </w:rPr>
            </w:pPr>
          </w:p>
        </w:tc>
      </w:tr>
      <w:tr w14:paraId="22EF18DA">
        <w:tblPrEx>
          <w:tblCellMar>
            <w:top w:w="0" w:type="dxa"/>
            <w:left w:w="108" w:type="dxa"/>
            <w:bottom w:w="0" w:type="dxa"/>
            <w:right w:w="108" w:type="dxa"/>
          </w:tblCellMar>
        </w:tblPrEx>
        <w:trPr>
          <w:trHeight w:val="936"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C8F4FB">
            <w:pPr>
              <w:pStyle w:val="9"/>
              <w:rPr>
                <w:highlight w:val="none"/>
              </w:rPr>
            </w:pPr>
            <w:r>
              <w:rPr>
                <w:rFonts w:hint="eastAsia"/>
                <w:highlight w:val="none"/>
              </w:rPr>
              <w:t>45</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6AFF73">
            <w:pPr>
              <w:pStyle w:val="9"/>
              <w:rPr>
                <w:highlight w:val="none"/>
              </w:rPr>
            </w:pPr>
            <w:r>
              <w:rPr>
                <w:rFonts w:hint="eastAsia"/>
                <w:highlight w:val="none"/>
              </w:rPr>
              <w:t>（二）技术指标要求</w:t>
            </w:r>
            <w:r>
              <w:rPr>
                <w:rFonts w:hint="eastAsia"/>
                <w:highlight w:val="none"/>
              </w:rPr>
              <w:br w:type="textWrapping"/>
            </w:r>
            <w:r>
              <w:rPr>
                <w:rFonts w:hint="eastAsia"/>
                <w:highlight w:val="none"/>
              </w:rPr>
              <w:t>5.大模型攻防</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6B671">
            <w:pPr>
              <w:pStyle w:val="9"/>
              <w:jc w:val="both"/>
              <w:rPr>
                <w:highlight w:val="none"/>
              </w:rPr>
            </w:pPr>
            <w:r>
              <w:rPr>
                <w:rFonts w:hint="eastAsia"/>
                <w:highlight w:val="none"/>
              </w:rPr>
              <w:t>★（1）支持生成式大模型模拟攻击算法≥5个。至少包括DAN攻击、角色扮演攻击、注意力转移攻击等。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1FAD3">
            <w:pPr>
              <w:pStyle w:val="9"/>
              <w:jc w:val="both"/>
              <w:rPr>
                <w:highlight w:val="none"/>
              </w:rPr>
            </w:pPr>
            <w:r>
              <w:rPr>
                <w:rFonts w:hint="eastAsia"/>
                <w:highlight w:val="none"/>
              </w:rPr>
              <w:t>大模型攻防训练提供DAN攻击</w:t>
            </w:r>
            <w:r>
              <w:rPr>
                <w:rFonts w:hint="eastAsia"/>
                <w:highlight w:val="none"/>
                <w:lang w:eastAsia="zh-CN"/>
              </w:rPr>
              <w:t>、</w:t>
            </w:r>
            <w:r>
              <w:rPr>
                <w:rFonts w:hint="eastAsia"/>
                <w:highlight w:val="none"/>
              </w:rPr>
              <w:t>角色扮演攻击</w:t>
            </w:r>
            <w:r>
              <w:rPr>
                <w:rFonts w:hint="eastAsia"/>
                <w:highlight w:val="none"/>
                <w:lang w:eastAsia="zh-CN"/>
              </w:rPr>
              <w:t>、</w:t>
            </w:r>
            <w:r>
              <w:rPr>
                <w:rFonts w:hint="eastAsia"/>
                <w:highlight w:val="none"/>
              </w:rPr>
              <w:t>注意力转移攻击</w:t>
            </w:r>
            <w:r>
              <w:rPr>
                <w:rFonts w:hint="eastAsia"/>
                <w:highlight w:val="none"/>
                <w:lang w:eastAsia="zh-CN"/>
              </w:rPr>
              <w:t>、</w:t>
            </w:r>
            <w:r>
              <w:rPr>
                <w:rFonts w:hint="eastAsia"/>
                <w:highlight w:val="none"/>
              </w:rPr>
              <w:t>提示注入攻击</w:t>
            </w:r>
            <w:r>
              <w:rPr>
                <w:rFonts w:hint="eastAsia"/>
                <w:highlight w:val="none"/>
                <w:lang w:eastAsia="zh-CN"/>
              </w:rPr>
              <w:t>、</w:t>
            </w:r>
            <w:r>
              <w:rPr>
                <w:rFonts w:hint="eastAsia"/>
                <w:highlight w:val="none"/>
              </w:rPr>
              <w:t>后门攻击</w:t>
            </w:r>
            <w:r>
              <w:rPr>
                <w:rFonts w:hint="eastAsia"/>
                <w:highlight w:val="none"/>
                <w:lang w:val="en-US" w:eastAsia="zh-CN"/>
              </w:rPr>
              <w:t>等</w:t>
            </w:r>
            <w:r>
              <w:rPr>
                <w:rFonts w:hint="eastAsia"/>
                <w:highlight w:val="none"/>
              </w:rPr>
              <w:t>5个生成式大模型模拟攻击算法</w:t>
            </w:r>
          </w:p>
          <w:p w14:paraId="24A0282D">
            <w:pPr>
              <w:pStyle w:val="9"/>
              <w:jc w:val="both"/>
              <w:rPr>
                <w:b/>
                <w:bCs/>
                <w:highlight w:val="none"/>
              </w:rPr>
            </w:pPr>
            <w:r>
              <w:rPr>
                <w:rFonts w:hint="eastAsia"/>
                <w:b/>
                <w:bCs/>
                <w:highlight w:val="none"/>
              </w:rPr>
              <w:t>在技能训练中的应用：</w:t>
            </w:r>
          </w:p>
          <w:tbl>
            <w:tblPr>
              <w:tblStyle w:val="4"/>
              <w:tblW w:w="4668" w:type="dxa"/>
              <w:tblInd w:w="96" w:type="dxa"/>
              <w:tblLayout w:type="fixed"/>
              <w:tblCellMar>
                <w:top w:w="0" w:type="dxa"/>
                <w:left w:w="108" w:type="dxa"/>
                <w:bottom w:w="0" w:type="dxa"/>
                <w:right w:w="108" w:type="dxa"/>
              </w:tblCellMar>
            </w:tblPr>
            <w:tblGrid>
              <w:gridCol w:w="588"/>
              <w:gridCol w:w="1296"/>
              <w:gridCol w:w="2784"/>
            </w:tblGrid>
            <w:tr w14:paraId="08288292">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3210AE">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69DE2">
                  <w:pPr>
                    <w:pStyle w:val="9"/>
                    <w:rPr>
                      <w:highlight w:val="none"/>
                    </w:rPr>
                  </w:pPr>
                  <w:r>
                    <w:rPr>
                      <w:rFonts w:hint="eastAsia"/>
                      <w:highlight w:val="none"/>
                    </w:rPr>
                    <w:t>算法应用</w:t>
                  </w: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3A332">
                  <w:pPr>
                    <w:pStyle w:val="9"/>
                    <w:rPr>
                      <w:highlight w:val="none"/>
                    </w:rPr>
                  </w:pPr>
                  <w:r>
                    <w:rPr>
                      <w:rFonts w:hint="eastAsia"/>
                      <w:highlight w:val="none"/>
                    </w:rPr>
                    <w:t>生成式大模型模拟攻击算法</w:t>
                  </w:r>
                </w:p>
              </w:tc>
            </w:tr>
            <w:tr w14:paraId="474ECE43">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5C082">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56E7CF">
                  <w:pPr>
                    <w:pStyle w:val="9"/>
                    <w:rPr>
                      <w:highlight w:val="none"/>
                    </w:rPr>
                  </w:pPr>
                  <w:r>
                    <w:rPr>
                      <w:rFonts w:hint="eastAsia"/>
                      <w:highlight w:val="none"/>
                    </w:rPr>
                    <w:t>大模型攻防训练-攻击技能训练</w:t>
                  </w: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CCF5">
                  <w:pPr>
                    <w:pStyle w:val="9"/>
                    <w:rPr>
                      <w:highlight w:val="none"/>
                    </w:rPr>
                  </w:pPr>
                  <w:r>
                    <w:rPr>
                      <w:rFonts w:hint="eastAsia"/>
                      <w:highlight w:val="none"/>
                    </w:rPr>
                    <w:t>DAN攻击</w:t>
                  </w:r>
                </w:p>
              </w:tc>
            </w:tr>
            <w:tr w14:paraId="559DD9D1">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BB28A">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0D1593">
                  <w:pPr>
                    <w:pStyle w:val="9"/>
                    <w:rPr>
                      <w:highlight w:val="none"/>
                    </w:rPr>
                  </w:pP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18024">
                  <w:pPr>
                    <w:pStyle w:val="9"/>
                    <w:rPr>
                      <w:highlight w:val="none"/>
                    </w:rPr>
                  </w:pPr>
                  <w:r>
                    <w:rPr>
                      <w:rFonts w:hint="eastAsia"/>
                      <w:highlight w:val="none"/>
                    </w:rPr>
                    <w:t>角色扮演攻击</w:t>
                  </w:r>
                </w:p>
              </w:tc>
            </w:tr>
            <w:tr w14:paraId="2AF45F6E">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A00C4">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BC30E0">
                  <w:pPr>
                    <w:pStyle w:val="9"/>
                    <w:rPr>
                      <w:highlight w:val="none"/>
                    </w:rPr>
                  </w:pP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ABDAC4">
                  <w:pPr>
                    <w:pStyle w:val="9"/>
                    <w:rPr>
                      <w:highlight w:val="none"/>
                    </w:rPr>
                  </w:pPr>
                  <w:r>
                    <w:rPr>
                      <w:rFonts w:hint="eastAsia"/>
                      <w:highlight w:val="none"/>
                    </w:rPr>
                    <w:t>注意力转移攻击</w:t>
                  </w:r>
                </w:p>
              </w:tc>
            </w:tr>
            <w:tr w14:paraId="74747939">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DCAB6">
                  <w:pPr>
                    <w:pStyle w:val="9"/>
                    <w:rPr>
                      <w:highlight w:val="none"/>
                    </w:rPr>
                  </w:pPr>
                  <w:r>
                    <w:rPr>
                      <w:rFonts w:hint="eastAsia"/>
                      <w:highlight w:val="none"/>
                    </w:rPr>
                    <w:t>4</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569A75">
                  <w:pPr>
                    <w:pStyle w:val="9"/>
                    <w:rPr>
                      <w:highlight w:val="none"/>
                    </w:rPr>
                  </w:pP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05B89">
                  <w:pPr>
                    <w:pStyle w:val="9"/>
                    <w:rPr>
                      <w:highlight w:val="none"/>
                    </w:rPr>
                  </w:pPr>
                  <w:r>
                    <w:rPr>
                      <w:rFonts w:hint="eastAsia"/>
                      <w:highlight w:val="none"/>
                    </w:rPr>
                    <w:t>提示注入攻击</w:t>
                  </w:r>
                </w:p>
              </w:tc>
            </w:tr>
            <w:tr w14:paraId="76BA2B61">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B7379">
                  <w:pPr>
                    <w:pStyle w:val="9"/>
                    <w:rPr>
                      <w:highlight w:val="none"/>
                    </w:rPr>
                  </w:pPr>
                  <w:r>
                    <w:rPr>
                      <w:rFonts w:hint="eastAsia"/>
                      <w:highlight w:val="none"/>
                    </w:rPr>
                    <w:t>5</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69B4DC">
                  <w:pPr>
                    <w:pStyle w:val="9"/>
                    <w:rPr>
                      <w:highlight w:val="none"/>
                    </w:rPr>
                  </w:pPr>
                </w:p>
              </w:tc>
              <w:tc>
                <w:tcPr>
                  <w:tcW w:w="27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C35D6">
                  <w:pPr>
                    <w:pStyle w:val="9"/>
                    <w:rPr>
                      <w:highlight w:val="none"/>
                    </w:rPr>
                  </w:pPr>
                  <w:r>
                    <w:rPr>
                      <w:rFonts w:hint="eastAsia"/>
                      <w:highlight w:val="none"/>
                    </w:rPr>
                    <w:t>后门攻击</w:t>
                  </w:r>
                </w:p>
              </w:tc>
            </w:tr>
          </w:tbl>
          <w:p w14:paraId="5F1F23DE">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FF0C3">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B43F02">
            <w:pPr>
              <w:pStyle w:val="9"/>
              <w:rPr>
                <w:highlight w:val="none"/>
              </w:rPr>
            </w:pPr>
            <w:r>
              <w:rPr>
                <w:rFonts w:hint="eastAsia"/>
                <w:color w:val="595959" w:themeColor="text1" w:themeTint="A6"/>
                <w:highlight w:val="none"/>
                <w14:textFill>
                  <w14:solidFill>
                    <w14:schemeClr w14:val="tx1">
                      <w14:lumMod w14:val="65000"/>
                      <w14:lumOff w14:val="35000"/>
                    </w14:schemeClr>
                  </w14:solidFill>
                </w14:textFill>
              </w:rPr>
              <w:t>生成式大模型模拟攻击算法</w:t>
            </w:r>
            <w:r>
              <w:rPr>
                <w:rFonts w:hint="eastAsia"/>
                <w:highlight w:val="none"/>
              </w:rPr>
              <w:t>/P</w:t>
            </w:r>
            <w:r>
              <w:rPr>
                <w:rFonts w:hint="eastAsia"/>
                <w:highlight w:val="none"/>
              </w:rPr>
              <w:fldChar w:fldCharType="begin"/>
            </w:r>
            <w:r>
              <w:rPr>
                <w:rFonts w:hint="eastAsia"/>
                <w:highlight w:val="none"/>
              </w:rPr>
              <w:instrText xml:space="preserve"> PAGEREF _Ref21249 \h </w:instrText>
            </w:r>
            <w:r>
              <w:rPr>
                <w:rFonts w:hint="eastAsia"/>
                <w:highlight w:val="none"/>
              </w:rPr>
              <w:fldChar w:fldCharType="separate"/>
            </w:r>
            <w:r>
              <w:rPr>
                <w:rFonts w:hint="eastAsia"/>
                <w:highlight w:val="none"/>
              </w:rPr>
              <w:t>504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E20538">
            <w:pPr>
              <w:pStyle w:val="9"/>
              <w:rPr>
                <w:highlight w:val="none"/>
              </w:rPr>
            </w:pPr>
          </w:p>
        </w:tc>
      </w:tr>
      <w:tr w14:paraId="128933F9">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91F10">
            <w:pPr>
              <w:pStyle w:val="9"/>
              <w:rPr>
                <w:highlight w:val="none"/>
              </w:rPr>
            </w:pPr>
            <w:r>
              <w:rPr>
                <w:rFonts w:hint="eastAsia"/>
                <w:highlight w:val="none"/>
              </w:rPr>
              <w:t>46</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4987AD">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6A9AD">
            <w:pPr>
              <w:pStyle w:val="9"/>
              <w:jc w:val="both"/>
              <w:rPr>
                <w:highlight w:val="none"/>
              </w:rPr>
            </w:pPr>
            <w:r>
              <w:rPr>
                <w:rFonts w:hint="eastAsia"/>
                <w:highlight w:val="none"/>
              </w:rPr>
              <w:t>★（2）支持生成式大模型防御算法≥3个。至少包括自处理防御、自提醒防御等。</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0823AC">
            <w:pPr>
              <w:pStyle w:val="9"/>
              <w:jc w:val="both"/>
              <w:rPr>
                <w:highlight w:val="none"/>
              </w:rPr>
            </w:pPr>
            <w:r>
              <w:rPr>
                <w:rFonts w:hint="eastAsia"/>
                <w:highlight w:val="none"/>
              </w:rPr>
              <w:t>大模型攻防训练提供自处理防御、自提醒防御、对抗训练等3个生成式大模型防御算法。</w:t>
            </w:r>
          </w:p>
          <w:p w14:paraId="004D3E74">
            <w:pPr>
              <w:pStyle w:val="9"/>
              <w:jc w:val="both"/>
              <w:rPr>
                <w:b/>
                <w:bCs/>
                <w:highlight w:val="none"/>
              </w:rPr>
            </w:pPr>
            <w:r>
              <w:rPr>
                <w:rFonts w:hint="eastAsia"/>
                <w:b/>
                <w:bCs/>
                <w:highlight w:val="none"/>
              </w:rPr>
              <w:t>在技能训练中的应用：</w:t>
            </w:r>
          </w:p>
          <w:tbl>
            <w:tblPr>
              <w:tblStyle w:val="4"/>
              <w:tblW w:w="4653" w:type="dxa"/>
              <w:tblInd w:w="96" w:type="dxa"/>
              <w:tblLayout w:type="fixed"/>
              <w:tblCellMar>
                <w:top w:w="0" w:type="dxa"/>
                <w:left w:w="108" w:type="dxa"/>
                <w:bottom w:w="0" w:type="dxa"/>
                <w:right w:w="108" w:type="dxa"/>
              </w:tblCellMar>
            </w:tblPr>
            <w:tblGrid>
              <w:gridCol w:w="588"/>
              <w:gridCol w:w="1296"/>
              <w:gridCol w:w="2769"/>
            </w:tblGrid>
            <w:tr w14:paraId="430B971F">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187C3">
                  <w:pPr>
                    <w:pStyle w:val="9"/>
                    <w:rPr>
                      <w:highlight w:val="none"/>
                    </w:rPr>
                  </w:pPr>
                  <w:r>
                    <w:rPr>
                      <w:rFonts w:hint="eastAsia"/>
                      <w:highlight w:val="none"/>
                    </w:rPr>
                    <w:t>序号</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21057">
                  <w:pPr>
                    <w:pStyle w:val="9"/>
                    <w:rPr>
                      <w:highlight w:val="none"/>
                    </w:rPr>
                  </w:pPr>
                  <w:r>
                    <w:rPr>
                      <w:rFonts w:hint="eastAsia"/>
                      <w:highlight w:val="none"/>
                    </w:rPr>
                    <w:t>算法应用</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9D34A">
                  <w:pPr>
                    <w:pStyle w:val="9"/>
                    <w:rPr>
                      <w:highlight w:val="none"/>
                    </w:rPr>
                  </w:pPr>
                  <w:r>
                    <w:rPr>
                      <w:rFonts w:hint="eastAsia"/>
                      <w:highlight w:val="none"/>
                    </w:rPr>
                    <w:t>生成式大模型防御算法</w:t>
                  </w:r>
                </w:p>
              </w:tc>
            </w:tr>
            <w:tr w14:paraId="7D6FE0C7">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166EA">
                  <w:pPr>
                    <w:pStyle w:val="9"/>
                    <w:rPr>
                      <w:highlight w:val="none"/>
                    </w:rPr>
                  </w:pPr>
                  <w:r>
                    <w:rPr>
                      <w:rFonts w:hint="eastAsia"/>
                      <w:highlight w:val="none"/>
                    </w:rPr>
                    <w:t>1</w:t>
                  </w:r>
                </w:p>
              </w:tc>
              <w:tc>
                <w:tcPr>
                  <w:tcW w:w="12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6C5F300">
                  <w:pPr>
                    <w:pStyle w:val="9"/>
                    <w:rPr>
                      <w:highlight w:val="none"/>
                    </w:rPr>
                  </w:pPr>
                  <w:r>
                    <w:rPr>
                      <w:rFonts w:hint="eastAsia"/>
                      <w:highlight w:val="none"/>
                    </w:rPr>
                    <w:t>大模型攻防训练-防御技能训练</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83897">
                  <w:pPr>
                    <w:pStyle w:val="9"/>
                    <w:rPr>
                      <w:highlight w:val="none"/>
                    </w:rPr>
                  </w:pPr>
                  <w:r>
                    <w:rPr>
                      <w:rFonts w:hint="eastAsia"/>
                      <w:highlight w:val="none"/>
                    </w:rPr>
                    <w:t>自处理防御</w:t>
                  </w:r>
                </w:p>
              </w:tc>
            </w:tr>
            <w:tr w14:paraId="204FED2C">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F3006">
                  <w:pPr>
                    <w:pStyle w:val="9"/>
                    <w:rPr>
                      <w:highlight w:val="none"/>
                    </w:rPr>
                  </w:pPr>
                  <w:r>
                    <w:rPr>
                      <w:rFonts w:hint="eastAsia"/>
                      <w:highlight w:val="none"/>
                    </w:rPr>
                    <w:t>2</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B2283B">
                  <w:pPr>
                    <w:pStyle w:val="9"/>
                    <w:rPr>
                      <w:highlight w:val="none"/>
                    </w:rPr>
                  </w:pP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E0EF1">
                  <w:pPr>
                    <w:pStyle w:val="9"/>
                    <w:rPr>
                      <w:highlight w:val="none"/>
                    </w:rPr>
                  </w:pPr>
                  <w:r>
                    <w:rPr>
                      <w:rFonts w:hint="eastAsia"/>
                      <w:highlight w:val="none"/>
                    </w:rPr>
                    <w:t>自提醒防御</w:t>
                  </w:r>
                </w:p>
              </w:tc>
            </w:tr>
            <w:tr w14:paraId="5368B8AB">
              <w:tblPrEx>
                <w:tblCellMar>
                  <w:top w:w="0" w:type="dxa"/>
                  <w:left w:w="108" w:type="dxa"/>
                  <w:bottom w:w="0" w:type="dxa"/>
                  <w:right w:w="108" w:type="dxa"/>
                </w:tblCellMar>
              </w:tblPrEx>
              <w:trPr>
                <w:trHeight w:val="312" w:hRule="atLeast"/>
              </w:trPr>
              <w:tc>
                <w:tcPr>
                  <w:tcW w:w="5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A7E9C">
                  <w:pPr>
                    <w:pStyle w:val="9"/>
                    <w:rPr>
                      <w:highlight w:val="none"/>
                    </w:rPr>
                  </w:pPr>
                  <w:r>
                    <w:rPr>
                      <w:rFonts w:hint="eastAsia"/>
                      <w:highlight w:val="none"/>
                    </w:rPr>
                    <w:t>3</w:t>
                  </w:r>
                </w:p>
              </w:tc>
              <w:tc>
                <w:tcPr>
                  <w:tcW w:w="12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E80768">
                  <w:pPr>
                    <w:pStyle w:val="9"/>
                    <w:rPr>
                      <w:highlight w:val="none"/>
                    </w:rPr>
                  </w:pP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70E75D">
                  <w:pPr>
                    <w:pStyle w:val="9"/>
                    <w:rPr>
                      <w:highlight w:val="none"/>
                    </w:rPr>
                  </w:pPr>
                  <w:r>
                    <w:rPr>
                      <w:rFonts w:hint="eastAsia"/>
                      <w:highlight w:val="none"/>
                    </w:rPr>
                    <w:t>对抗训练</w:t>
                  </w:r>
                </w:p>
              </w:tc>
            </w:tr>
          </w:tbl>
          <w:p w14:paraId="738168CF">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9ED498">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4EADC0">
            <w:pPr>
              <w:pStyle w:val="9"/>
              <w:rPr>
                <w:highlight w:val="none"/>
              </w:rPr>
            </w:pPr>
            <w:r>
              <w:rPr>
                <w:rFonts w:hint="eastAsia"/>
                <w:highlight w:val="none"/>
              </w:rPr>
              <w:t>生成式大模型防御算法/P</w:t>
            </w:r>
            <w:r>
              <w:rPr>
                <w:rFonts w:hint="eastAsia"/>
                <w:highlight w:val="none"/>
              </w:rPr>
              <w:fldChar w:fldCharType="begin"/>
            </w:r>
            <w:r>
              <w:rPr>
                <w:rFonts w:hint="eastAsia"/>
                <w:highlight w:val="none"/>
              </w:rPr>
              <w:instrText xml:space="preserve"> PAGEREF _Ref21383 \h </w:instrText>
            </w:r>
            <w:r>
              <w:rPr>
                <w:rFonts w:hint="eastAsia"/>
                <w:highlight w:val="none"/>
              </w:rPr>
              <w:fldChar w:fldCharType="separate"/>
            </w:r>
            <w:r>
              <w:rPr>
                <w:rFonts w:hint="eastAsia"/>
                <w:highlight w:val="none"/>
              </w:rPr>
              <w:t>526</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6C731F">
            <w:pPr>
              <w:pStyle w:val="9"/>
              <w:rPr>
                <w:highlight w:val="none"/>
              </w:rPr>
            </w:pPr>
          </w:p>
        </w:tc>
      </w:tr>
      <w:tr w14:paraId="6B6475E2">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9B846A">
            <w:pPr>
              <w:pStyle w:val="9"/>
              <w:rPr>
                <w:highlight w:val="none"/>
              </w:rPr>
            </w:pPr>
            <w:r>
              <w:rPr>
                <w:rFonts w:hint="eastAsia"/>
                <w:highlight w:val="none"/>
              </w:rPr>
              <w:t>47</w:t>
            </w:r>
          </w:p>
        </w:tc>
        <w:tc>
          <w:tcPr>
            <w:tcW w:w="31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33AFBF">
            <w:pPr>
              <w:pStyle w:val="9"/>
              <w:rPr>
                <w:highlight w:val="none"/>
              </w:rPr>
            </w:pPr>
            <w:r>
              <w:rPr>
                <w:rFonts w:hint="eastAsia"/>
                <w:highlight w:val="none"/>
              </w:rPr>
              <w:t>（二）技术指标要求</w:t>
            </w:r>
            <w:r>
              <w:rPr>
                <w:rFonts w:hint="eastAsia"/>
                <w:highlight w:val="none"/>
              </w:rPr>
              <w:br w:type="textWrapping"/>
            </w:r>
            <w:r>
              <w:rPr>
                <w:rFonts w:hint="eastAsia"/>
                <w:highlight w:val="none"/>
              </w:rPr>
              <w:t>6.训练场景</w:t>
            </w: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A190A">
            <w:pPr>
              <w:pStyle w:val="9"/>
              <w:jc w:val="both"/>
              <w:rPr>
                <w:highlight w:val="none"/>
              </w:rPr>
            </w:pPr>
            <w:r>
              <w:rPr>
                <w:rFonts w:hint="eastAsia"/>
                <w:highlight w:val="none"/>
              </w:rPr>
              <w:t>（1）人脸识别认证场景。提供DeepFace、FaceNet、VGGFace、SphereFace、ArcFace等经典人脸识别靶标模型。提供LFW、YaleB、CelebA、MegaFace、VGGFace2、CASIA-WebFace等人脸识别常用开源数据集。</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F68A0">
            <w:pPr>
              <w:pStyle w:val="9"/>
              <w:jc w:val="both"/>
              <w:rPr>
                <w:highlight w:val="none"/>
              </w:rPr>
            </w:pPr>
            <w:r>
              <w:rPr>
                <w:rFonts w:hint="eastAsia"/>
                <w:highlight w:val="none"/>
              </w:rPr>
              <w:t>人脸识别认证场景提供DeepFace、FaceNet、VGGFace、SphereFace、ArcFace等经典人脸识别靶标模型，支持在场景中进行模型的选择、部署与测试。</w:t>
            </w:r>
          </w:p>
          <w:p w14:paraId="24EDB3B8">
            <w:pPr>
              <w:pStyle w:val="9"/>
              <w:jc w:val="both"/>
              <w:rPr>
                <w:highlight w:val="none"/>
              </w:rPr>
            </w:pPr>
            <w:r>
              <w:rPr>
                <w:rFonts w:hint="eastAsia"/>
                <w:highlight w:val="none"/>
              </w:rPr>
              <w:t>人脸识别认证场景提供LFW、YaleB、CelebA、MegaFace、VGGFace2、CASIA-WebFace等人脸识别常用开源数据集，支持在场景中进行数据集的选择、部署与测试。</w:t>
            </w:r>
          </w:p>
          <w:p w14:paraId="4E145B68">
            <w:pPr>
              <w:pStyle w:val="9"/>
              <w:jc w:val="both"/>
              <w:rPr>
                <w:highlight w:val="none"/>
              </w:rPr>
            </w:pP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037C25">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38B2C1">
            <w:pPr>
              <w:pStyle w:val="9"/>
              <w:rPr>
                <w:rFonts w:hint="eastAsia"/>
                <w:highlight w:val="none"/>
              </w:rPr>
            </w:pPr>
            <w:r>
              <w:rPr>
                <w:rFonts w:hint="eastAsia"/>
                <w:highlight w:val="none"/>
              </w:rPr>
              <w:t>靶标模型/P</w:t>
            </w:r>
            <w:r>
              <w:rPr>
                <w:rFonts w:hint="eastAsia"/>
                <w:highlight w:val="none"/>
              </w:rPr>
              <w:fldChar w:fldCharType="begin"/>
            </w:r>
            <w:r>
              <w:rPr>
                <w:rFonts w:hint="eastAsia"/>
                <w:highlight w:val="none"/>
              </w:rPr>
              <w:instrText xml:space="preserve"> PAGEREF _Ref28232 \h </w:instrText>
            </w:r>
            <w:r>
              <w:rPr>
                <w:rFonts w:hint="eastAsia"/>
                <w:highlight w:val="none"/>
              </w:rPr>
              <w:fldChar w:fldCharType="separate"/>
            </w:r>
            <w:r>
              <w:rPr>
                <w:rFonts w:hint="eastAsia"/>
                <w:highlight w:val="none"/>
              </w:rPr>
              <w:t>721</w:t>
            </w:r>
            <w:r>
              <w:rPr>
                <w:rFonts w:hint="eastAsia"/>
                <w:highlight w:val="none"/>
              </w:rPr>
              <w:fldChar w:fldCharType="end"/>
            </w:r>
          </w:p>
          <w:p w14:paraId="66BE8FB3">
            <w:pPr>
              <w:pStyle w:val="9"/>
              <w:rPr>
                <w:highlight w:val="none"/>
              </w:rPr>
            </w:pPr>
            <w:r>
              <w:rPr>
                <w:rFonts w:hint="eastAsia"/>
                <w:highlight w:val="none"/>
              </w:rPr>
              <w:t>开源数据集</w:t>
            </w:r>
            <w:r>
              <w:rPr>
                <w:rFonts w:hint="eastAsia"/>
                <w:highlight w:val="none"/>
                <w:lang w:val="en-US" w:eastAsia="zh-CN"/>
              </w:rPr>
              <w:t>/</w:t>
            </w:r>
            <w:r>
              <w:rPr>
                <w:rFonts w:hint="eastAsia"/>
                <w:highlight w:val="none"/>
              </w:rPr>
              <w:t>P</w:t>
            </w:r>
            <w:r>
              <w:rPr>
                <w:rFonts w:hint="eastAsia"/>
                <w:highlight w:val="none"/>
              </w:rPr>
              <w:fldChar w:fldCharType="begin"/>
            </w:r>
            <w:r>
              <w:rPr>
                <w:rFonts w:hint="eastAsia"/>
                <w:highlight w:val="none"/>
              </w:rPr>
              <w:instrText xml:space="preserve"> PAGEREF _Ref28268 \h </w:instrText>
            </w:r>
            <w:r>
              <w:rPr>
                <w:rFonts w:hint="eastAsia"/>
                <w:highlight w:val="none"/>
              </w:rPr>
              <w:fldChar w:fldCharType="separate"/>
            </w:r>
            <w:r>
              <w:rPr>
                <w:rFonts w:hint="eastAsia"/>
                <w:highlight w:val="none"/>
              </w:rPr>
              <w:t>762</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9BB466">
            <w:pPr>
              <w:pStyle w:val="9"/>
              <w:rPr>
                <w:highlight w:val="none"/>
              </w:rPr>
            </w:pPr>
          </w:p>
        </w:tc>
      </w:tr>
      <w:tr w14:paraId="4EB31EB2">
        <w:tblPrEx>
          <w:tblCellMar>
            <w:top w:w="0" w:type="dxa"/>
            <w:left w:w="108" w:type="dxa"/>
            <w:bottom w:w="0" w:type="dxa"/>
            <w:right w:w="108" w:type="dxa"/>
          </w:tblCellMar>
        </w:tblPrEx>
        <w:trPr>
          <w:trHeight w:val="124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0B4E39">
            <w:pPr>
              <w:pStyle w:val="9"/>
              <w:rPr>
                <w:highlight w:val="none"/>
              </w:rPr>
            </w:pPr>
            <w:r>
              <w:rPr>
                <w:rFonts w:hint="eastAsia"/>
                <w:highlight w:val="none"/>
              </w:rPr>
              <w:t>48</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C4A292">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D87EA">
            <w:pPr>
              <w:pStyle w:val="9"/>
              <w:jc w:val="both"/>
              <w:rPr>
                <w:highlight w:val="none"/>
              </w:rPr>
            </w:pPr>
            <w:r>
              <w:rPr>
                <w:rFonts w:hint="eastAsia"/>
                <w:highlight w:val="none"/>
              </w:rPr>
              <w:t>★（2）人脸识别认证场景。提供模拟攻击训练技能≥6项。提供躲避攻击和假冒攻击样本检测训练技能≥6项。包含BIM、DIM、TIM攻击方法和HGD、TVM防御方法。</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7403C9">
            <w:pPr>
              <w:pStyle w:val="9"/>
              <w:jc w:val="both"/>
              <w:rPr>
                <w:highlight w:val="none"/>
              </w:rPr>
            </w:pPr>
            <w:r>
              <w:rPr>
                <w:rFonts w:hint="eastAsia"/>
                <w:highlight w:val="none"/>
              </w:rPr>
              <w:t>人脸识别场景设计提供模拟攻击训练技能6项，包含BIM、DIM、TIM、PGD、C&amp;W、DeepFool攻击方法训练。并提供躲避攻击和假冒攻击样本检测训练技能6项。包含高级表示指导去噪器（HGD，High-Level representation Guided Denoiser）、张量虚拟机（TVM，Tensor Virtual Machine）、活体检测 (Liveness Detection)、特征空间净化 (Feature Space Purification)、集成防御 (Ensemble Defense)、对抗样本检测器 (Adversarial Example Detector)防御方法训练。</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C1FF86">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CCAF2C">
            <w:pPr>
              <w:pStyle w:val="9"/>
            </w:pPr>
            <w:r>
              <w:rPr>
                <w:rFonts w:hint="eastAsia"/>
                <w:highlight w:val="none"/>
              </w:rPr>
              <w:t>技能训练内容/P</w:t>
            </w:r>
            <w:r>
              <w:rPr>
                <w:rFonts w:hint="eastAsia"/>
                <w:highlight w:val="none"/>
              </w:rPr>
              <w:fldChar w:fldCharType="begin"/>
            </w:r>
            <w:r>
              <w:rPr>
                <w:rFonts w:hint="eastAsia"/>
                <w:highlight w:val="none"/>
              </w:rPr>
              <w:instrText xml:space="preserve"> PAGEREF _Ref28317 \h </w:instrText>
            </w:r>
            <w:r>
              <w:rPr>
                <w:rFonts w:hint="eastAsia"/>
                <w:highlight w:val="none"/>
              </w:rPr>
              <w:fldChar w:fldCharType="separate"/>
            </w:r>
            <w:r>
              <w:rPr>
                <w:rFonts w:hint="eastAsia"/>
                <w:highlight w:val="none"/>
              </w:rPr>
              <w:t>780</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164071">
            <w:pPr>
              <w:pStyle w:val="9"/>
              <w:rPr>
                <w:highlight w:val="none"/>
              </w:rPr>
            </w:pPr>
          </w:p>
        </w:tc>
      </w:tr>
      <w:tr w14:paraId="09BD19BB">
        <w:tblPrEx>
          <w:tblCellMar>
            <w:top w:w="0" w:type="dxa"/>
            <w:left w:w="108" w:type="dxa"/>
            <w:bottom w:w="0" w:type="dxa"/>
            <w:right w:w="108" w:type="dxa"/>
          </w:tblCellMar>
        </w:tblPrEx>
        <w:trPr>
          <w:trHeight w:val="62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D5F04">
            <w:pPr>
              <w:pStyle w:val="9"/>
              <w:rPr>
                <w:highlight w:val="none"/>
              </w:rPr>
            </w:pPr>
            <w:r>
              <w:rPr>
                <w:rFonts w:hint="eastAsia"/>
                <w:highlight w:val="none"/>
              </w:rPr>
              <w:t>49</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22F9D0">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686D7">
            <w:pPr>
              <w:pStyle w:val="9"/>
              <w:jc w:val="both"/>
              <w:rPr>
                <w:highlight w:val="none"/>
              </w:rPr>
            </w:pPr>
            <w:r>
              <w:rPr>
                <w:rFonts w:hint="eastAsia"/>
                <w:highlight w:val="none"/>
              </w:rPr>
              <w:t>（3）内容审核场景。提供内容审核靶标模型和配套内容审核数据集。</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FBD9F">
            <w:pPr>
              <w:pStyle w:val="9"/>
              <w:jc w:val="both"/>
              <w:rPr>
                <w:highlight w:val="none"/>
              </w:rPr>
            </w:pPr>
            <w:r>
              <w:rPr>
                <w:rFonts w:hint="eastAsia"/>
                <w:highlight w:val="none"/>
              </w:rPr>
              <w:t>内容审核场景提供ChatGLM36B、Qwen2-instruct7B、SecGPT等经典内容审核靶标模型，支持在场景中进行模型的选择、部署与测试。</w:t>
            </w:r>
          </w:p>
          <w:p w14:paraId="7C1A5C97">
            <w:pPr>
              <w:pStyle w:val="9"/>
              <w:jc w:val="both"/>
              <w:rPr>
                <w:highlight w:val="none"/>
              </w:rPr>
            </w:pPr>
            <w:r>
              <w:rPr>
                <w:rFonts w:hint="eastAsia"/>
                <w:highlight w:val="none"/>
              </w:rPr>
              <w:t>内容审核场景提供Twitter Sentiment Analysis Training Corpus、XNLI、Hate Speech Detection Curated Dataset、Civil Comments、ToxiGen、亚马逊产品评论数据集、Multi-source Spam Datasets等5文本数据集和2表格数据集。支持在场景中进行数据集的选择、部署与测试。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F1946">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E25D8">
            <w:pPr>
              <w:pStyle w:val="9"/>
              <w:rPr>
                <w:rFonts w:hint="eastAsia"/>
                <w:highlight w:val="none"/>
              </w:rPr>
            </w:pPr>
            <w:r>
              <w:rPr>
                <w:rFonts w:hint="eastAsia"/>
                <w:highlight w:val="none"/>
              </w:rPr>
              <w:t>靶标模型/P</w:t>
            </w:r>
            <w:r>
              <w:rPr>
                <w:rFonts w:hint="eastAsia"/>
                <w:highlight w:val="none"/>
              </w:rPr>
              <w:fldChar w:fldCharType="begin"/>
            </w:r>
            <w:r>
              <w:rPr>
                <w:rFonts w:hint="eastAsia"/>
                <w:highlight w:val="none"/>
              </w:rPr>
              <w:instrText xml:space="preserve"> PAGEREF _Ref28369 \h </w:instrText>
            </w:r>
            <w:r>
              <w:rPr>
                <w:rFonts w:hint="eastAsia"/>
                <w:highlight w:val="none"/>
              </w:rPr>
              <w:fldChar w:fldCharType="separate"/>
            </w:r>
            <w:r>
              <w:rPr>
                <w:rFonts w:hint="eastAsia"/>
                <w:highlight w:val="none"/>
              </w:rPr>
              <w:t>790</w:t>
            </w:r>
            <w:r>
              <w:rPr>
                <w:rFonts w:hint="eastAsia"/>
                <w:highlight w:val="none"/>
              </w:rPr>
              <w:fldChar w:fldCharType="end"/>
            </w:r>
          </w:p>
          <w:p w14:paraId="4D595531">
            <w:pPr>
              <w:pStyle w:val="9"/>
              <w:rPr>
                <w:highlight w:val="none"/>
              </w:rPr>
            </w:pPr>
            <w:r>
              <w:rPr>
                <w:rFonts w:hint="eastAsia"/>
                <w:highlight w:val="none"/>
              </w:rPr>
              <w:t>开源数据集</w:t>
            </w:r>
            <w:r>
              <w:rPr>
                <w:rFonts w:hint="eastAsia"/>
                <w:highlight w:val="none"/>
                <w:lang w:val="en-US" w:eastAsia="zh-CN"/>
              </w:rPr>
              <w:t>/</w:t>
            </w:r>
            <w:r>
              <w:rPr>
                <w:rFonts w:hint="eastAsia"/>
                <w:highlight w:val="none"/>
              </w:rPr>
              <w:t>P</w:t>
            </w:r>
            <w:r>
              <w:rPr>
                <w:rFonts w:hint="eastAsia"/>
                <w:highlight w:val="none"/>
              </w:rPr>
              <w:fldChar w:fldCharType="begin"/>
            </w:r>
            <w:r>
              <w:rPr>
                <w:rFonts w:hint="eastAsia"/>
                <w:highlight w:val="none"/>
              </w:rPr>
              <w:instrText xml:space="preserve"> PAGEREF _Ref28379 \h </w:instrText>
            </w:r>
            <w:r>
              <w:rPr>
                <w:rFonts w:hint="eastAsia"/>
                <w:highlight w:val="none"/>
              </w:rPr>
              <w:fldChar w:fldCharType="separate"/>
            </w:r>
            <w:r>
              <w:rPr>
                <w:rFonts w:hint="eastAsia"/>
                <w:highlight w:val="none"/>
              </w:rPr>
              <w:t>819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260C91">
            <w:pPr>
              <w:pStyle w:val="9"/>
              <w:rPr>
                <w:highlight w:val="none"/>
              </w:rPr>
            </w:pPr>
          </w:p>
        </w:tc>
      </w:tr>
      <w:tr w14:paraId="3556C93F">
        <w:tblPrEx>
          <w:tblCellMar>
            <w:top w:w="0" w:type="dxa"/>
            <w:left w:w="108" w:type="dxa"/>
            <w:bottom w:w="0" w:type="dxa"/>
            <w:right w:w="108" w:type="dxa"/>
          </w:tblCellMar>
        </w:tblPrEx>
        <w:trPr>
          <w:trHeight w:val="2184"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90C292">
            <w:pPr>
              <w:pStyle w:val="9"/>
              <w:rPr>
                <w:highlight w:val="none"/>
              </w:rPr>
            </w:pPr>
            <w:r>
              <w:rPr>
                <w:rFonts w:hint="eastAsia"/>
                <w:highlight w:val="none"/>
              </w:rPr>
              <w:t>50</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85383F">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C798">
            <w:pPr>
              <w:pStyle w:val="9"/>
              <w:jc w:val="both"/>
              <w:rPr>
                <w:highlight w:val="none"/>
              </w:rPr>
            </w:pPr>
            <w:r>
              <w:rPr>
                <w:rFonts w:hint="eastAsia"/>
                <w:highlight w:val="none"/>
              </w:rPr>
              <w:t>★（4）内容审核场景。提供文本模拟攻击训练技能≥5项。提供文本防御训练技能≥5项。包含字符级别白盒攻击算法HotFlip和查询攻击算法DeepWodBug、TextBugger、TextFooler、Genetic等攻击方法和Adversarial Training、SEM、semi-character-RNN和DISP等防御方法。</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B4CB9E">
            <w:pPr>
              <w:pStyle w:val="9"/>
              <w:jc w:val="both"/>
              <w:rPr>
                <w:highlight w:val="none"/>
              </w:rPr>
            </w:pPr>
            <w:r>
              <w:rPr>
                <w:rFonts w:hint="eastAsia"/>
                <w:highlight w:val="none"/>
              </w:rPr>
              <w:t>内容审核场景设计提供文本模拟攻击训练5项。提供文本防御训练5项。包含字符级别白盒攻击算法HotFlip和查询攻击算法DeepWodBug、TextBugger、TextFooler、Genetic等攻击方法和Adversarial Training、SEM、semi-character-RNN、Certified Robustness和DISP等防御方法。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F4251F">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0DCFE">
            <w:pPr>
              <w:pStyle w:val="9"/>
              <w:rPr>
                <w:highlight w:val="none"/>
              </w:rPr>
            </w:pPr>
            <w:r>
              <w:rPr>
                <w:rFonts w:hint="eastAsia"/>
                <w:highlight w:val="none"/>
              </w:rPr>
              <w:t>技能训练内容/P</w:t>
            </w:r>
            <w:r>
              <w:rPr>
                <w:rFonts w:hint="eastAsia"/>
                <w:highlight w:val="none"/>
              </w:rPr>
              <w:fldChar w:fldCharType="begin"/>
            </w:r>
            <w:r>
              <w:rPr>
                <w:rFonts w:hint="eastAsia"/>
                <w:highlight w:val="none"/>
              </w:rPr>
              <w:instrText xml:space="preserve"> PAGEREF _Ref28471 \h </w:instrText>
            </w:r>
            <w:r>
              <w:rPr>
                <w:rFonts w:hint="eastAsia"/>
                <w:highlight w:val="none"/>
              </w:rPr>
              <w:fldChar w:fldCharType="separate"/>
            </w:r>
            <w:r>
              <w:rPr>
                <w:rFonts w:hint="eastAsia"/>
                <w:highlight w:val="none"/>
              </w:rPr>
              <w:t>833</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AE819">
            <w:pPr>
              <w:pStyle w:val="9"/>
              <w:rPr>
                <w:highlight w:val="none"/>
              </w:rPr>
            </w:pPr>
          </w:p>
        </w:tc>
      </w:tr>
      <w:tr w14:paraId="61332B71">
        <w:tblPrEx>
          <w:tblCellMar>
            <w:top w:w="0" w:type="dxa"/>
            <w:left w:w="108" w:type="dxa"/>
            <w:bottom w:w="0" w:type="dxa"/>
            <w:right w:w="108" w:type="dxa"/>
          </w:tblCellMar>
        </w:tblPrEx>
        <w:trPr>
          <w:trHeight w:val="124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733846">
            <w:pPr>
              <w:pStyle w:val="9"/>
              <w:rPr>
                <w:highlight w:val="none"/>
              </w:rPr>
            </w:pPr>
            <w:r>
              <w:rPr>
                <w:rFonts w:hint="eastAsia"/>
                <w:highlight w:val="none"/>
              </w:rPr>
              <w:t>51</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42ACB9">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90023">
            <w:pPr>
              <w:pStyle w:val="9"/>
              <w:jc w:val="both"/>
              <w:rPr>
                <w:highlight w:val="none"/>
              </w:rPr>
            </w:pPr>
            <w:r>
              <w:rPr>
                <w:rFonts w:hint="eastAsia"/>
                <w:highlight w:val="none"/>
              </w:rPr>
              <w:t>（5）车辆识别场景。提供YOLO系列、FasterR-CNN、SSD等车辆识别靶标模型。提供KITTI、UA-DETRAC、BDD100K等车辆识别数据集。</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70AC5">
            <w:pPr>
              <w:pStyle w:val="9"/>
              <w:jc w:val="both"/>
              <w:rPr>
                <w:highlight w:val="none"/>
              </w:rPr>
            </w:pPr>
            <w:r>
              <w:rPr>
                <w:rFonts w:hint="eastAsia"/>
                <w:highlight w:val="none"/>
              </w:rPr>
              <w:t>车辆识别场景提供YOLO系列（包括YOLOv5、YOLOv8、YOLOv10）、FasterR-CNN、SSD等经典车辆识别靶标模型，支持在场景中进行模型的选择、部署与测试。</w:t>
            </w:r>
          </w:p>
          <w:p w14:paraId="7A24E90D">
            <w:pPr>
              <w:pStyle w:val="9"/>
              <w:jc w:val="both"/>
              <w:rPr>
                <w:highlight w:val="none"/>
              </w:rPr>
            </w:pPr>
            <w:r>
              <w:rPr>
                <w:rFonts w:hint="eastAsia"/>
                <w:highlight w:val="none"/>
              </w:rPr>
              <w:t>车辆识别场景提供KITTI、UA-DETRAC、BDD100K等车辆识别数据集。支持在场景中进行数据集的选择、部署与测试。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D8E7B">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169DB4">
            <w:pPr>
              <w:pStyle w:val="9"/>
              <w:rPr>
                <w:rFonts w:hint="eastAsia"/>
                <w:highlight w:val="none"/>
              </w:rPr>
            </w:pPr>
            <w:r>
              <w:rPr>
                <w:rFonts w:hint="eastAsia"/>
                <w:highlight w:val="none"/>
              </w:rPr>
              <w:t>靶标模型/P</w:t>
            </w:r>
            <w:r>
              <w:rPr>
                <w:rFonts w:hint="eastAsia"/>
                <w:highlight w:val="none"/>
              </w:rPr>
              <w:fldChar w:fldCharType="begin"/>
            </w:r>
            <w:r>
              <w:rPr>
                <w:rFonts w:hint="eastAsia"/>
                <w:highlight w:val="none"/>
              </w:rPr>
              <w:instrText xml:space="preserve"> PAGEREF _Ref28510 \h </w:instrText>
            </w:r>
            <w:r>
              <w:rPr>
                <w:rFonts w:hint="eastAsia"/>
                <w:highlight w:val="none"/>
              </w:rPr>
              <w:fldChar w:fldCharType="separate"/>
            </w:r>
            <w:r>
              <w:rPr>
                <w:rFonts w:hint="eastAsia"/>
                <w:highlight w:val="none"/>
              </w:rPr>
              <w:t>842</w:t>
            </w:r>
            <w:r>
              <w:rPr>
                <w:rFonts w:hint="eastAsia"/>
                <w:highlight w:val="none"/>
              </w:rPr>
              <w:fldChar w:fldCharType="end"/>
            </w:r>
          </w:p>
          <w:p w14:paraId="44176263">
            <w:pPr>
              <w:pStyle w:val="9"/>
              <w:rPr>
                <w:highlight w:val="none"/>
              </w:rPr>
            </w:pPr>
            <w:r>
              <w:rPr>
                <w:rFonts w:hint="eastAsia"/>
                <w:highlight w:val="none"/>
              </w:rPr>
              <w:t>开源数据集</w:t>
            </w:r>
            <w:r>
              <w:rPr>
                <w:rFonts w:hint="eastAsia"/>
                <w:highlight w:val="none"/>
                <w:lang w:val="en-US" w:eastAsia="zh-CN"/>
              </w:rPr>
              <w:t>/</w:t>
            </w:r>
            <w:r>
              <w:rPr>
                <w:rFonts w:hint="eastAsia"/>
                <w:highlight w:val="none"/>
              </w:rPr>
              <w:t>P</w:t>
            </w:r>
            <w:r>
              <w:rPr>
                <w:rFonts w:hint="eastAsia"/>
                <w:highlight w:val="none"/>
              </w:rPr>
              <w:fldChar w:fldCharType="begin"/>
            </w:r>
            <w:r>
              <w:rPr>
                <w:rFonts w:hint="eastAsia"/>
                <w:highlight w:val="none"/>
              </w:rPr>
              <w:instrText xml:space="preserve"> PAGEREF _Ref28520 \h </w:instrText>
            </w:r>
            <w:r>
              <w:rPr>
                <w:rFonts w:hint="eastAsia"/>
                <w:highlight w:val="none"/>
              </w:rPr>
              <w:fldChar w:fldCharType="separate"/>
            </w:r>
            <w:r>
              <w:rPr>
                <w:rFonts w:hint="eastAsia"/>
                <w:highlight w:val="none"/>
              </w:rPr>
              <w:t>884</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D890AD">
            <w:pPr>
              <w:pStyle w:val="9"/>
              <w:rPr>
                <w:highlight w:val="none"/>
              </w:rPr>
            </w:pPr>
          </w:p>
        </w:tc>
      </w:tr>
      <w:tr w14:paraId="2CE77565">
        <w:tblPrEx>
          <w:tblCellMar>
            <w:top w:w="0" w:type="dxa"/>
            <w:left w:w="108" w:type="dxa"/>
            <w:bottom w:w="0" w:type="dxa"/>
            <w:right w:w="108" w:type="dxa"/>
          </w:tblCellMar>
        </w:tblPrEx>
        <w:trPr>
          <w:trHeight w:val="1872"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66BCA">
            <w:pPr>
              <w:pStyle w:val="9"/>
              <w:rPr>
                <w:highlight w:val="none"/>
              </w:rPr>
            </w:pPr>
            <w:r>
              <w:rPr>
                <w:rFonts w:hint="eastAsia"/>
                <w:highlight w:val="none"/>
              </w:rPr>
              <w:t>52</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31E0C7">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8F535">
            <w:pPr>
              <w:pStyle w:val="9"/>
              <w:jc w:val="both"/>
              <w:rPr>
                <w:highlight w:val="none"/>
              </w:rPr>
            </w:pPr>
            <w:r>
              <w:rPr>
                <w:rFonts w:hint="eastAsia"/>
                <w:highlight w:val="none"/>
              </w:rPr>
              <w:t>★（6）车辆识别场景。提供图像训练攻击训练技能≥6项。提供防御训练技能≥5项。包含：针对车辆识别模型可见光数据的FGSM、PGD、MIM、C&amp;W、DEEPFOOL、BadNet等攻击方法和图片压缩、图片放缩、PGD、Neural Cleanse、Adversarial Training防御方法。</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33C499">
            <w:pPr>
              <w:pStyle w:val="9"/>
              <w:jc w:val="both"/>
              <w:rPr>
                <w:highlight w:val="none"/>
              </w:rPr>
            </w:pPr>
            <w:r>
              <w:rPr>
                <w:rFonts w:hint="eastAsia"/>
                <w:highlight w:val="none"/>
              </w:rPr>
              <w:t>车辆识别场景设计提供图像训练攻击训练6项。包含：针对车辆识别模型可见光数据的FGSM、PGD、MIM、C&amp;W、DEEPFOOL、BadNet等攻击方法训练，提供防御训练5项，包括图片压缩、图片放缩、PGD、Neural Cleanse、Adversarial Training等防御方法训练。</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0A1353">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426A7">
            <w:pPr>
              <w:pStyle w:val="9"/>
              <w:rPr>
                <w:highlight w:val="none"/>
              </w:rPr>
            </w:pPr>
            <w:r>
              <w:rPr>
                <w:rFonts w:hint="eastAsia"/>
                <w:highlight w:val="none"/>
              </w:rPr>
              <w:t>技能训练内容/P</w:t>
            </w:r>
            <w:r>
              <w:rPr>
                <w:rFonts w:hint="eastAsia"/>
                <w:highlight w:val="none"/>
              </w:rPr>
              <w:fldChar w:fldCharType="begin"/>
            </w:r>
            <w:r>
              <w:rPr>
                <w:rFonts w:hint="eastAsia"/>
                <w:highlight w:val="none"/>
              </w:rPr>
              <w:instrText xml:space="preserve"> PAGEREF _Ref28529 \h </w:instrText>
            </w:r>
            <w:r>
              <w:rPr>
                <w:rFonts w:hint="eastAsia"/>
                <w:highlight w:val="none"/>
              </w:rPr>
              <w:fldChar w:fldCharType="separate"/>
            </w:r>
            <w:r>
              <w:rPr>
                <w:rFonts w:hint="eastAsia"/>
                <w:highlight w:val="none"/>
              </w:rPr>
              <w:t>897</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BA3CB">
            <w:pPr>
              <w:pStyle w:val="9"/>
              <w:rPr>
                <w:highlight w:val="none"/>
              </w:rPr>
            </w:pPr>
          </w:p>
        </w:tc>
      </w:tr>
      <w:tr w14:paraId="4BA48C47">
        <w:tblPrEx>
          <w:tblCellMar>
            <w:top w:w="0" w:type="dxa"/>
            <w:left w:w="108" w:type="dxa"/>
            <w:bottom w:w="0" w:type="dxa"/>
            <w:right w:w="108" w:type="dxa"/>
          </w:tblCellMar>
        </w:tblPrEx>
        <w:trPr>
          <w:trHeight w:val="1248"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8F6494">
            <w:pPr>
              <w:pStyle w:val="9"/>
              <w:rPr>
                <w:highlight w:val="none"/>
              </w:rPr>
            </w:pPr>
            <w:r>
              <w:rPr>
                <w:rFonts w:hint="eastAsia"/>
                <w:highlight w:val="none"/>
              </w:rPr>
              <w:t>53</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126726">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BC711">
            <w:pPr>
              <w:pStyle w:val="9"/>
              <w:jc w:val="both"/>
              <w:rPr>
                <w:highlight w:val="none"/>
              </w:rPr>
            </w:pPr>
            <w:r>
              <w:rPr>
                <w:rFonts w:hint="eastAsia"/>
                <w:highlight w:val="none"/>
              </w:rPr>
              <w:t>（7）无人机识别场景。提供Drone-YOLO无人机识别靶标模型。提供Drone Dataset、Drone-type dataset、YOLO Drone Detection Dataset等无人机识别数据集。</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E09BBC">
            <w:pPr>
              <w:pStyle w:val="9"/>
              <w:jc w:val="both"/>
              <w:rPr>
                <w:highlight w:val="none"/>
              </w:rPr>
            </w:pPr>
            <w:r>
              <w:rPr>
                <w:rFonts w:hint="eastAsia"/>
                <w:highlight w:val="none"/>
              </w:rPr>
              <w:t>无人机识别场景提供Drone-YOLO无人机识别靶标模型，支持在场景中进行模型的部署与测试。</w:t>
            </w:r>
          </w:p>
          <w:p w14:paraId="0CC35CDB">
            <w:pPr>
              <w:pStyle w:val="9"/>
              <w:jc w:val="both"/>
              <w:rPr>
                <w:highlight w:val="none"/>
              </w:rPr>
            </w:pPr>
            <w:r>
              <w:rPr>
                <w:rFonts w:hint="eastAsia"/>
                <w:highlight w:val="none"/>
              </w:rPr>
              <w:t>无人机识别场景设计提供Drone Dataset、Drone-type dataset、YOLO Drone Detection Dataset等无人机识别数据集。支持在场景中进行数据集的选择、部署与测试。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E0411">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3FF237">
            <w:pPr>
              <w:pStyle w:val="9"/>
              <w:rPr>
                <w:rFonts w:hint="eastAsia"/>
                <w:highlight w:val="none"/>
              </w:rPr>
            </w:pPr>
            <w:r>
              <w:rPr>
                <w:rFonts w:hint="eastAsia"/>
                <w:highlight w:val="none"/>
              </w:rPr>
              <w:t>靶标模型/P</w:t>
            </w:r>
            <w:r>
              <w:rPr>
                <w:rFonts w:hint="eastAsia"/>
                <w:highlight w:val="none"/>
              </w:rPr>
              <w:fldChar w:fldCharType="begin"/>
            </w:r>
            <w:r>
              <w:rPr>
                <w:rFonts w:hint="eastAsia"/>
                <w:highlight w:val="none"/>
              </w:rPr>
              <w:instrText xml:space="preserve"> PAGEREF _Ref28624 \h </w:instrText>
            </w:r>
            <w:r>
              <w:rPr>
                <w:rFonts w:hint="eastAsia"/>
                <w:highlight w:val="none"/>
              </w:rPr>
              <w:fldChar w:fldCharType="separate"/>
            </w:r>
            <w:r>
              <w:rPr>
                <w:rFonts w:hint="eastAsia"/>
                <w:highlight w:val="none"/>
              </w:rPr>
              <w:t>906</w:t>
            </w:r>
            <w:r>
              <w:rPr>
                <w:rFonts w:hint="eastAsia"/>
                <w:highlight w:val="none"/>
              </w:rPr>
              <w:fldChar w:fldCharType="end"/>
            </w:r>
          </w:p>
          <w:p w14:paraId="2A5302FE">
            <w:pPr>
              <w:pStyle w:val="9"/>
              <w:rPr>
                <w:highlight w:val="none"/>
              </w:rPr>
            </w:pPr>
            <w:r>
              <w:rPr>
                <w:rFonts w:hint="eastAsia"/>
                <w:highlight w:val="none"/>
              </w:rPr>
              <w:t>开源数据集</w:t>
            </w:r>
            <w:r>
              <w:rPr>
                <w:rFonts w:hint="eastAsia"/>
                <w:highlight w:val="none"/>
                <w:lang w:val="en-US" w:eastAsia="zh-CN"/>
              </w:rPr>
              <w:t>/</w:t>
            </w:r>
            <w:r>
              <w:rPr>
                <w:rFonts w:hint="eastAsia"/>
                <w:highlight w:val="none"/>
              </w:rPr>
              <w:t>P</w:t>
            </w:r>
            <w:r>
              <w:rPr>
                <w:rFonts w:hint="eastAsia"/>
                <w:highlight w:val="none"/>
              </w:rPr>
              <w:fldChar w:fldCharType="begin"/>
            </w:r>
            <w:r>
              <w:rPr>
                <w:rFonts w:hint="eastAsia"/>
                <w:highlight w:val="none"/>
              </w:rPr>
              <w:instrText xml:space="preserve"> PAGEREF _Ref28631 \h </w:instrText>
            </w:r>
            <w:r>
              <w:rPr>
                <w:rFonts w:hint="eastAsia"/>
                <w:highlight w:val="none"/>
              </w:rPr>
              <w:fldChar w:fldCharType="separate"/>
            </w:r>
            <w:r>
              <w:rPr>
                <w:rFonts w:hint="eastAsia"/>
                <w:highlight w:val="none"/>
              </w:rPr>
              <w:t>916</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0E822B">
            <w:pPr>
              <w:pStyle w:val="9"/>
              <w:rPr>
                <w:highlight w:val="none"/>
              </w:rPr>
            </w:pPr>
          </w:p>
        </w:tc>
      </w:tr>
      <w:tr w14:paraId="1D0C3986">
        <w:tblPrEx>
          <w:tblCellMar>
            <w:top w:w="0" w:type="dxa"/>
            <w:left w:w="108" w:type="dxa"/>
            <w:bottom w:w="0" w:type="dxa"/>
            <w:right w:w="108" w:type="dxa"/>
          </w:tblCellMar>
        </w:tblPrEx>
        <w:trPr>
          <w:trHeight w:val="1872"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A665C6">
            <w:pPr>
              <w:pStyle w:val="9"/>
              <w:rPr>
                <w:highlight w:val="none"/>
              </w:rPr>
            </w:pPr>
            <w:r>
              <w:rPr>
                <w:rFonts w:hint="eastAsia"/>
                <w:highlight w:val="none"/>
              </w:rPr>
              <w:t>54</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9B1893">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A895D">
            <w:pPr>
              <w:pStyle w:val="9"/>
              <w:jc w:val="both"/>
              <w:rPr>
                <w:highlight w:val="none"/>
              </w:rPr>
            </w:pPr>
            <w:r>
              <w:rPr>
                <w:rFonts w:hint="eastAsia"/>
                <w:highlight w:val="none"/>
              </w:rPr>
              <w:t>★（8）无人机识别场景。提供图像训练攻击训练技能≥7项。提供防御训练技能≥4项。包含针对无人机识别模型可见光数据的VMIM、FGSM、PGD、MIM、C&amp;W、DEEPFOOL、BadNet等攻击方法和图片压缩、图片放缩、PGD、Neural Cleanse防御方法。</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4639D">
            <w:pPr>
              <w:pStyle w:val="9"/>
              <w:jc w:val="both"/>
              <w:rPr>
                <w:highlight w:val="none"/>
              </w:rPr>
            </w:pPr>
            <w:r>
              <w:rPr>
                <w:rFonts w:hint="eastAsia"/>
                <w:highlight w:val="none"/>
              </w:rPr>
              <w:t>无人机识别场景设计提供图像训练攻击训练7项。包含针对无人机识别模型可见光数据的VMIM、FGSM、PGD、MIM、C&amp;W、DEEPFOOL、BadNet等攻击方法。提供防御训练4项。包含图片压缩、图片放缩、PGD、Neural Cleanse防御方法。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AE6C08">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733B43">
            <w:pPr>
              <w:pStyle w:val="9"/>
              <w:rPr>
                <w:highlight w:val="none"/>
              </w:rPr>
            </w:pPr>
            <w:r>
              <w:rPr>
                <w:rFonts w:hint="eastAsia"/>
                <w:highlight w:val="none"/>
              </w:rPr>
              <w:t>技能训练内容/P</w:t>
            </w:r>
            <w:r>
              <w:rPr>
                <w:rFonts w:hint="eastAsia"/>
                <w:highlight w:val="none"/>
              </w:rPr>
              <w:fldChar w:fldCharType="begin"/>
            </w:r>
            <w:r>
              <w:rPr>
                <w:rFonts w:hint="eastAsia"/>
                <w:highlight w:val="none"/>
              </w:rPr>
              <w:instrText xml:space="preserve"> PAGEREF _Ref28637 \h </w:instrText>
            </w:r>
            <w:r>
              <w:rPr>
                <w:rFonts w:hint="eastAsia"/>
                <w:highlight w:val="none"/>
              </w:rPr>
              <w:fldChar w:fldCharType="separate"/>
            </w:r>
            <w:r>
              <w:rPr>
                <w:rFonts w:hint="eastAsia"/>
                <w:highlight w:val="none"/>
              </w:rPr>
              <w:t>925</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53057">
            <w:pPr>
              <w:pStyle w:val="9"/>
              <w:rPr>
                <w:highlight w:val="none"/>
              </w:rPr>
            </w:pPr>
          </w:p>
        </w:tc>
      </w:tr>
      <w:tr w14:paraId="40172701">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077AD4">
            <w:pPr>
              <w:pStyle w:val="9"/>
              <w:rPr>
                <w:highlight w:val="none"/>
              </w:rPr>
            </w:pPr>
            <w:r>
              <w:rPr>
                <w:rFonts w:hint="eastAsia"/>
                <w:highlight w:val="none"/>
              </w:rPr>
              <w:t>55</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001D37">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D86BF">
            <w:pPr>
              <w:pStyle w:val="9"/>
              <w:jc w:val="both"/>
              <w:rPr>
                <w:highlight w:val="none"/>
              </w:rPr>
            </w:pPr>
            <w:r>
              <w:rPr>
                <w:rFonts w:hint="eastAsia"/>
                <w:highlight w:val="none"/>
              </w:rPr>
              <w:t>（9）自动驾驶场景。提供UniAD、VAD、DriveGPT4等自动驾驶靶标模型。提供Cityscapes、Imagenet（ILSVRC）、COCO、PASCAL VOC、CIFAR、MNIST等自动驾驶数据集。</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D716F8">
            <w:pPr>
              <w:pStyle w:val="9"/>
              <w:jc w:val="both"/>
              <w:rPr>
                <w:highlight w:val="none"/>
              </w:rPr>
            </w:pPr>
            <w:r>
              <w:rPr>
                <w:rFonts w:hint="eastAsia"/>
                <w:highlight w:val="none"/>
              </w:rPr>
              <w:t>自动驾驶场景提供UniAD、VAD、DriveGPT4等自动驾驶靶标模型，支持在场景中进行模型的部署与测试。</w:t>
            </w:r>
          </w:p>
          <w:p w14:paraId="0C98E9CF">
            <w:pPr>
              <w:pStyle w:val="9"/>
              <w:jc w:val="both"/>
              <w:rPr>
                <w:highlight w:val="none"/>
              </w:rPr>
            </w:pPr>
            <w:r>
              <w:rPr>
                <w:rFonts w:hint="eastAsia"/>
                <w:highlight w:val="none"/>
              </w:rPr>
              <w:t>自动驾驶场景设计提供Cityscapes、Imagenet（ILSVRC）、COCO、PASCAL VOC、CIFAR、MNIST等自动驾驶数据集。支持在场景中进行数据集的选择、部署与测试。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4E6923">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F261C">
            <w:pPr>
              <w:pStyle w:val="9"/>
              <w:rPr>
                <w:rFonts w:hint="eastAsia"/>
                <w:highlight w:val="none"/>
              </w:rPr>
            </w:pPr>
            <w:r>
              <w:rPr>
                <w:rFonts w:hint="eastAsia"/>
                <w:highlight w:val="none"/>
              </w:rPr>
              <w:t>靶标模型/P</w:t>
            </w:r>
            <w:r>
              <w:rPr>
                <w:rFonts w:hint="eastAsia"/>
                <w:highlight w:val="none"/>
              </w:rPr>
              <w:fldChar w:fldCharType="begin"/>
            </w:r>
            <w:r>
              <w:rPr>
                <w:rFonts w:hint="eastAsia"/>
                <w:highlight w:val="none"/>
              </w:rPr>
              <w:instrText xml:space="preserve"> PAGEREF _Ref28807 \h </w:instrText>
            </w:r>
            <w:r>
              <w:rPr>
                <w:rFonts w:hint="eastAsia"/>
                <w:highlight w:val="none"/>
              </w:rPr>
              <w:fldChar w:fldCharType="separate"/>
            </w:r>
            <w:r>
              <w:rPr>
                <w:rFonts w:hint="eastAsia"/>
                <w:highlight w:val="none"/>
              </w:rPr>
              <w:t>934</w:t>
            </w:r>
            <w:r>
              <w:rPr>
                <w:rFonts w:hint="eastAsia"/>
                <w:highlight w:val="none"/>
              </w:rPr>
              <w:fldChar w:fldCharType="end"/>
            </w:r>
          </w:p>
          <w:p w14:paraId="1DD720E6">
            <w:pPr>
              <w:pStyle w:val="9"/>
              <w:rPr>
                <w:highlight w:val="none"/>
              </w:rPr>
            </w:pPr>
            <w:r>
              <w:rPr>
                <w:rFonts w:hint="eastAsia"/>
                <w:highlight w:val="none"/>
              </w:rPr>
              <w:t>开源数据集</w:t>
            </w:r>
            <w:r>
              <w:rPr>
                <w:rFonts w:hint="eastAsia"/>
                <w:highlight w:val="none"/>
                <w:lang w:val="en-US" w:eastAsia="zh-CN"/>
              </w:rPr>
              <w:t>/</w:t>
            </w:r>
            <w:r>
              <w:rPr>
                <w:rFonts w:hint="eastAsia"/>
                <w:highlight w:val="none"/>
              </w:rPr>
              <w:t>P</w:t>
            </w:r>
            <w:r>
              <w:rPr>
                <w:rFonts w:hint="eastAsia"/>
                <w:highlight w:val="none"/>
              </w:rPr>
              <w:fldChar w:fldCharType="begin"/>
            </w:r>
            <w:r>
              <w:rPr>
                <w:rFonts w:hint="eastAsia"/>
                <w:highlight w:val="none"/>
              </w:rPr>
              <w:instrText xml:space="preserve"> PAGEREF _Ref28820 \h </w:instrText>
            </w:r>
            <w:r>
              <w:rPr>
                <w:rFonts w:hint="eastAsia"/>
                <w:highlight w:val="none"/>
              </w:rPr>
              <w:fldChar w:fldCharType="separate"/>
            </w:r>
            <w:r>
              <w:rPr>
                <w:rFonts w:hint="eastAsia"/>
                <w:highlight w:val="none"/>
              </w:rPr>
              <w:t>962</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D1BFA">
            <w:pPr>
              <w:pStyle w:val="9"/>
              <w:rPr>
                <w:highlight w:val="none"/>
              </w:rPr>
            </w:pPr>
          </w:p>
        </w:tc>
      </w:tr>
      <w:tr w14:paraId="7D2FF7FD">
        <w:tblPrEx>
          <w:tblCellMar>
            <w:top w:w="0" w:type="dxa"/>
            <w:left w:w="108" w:type="dxa"/>
            <w:bottom w:w="0" w:type="dxa"/>
            <w:right w:w="108" w:type="dxa"/>
          </w:tblCellMar>
        </w:tblPrEx>
        <w:trPr>
          <w:trHeight w:val="1560" w:hRule="atLeast"/>
        </w:trPr>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401B64">
            <w:pPr>
              <w:pStyle w:val="9"/>
              <w:rPr>
                <w:highlight w:val="none"/>
              </w:rPr>
            </w:pPr>
            <w:r>
              <w:rPr>
                <w:rFonts w:hint="eastAsia"/>
                <w:highlight w:val="none"/>
              </w:rPr>
              <w:t>56</w:t>
            </w:r>
          </w:p>
        </w:tc>
        <w:tc>
          <w:tcPr>
            <w:tcW w:w="31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67B6D9">
            <w:pPr>
              <w:pStyle w:val="9"/>
              <w:rPr>
                <w:highlight w:val="none"/>
              </w:rPr>
            </w:pPr>
          </w:p>
        </w:tc>
        <w:tc>
          <w:tcPr>
            <w:tcW w:w="15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DE95C5">
            <w:pPr>
              <w:pStyle w:val="9"/>
              <w:jc w:val="both"/>
              <w:rPr>
                <w:highlight w:val="none"/>
              </w:rPr>
            </w:pPr>
            <w:r>
              <w:rPr>
                <w:rFonts w:hint="eastAsia"/>
                <w:highlight w:val="none"/>
              </w:rPr>
              <w:t>★（10）自动驾驶场景。提供攻击训练技能≥6项。提供防御训练技能≥2项。包含针对自动驾驶模型BadNet、FGSM、BIM、PGD、Square Attack、NES等攻击方法和FGSM-AT、PGD-AT等防御方法。</w:t>
            </w:r>
          </w:p>
        </w:tc>
        <w:tc>
          <w:tcPr>
            <w:tcW w:w="17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2498D4">
            <w:pPr>
              <w:pStyle w:val="9"/>
              <w:jc w:val="both"/>
              <w:rPr>
                <w:highlight w:val="none"/>
              </w:rPr>
            </w:pPr>
            <w:r>
              <w:rPr>
                <w:rFonts w:hint="eastAsia"/>
                <w:highlight w:val="none"/>
              </w:rPr>
              <w:t>自动驾驶场景设计提供攻击训练6项，包含针对自动驾驶模型BadNet、FGSM、BIM、PGD、Square Attack、NES等攻击方法。提供防御训练2项。包含FGSM-AT、PGD-AT等防御方法。</w:t>
            </w:r>
          </w:p>
        </w:tc>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07FD5E">
            <w:pPr>
              <w:pStyle w:val="9"/>
              <w:rPr>
                <w:highlight w:val="none"/>
              </w:rPr>
            </w:pPr>
            <w:r>
              <w:rPr>
                <w:rFonts w:hint="eastAsia"/>
                <w:highlight w:val="none"/>
              </w:rPr>
              <w:t>无偏离</w:t>
            </w:r>
          </w:p>
        </w:tc>
        <w:tc>
          <w:tcPr>
            <w:tcW w:w="4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FDED4">
            <w:pPr>
              <w:pStyle w:val="9"/>
              <w:rPr>
                <w:highlight w:val="none"/>
              </w:rPr>
            </w:pPr>
            <w:r>
              <w:rPr>
                <w:rFonts w:hint="eastAsia"/>
                <w:highlight w:val="none"/>
              </w:rPr>
              <w:t>技能训练内容/P</w:t>
            </w:r>
            <w:r>
              <w:rPr>
                <w:rFonts w:hint="eastAsia"/>
                <w:highlight w:val="none"/>
              </w:rPr>
              <w:fldChar w:fldCharType="begin"/>
            </w:r>
            <w:r>
              <w:rPr>
                <w:rFonts w:hint="eastAsia"/>
                <w:highlight w:val="none"/>
              </w:rPr>
              <w:instrText xml:space="preserve"> PAGEREF _Ref28830 \h </w:instrText>
            </w:r>
            <w:r>
              <w:rPr>
                <w:rFonts w:hint="eastAsia"/>
                <w:highlight w:val="none"/>
              </w:rPr>
              <w:fldChar w:fldCharType="separate"/>
            </w:r>
            <w:r>
              <w:rPr>
                <w:rFonts w:hint="eastAsia"/>
                <w:highlight w:val="none"/>
              </w:rPr>
              <w:t>989</w:t>
            </w:r>
            <w:r>
              <w:rPr>
                <w:rFonts w:hint="eastAsia"/>
                <w:highlight w:val="none"/>
              </w:rPr>
              <w:fldChar w:fldCharType="end"/>
            </w:r>
          </w:p>
        </w:tc>
        <w:tc>
          <w:tcPr>
            <w:tcW w:w="2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64697E">
            <w:pPr>
              <w:pStyle w:val="9"/>
              <w:rPr>
                <w:highlight w:val="none"/>
              </w:rPr>
            </w:pPr>
          </w:p>
        </w:tc>
      </w:tr>
      <w:tr w14:paraId="0533DF2F">
        <w:tblPrEx>
          <w:tblCellMar>
            <w:top w:w="0" w:type="dxa"/>
            <w:left w:w="108" w:type="dxa"/>
            <w:bottom w:w="0" w:type="dxa"/>
            <w:right w:w="108" w:type="dxa"/>
          </w:tblCellMar>
        </w:tblPrEx>
        <w:trPr>
          <w:trHeight w:val="7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auto"/>
          </w:tcPr>
          <w:p w14:paraId="3449905C">
            <w:pPr>
              <w:pStyle w:val="9"/>
              <w:jc w:val="both"/>
              <w:rPr>
                <w:highlight w:val="none"/>
              </w:rPr>
            </w:pPr>
            <w:r>
              <w:rPr>
                <w:rFonts w:hint="eastAsia"/>
                <w:highlight w:val="none"/>
              </w:rPr>
              <w:t>说明：投标供应商应当对照专用文件规定的技术要求，逐条如实填写所投服务的具体技术要求，注明无偏离、正偏离或负偏离，并在备注中注明偏离的具体内容。技术要求响应栏如果原文完全复制招标文件技术要求，作无效投标处理。负偏离应当如实注明。本表中带“★”号条款出现负偏离，视为无效投标。</w:t>
            </w:r>
          </w:p>
        </w:tc>
      </w:tr>
    </w:tbl>
    <w:p w14:paraId="39B3F426">
      <w:pPr>
        <w:pStyle w:val="3"/>
        <w:spacing w:before="240" w:after="240"/>
        <w:ind w:firstLine="560"/>
        <w:rPr>
          <w:highlight w:val="none"/>
        </w:rPr>
      </w:pPr>
    </w:p>
    <w:p w14:paraId="47AA2FDE">
      <w:pPr>
        <w:ind w:left="175" w:firstLine="560"/>
        <w:rPr>
          <w:szCs w:val="28"/>
          <w:highlight w:val="none"/>
        </w:rPr>
      </w:pPr>
    </w:p>
    <w:p w14:paraId="7A0A05CE">
      <w:r>
        <w:rPr>
          <w:rFonts w:hint="eastAsia" w:asciiTheme="minorEastAsia" w:hAnsiTheme="minorEastAsia" w:eastAsiaTheme="minorEastAsia"/>
          <w:szCs w:val="28"/>
          <w:highlight w:val="none"/>
          <w:lang w:val="zh-CN"/>
        </w:rPr>
        <w:t xml:space="preserve">      </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560"/>
      </w:pPr>
      <w:r>
        <w:separator/>
      </w:r>
    </w:p>
  </w:footnote>
  <w:footnote w:type="continuationSeparator" w:id="1">
    <w:p>
      <w:pPr>
        <w:spacing w:line="312"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93546"/>
    <w:multiLevelType w:val="multilevel"/>
    <w:tmpl w:val="0DB93546"/>
    <w:lvl w:ilvl="0" w:tentative="0">
      <w:start w:val="1"/>
      <w:numFmt w:val="decimal"/>
      <w:pStyle w:val="7"/>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6718401C"/>
    <w:multiLevelType w:val="multilevel"/>
    <w:tmpl w:val="6718401C"/>
    <w:lvl w:ilvl="0" w:tentative="0">
      <w:start w:val="1"/>
      <w:numFmt w:val="decimal"/>
      <w:pStyle w:val="2"/>
      <w:lvlText w:val="%1"/>
      <w:lvlJc w:val="left"/>
      <w:pPr>
        <w:ind w:left="0" w:firstLine="0"/>
      </w:pPr>
      <w:rPr>
        <w:rFonts w:hint="eastAsia"/>
      </w:rPr>
    </w:lvl>
    <w:lvl w:ilvl="1" w:tentative="0">
      <w:start w:val="1"/>
      <w:numFmt w:val="decimal"/>
      <w:lvlText w:val="%1.%2"/>
      <w:lvlJc w:val="left"/>
      <w:pPr>
        <w:ind w:left="0" w:firstLine="0"/>
      </w:pPr>
      <w:rPr>
        <w:rFonts w:hint="eastAsia" w:ascii="宋体" w:hAnsi="宋体" w:eastAsia="宋体"/>
      </w:rPr>
    </w:lvl>
    <w:lvl w:ilvl="2" w:tentative="0">
      <w:start w:val="1"/>
      <w:numFmt w:val="decimal"/>
      <w:lvlText w:val="%1.%2.%3"/>
      <w:lvlJc w:val="left"/>
      <w:pPr>
        <w:ind w:left="2694" w:firstLine="0"/>
      </w:pPr>
      <w:rPr>
        <w:rFonts w:hint="default" w:ascii="宋体" w:hAnsi="宋体" w:eastAsia="宋体" w:cs="Times New Roman"/>
      </w:rPr>
    </w:lvl>
    <w:lvl w:ilvl="3" w:tentative="0">
      <w:start w:val="1"/>
      <w:numFmt w:val="decimal"/>
      <w:lvlText w:val="%1.%2.%3.%4"/>
      <w:lvlJc w:val="left"/>
      <w:pPr>
        <w:ind w:left="284" w:firstLine="0"/>
      </w:pPr>
      <w:rPr>
        <w:rFonts w:hint="eastAsia"/>
      </w:rPr>
    </w:lvl>
    <w:lvl w:ilvl="4" w:tentative="0">
      <w:start w:val="1"/>
      <w:numFmt w:val="decimal"/>
      <w:lvlText w:val="%1.%2.%3.%4.%5"/>
      <w:lvlJc w:val="left"/>
      <w:pPr>
        <w:ind w:left="709" w:firstLine="0"/>
      </w:pPr>
      <w:rPr>
        <w:rFonts w:hint="eastAsia" w:ascii="宋体" w:hAnsi="宋体" w:eastAsia="宋体"/>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296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ind w:firstLine="200" w:firstLineChars="200"/>
      <w:jc w:val="both"/>
    </w:pPr>
    <w:rPr>
      <w:rFonts w:ascii="Times New Roman" w:hAnsi="Times New Roman" w:eastAsia="宋体" w:cs="Times New Roman"/>
      <w:kern w:val="2"/>
      <w:sz w:val="28"/>
      <w:szCs w:val="24"/>
      <w:lang w:val="en-US" w:eastAsia="zh-CN" w:bidi="ar-SA"/>
      <w14:ligatures w14:val="none"/>
    </w:rPr>
  </w:style>
  <w:style w:type="paragraph" w:styleId="2">
    <w:name w:val="heading 1"/>
    <w:basedOn w:val="1"/>
    <w:next w:val="1"/>
    <w:qFormat/>
    <w:uiPriority w:val="0"/>
    <w:pPr>
      <w:numPr>
        <w:ilvl w:val="0"/>
        <w:numId w:val="1"/>
      </w:numPr>
      <w:spacing w:before="100" w:beforeLines="100" w:after="100" w:afterLines="100" w:line="360" w:lineRule="auto"/>
      <w:outlineLvl w:val="0"/>
    </w:pPr>
    <w:rPr>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next w:val="1"/>
    <w:qFormat/>
    <w:uiPriority w:val="0"/>
    <w:pPr>
      <w:spacing w:after="120"/>
    </w:pPr>
  </w:style>
  <w:style w:type="character" w:styleId="6">
    <w:name w:val="page number"/>
    <w:basedOn w:val="5"/>
    <w:qFormat/>
    <w:uiPriority w:val="0"/>
  </w:style>
  <w:style w:type="paragraph" w:customStyle="1" w:styleId="7">
    <w:name w:val="1"/>
    <w:basedOn w:val="2"/>
    <w:next w:val="1"/>
    <w:qFormat/>
    <w:uiPriority w:val="0"/>
    <w:pPr>
      <w:numPr>
        <w:ilvl w:val="0"/>
        <w:numId w:val="2"/>
      </w:numPr>
      <w:spacing w:before="312" w:after="312"/>
    </w:pPr>
  </w:style>
  <w:style w:type="paragraph" w:customStyle="1" w:styleId="8">
    <w:name w:val="表头"/>
    <w:basedOn w:val="1"/>
    <w:autoRedefine/>
    <w:qFormat/>
    <w:uiPriority w:val="0"/>
    <w:pPr>
      <w:wordWrap w:val="0"/>
      <w:spacing w:line="240" w:lineRule="auto"/>
      <w:ind w:firstLine="0" w:firstLineChars="0"/>
      <w:jc w:val="center"/>
      <w:textAlignment w:val="baseline"/>
    </w:pPr>
    <w:rPr>
      <w:rFonts w:ascii="Times New Roman" w:hAnsi="Times New Roman"/>
      <w:b/>
      <w:bCs/>
      <w:kern w:val="0"/>
      <w:sz w:val="24"/>
      <w:szCs w:val="24"/>
    </w:rPr>
  </w:style>
  <w:style w:type="paragraph" w:customStyle="1" w:styleId="9">
    <w:name w:val="表格内容居中"/>
    <w:next w:val="1"/>
    <w:qFormat/>
    <w:uiPriority w:val="0"/>
    <w:pPr>
      <w:jc w:val="center"/>
    </w:pPr>
    <w:rPr>
      <w:rFonts w:ascii="Times New Roman" w:hAnsi="Times New Roman" w:eastAsia="宋体" w:cstheme="majorBidi"/>
      <w:kern w:val="2"/>
      <w:sz w:val="24"/>
      <w:szCs w:val="24"/>
      <w:lang w:val="en-US" w:eastAsia="zh-CN" w:bidi="ar-SA"/>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2025-10-11T03:13:58Z</dcterms:created>
  <dc:creator>42294</dc:creator>
  <cp:lastModifiedBy>WPS_1745049911</cp:lastModifiedBy>
  <dcterms:modified xsi:type="dcterms:W3CDTF">2025-10-11T03:15:17Z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eyJoZGlkIjoiMzEwNTM5NzYwMDRjMzkwZTVkZjY2ODkwMGIxNGU0OTUiLCJ1c2VySWQiOiIxNjk1MjY3MjM5In0=</vt:lpwstr>
  </property>
  <property fmtid="{D5CDD505-2E9C-101B-9397-08002B2CF9AE}" pid="4" name="ICV">
    <vt:lpwstr>429CF855C94740559EA386433A85951F_12</vt:lpwstr>
  </property>
</Properties>
</file>