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6300" w14:textId="34BB8FA8" w:rsidR="00AE699C" w:rsidRDefault="006F16C6">
      <w:pPr>
        <w:rPr>
          <w:b/>
          <w:bCs/>
        </w:rPr>
      </w:pPr>
      <w:r>
        <w:rPr>
          <w:b/>
          <w:bCs/>
        </w:rPr>
        <w:t>Logistic Regression:</w:t>
      </w:r>
    </w:p>
    <w:p w14:paraId="22D82200" w14:textId="77777777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Model Training:</w:t>
      </w:r>
    </w:p>
    <w:p w14:paraId="589D308A" w14:textId="75F4133B" w:rsidR="006F16C6" w:rsidRPr="006F16C6" w:rsidRDefault="006F16C6" w:rsidP="006F16C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Training data was split to determine the accuracy of the model as the given test data had no "creditability" attribute for verification</w:t>
      </w:r>
      <w:r>
        <w:rPr>
          <w:rFonts w:ascii="Calibri" w:eastAsia="Times New Roman" w:hAnsi="Calibri" w:cs="Calibri"/>
        </w:rPr>
        <w:t>.</w:t>
      </w:r>
    </w:p>
    <w:p w14:paraId="215C1678" w14:textId="77777777" w:rsidR="006F16C6" w:rsidRPr="006F16C6" w:rsidRDefault="006F16C6" w:rsidP="006F16C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F1 score = 0.798</w:t>
      </w:r>
    </w:p>
    <w:p w14:paraId="64D6C87E" w14:textId="77777777" w:rsidR="006F16C6" w:rsidRPr="006F16C6" w:rsidRDefault="006F16C6" w:rsidP="006F16C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Correlation matrix</w:t>
      </w:r>
    </w:p>
    <w:p w14:paraId="1ED66DE1" w14:textId="77777777" w:rsidR="006F16C6" w:rsidRPr="006F16C6" w:rsidRDefault="006F16C6" w:rsidP="006F16C6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Number of instances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6F16C6" w:rsidRPr="006F16C6" w14:paraId="15A30E6E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21DFE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5572A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DC17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6537DC77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D4789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E27BE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97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756C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73</w:t>
            </w:r>
          </w:p>
        </w:tc>
      </w:tr>
      <w:tr w:rsidR="006F16C6" w:rsidRPr="006F16C6" w14:paraId="000B5972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19D78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2CF12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ED481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354</w:t>
            </w:r>
          </w:p>
        </w:tc>
      </w:tr>
    </w:tbl>
    <w:p w14:paraId="4E731233" w14:textId="77777777" w:rsidR="006F16C6" w:rsidRPr="006F16C6" w:rsidRDefault="006F16C6" w:rsidP="006F16C6">
      <w:pPr>
        <w:numPr>
          <w:ilvl w:val="0"/>
          <w:numId w:val="2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 xml:space="preserve">Proportion of </w:t>
      </w:r>
      <w:proofErr w:type="gramStart"/>
      <w:r w:rsidRPr="006F16C6">
        <w:rPr>
          <w:rFonts w:ascii="Calibri" w:eastAsia="Times New Roman" w:hAnsi="Calibri" w:cs="Calibri"/>
        </w:rPr>
        <w:t>predicted</w:t>
      </w:r>
      <w:proofErr w:type="gramEnd"/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46"/>
      </w:tblGrid>
      <w:tr w:rsidR="006F16C6" w:rsidRPr="006F16C6" w14:paraId="67E27C86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E19AD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BDF94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D39E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1B561313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01052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F0C5B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72.9%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9CE9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17.1%</w:t>
            </w:r>
          </w:p>
        </w:tc>
      </w:tr>
      <w:tr w:rsidR="006F16C6" w:rsidRPr="006F16C6" w14:paraId="720698EB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6928C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0EC1C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27.1%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ED38D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82.9%</w:t>
            </w:r>
          </w:p>
        </w:tc>
      </w:tr>
    </w:tbl>
    <w:p w14:paraId="02256144" w14:textId="77777777" w:rsidR="006F16C6" w:rsidRPr="006F16C6" w:rsidRDefault="006F16C6" w:rsidP="006F16C6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Proportion of actual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46"/>
      </w:tblGrid>
      <w:tr w:rsidR="006F16C6" w:rsidRPr="006F16C6" w14:paraId="061D337A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124C6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CAD2D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C81D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692EDB30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C8F29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CE87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57.1%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E1B01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42.9%</w:t>
            </w:r>
          </w:p>
        </w:tc>
      </w:tr>
      <w:tr w:rsidR="006F16C6" w:rsidRPr="006F16C6" w14:paraId="59EFFF31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BBADF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CF36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9.2%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6080F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90.8%</w:t>
            </w:r>
          </w:p>
        </w:tc>
      </w:tr>
    </w:tbl>
    <w:p w14:paraId="671DE02D" w14:textId="77777777" w:rsidR="006F16C6" w:rsidRPr="006F16C6" w:rsidRDefault="006F16C6" w:rsidP="006F16C6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ROC</w:t>
      </w:r>
    </w:p>
    <w:p w14:paraId="002E1557" w14:textId="77777777" w:rsidR="006F16C6" w:rsidRPr="006F16C6" w:rsidRDefault="006F16C6" w:rsidP="006F16C6">
      <w:pPr>
        <w:numPr>
          <w:ilvl w:val="1"/>
          <w:numId w:val="4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Good</w:t>
      </w:r>
    </w:p>
    <w:p w14:paraId="02F548CE" w14:textId="77777777" w:rsidR="006F16C6" w:rsidRPr="006F16C6" w:rsidRDefault="006F16C6" w:rsidP="006F16C6">
      <w:pPr>
        <w:numPr>
          <w:ilvl w:val="2"/>
          <w:numId w:val="4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 xml:space="preserve">No clear distinction for where </w:t>
      </w:r>
      <w:proofErr w:type="spellStart"/>
      <w:r w:rsidRPr="006F16C6">
        <w:rPr>
          <w:rFonts w:ascii="Calibri" w:eastAsia="Times New Roman" w:hAnsi="Calibri" w:cs="Calibri"/>
        </w:rPr>
        <w:t>auc</w:t>
      </w:r>
      <w:proofErr w:type="spellEnd"/>
      <w:r w:rsidRPr="006F16C6">
        <w:rPr>
          <w:rFonts w:ascii="Calibri" w:eastAsia="Times New Roman" w:hAnsi="Calibri" w:cs="Calibri"/>
        </w:rPr>
        <w:t xml:space="preserve"> bends</w:t>
      </w:r>
    </w:p>
    <w:p w14:paraId="16F6C209" w14:textId="05054412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E44B6F0" wp14:editId="67CB8048">
            <wp:extent cx="5731510" cy="545020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1CB" w14:textId="77777777" w:rsidR="006F16C6" w:rsidRPr="006F16C6" w:rsidRDefault="006F16C6" w:rsidP="006F16C6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 </w:t>
      </w:r>
    </w:p>
    <w:p w14:paraId="7745F49D" w14:textId="77777777" w:rsidR="006F16C6" w:rsidRPr="006F16C6" w:rsidRDefault="006F16C6" w:rsidP="006F16C6">
      <w:pPr>
        <w:numPr>
          <w:ilvl w:val="0"/>
          <w:numId w:val="5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Bad</w:t>
      </w:r>
    </w:p>
    <w:p w14:paraId="51C62581" w14:textId="77777777" w:rsidR="006F16C6" w:rsidRPr="006F16C6" w:rsidRDefault="006F16C6" w:rsidP="006F16C6">
      <w:pPr>
        <w:numPr>
          <w:ilvl w:val="1"/>
          <w:numId w:val="5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 xml:space="preserve">No clear distinction for where </w:t>
      </w:r>
      <w:proofErr w:type="spellStart"/>
      <w:r w:rsidRPr="006F16C6">
        <w:rPr>
          <w:rFonts w:ascii="Calibri" w:eastAsia="Times New Roman" w:hAnsi="Calibri" w:cs="Calibri"/>
        </w:rPr>
        <w:t>auc</w:t>
      </w:r>
      <w:proofErr w:type="spellEnd"/>
      <w:r w:rsidRPr="006F16C6">
        <w:rPr>
          <w:rFonts w:ascii="Calibri" w:eastAsia="Times New Roman" w:hAnsi="Calibri" w:cs="Calibri"/>
        </w:rPr>
        <w:t xml:space="preserve"> bends</w:t>
      </w:r>
    </w:p>
    <w:p w14:paraId="3999AED7" w14:textId="5DF61B3A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D2AF625" wp14:editId="7D631A55">
            <wp:extent cx="5731510" cy="5450205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33F0" w14:textId="77777777" w:rsidR="006F16C6" w:rsidRPr="006F16C6" w:rsidRDefault="006F16C6" w:rsidP="006F16C6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 </w:t>
      </w:r>
    </w:p>
    <w:p w14:paraId="2936631E" w14:textId="77777777" w:rsidR="006F16C6" w:rsidRPr="006F16C6" w:rsidRDefault="006F16C6" w:rsidP="006F16C6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F1 Calibration</w:t>
      </w:r>
    </w:p>
    <w:p w14:paraId="26854314" w14:textId="77777777" w:rsidR="006F16C6" w:rsidRPr="006F16C6" w:rsidRDefault="006F16C6" w:rsidP="006F16C6">
      <w:pPr>
        <w:numPr>
          <w:ilvl w:val="1"/>
          <w:numId w:val="6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Good</w:t>
      </w:r>
    </w:p>
    <w:p w14:paraId="616B0D30" w14:textId="2F92BEA3" w:rsidR="006F16C6" w:rsidRPr="006F16C6" w:rsidRDefault="006F16C6" w:rsidP="006F16C6">
      <w:pPr>
        <w:numPr>
          <w:ilvl w:val="2"/>
          <w:numId w:val="6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Plot shows that logistic regression can accurately predict good creditors around 80% of the time</w:t>
      </w:r>
      <w:r>
        <w:rPr>
          <w:rFonts w:ascii="Calibri" w:eastAsia="Times New Roman" w:hAnsi="Calibri" w:cs="Calibri"/>
        </w:rPr>
        <w:t>.</w:t>
      </w:r>
    </w:p>
    <w:p w14:paraId="62E5C9BF" w14:textId="7CFDD5CE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431C4EE" wp14:editId="54773A21">
            <wp:extent cx="5731510" cy="4187190"/>
            <wp:effectExtent l="0" t="0" r="254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8007" w14:textId="77777777" w:rsidR="006F16C6" w:rsidRPr="006F16C6" w:rsidRDefault="006F16C6" w:rsidP="006F16C6">
      <w:pPr>
        <w:numPr>
          <w:ilvl w:val="0"/>
          <w:numId w:val="7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Bad</w:t>
      </w:r>
    </w:p>
    <w:p w14:paraId="643145A3" w14:textId="77777777" w:rsidR="006F16C6" w:rsidRPr="006F16C6" w:rsidRDefault="006F16C6" w:rsidP="006F16C6">
      <w:pPr>
        <w:numPr>
          <w:ilvl w:val="1"/>
          <w:numId w:val="7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Logistic regression has a more difficult time predicting bad credit risks at 60%</w:t>
      </w:r>
    </w:p>
    <w:p w14:paraId="514967CA" w14:textId="469E5F6C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45CAFFB" wp14:editId="3A8976C6">
            <wp:extent cx="5731510" cy="4187190"/>
            <wp:effectExtent l="0" t="0" r="254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879A" w14:textId="77777777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 </w:t>
      </w:r>
    </w:p>
    <w:p w14:paraId="3CA1E2E8" w14:textId="77777777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Model Testing:</w:t>
      </w:r>
    </w:p>
    <w:p w14:paraId="298AAE75" w14:textId="2BA844F7" w:rsidR="006F16C6" w:rsidRPr="006F16C6" w:rsidRDefault="006F16C6" w:rsidP="006F16C6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Logistic regression was trained on the entire training dataset to produce predictions for the given testing dataset</w:t>
      </w:r>
      <w:r>
        <w:rPr>
          <w:rFonts w:ascii="Calibri" w:eastAsia="Times New Roman" w:hAnsi="Calibri" w:cs="Calibri"/>
        </w:rPr>
        <w:t>.</w:t>
      </w:r>
    </w:p>
    <w:p w14:paraId="48537F9E" w14:textId="77777777" w:rsidR="006F16C6" w:rsidRPr="006F16C6" w:rsidRDefault="006F16C6" w:rsidP="006F16C6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F1 score = 0.87608</w:t>
      </w:r>
    </w:p>
    <w:p w14:paraId="1A83002B" w14:textId="716A71B9" w:rsidR="006F16C6" w:rsidRDefault="006F16C6">
      <w:pPr>
        <w:rPr>
          <w:b/>
          <w:bCs/>
        </w:rPr>
      </w:pPr>
    </w:p>
    <w:p w14:paraId="1B99B6AD" w14:textId="090D47BD" w:rsidR="006F16C6" w:rsidRDefault="006F16C6">
      <w:pPr>
        <w:rPr>
          <w:b/>
          <w:bCs/>
        </w:rPr>
      </w:pPr>
      <w:r>
        <w:rPr>
          <w:b/>
          <w:bCs/>
        </w:rPr>
        <w:t>Stacking:</w:t>
      </w:r>
    </w:p>
    <w:p w14:paraId="25C4C3DB" w14:textId="77777777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Model Training:</w:t>
      </w:r>
    </w:p>
    <w:p w14:paraId="089A6554" w14:textId="77777777" w:rsidR="006F16C6" w:rsidRPr="006F16C6" w:rsidRDefault="006F16C6" w:rsidP="006F16C6">
      <w:pPr>
        <w:numPr>
          <w:ilvl w:val="0"/>
          <w:numId w:val="9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 xml:space="preserve">Training data was split to determine the accuracy of the model as the given test data had no "creditability" attribute for </w:t>
      </w:r>
      <w:proofErr w:type="gramStart"/>
      <w:r w:rsidRPr="006F16C6">
        <w:rPr>
          <w:rFonts w:ascii="Calibri" w:eastAsia="Times New Roman" w:hAnsi="Calibri" w:cs="Calibri"/>
        </w:rPr>
        <w:t>verification</w:t>
      </w:r>
      <w:proofErr w:type="gramEnd"/>
    </w:p>
    <w:p w14:paraId="262E06E8" w14:textId="77777777" w:rsidR="006F16C6" w:rsidRPr="006F16C6" w:rsidRDefault="006F16C6" w:rsidP="006F16C6">
      <w:pPr>
        <w:numPr>
          <w:ilvl w:val="0"/>
          <w:numId w:val="9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F1 score = 0.841</w:t>
      </w:r>
    </w:p>
    <w:p w14:paraId="4ECBBF62" w14:textId="77777777" w:rsidR="006F16C6" w:rsidRPr="006F16C6" w:rsidRDefault="006F16C6" w:rsidP="006F16C6">
      <w:pPr>
        <w:numPr>
          <w:ilvl w:val="0"/>
          <w:numId w:val="9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Correlation matrix</w:t>
      </w:r>
    </w:p>
    <w:p w14:paraId="7979E8EA" w14:textId="77777777" w:rsidR="006F16C6" w:rsidRPr="006F16C6" w:rsidRDefault="006F16C6" w:rsidP="006F16C6">
      <w:pPr>
        <w:numPr>
          <w:ilvl w:val="1"/>
          <w:numId w:val="9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Number of instances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6F16C6" w:rsidRPr="006F16C6" w14:paraId="705EAD7F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962CD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02DD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A4827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178A3F05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2DD37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D7F6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102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CF545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68</w:t>
            </w:r>
          </w:p>
        </w:tc>
      </w:tr>
      <w:tr w:rsidR="006F16C6" w:rsidRPr="006F16C6" w14:paraId="6B2E9EC0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06C5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866E5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0489F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374</w:t>
            </w:r>
          </w:p>
        </w:tc>
      </w:tr>
    </w:tbl>
    <w:p w14:paraId="768D2548" w14:textId="77777777" w:rsidR="006F16C6" w:rsidRPr="006F16C6" w:rsidRDefault="006F16C6" w:rsidP="006F16C6">
      <w:pPr>
        <w:numPr>
          <w:ilvl w:val="0"/>
          <w:numId w:val="10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 xml:space="preserve">Proportion of </w:t>
      </w:r>
      <w:proofErr w:type="gramStart"/>
      <w:r w:rsidRPr="006F16C6">
        <w:rPr>
          <w:rFonts w:ascii="Calibri" w:eastAsia="Times New Roman" w:hAnsi="Calibri" w:cs="Calibri"/>
        </w:rPr>
        <w:t>predicted</w:t>
      </w:r>
      <w:proofErr w:type="gramEnd"/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46"/>
      </w:tblGrid>
      <w:tr w:rsidR="006F16C6" w:rsidRPr="006F16C6" w14:paraId="35B8875C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C2CFA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622FF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988F9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06A595DE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D922B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D228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86.4%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1B97B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15.4%</w:t>
            </w:r>
          </w:p>
        </w:tc>
      </w:tr>
      <w:tr w:rsidR="006F16C6" w:rsidRPr="006F16C6" w14:paraId="3ED16519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3295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4965C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13.6%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93F62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84.6%</w:t>
            </w:r>
          </w:p>
        </w:tc>
      </w:tr>
    </w:tbl>
    <w:p w14:paraId="02204967" w14:textId="77777777" w:rsidR="006F16C6" w:rsidRPr="006F16C6" w:rsidRDefault="006F16C6" w:rsidP="006F16C6">
      <w:pPr>
        <w:numPr>
          <w:ilvl w:val="0"/>
          <w:numId w:val="11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Proportion of actual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46"/>
      </w:tblGrid>
      <w:tr w:rsidR="006F16C6" w:rsidRPr="006F16C6" w14:paraId="02FB3116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C955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8EDF1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CF2CC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0DA3CB66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6DC9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F8F6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60.0%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3C2C5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40.0%</w:t>
            </w:r>
          </w:p>
        </w:tc>
      </w:tr>
      <w:tr w:rsidR="006F16C6" w:rsidRPr="006F16C6" w14:paraId="79145299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EB4A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4ADFA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4.1%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324B7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95.9%</w:t>
            </w:r>
          </w:p>
        </w:tc>
      </w:tr>
    </w:tbl>
    <w:p w14:paraId="1BB1BAC9" w14:textId="77777777" w:rsidR="006F16C6" w:rsidRPr="006F16C6" w:rsidRDefault="006F16C6" w:rsidP="006F16C6">
      <w:pPr>
        <w:numPr>
          <w:ilvl w:val="0"/>
          <w:numId w:val="1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ROC</w:t>
      </w:r>
    </w:p>
    <w:p w14:paraId="0C576699" w14:textId="77777777" w:rsidR="006F16C6" w:rsidRPr="006F16C6" w:rsidRDefault="006F16C6" w:rsidP="006F16C6">
      <w:pPr>
        <w:numPr>
          <w:ilvl w:val="1"/>
          <w:numId w:val="1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Good</w:t>
      </w:r>
    </w:p>
    <w:p w14:paraId="1007AA31" w14:textId="414FD918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drawing>
          <wp:inline distT="0" distB="0" distL="0" distR="0" wp14:anchorId="1D2943F7" wp14:editId="2FB1567D">
            <wp:extent cx="5731510" cy="5450205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CC88" w14:textId="77777777" w:rsidR="006F16C6" w:rsidRPr="006F16C6" w:rsidRDefault="006F16C6" w:rsidP="006F16C6">
      <w:pPr>
        <w:numPr>
          <w:ilvl w:val="0"/>
          <w:numId w:val="1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Bad</w:t>
      </w:r>
    </w:p>
    <w:p w14:paraId="7F6B2FC1" w14:textId="39A89BDF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3212F2C" wp14:editId="2BE98BE5">
            <wp:extent cx="5731510" cy="5450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01B6" w14:textId="77777777" w:rsidR="006F16C6" w:rsidRPr="006F16C6" w:rsidRDefault="006F16C6" w:rsidP="006F16C6">
      <w:pPr>
        <w:numPr>
          <w:ilvl w:val="0"/>
          <w:numId w:val="1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F1 Calibration</w:t>
      </w:r>
    </w:p>
    <w:p w14:paraId="70929408" w14:textId="77777777" w:rsidR="006F16C6" w:rsidRPr="006F16C6" w:rsidRDefault="006F16C6" w:rsidP="006F16C6">
      <w:pPr>
        <w:numPr>
          <w:ilvl w:val="1"/>
          <w:numId w:val="14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Good</w:t>
      </w:r>
    </w:p>
    <w:p w14:paraId="4245ECD8" w14:textId="77777777" w:rsidR="006F16C6" w:rsidRPr="006F16C6" w:rsidRDefault="006F16C6" w:rsidP="006F16C6">
      <w:pPr>
        <w:numPr>
          <w:ilvl w:val="2"/>
          <w:numId w:val="14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 xml:space="preserve">Shows that with threshold 0.5, accuracy for good creditors is at about 0.8 </w:t>
      </w:r>
      <w:proofErr w:type="gramStart"/>
      <w:r w:rsidRPr="006F16C6">
        <w:rPr>
          <w:rFonts w:ascii="Calibri" w:eastAsia="Times New Roman" w:hAnsi="Calibri" w:cs="Calibri"/>
        </w:rPr>
        <w:t>F1</w:t>
      </w:r>
      <w:proofErr w:type="gramEnd"/>
    </w:p>
    <w:p w14:paraId="0F9BF0B7" w14:textId="2993610D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B1BA006" wp14:editId="7DF48B5D">
            <wp:extent cx="5731510" cy="4187190"/>
            <wp:effectExtent l="0" t="0" r="254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5294" w14:textId="77777777" w:rsidR="006F16C6" w:rsidRPr="006F16C6" w:rsidRDefault="006F16C6" w:rsidP="006F16C6">
      <w:pPr>
        <w:numPr>
          <w:ilvl w:val="0"/>
          <w:numId w:val="15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Bad</w:t>
      </w:r>
    </w:p>
    <w:p w14:paraId="5F62D726" w14:textId="77777777" w:rsidR="006F16C6" w:rsidRPr="006F16C6" w:rsidRDefault="006F16C6" w:rsidP="006F16C6">
      <w:pPr>
        <w:numPr>
          <w:ilvl w:val="1"/>
          <w:numId w:val="15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Accuracy at around 0.65</w:t>
      </w:r>
    </w:p>
    <w:p w14:paraId="5D85DA0D" w14:textId="54E4EE17" w:rsidR="006F16C6" w:rsidRDefault="006F16C6" w:rsidP="006F16C6">
      <w:pPr>
        <w:rPr>
          <w:b/>
          <w:bCs/>
        </w:rPr>
      </w:pPr>
      <w:r w:rsidRPr="006F16C6">
        <w:rPr>
          <w:rFonts w:ascii="Calibri" w:eastAsia="Times New Roman" w:hAnsi="Calibri" w:cs="Calibri"/>
          <w:noProof/>
        </w:rPr>
        <w:drawing>
          <wp:inline distT="0" distB="0" distL="0" distR="0" wp14:anchorId="2DD6D561" wp14:editId="0452E3D2">
            <wp:extent cx="5731510" cy="4187190"/>
            <wp:effectExtent l="0" t="0" r="254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D227" w14:textId="033670F0" w:rsidR="006F16C6" w:rsidRDefault="006F16C6" w:rsidP="006F16C6">
      <w:pPr>
        <w:rPr>
          <w:b/>
          <w:bCs/>
        </w:rPr>
      </w:pPr>
      <w:r>
        <w:rPr>
          <w:b/>
          <w:bCs/>
        </w:rPr>
        <w:lastRenderedPageBreak/>
        <w:t>Thresholds:</w:t>
      </w:r>
    </w:p>
    <w:p w14:paraId="5A974E86" w14:textId="5A488245" w:rsidR="006F16C6" w:rsidRPr="006F16C6" w:rsidRDefault="006F16C6" w:rsidP="006F16C6">
      <w:pPr>
        <w:pStyle w:val="ListParagraph"/>
        <w:numPr>
          <w:ilvl w:val="3"/>
          <w:numId w:val="14"/>
        </w:numPr>
        <w:ind w:left="993" w:firstLine="0"/>
        <w:rPr>
          <w:b/>
          <w:bCs/>
        </w:rPr>
      </w:pPr>
      <w:r>
        <w:rPr>
          <w:rFonts w:ascii="Calibri" w:hAnsi="Calibri" w:cs="Calibri"/>
        </w:rPr>
        <w:t>F1 calibration plots show the probability thresholds that optimize F1 score</w:t>
      </w:r>
    </w:p>
    <w:sectPr w:rsidR="006F16C6" w:rsidRPr="006F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EF2"/>
    <w:multiLevelType w:val="multilevel"/>
    <w:tmpl w:val="449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F22B4"/>
    <w:multiLevelType w:val="multilevel"/>
    <w:tmpl w:val="1E92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61A74"/>
    <w:multiLevelType w:val="multilevel"/>
    <w:tmpl w:val="20A80D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E60963"/>
    <w:multiLevelType w:val="multilevel"/>
    <w:tmpl w:val="A0A0C2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17F645C"/>
    <w:multiLevelType w:val="multilevel"/>
    <w:tmpl w:val="D04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CB45DB"/>
    <w:multiLevelType w:val="multilevel"/>
    <w:tmpl w:val="3A62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694876"/>
    <w:multiLevelType w:val="multilevel"/>
    <w:tmpl w:val="1A5A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BE3228"/>
    <w:multiLevelType w:val="multilevel"/>
    <w:tmpl w:val="EA3494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E3C154C"/>
    <w:multiLevelType w:val="multilevel"/>
    <w:tmpl w:val="72D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1E4326"/>
    <w:multiLevelType w:val="multilevel"/>
    <w:tmpl w:val="866C65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6C3252D"/>
    <w:multiLevelType w:val="multilevel"/>
    <w:tmpl w:val="EC5C3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7736B7C"/>
    <w:multiLevelType w:val="multilevel"/>
    <w:tmpl w:val="62F234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DC43515"/>
    <w:multiLevelType w:val="multilevel"/>
    <w:tmpl w:val="6D74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9C5A68"/>
    <w:multiLevelType w:val="multilevel"/>
    <w:tmpl w:val="4748E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A8218B6"/>
    <w:multiLevelType w:val="multilevel"/>
    <w:tmpl w:val="88ACC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4"/>
  </w:num>
  <w:num w:numId="12">
    <w:abstractNumId w:val="5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C6"/>
    <w:rsid w:val="005B38C9"/>
    <w:rsid w:val="005C323E"/>
    <w:rsid w:val="006F16C6"/>
    <w:rsid w:val="00793DA0"/>
    <w:rsid w:val="00AA03BA"/>
    <w:rsid w:val="00B55115"/>
    <w:rsid w:val="00D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7DBB"/>
  <w15:chartTrackingRefBased/>
  <w15:docId w15:val="{8219F011-3F33-4EF9-9668-730789B3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Kwan</dc:creator>
  <cp:keywords/>
  <dc:description/>
  <cp:lastModifiedBy>Cyrus Kwan</cp:lastModifiedBy>
  <cp:revision>1</cp:revision>
  <dcterms:created xsi:type="dcterms:W3CDTF">2021-06-03T07:53:00Z</dcterms:created>
  <dcterms:modified xsi:type="dcterms:W3CDTF">2021-06-03T07:59:00Z</dcterms:modified>
</cp:coreProperties>
</file>