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C1DD" w14:textId="1A145E4B" w:rsidR="00696C7B" w:rsidRPr="00AA4CA7" w:rsidRDefault="00E335D4" w:rsidP="00E335D4">
      <w:pPr>
        <w:jc w:val="center"/>
        <w:rPr>
          <w:rFonts w:ascii="Arial" w:hAnsi="Arial" w:cs="Arial"/>
          <w:b/>
          <w:bCs/>
          <w:sz w:val="28"/>
          <w:szCs w:val="28"/>
          <w:u w:val="single"/>
        </w:rPr>
      </w:pPr>
      <w:r w:rsidRPr="00AA4CA7">
        <w:rPr>
          <w:rFonts w:ascii="Arial" w:hAnsi="Arial" w:cs="Arial"/>
          <w:b/>
          <w:bCs/>
          <w:sz w:val="28"/>
          <w:szCs w:val="28"/>
          <w:u w:val="single"/>
        </w:rPr>
        <w:t>Use Case und Szenario zur Verwendung der Anzeigetafel</w:t>
      </w:r>
    </w:p>
    <w:p w14:paraId="57DD8D38" w14:textId="77777777" w:rsidR="00A52228" w:rsidRDefault="00A52228" w:rsidP="00385DEC">
      <w:pPr>
        <w:spacing w:after="0" w:line="240" w:lineRule="auto"/>
        <w:rPr>
          <w:rFonts w:ascii="Arial" w:hAnsi="Arial" w:cs="Arial"/>
          <w:b/>
          <w:bCs/>
          <w:sz w:val="28"/>
          <w:szCs w:val="28"/>
          <w:u w:val="single"/>
        </w:rPr>
      </w:pPr>
    </w:p>
    <w:p w14:paraId="629146D4" w14:textId="38EF8567" w:rsidR="00385DEC" w:rsidRPr="00385DEC" w:rsidRDefault="00E335D4" w:rsidP="00385DEC">
      <w:pPr>
        <w:spacing w:after="0" w:line="240" w:lineRule="auto"/>
        <w:rPr>
          <w:rFonts w:ascii="Arial" w:hAnsi="Arial" w:cs="Arial"/>
          <w:color w:val="374151"/>
        </w:rPr>
      </w:pPr>
      <w:r w:rsidRPr="00385DEC">
        <w:rPr>
          <w:rFonts w:ascii="Arial" w:hAnsi="Arial" w:cs="Arial"/>
          <w:color w:val="374151"/>
          <w:sz w:val="24"/>
          <w:szCs w:val="24"/>
        </w:rPr>
        <w:t>Eine Anzeigetafel am Flughafen kann für verschiedene Zwecke eingesetzt werden, z.B. um Passagieren wichtige Informationen bereitzustellen und den Betriebsablauf zu verbessern.</w:t>
      </w:r>
      <w:r w:rsidR="00BD095C" w:rsidRPr="00385DEC">
        <w:rPr>
          <w:rFonts w:ascii="Arial" w:hAnsi="Arial" w:cs="Arial"/>
          <w:color w:val="374151"/>
          <w:sz w:val="24"/>
          <w:szCs w:val="24"/>
        </w:rPr>
        <w:t xml:space="preserve"> </w:t>
      </w:r>
      <w:r w:rsidR="00385DEC" w:rsidRPr="00385DEC">
        <w:rPr>
          <w:rFonts w:ascii="Arial" w:hAnsi="Arial" w:cs="Arial"/>
          <w:color w:val="374151"/>
        </w:rPr>
        <w:t>Die Anzeigetafel am Flughafen sollte intuitiv gestaltet sein, klare Informationen bereitstellen und regelmäßig aktualisiert werden, um den Passagieren eine reibungslose Reiseerfahrung zu ermöglichen.</w:t>
      </w:r>
    </w:p>
    <w:p w14:paraId="7F290E54" w14:textId="7A57280D" w:rsidR="00AA4CA7" w:rsidRPr="00385DEC" w:rsidRDefault="00AA4CA7" w:rsidP="00E335D4">
      <w:pPr>
        <w:rPr>
          <w:rFonts w:ascii="Arial" w:hAnsi="Arial" w:cs="Arial"/>
          <w:color w:val="374151"/>
          <w:sz w:val="24"/>
          <w:szCs w:val="24"/>
        </w:rPr>
      </w:pPr>
    </w:p>
    <w:p w14:paraId="21E0F5C4" w14:textId="3493C37D" w:rsidR="00E335D4" w:rsidRPr="00385DEC" w:rsidRDefault="00E335D4" w:rsidP="00E335D4">
      <w:pPr>
        <w:rPr>
          <w:rFonts w:ascii="Arial" w:hAnsi="Arial" w:cs="Arial"/>
          <w:b/>
          <w:bCs/>
          <w:color w:val="374151"/>
          <w:sz w:val="24"/>
          <w:szCs w:val="24"/>
          <w:u w:val="double"/>
        </w:rPr>
      </w:pPr>
      <w:r w:rsidRPr="00385DEC">
        <w:rPr>
          <w:rFonts w:ascii="Arial" w:hAnsi="Arial" w:cs="Arial"/>
          <w:b/>
          <w:bCs/>
          <w:color w:val="374151"/>
          <w:sz w:val="24"/>
          <w:szCs w:val="24"/>
          <w:u w:val="double"/>
        </w:rPr>
        <w:t xml:space="preserve">Hier sind </w:t>
      </w:r>
      <w:r w:rsidR="00C17B74">
        <w:rPr>
          <w:rFonts w:ascii="Arial" w:hAnsi="Arial" w:cs="Arial"/>
          <w:b/>
          <w:bCs/>
          <w:color w:val="374151"/>
          <w:sz w:val="24"/>
          <w:szCs w:val="24"/>
          <w:u w:val="double"/>
        </w:rPr>
        <w:t xml:space="preserve">die </w:t>
      </w:r>
      <w:r w:rsidRPr="00385DEC">
        <w:rPr>
          <w:rFonts w:ascii="Arial" w:hAnsi="Arial" w:cs="Arial"/>
          <w:b/>
          <w:bCs/>
          <w:color w:val="374151"/>
          <w:sz w:val="24"/>
          <w:szCs w:val="24"/>
          <w:u w:val="double"/>
        </w:rPr>
        <w:t>Use Cases für eine Anzeigetafel am Flughafen:</w:t>
      </w:r>
    </w:p>
    <w:p w14:paraId="24E4A32C" w14:textId="38450647" w:rsidR="00E335D4" w:rsidRPr="00385DEC" w:rsidRDefault="00E335D4" w:rsidP="00E335D4">
      <w:pPr>
        <w:spacing w:after="0" w:line="240" w:lineRule="auto"/>
        <w:rPr>
          <w:rFonts w:ascii="Arial" w:eastAsia="Times New Roman" w:hAnsi="Arial" w:cs="Arial"/>
          <w:color w:val="374151"/>
          <w:sz w:val="24"/>
          <w:szCs w:val="24"/>
          <w:u w:val="single"/>
          <w:lang w:eastAsia="de-DE"/>
        </w:rPr>
      </w:pPr>
      <w:r w:rsidRPr="00385DEC">
        <w:rPr>
          <w:rFonts w:ascii="Arial" w:eastAsia="Times New Roman" w:hAnsi="Arial" w:cs="Arial"/>
          <w:color w:val="374151"/>
          <w:sz w:val="24"/>
          <w:szCs w:val="24"/>
          <w:u w:val="single"/>
          <w:lang w:eastAsia="de-DE"/>
        </w:rPr>
        <w:t>Flug</w:t>
      </w:r>
      <w:r w:rsidR="00273391" w:rsidRPr="00385DEC">
        <w:rPr>
          <w:rFonts w:ascii="Arial" w:eastAsia="Times New Roman" w:hAnsi="Arial" w:cs="Arial"/>
          <w:color w:val="374151"/>
          <w:sz w:val="24"/>
          <w:szCs w:val="24"/>
          <w:u w:val="single"/>
          <w:lang w:eastAsia="de-DE"/>
        </w:rPr>
        <w:t>ankündigung:</w:t>
      </w:r>
    </w:p>
    <w:p w14:paraId="725484C8" w14:textId="77777777" w:rsidR="00E335D4" w:rsidRPr="00385DEC" w:rsidRDefault="00E335D4" w:rsidP="00E335D4">
      <w:pPr>
        <w:numPr>
          <w:ilvl w:val="0"/>
          <w:numId w:val="2"/>
        </w:numPr>
        <w:spacing w:after="0" w:line="240" w:lineRule="auto"/>
        <w:rPr>
          <w:rFonts w:ascii="Arial" w:eastAsia="Times New Roman" w:hAnsi="Arial" w:cs="Arial"/>
          <w:color w:val="374151"/>
          <w:sz w:val="24"/>
          <w:szCs w:val="24"/>
          <w:lang w:eastAsia="de-DE"/>
        </w:rPr>
      </w:pPr>
      <w:r w:rsidRPr="00385DEC">
        <w:rPr>
          <w:rFonts w:ascii="Arial" w:eastAsia="Times New Roman" w:hAnsi="Arial" w:cs="Arial"/>
          <w:color w:val="374151"/>
          <w:sz w:val="24"/>
          <w:szCs w:val="24"/>
          <w:lang w:eastAsia="de-DE"/>
        </w:rPr>
        <w:t>Anzeige von aktuellen Abflug- und Ankunftszeiten für Flüge.</w:t>
      </w:r>
    </w:p>
    <w:p w14:paraId="2F76D688" w14:textId="77777777" w:rsidR="00E335D4" w:rsidRPr="00385DEC" w:rsidRDefault="00E335D4" w:rsidP="00E335D4">
      <w:pPr>
        <w:numPr>
          <w:ilvl w:val="0"/>
          <w:numId w:val="2"/>
        </w:numPr>
        <w:spacing w:after="0" w:line="240" w:lineRule="auto"/>
        <w:rPr>
          <w:rFonts w:ascii="Arial" w:eastAsia="Times New Roman" w:hAnsi="Arial" w:cs="Arial"/>
          <w:color w:val="374151"/>
          <w:sz w:val="24"/>
          <w:szCs w:val="24"/>
          <w:lang w:eastAsia="de-DE"/>
        </w:rPr>
      </w:pPr>
      <w:r w:rsidRPr="00385DEC">
        <w:rPr>
          <w:rFonts w:ascii="Arial" w:eastAsia="Times New Roman" w:hAnsi="Arial" w:cs="Arial"/>
          <w:color w:val="374151"/>
          <w:sz w:val="24"/>
          <w:szCs w:val="24"/>
          <w:lang w:eastAsia="de-DE"/>
        </w:rPr>
        <w:t>Informationen zu Gate-Änderungen und Last-Minute-Ankündigungen.</w:t>
      </w:r>
    </w:p>
    <w:p w14:paraId="38B6A87E" w14:textId="714EF187" w:rsidR="00E335D4" w:rsidRPr="00385DEC" w:rsidRDefault="00E335D4" w:rsidP="00273391">
      <w:pPr>
        <w:pStyle w:val="Listenabsatz"/>
        <w:rPr>
          <w:rFonts w:ascii="Arial" w:hAnsi="Arial" w:cs="Arial"/>
          <w:b/>
          <w:bCs/>
          <w:sz w:val="24"/>
          <w:szCs w:val="24"/>
          <w:u w:val="single"/>
        </w:rPr>
      </w:pPr>
    </w:p>
    <w:p w14:paraId="7C94C8FE" w14:textId="1B12DADF" w:rsidR="00273391" w:rsidRPr="00385DEC" w:rsidRDefault="00273391" w:rsidP="00273391">
      <w:pPr>
        <w:rPr>
          <w:rFonts w:ascii="Arial" w:hAnsi="Arial" w:cs="Arial"/>
          <w:sz w:val="24"/>
          <w:szCs w:val="24"/>
          <w:u w:val="single"/>
        </w:rPr>
      </w:pPr>
      <w:r w:rsidRPr="00385DEC">
        <w:rPr>
          <w:rFonts w:ascii="Arial" w:hAnsi="Arial" w:cs="Arial"/>
          <w:sz w:val="24"/>
          <w:szCs w:val="24"/>
          <w:u w:val="single"/>
        </w:rPr>
        <w:t>Terminal und Gate Informationen:</w:t>
      </w:r>
    </w:p>
    <w:p w14:paraId="4A12F9C1" w14:textId="77777777" w:rsidR="00273391" w:rsidRPr="00385DEC" w:rsidRDefault="00273391" w:rsidP="00273391">
      <w:pPr>
        <w:numPr>
          <w:ilvl w:val="0"/>
          <w:numId w:val="3"/>
        </w:numPr>
        <w:spacing w:after="0" w:line="240" w:lineRule="auto"/>
        <w:rPr>
          <w:rFonts w:ascii="Arial" w:eastAsia="Times New Roman" w:hAnsi="Arial" w:cs="Arial"/>
          <w:color w:val="374151"/>
          <w:sz w:val="24"/>
          <w:szCs w:val="24"/>
          <w:lang w:eastAsia="de-DE"/>
        </w:rPr>
      </w:pPr>
      <w:r w:rsidRPr="00385DEC">
        <w:rPr>
          <w:rFonts w:ascii="Arial" w:eastAsia="Times New Roman" w:hAnsi="Arial" w:cs="Arial"/>
          <w:color w:val="374151"/>
          <w:sz w:val="24"/>
          <w:szCs w:val="24"/>
          <w:lang w:eastAsia="de-DE"/>
        </w:rPr>
        <w:t>Anzeige von Terminalkarten mit Gate-Standorten.</w:t>
      </w:r>
    </w:p>
    <w:p w14:paraId="55044059" w14:textId="010EAFB4" w:rsidR="00273391" w:rsidRPr="00385DEC" w:rsidRDefault="00273391" w:rsidP="00273391">
      <w:pPr>
        <w:numPr>
          <w:ilvl w:val="0"/>
          <w:numId w:val="3"/>
        </w:numPr>
        <w:spacing w:after="0" w:line="240" w:lineRule="auto"/>
        <w:rPr>
          <w:rFonts w:ascii="Arial" w:eastAsia="Times New Roman" w:hAnsi="Arial" w:cs="Arial"/>
          <w:color w:val="374151"/>
          <w:sz w:val="24"/>
          <w:szCs w:val="24"/>
          <w:lang w:eastAsia="de-DE"/>
        </w:rPr>
      </w:pPr>
      <w:r w:rsidRPr="00385DEC">
        <w:rPr>
          <w:rFonts w:ascii="Arial" w:eastAsia="Times New Roman" w:hAnsi="Arial" w:cs="Arial"/>
          <w:color w:val="374151"/>
          <w:sz w:val="24"/>
          <w:szCs w:val="24"/>
          <w:lang w:eastAsia="de-DE"/>
        </w:rPr>
        <w:t>Aktualisierungen zu Änderungen bei Terminalzuweisungen.</w:t>
      </w:r>
    </w:p>
    <w:p w14:paraId="050881D6" w14:textId="77777777" w:rsidR="00CD2E6C" w:rsidRPr="00385DEC" w:rsidRDefault="00CD2E6C" w:rsidP="00CD2E6C">
      <w:pPr>
        <w:spacing w:after="0" w:line="240" w:lineRule="auto"/>
        <w:ind w:left="720"/>
        <w:rPr>
          <w:rFonts w:ascii="Arial" w:eastAsia="Times New Roman" w:hAnsi="Arial" w:cs="Arial"/>
          <w:color w:val="374151"/>
          <w:sz w:val="24"/>
          <w:szCs w:val="24"/>
          <w:lang w:eastAsia="de-DE"/>
        </w:rPr>
      </w:pPr>
    </w:p>
    <w:p w14:paraId="039E2D48" w14:textId="70CDCFA3" w:rsidR="002254AE" w:rsidRPr="00385DEC" w:rsidRDefault="00017C87" w:rsidP="002254AE">
      <w:pPr>
        <w:spacing w:after="0" w:line="240" w:lineRule="auto"/>
        <w:rPr>
          <w:rFonts w:ascii="Arial" w:eastAsia="Times New Roman" w:hAnsi="Arial" w:cs="Arial"/>
          <w:color w:val="374151"/>
          <w:sz w:val="24"/>
          <w:szCs w:val="24"/>
          <w:u w:val="single"/>
          <w:lang w:eastAsia="de-DE"/>
        </w:rPr>
      </w:pPr>
      <w:r>
        <w:rPr>
          <w:rFonts w:ascii="Arial" w:eastAsia="Times New Roman" w:hAnsi="Arial" w:cs="Arial"/>
          <w:color w:val="374151"/>
          <w:sz w:val="24"/>
          <w:szCs w:val="24"/>
          <w:u w:val="single"/>
          <w:lang w:eastAsia="de-DE"/>
        </w:rPr>
        <w:t>Nutzenanalyse</w:t>
      </w:r>
      <w:r w:rsidR="008B1D3D">
        <w:rPr>
          <w:rFonts w:ascii="Arial" w:eastAsia="Times New Roman" w:hAnsi="Arial" w:cs="Arial"/>
          <w:color w:val="374151"/>
          <w:sz w:val="24"/>
          <w:szCs w:val="24"/>
          <w:u w:val="single"/>
          <w:lang w:eastAsia="de-DE"/>
        </w:rPr>
        <w:t xml:space="preserve"> der Anzeigetafel</w:t>
      </w:r>
      <w:r>
        <w:rPr>
          <w:rFonts w:ascii="Arial" w:eastAsia="Times New Roman" w:hAnsi="Arial" w:cs="Arial"/>
          <w:color w:val="374151"/>
          <w:sz w:val="24"/>
          <w:szCs w:val="24"/>
          <w:u w:val="single"/>
          <w:lang w:eastAsia="de-DE"/>
        </w:rPr>
        <w:t>:</w:t>
      </w:r>
    </w:p>
    <w:p w14:paraId="58C582AC" w14:textId="77777777" w:rsidR="00CD2E6C" w:rsidRPr="00CD2E6C" w:rsidRDefault="00CD2E6C" w:rsidP="00EF01D2">
      <w:pPr>
        <w:numPr>
          <w:ilvl w:val="0"/>
          <w:numId w:val="5"/>
        </w:numPr>
        <w:spacing w:after="0" w:line="240" w:lineRule="auto"/>
        <w:rPr>
          <w:rFonts w:ascii="Arial" w:eastAsia="Times New Roman" w:hAnsi="Arial" w:cs="Arial"/>
          <w:color w:val="374151"/>
          <w:sz w:val="24"/>
          <w:szCs w:val="24"/>
          <w:lang w:eastAsia="de-DE"/>
        </w:rPr>
      </w:pPr>
      <w:r w:rsidRPr="00CD2E6C">
        <w:rPr>
          <w:rFonts w:ascii="Arial" w:eastAsia="Times New Roman" w:hAnsi="Arial" w:cs="Arial"/>
          <w:color w:val="374151"/>
          <w:sz w:val="24"/>
          <w:szCs w:val="24"/>
          <w:lang w:eastAsia="de-DE"/>
        </w:rPr>
        <w:t>Dies umfasst den Wert der Reduzierung von Verzögerungen, Unsicherheiten und die Erhöhung der Passagierzufriedenheit durch klare Informationen.</w:t>
      </w:r>
    </w:p>
    <w:p w14:paraId="17DE3F0B" w14:textId="02ACDDF1" w:rsidR="00CD2E6C" w:rsidRPr="00385DEC" w:rsidRDefault="002B169D" w:rsidP="00EF01D2">
      <w:pPr>
        <w:numPr>
          <w:ilvl w:val="0"/>
          <w:numId w:val="6"/>
        </w:numPr>
        <w:spacing w:after="0" w:line="240" w:lineRule="auto"/>
        <w:rPr>
          <w:rFonts w:ascii="Arial" w:eastAsia="Times New Roman" w:hAnsi="Arial" w:cs="Arial"/>
          <w:color w:val="374151"/>
          <w:sz w:val="24"/>
          <w:szCs w:val="24"/>
          <w:lang w:eastAsia="de-DE"/>
        </w:rPr>
      </w:pPr>
      <w:r w:rsidRPr="00385DEC">
        <w:rPr>
          <w:rFonts w:ascii="Arial" w:eastAsia="Times New Roman" w:hAnsi="Arial" w:cs="Arial"/>
          <w:color w:val="374151"/>
          <w:sz w:val="24"/>
          <w:szCs w:val="24"/>
          <w:lang w:eastAsia="de-DE"/>
        </w:rPr>
        <w:t>Optimierte Betriebsabl</w:t>
      </w:r>
      <w:r w:rsidR="002F305C" w:rsidRPr="00385DEC">
        <w:rPr>
          <w:rFonts w:ascii="Arial" w:eastAsia="Times New Roman" w:hAnsi="Arial" w:cs="Arial"/>
          <w:color w:val="374151"/>
          <w:sz w:val="24"/>
          <w:szCs w:val="24"/>
          <w:lang w:eastAsia="de-DE"/>
        </w:rPr>
        <w:t>äuf</w:t>
      </w:r>
      <w:r w:rsidR="00F033A0" w:rsidRPr="00385DEC">
        <w:rPr>
          <w:rFonts w:ascii="Arial" w:eastAsia="Times New Roman" w:hAnsi="Arial" w:cs="Arial"/>
          <w:color w:val="374151"/>
          <w:sz w:val="24"/>
          <w:szCs w:val="24"/>
          <w:lang w:eastAsia="de-DE"/>
        </w:rPr>
        <w:t>e sind</w:t>
      </w:r>
      <w:r w:rsidR="002F305C" w:rsidRPr="00385DEC">
        <w:rPr>
          <w:rFonts w:ascii="Arial" w:eastAsia="Times New Roman" w:hAnsi="Arial" w:cs="Arial"/>
          <w:color w:val="374151"/>
          <w:sz w:val="24"/>
          <w:szCs w:val="24"/>
          <w:lang w:eastAsia="de-DE"/>
        </w:rPr>
        <w:t xml:space="preserve"> </w:t>
      </w:r>
      <w:r w:rsidR="00F033A0" w:rsidRPr="00385DEC">
        <w:rPr>
          <w:rFonts w:ascii="Arial" w:eastAsia="Times New Roman" w:hAnsi="Arial" w:cs="Arial"/>
          <w:color w:val="374151"/>
          <w:sz w:val="24"/>
          <w:szCs w:val="24"/>
          <w:lang w:eastAsia="de-DE"/>
        </w:rPr>
        <w:t>h</w:t>
      </w:r>
      <w:r w:rsidR="00CD2E6C" w:rsidRPr="00CD2E6C">
        <w:rPr>
          <w:rFonts w:ascii="Arial" w:eastAsia="Times New Roman" w:hAnsi="Arial" w:cs="Arial"/>
          <w:color w:val="374151"/>
          <w:sz w:val="24"/>
          <w:szCs w:val="24"/>
          <w:lang w:eastAsia="de-DE"/>
        </w:rPr>
        <w:t xml:space="preserve">ierbei </w:t>
      </w:r>
      <w:r w:rsidR="00385DEC" w:rsidRPr="00385DEC">
        <w:rPr>
          <w:rFonts w:ascii="Arial" w:eastAsia="Times New Roman" w:hAnsi="Arial" w:cs="Arial"/>
          <w:color w:val="374151"/>
          <w:sz w:val="24"/>
          <w:szCs w:val="24"/>
          <w:lang w:eastAsia="de-DE"/>
        </w:rPr>
        <w:t>auch</w:t>
      </w:r>
      <w:r w:rsidR="00F033A0" w:rsidRPr="00385DEC">
        <w:rPr>
          <w:rFonts w:ascii="Arial" w:eastAsia="Times New Roman" w:hAnsi="Arial" w:cs="Arial"/>
          <w:color w:val="374151"/>
          <w:sz w:val="24"/>
          <w:szCs w:val="24"/>
          <w:lang w:eastAsia="de-DE"/>
        </w:rPr>
        <w:t xml:space="preserve"> gegeben. Es handelt</w:t>
      </w:r>
      <w:r w:rsidR="00CD2E6C" w:rsidRPr="00CD2E6C">
        <w:rPr>
          <w:rFonts w:ascii="Arial" w:eastAsia="Times New Roman" w:hAnsi="Arial" w:cs="Arial"/>
          <w:color w:val="374151"/>
          <w:sz w:val="24"/>
          <w:szCs w:val="24"/>
          <w:lang w:eastAsia="de-DE"/>
        </w:rPr>
        <w:t xml:space="preserve"> sich um den Wert der effizienteren Aktualisierung von Flugdetails und Sicherheitsinformationen, die verbesserte Kommunikation mit Passagieren und Personal, sowie die Reduzierung von Beschwerden und eine schnellere Reaktion auf Änderungen.</w:t>
      </w:r>
    </w:p>
    <w:p w14:paraId="3EEBB4DE" w14:textId="77777777" w:rsidR="00F024FD" w:rsidRPr="00385DEC" w:rsidRDefault="00F024FD" w:rsidP="00F024FD">
      <w:pPr>
        <w:numPr>
          <w:ilvl w:val="0"/>
          <w:numId w:val="6"/>
        </w:numPr>
        <w:spacing w:after="0" w:line="240" w:lineRule="auto"/>
        <w:rPr>
          <w:rFonts w:ascii="Arial" w:eastAsia="Times New Roman" w:hAnsi="Arial" w:cs="Arial"/>
          <w:color w:val="374151"/>
          <w:sz w:val="24"/>
          <w:szCs w:val="24"/>
          <w:lang w:eastAsia="de-DE"/>
        </w:rPr>
      </w:pPr>
      <w:r w:rsidRPr="00CD2E6C">
        <w:rPr>
          <w:rFonts w:ascii="Arial" w:eastAsia="Times New Roman" w:hAnsi="Arial" w:cs="Arial"/>
          <w:color w:val="374151"/>
          <w:sz w:val="24"/>
          <w:szCs w:val="24"/>
          <w:lang w:eastAsia="de-DE"/>
        </w:rPr>
        <w:t>Positives Feedback und der Imagegewinn für den Flughafen sind ebenfalls inbegriffen.</w:t>
      </w:r>
    </w:p>
    <w:p w14:paraId="5EB8776E" w14:textId="65CA9F1C" w:rsidR="00AA4CA7" w:rsidRPr="00385DEC" w:rsidRDefault="00AA4CA7" w:rsidP="00AA4CA7">
      <w:pPr>
        <w:spacing w:after="0" w:line="240" w:lineRule="auto"/>
        <w:rPr>
          <w:rFonts w:ascii="Arial" w:hAnsi="Arial" w:cs="Arial"/>
          <w:color w:val="374151"/>
        </w:rPr>
      </w:pPr>
    </w:p>
    <w:p w14:paraId="2946E172" w14:textId="77777777" w:rsidR="00AA4CA7" w:rsidRPr="00385DEC" w:rsidRDefault="00AA4CA7" w:rsidP="00AA4CA7">
      <w:pPr>
        <w:spacing w:after="0" w:line="240" w:lineRule="auto"/>
        <w:rPr>
          <w:rFonts w:ascii="Arial" w:eastAsia="Times New Roman" w:hAnsi="Arial" w:cs="Arial"/>
          <w:color w:val="374151"/>
          <w:sz w:val="24"/>
          <w:szCs w:val="24"/>
          <w:lang w:eastAsia="de-DE"/>
        </w:rPr>
      </w:pPr>
    </w:p>
    <w:p w14:paraId="52E30D65" w14:textId="6B85C9E9" w:rsidR="00AA4CA7" w:rsidRPr="00385DEC" w:rsidRDefault="00AA4CA7" w:rsidP="00AA4CA7">
      <w:pPr>
        <w:spacing w:after="0" w:line="240" w:lineRule="auto"/>
        <w:rPr>
          <w:rFonts w:ascii="Arial" w:eastAsia="Times New Roman" w:hAnsi="Arial" w:cs="Arial"/>
          <w:color w:val="374151"/>
          <w:sz w:val="24"/>
          <w:szCs w:val="24"/>
          <w:lang w:eastAsia="de-DE"/>
        </w:rPr>
      </w:pPr>
    </w:p>
    <w:p w14:paraId="069FD0E8" w14:textId="197E39E5" w:rsidR="00AA4CA7" w:rsidRPr="00385DEC" w:rsidRDefault="00AA4CA7" w:rsidP="00AA4CA7">
      <w:pPr>
        <w:spacing w:after="0" w:line="240" w:lineRule="auto"/>
        <w:jc w:val="center"/>
        <w:rPr>
          <w:rFonts w:ascii="Arial" w:eastAsia="Times New Roman" w:hAnsi="Arial" w:cs="Arial"/>
          <w:b/>
          <w:bCs/>
          <w:color w:val="374151"/>
          <w:sz w:val="24"/>
          <w:szCs w:val="24"/>
          <w:u w:val="single"/>
          <w:lang w:eastAsia="de-DE"/>
        </w:rPr>
      </w:pPr>
      <w:r w:rsidRPr="00385DEC">
        <w:rPr>
          <w:rFonts w:ascii="Arial" w:eastAsia="Times New Roman" w:hAnsi="Arial" w:cs="Arial"/>
          <w:b/>
          <w:bCs/>
          <w:color w:val="374151"/>
          <w:sz w:val="24"/>
          <w:szCs w:val="24"/>
          <w:u w:val="single"/>
          <w:lang w:eastAsia="de-DE"/>
        </w:rPr>
        <w:t>Szenario verspätete Ankunft</w:t>
      </w:r>
    </w:p>
    <w:p w14:paraId="736899A7" w14:textId="28751E60" w:rsidR="00273391" w:rsidRPr="00385DEC" w:rsidRDefault="00273391" w:rsidP="00273391">
      <w:pPr>
        <w:spacing w:before="300" w:after="300" w:line="240" w:lineRule="auto"/>
        <w:rPr>
          <w:rFonts w:ascii="Arial" w:eastAsia="Times New Roman" w:hAnsi="Arial" w:cs="Arial"/>
          <w:color w:val="374151"/>
          <w:sz w:val="24"/>
          <w:szCs w:val="24"/>
          <w:lang w:eastAsia="de-DE"/>
        </w:rPr>
      </w:pPr>
      <w:r w:rsidRPr="00385DEC">
        <w:rPr>
          <w:rFonts w:ascii="Arial" w:eastAsia="Times New Roman" w:hAnsi="Arial" w:cs="Arial"/>
          <w:color w:val="374151"/>
          <w:sz w:val="24"/>
          <w:szCs w:val="24"/>
          <w:lang w:eastAsia="de-DE"/>
        </w:rPr>
        <w:t>Anna, eine Geschäftsreisende, befindet sich auf einem internationalen Flug mit einem Zwischenstopp. Aufgrund von Verspätungen bei ihrem ersten Flug landet sie am Zwischenstoppflughafen mit knapper Zeit, um ihren Anschlussflug zu erreichen. Hier kommt die Anzeigetafel am Flughafen ins Spiel:</w:t>
      </w:r>
    </w:p>
    <w:p w14:paraId="0EDB962E" w14:textId="1EE6C7D0" w:rsidR="00273391" w:rsidRPr="00385DEC" w:rsidRDefault="00273391" w:rsidP="00273391">
      <w:pPr>
        <w:numPr>
          <w:ilvl w:val="0"/>
          <w:numId w:val="4"/>
        </w:numPr>
        <w:spacing w:after="0" w:line="240" w:lineRule="auto"/>
        <w:rPr>
          <w:rFonts w:ascii="Arial" w:eastAsia="Times New Roman" w:hAnsi="Arial" w:cs="Arial"/>
          <w:color w:val="374151"/>
          <w:sz w:val="24"/>
          <w:szCs w:val="24"/>
          <w:lang w:eastAsia="de-DE"/>
        </w:rPr>
      </w:pPr>
      <w:r w:rsidRPr="00385DEC">
        <w:rPr>
          <w:rFonts w:ascii="Arial" w:eastAsia="Times New Roman" w:hAnsi="Arial" w:cs="Arial"/>
          <w:b/>
          <w:bCs/>
          <w:color w:val="374151"/>
          <w:sz w:val="24"/>
          <w:szCs w:val="24"/>
          <w:lang w:eastAsia="de-DE"/>
        </w:rPr>
        <w:t>Ankunft am Flughafen:</w:t>
      </w:r>
      <w:r w:rsidRPr="00385DEC">
        <w:rPr>
          <w:rFonts w:ascii="Arial" w:eastAsia="Times New Roman" w:hAnsi="Arial" w:cs="Arial"/>
          <w:color w:val="374151"/>
          <w:sz w:val="24"/>
          <w:szCs w:val="24"/>
          <w:lang w:eastAsia="de-DE"/>
        </w:rPr>
        <w:t xml:space="preserve"> Anna betritt den Flughafen und sucht sofort die Anzeigetafel, um Informationen zu ihrem Anschlussflug zu finden. Sie guckt sich den Flugcode an, den sie auf ihrem Ticket hat, und </w:t>
      </w:r>
      <w:r w:rsidR="00AA4CA7" w:rsidRPr="00385DEC">
        <w:rPr>
          <w:rFonts w:ascii="Arial" w:eastAsia="Times New Roman" w:hAnsi="Arial" w:cs="Arial"/>
          <w:color w:val="374151"/>
          <w:sz w:val="24"/>
          <w:szCs w:val="24"/>
          <w:lang w:eastAsia="de-DE"/>
        </w:rPr>
        <w:t xml:space="preserve">anhand diesem Flugcode </w:t>
      </w:r>
      <w:r w:rsidRPr="00385DEC">
        <w:rPr>
          <w:rFonts w:ascii="Arial" w:eastAsia="Times New Roman" w:hAnsi="Arial" w:cs="Arial"/>
          <w:color w:val="374151"/>
          <w:sz w:val="24"/>
          <w:szCs w:val="24"/>
          <w:lang w:eastAsia="de-DE"/>
        </w:rPr>
        <w:t xml:space="preserve">zeigt ihr </w:t>
      </w:r>
      <w:r w:rsidR="00AA4CA7" w:rsidRPr="00385DEC">
        <w:rPr>
          <w:rFonts w:ascii="Arial" w:eastAsia="Times New Roman" w:hAnsi="Arial" w:cs="Arial"/>
          <w:color w:val="374151"/>
          <w:sz w:val="24"/>
          <w:szCs w:val="24"/>
          <w:lang w:eastAsia="de-DE"/>
        </w:rPr>
        <w:t xml:space="preserve">die Anzeigetafel </w:t>
      </w:r>
      <w:r w:rsidRPr="00385DEC">
        <w:rPr>
          <w:rFonts w:ascii="Arial" w:eastAsia="Times New Roman" w:hAnsi="Arial" w:cs="Arial"/>
          <w:color w:val="374151"/>
          <w:sz w:val="24"/>
          <w:szCs w:val="24"/>
          <w:lang w:eastAsia="de-DE"/>
        </w:rPr>
        <w:t>den aktuellen Status ihres Anschlussfluges an.</w:t>
      </w:r>
    </w:p>
    <w:p w14:paraId="191D1597" w14:textId="77777777" w:rsidR="00273391" w:rsidRPr="00385DEC" w:rsidRDefault="00273391" w:rsidP="00273391">
      <w:pPr>
        <w:numPr>
          <w:ilvl w:val="0"/>
          <w:numId w:val="4"/>
        </w:numPr>
        <w:spacing w:after="0" w:line="240" w:lineRule="auto"/>
        <w:rPr>
          <w:rFonts w:ascii="Arial" w:eastAsia="Times New Roman" w:hAnsi="Arial" w:cs="Arial"/>
          <w:color w:val="374151"/>
          <w:sz w:val="24"/>
          <w:szCs w:val="24"/>
          <w:lang w:eastAsia="de-DE"/>
        </w:rPr>
      </w:pPr>
      <w:r w:rsidRPr="00385DEC">
        <w:rPr>
          <w:rFonts w:ascii="Arial" w:eastAsia="Times New Roman" w:hAnsi="Arial" w:cs="Arial"/>
          <w:b/>
          <w:bCs/>
          <w:color w:val="374151"/>
          <w:sz w:val="24"/>
          <w:szCs w:val="24"/>
          <w:lang w:eastAsia="de-DE"/>
        </w:rPr>
        <w:t>Gate-Informationen:</w:t>
      </w:r>
      <w:r w:rsidRPr="00385DEC">
        <w:rPr>
          <w:rFonts w:ascii="Arial" w:eastAsia="Times New Roman" w:hAnsi="Arial" w:cs="Arial"/>
          <w:color w:val="374151"/>
          <w:sz w:val="24"/>
          <w:szCs w:val="24"/>
          <w:lang w:eastAsia="de-DE"/>
        </w:rPr>
        <w:t xml:space="preserve"> Die Anzeigetafel zeigt das Gate für Annas Anschlussflug an und gibt Informationen über die verbleibende Zeit bis zum Boarding. Zusätzlich informiert sie darüber, ob es Änderungen oder Verspätungen gibt.</w:t>
      </w:r>
    </w:p>
    <w:p w14:paraId="7B02A843" w14:textId="39942BCB" w:rsidR="00273391" w:rsidRPr="00385DEC" w:rsidRDefault="00273391" w:rsidP="00273391">
      <w:pPr>
        <w:spacing w:before="300" w:after="0" w:line="240" w:lineRule="auto"/>
        <w:rPr>
          <w:rFonts w:ascii="Arial" w:eastAsia="Times New Roman" w:hAnsi="Arial" w:cs="Arial"/>
          <w:color w:val="374151"/>
          <w:sz w:val="24"/>
          <w:szCs w:val="24"/>
          <w:lang w:eastAsia="de-DE"/>
        </w:rPr>
      </w:pPr>
      <w:r w:rsidRPr="00385DEC">
        <w:rPr>
          <w:rFonts w:ascii="Arial" w:eastAsia="Times New Roman" w:hAnsi="Arial" w:cs="Arial"/>
          <w:color w:val="374151"/>
          <w:sz w:val="24"/>
          <w:szCs w:val="24"/>
          <w:lang w:eastAsia="de-DE"/>
        </w:rPr>
        <w:lastRenderedPageBreak/>
        <w:t>Dank der Anzeigetafel kann Anna in Echtzeit auf wichtige Informationen zugreifen, um schnell und effizient durch den Flughafen zu navigieren und sicherzustellen, dass sie ihren Anschlussflug nicht verpasst. Dieses Szenario verdeutlicht die</w:t>
      </w:r>
      <w:r w:rsidR="00AA4CA7" w:rsidRPr="00385DEC">
        <w:rPr>
          <w:rFonts w:ascii="Arial" w:eastAsia="Times New Roman" w:hAnsi="Arial" w:cs="Arial"/>
          <w:color w:val="374151"/>
          <w:sz w:val="24"/>
          <w:szCs w:val="24"/>
          <w:lang w:eastAsia="de-DE"/>
        </w:rPr>
        <w:t xml:space="preserve"> </w:t>
      </w:r>
      <w:r w:rsidRPr="00385DEC">
        <w:rPr>
          <w:rFonts w:ascii="Arial" w:eastAsia="Times New Roman" w:hAnsi="Arial" w:cs="Arial"/>
          <w:color w:val="374151"/>
          <w:sz w:val="24"/>
          <w:szCs w:val="24"/>
          <w:lang w:eastAsia="de-DE"/>
        </w:rPr>
        <w:t>Anwendungsmöglichkeiten einer Anzeigetafel am Flughafen, um den Reisenden eine</w:t>
      </w:r>
      <w:r w:rsidR="00AA4CA7" w:rsidRPr="00385DEC">
        <w:rPr>
          <w:rFonts w:ascii="Arial" w:eastAsia="Times New Roman" w:hAnsi="Arial" w:cs="Arial"/>
          <w:color w:val="374151"/>
          <w:sz w:val="24"/>
          <w:szCs w:val="24"/>
          <w:lang w:eastAsia="de-DE"/>
        </w:rPr>
        <w:t>n</w:t>
      </w:r>
      <w:r w:rsidRPr="00385DEC">
        <w:rPr>
          <w:rFonts w:ascii="Arial" w:eastAsia="Times New Roman" w:hAnsi="Arial" w:cs="Arial"/>
          <w:color w:val="374151"/>
          <w:sz w:val="24"/>
          <w:szCs w:val="24"/>
          <w:lang w:eastAsia="de-DE"/>
        </w:rPr>
        <w:t xml:space="preserve"> reibungslose</w:t>
      </w:r>
      <w:r w:rsidR="00AA4CA7" w:rsidRPr="00385DEC">
        <w:rPr>
          <w:rFonts w:ascii="Arial" w:eastAsia="Times New Roman" w:hAnsi="Arial" w:cs="Arial"/>
          <w:color w:val="374151"/>
          <w:sz w:val="24"/>
          <w:szCs w:val="24"/>
          <w:lang w:eastAsia="de-DE"/>
        </w:rPr>
        <w:t>n</w:t>
      </w:r>
      <w:r w:rsidRPr="00385DEC">
        <w:rPr>
          <w:rFonts w:ascii="Arial" w:eastAsia="Times New Roman" w:hAnsi="Arial" w:cs="Arial"/>
          <w:color w:val="374151"/>
          <w:sz w:val="24"/>
          <w:szCs w:val="24"/>
          <w:lang w:eastAsia="de-DE"/>
        </w:rPr>
        <w:t xml:space="preserve"> </w:t>
      </w:r>
      <w:r w:rsidR="00AA4CA7" w:rsidRPr="00385DEC">
        <w:rPr>
          <w:rFonts w:ascii="Arial" w:eastAsia="Times New Roman" w:hAnsi="Arial" w:cs="Arial"/>
          <w:color w:val="374151"/>
          <w:sz w:val="24"/>
          <w:szCs w:val="24"/>
          <w:lang w:eastAsia="de-DE"/>
        </w:rPr>
        <w:t xml:space="preserve">Informationsfluss über Ihren Flug </w:t>
      </w:r>
      <w:r w:rsidRPr="00385DEC">
        <w:rPr>
          <w:rFonts w:ascii="Arial" w:eastAsia="Times New Roman" w:hAnsi="Arial" w:cs="Arial"/>
          <w:color w:val="374151"/>
          <w:sz w:val="24"/>
          <w:szCs w:val="24"/>
          <w:lang w:eastAsia="de-DE"/>
        </w:rPr>
        <w:t>zu bieten.</w:t>
      </w:r>
    </w:p>
    <w:p w14:paraId="4DC83ABC" w14:textId="38F65EA2" w:rsidR="00273391" w:rsidRPr="00385DEC" w:rsidRDefault="00273391" w:rsidP="00273391">
      <w:pPr>
        <w:rPr>
          <w:rFonts w:ascii="Arial" w:hAnsi="Arial" w:cs="Arial"/>
          <w:b/>
          <w:bCs/>
          <w:sz w:val="28"/>
          <w:szCs w:val="28"/>
          <w:u w:val="single"/>
        </w:rPr>
      </w:pPr>
    </w:p>
    <w:sectPr w:rsidR="00273391" w:rsidRPr="00385D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16A4"/>
    <w:multiLevelType w:val="multilevel"/>
    <w:tmpl w:val="B0A6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B184B"/>
    <w:multiLevelType w:val="hybridMultilevel"/>
    <w:tmpl w:val="3C480E6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EB3FBE"/>
    <w:multiLevelType w:val="multilevel"/>
    <w:tmpl w:val="205C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C7BEE"/>
    <w:multiLevelType w:val="multilevel"/>
    <w:tmpl w:val="3784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8C34C3"/>
    <w:multiLevelType w:val="multilevel"/>
    <w:tmpl w:val="A796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7121F9"/>
    <w:multiLevelType w:val="multilevel"/>
    <w:tmpl w:val="EC68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D4"/>
    <w:rsid w:val="00017C87"/>
    <w:rsid w:val="000E39FD"/>
    <w:rsid w:val="002254AE"/>
    <w:rsid w:val="00273391"/>
    <w:rsid w:val="002B169D"/>
    <w:rsid w:val="002F305C"/>
    <w:rsid w:val="00385DEC"/>
    <w:rsid w:val="00431DAE"/>
    <w:rsid w:val="00696C7B"/>
    <w:rsid w:val="008A74AA"/>
    <w:rsid w:val="008B1D3D"/>
    <w:rsid w:val="00A52228"/>
    <w:rsid w:val="00AA4CA7"/>
    <w:rsid w:val="00BD095C"/>
    <w:rsid w:val="00C17B74"/>
    <w:rsid w:val="00CD2E6C"/>
    <w:rsid w:val="00E335D4"/>
    <w:rsid w:val="00EF01D2"/>
    <w:rsid w:val="00F024FD"/>
    <w:rsid w:val="00F033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AD2B"/>
  <w15:chartTrackingRefBased/>
  <w15:docId w15:val="{17D55A5E-FA92-405B-8844-8F19A9DE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35D4"/>
    <w:pPr>
      <w:ind w:left="720"/>
      <w:contextualSpacing/>
    </w:pPr>
  </w:style>
  <w:style w:type="paragraph" w:styleId="StandardWeb">
    <w:name w:val="Normal (Web)"/>
    <w:basedOn w:val="Standard"/>
    <w:uiPriority w:val="99"/>
    <w:semiHidden/>
    <w:unhideWhenUsed/>
    <w:rsid w:val="00E335D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335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1321">
      <w:bodyDiv w:val="1"/>
      <w:marLeft w:val="0"/>
      <w:marRight w:val="0"/>
      <w:marTop w:val="0"/>
      <w:marBottom w:val="0"/>
      <w:divBdr>
        <w:top w:val="none" w:sz="0" w:space="0" w:color="auto"/>
        <w:left w:val="none" w:sz="0" w:space="0" w:color="auto"/>
        <w:bottom w:val="none" w:sz="0" w:space="0" w:color="auto"/>
        <w:right w:val="none" w:sz="0" w:space="0" w:color="auto"/>
      </w:divBdr>
    </w:div>
    <w:div w:id="622224324">
      <w:bodyDiv w:val="1"/>
      <w:marLeft w:val="0"/>
      <w:marRight w:val="0"/>
      <w:marTop w:val="0"/>
      <w:marBottom w:val="0"/>
      <w:divBdr>
        <w:top w:val="none" w:sz="0" w:space="0" w:color="auto"/>
        <w:left w:val="none" w:sz="0" w:space="0" w:color="auto"/>
        <w:bottom w:val="none" w:sz="0" w:space="0" w:color="auto"/>
        <w:right w:val="none" w:sz="0" w:space="0" w:color="auto"/>
      </w:divBdr>
    </w:div>
    <w:div w:id="1133064957">
      <w:bodyDiv w:val="1"/>
      <w:marLeft w:val="0"/>
      <w:marRight w:val="0"/>
      <w:marTop w:val="0"/>
      <w:marBottom w:val="0"/>
      <w:divBdr>
        <w:top w:val="none" w:sz="0" w:space="0" w:color="auto"/>
        <w:left w:val="none" w:sz="0" w:space="0" w:color="auto"/>
        <w:bottom w:val="none" w:sz="0" w:space="0" w:color="auto"/>
        <w:right w:val="none" w:sz="0" w:space="0" w:color="auto"/>
      </w:divBdr>
    </w:div>
    <w:div w:id="1228027365">
      <w:bodyDiv w:val="1"/>
      <w:marLeft w:val="0"/>
      <w:marRight w:val="0"/>
      <w:marTop w:val="0"/>
      <w:marBottom w:val="0"/>
      <w:divBdr>
        <w:top w:val="none" w:sz="0" w:space="0" w:color="auto"/>
        <w:left w:val="none" w:sz="0" w:space="0" w:color="auto"/>
        <w:bottom w:val="none" w:sz="0" w:space="0" w:color="auto"/>
        <w:right w:val="none" w:sz="0" w:space="0" w:color="auto"/>
      </w:divBdr>
    </w:div>
    <w:div w:id="177813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2210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 Cicek</dc:creator>
  <cp:keywords/>
  <dc:description/>
  <cp:lastModifiedBy>Gonca Cicek</cp:lastModifiedBy>
  <cp:revision>17</cp:revision>
  <dcterms:created xsi:type="dcterms:W3CDTF">2024-01-24T10:35:00Z</dcterms:created>
  <dcterms:modified xsi:type="dcterms:W3CDTF">2024-01-29T08:04:00Z</dcterms:modified>
</cp:coreProperties>
</file>