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6BED5940" w:rsidR="00DE4247" w:rsidRPr="0084546E" w:rsidRDefault="00854F75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PROJECT</w:t>
                            </w:r>
                            <w:r w:rsidR="0084546E"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DOCUMENT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6336D76C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854F75">
                              <w:rPr>
                                <w:b/>
                                <w:sz w:val="34"/>
                                <w:szCs w:val="34"/>
                              </w:rPr>
                              <w:t>Embedded System Hardware Design</w:t>
                            </w:r>
                          </w:p>
                          <w:p w14:paraId="5671915C" w14:textId="1755B1AC" w:rsidR="00854F75" w:rsidRDefault="00854F75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Project: Speed control for Stepper motor and DC motor</w:t>
                            </w:r>
                          </w:p>
                          <w:p w14:paraId="1BB7136D" w14:textId="2B36A533" w:rsidR="00DE4247" w:rsidRDefault="00DE4247" w:rsidP="00854F7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12006474" w:rsidR="00722E07" w:rsidRDefault="00015335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Oct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="00854F75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proofErr w:type="gramEnd"/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6BED5940" w:rsidR="00DE4247" w:rsidRPr="0084546E" w:rsidRDefault="00854F75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color w:val="FF0000"/>
                          <w:sz w:val="80"/>
                          <w:szCs w:val="80"/>
                        </w:rPr>
                        <w:t>PROJECT</w:t>
                      </w:r>
                      <w:r w:rsidR="0084546E"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80"/>
                          <w:szCs w:val="80"/>
                        </w:rPr>
                        <w:t>DOCUMENT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6336D76C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854F75">
                        <w:rPr>
                          <w:b/>
                          <w:sz w:val="34"/>
                          <w:szCs w:val="34"/>
                        </w:rPr>
                        <w:t>Embedded System Hardware Design</w:t>
                      </w:r>
                    </w:p>
                    <w:p w14:paraId="5671915C" w14:textId="1755B1AC" w:rsidR="00854F75" w:rsidRDefault="00854F75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Project: Speed control for Stepper motor and DC motor</w:t>
                      </w:r>
                    </w:p>
                    <w:p w14:paraId="1BB7136D" w14:textId="2B36A533" w:rsidR="00DE4247" w:rsidRDefault="00DE4247" w:rsidP="00854F7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12006474" w:rsidR="00722E07" w:rsidRDefault="00015335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Oct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0</w:t>
                      </w:r>
                      <w:r w:rsidR="00854F75">
                        <w:rPr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proofErr w:type="gramEnd"/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4EEEB4AD" w14:textId="1B0683DF" w:rsidR="00854F75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8757" w:history="1">
            <w:r w:rsidR="00854F75" w:rsidRPr="00753027">
              <w:rPr>
                <w:rStyle w:val="Hyperlink"/>
                <w:lang w:val="en"/>
              </w:rPr>
              <w:t>1.</w:t>
            </w:r>
            <w:r w:rsidR="00854F7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854F75" w:rsidRPr="00753027">
              <w:rPr>
                <w:rStyle w:val="Hyperlink"/>
                <w:lang w:val="en"/>
              </w:rPr>
              <w:t>Objectives</w:t>
            </w:r>
            <w:r w:rsidR="00854F75">
              <w:rPr>
                <w:webHidden/>
              </w:rPr>
              <w:tab/>
            </w:r>
            <w:r w:rsidR="00854F75">
              <w:rPr>
                <w:webHidden/>
              </w:rPr>
              <w:fldChar w:fldCharType="begin"/>
            </w:r>
            <w:r w:rsidR="00854F75">
              <w:rPr>
                <w:webHidden/>
              </w:rPr>
              <w:instrText xml:space="preserve"> PAGEREF _Toc178978757 \h </w:instrText>
            </w:r>
            <w:r w:rsidR="00854F75">
              <w:rPr>
                <w:webHidden/>
              </w:rPr>
            </w:r>
            <w:r w:rsidR="00854F75">
              <w:rPr>
                <w:webHidden/>
              </w:rPr>
              <w:fldChar w:fldCharType="separate"/>
            </w:r>
            <w:r w:rsidR="00712237">
              <w:rPr>
                <w:webHidden/>
              </w:rPr>
              <w:t>4</w:t>
            </w:r>
            <w:r w:rsidR="00854F75">
              <w:rPr>
                <w:webHidden/>
              </w:rPr>
              <w:fldChar w:fldCharType="end"/>
            </w:r>
          </w:hyperlink>
        </w:p>
        <w:p w14:paraId="36961F00" w14:textId="02CAD0CB" w:rsidR="00854F75" w:rsidRDefault="00854F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978758" w:history="1">
            <w:r w:rsidRPr="0075302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753027">
              <w:rPr>
                <w:rStyle w:val="Hyperlink"/>
              </w:rPr>
              <w:t>Scope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_Toc178978758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223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3007C9" w14:textId="7FA7F28A" w:rsidR="00854F75" w:rsidRDefault="00854F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978759" w:history="1">
            <w:r w:rsidRPr="0075302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753027">
              <w:rPr>
                <w:rStyle w:val="Hyperlink"/>
              </w:rPr>
              <w:t>Estimate Cost breakdown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_Toc178978759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223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A77A1F" w14:textId="3A94854E" w:rsidR="00854F75" w:rsidRDefault="00854F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978760" w:history="1">
            <w:r w:rsidRPr="00753027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753027">
              <w:rPr>
                <w:rStyle w:val="Hyperlink"/>
              </w:rPr>
              <w:t>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_Toc178978760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223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04B168" w14:textId="73A0E90C" w:rsidR="00854F75" w:rsidRDefault="00854F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8978761" w:history="1">
            <w:r w:rsidRPr="00753027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753027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_Toc178978761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223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686689" w14:textId="4016BAD3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51CFB7B" w14:textId="137D2B21" w:rsidR="00854F75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978753" w:history="1">
        <w:r w:rsidR="00854F75" w:rsidRPr="00BE055C">
          <w:rPr>
            <w:rStyle w:val="Hyperlink"/>
            <w:noProof/>
          </w:rPr>
          <w:t>Figure 4</w:t>
        </w:r>
        <w:r w:rsidR="00854F75" w:rsidRPr="00BE055C">
          <w:rPr>
            <w:rStyle w:val="Hyperlink"/>
            <w:noProof/>
          </w:rPr>
          <w:noBreakHyphen/>
          <w:t>1: Block diagram'</w:t>
        </w:r>
        <w:r w:rsidR="00854F75">
          <w:rPr>
            <w:noProof/>
            <w:webHidden/>
          </w:rPr>
          <w:tab/>
        </w:r>
        <w:r w:rsidR="00854F75">
          <w:rPr>
            <w:noProof/>
            <w:webHidden/>
          </w:rPr>
          <w:fldChar w:fldCharType="begin"/>
        </w:r>
        <w:r w:rsidR="00854F75">
          <w:rPr>
            <w:noProof/>
            <w:webHidden/>
          </w:rPr>
          <w:instrText xml:space="preserve"> PAGEREF _Toc178978753 \h </w:instrText>
        </w:r>
        <w:r w:rsidR="00854F75">
          <w:rPr>
            <w:noProof/>
            <w:webHidden/>
          </w:rPr>
        </w:r>
        <w:r w:rsidR="00854F75">
          <w:rPr>
            <w:noProof/>
            <w:webHidden/>
          </w:rPr>
          <w:fldChar w:fldCharType="separate"/>
        </w:r>
        <w:r w:rsidR="00712237">
          <w:rPr>
            <w:noProof/>
            <w:webHidden/>
          </w:rPr>
          <w:t>5</w:t>
        </w:r>
        <w:r w:rsidR="00854F75">
          <w:rPr>
            <w:noProof/>
            <w:webHidden/>
          </w:rPr>
          <w:fldChar w:fldCharType="end"/>
        </w:r>
      </w:hyperlink>
    </w:p>
    <w:p w14:paraId="240CE93D" w14:textId="23E8859C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8D6F68D" w14:textId="1D9B4A90" w:rsidR="00540760" w:rsidRDefault="00540760" w:rsidP="00982FF0">
      <w:pPr>
        <w:rPr>
          <w:b/>
          <w:bCs/>
          <w:sz w:val="32"/>
          <w:szCs w:val="32"/>
        </w:rPr>
      </w:pP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7EB970D8" w14:textId="640EC197" w:rsidR="00513535" w:rsidRPr="00513535" w:rsidRDefault="0084546E" w:rsidP="00513535">
      <w:pPr>
        <w:pStyle w:val="Heading1"/>
        <w:jc w:val="both"/>
        <w:rPr>
          <w:lang w:val="en"/>
        </w:rPr>
      </w:pPr>
      <w:bookmarkStart w:id="2" w:name="_Toc178978757"/>
      <w:r>
        <w:rPr>
          <w:lang w:val="en"/>
        </w:rPr>
        <w:lastRenderedPageBreak/>
        <w:t>Objectives</w:t>
      </w:r>
      <w:bookmarkEnd w:id="2"/>
    </w:p>
    <w:p w14:paraId="106CCB1C" w14:textId="4537B1E5" w:rsidR="00854F75" w:rsidRPr="00854F75" w:rsidRDefault="00854F75" w:rsidP="00854F75">
      <w:pPr>
        <w:pStyle w:val="ListParagraph"/>
        <w:numPr>
          <w:ilvl w:val="0"/>
          <w:numId w:val="47"/>
        </w:numPr>
        <w:rPr>
          <w:szCs w:val="24"/>
        </w:rPr>
      </w:pPr>
      <w:r w:rsidRPr="00854F75">
        <w:rPr>
          <w:szCs w:val="24"/>
        </w:rPr>
        <w:t>Acquire the skills to:</w:t>
      </w:r>
    </w:p>
    <w:p w14:paraId="4611FF51" w14:textId="7BDD6649" w:rsidR="00854F75" w:rsidRPr="00854F75" w:rsidRDefault="00854F75" w:rsidP="00854F75">
      <w:pPr>
        <w:pStyle w:val="ListParagraph"/>
        <w:numPr>
          <w:ilvl w:val="0"/>
          <w:numId w:val="46"/>
        </w:numPr>
        <w:rPr>
          <w:szCs w:val="24"/>
        </w:rPr>
      </w:pPr>
      <w:r w:rsidRPr="00854F75">
        <w:rPr>
          <w:szCs w:val="24"/>
        </w:rPr>
        <w:t xml:space="preserve">Design a </w:t>
      </w:r>
      <w:proofErr w:type="gramStart"/>
      <w:r w:rsidRPr="00854F75">
        <w:rPr>
          <w:szCs w:val="24"/>
        </w:rPr>
        <w:t>2 layer</w:t>
      </w:r>
      <w:proofErr w:type="gramEnd"/>
      <w:r w:rsidRPr="00854F75">
        <w:rPr>
          <w:szCs w:val="24"/>
        </w:rPr>
        <w:t xml:space="preserve"> Printed Circuit Board (PCB)</w:t>
      </w:r>
      <w:r w:rsidRPr="00854F75">
        <w:rPr>
          <w:szCs w:val="24"/>
        </w:rPr>
        <w:t>.</w:t>
      </w:r>
    </w:p>
    <w:p w14:paraId="37D810F9" w14:textId="501F2B0F" w:rsidR="00854F75" w:rsidRPr="00854F75" w:rsidRDefault="00854F75" w:rsidP="00854F75">
      <w:pPr>
        <w:pStyle w:val="ListParagraph"/>
        <w:numPr>
          <w:ilvl w:val="0"/>
          <w:numId w:val="46"/>
        </w:numPr>
        <w:rPr>
          <w:szCs w:val="24"/>
        </w:rPr>
      </w:pPr>
      <w:r w:rsidRPr="00854F75">
        <w:rPr>
          <w:szCs w:val="24"/>
        </w:rPr>
        <w:t>Manufacture the PCB</w:t>
      </w:r>
    </w:p>
    <w:p w14:paraId="39AED68B" w14:textId="2E67B636" w:rsidR="00854F75" w:rsidRPr="00854F75" w:rsidRDefault="00854F75" w:rsidP="00854F75">
      <w:pPr>
        <w:pStyle w:val="ListParagraph"/>
        <w:numPr>
          <w:ilvl w:val="0"/>
          <w:numId w:val="46"/>
        </w:numPr>
        <w:rPr>
          <w:szCs w:val="24"/>
        </w:rPr>
      </w:pPr>
      <w:r w:rsidRPr="00854F75">
        <w:rPr>
          <w:szCs w:val="24"/>
        </w:rPr>
        <w:t>Order Components</w:t>
      </w:r>
    </w:p>
    <w:p w14:paraId="7C7F8728" w14:textId="54D0B544" w:rsidR="00854F75" w:rsidRPr="00854F75" w:rsidRDefault="00854F75" w:rsidP="00854F75">
      <w:pPr>
        <w:pStyle w:val="ListParagraph"/>
        <w:numPr>
          <w:ilvl w:val="0"/>
          <w:numId w:val="46"/>
        </w:numPr>
        <w:rPr>
          <w:szCs w:val="24"/>
        </w:rPr>
      </w:pPr>
      <w:r w:rsidRPr="00854F75">
        <w:rPr>
          <w:szCs w:val="24"/>
        </w:rPr>
        <w:t>Populate PCB</w:t>
      </w:r>
    </w:p>
    <w:p w14:paraId="127926D8" w14:textId="0C847841" w:rsidR="00854F75" w:rsidRPr="00854F75" w:rsidRDefault="00854F75" w:rsidP="00854F75">
      <w:pPr>
        <w:pStyle w:val="ListParagraph"/>
        <w:numPr>
          <w:ilvl w:val="0"/>
          <w:numId w:val="46"/>
        </w:numPr>
        <w:rPr>
          <w:szCs w:val="24"/>
        </w:rPr>
      </w:pPr>
      <w:r w:rsidRPr="00854F75">
        <w:rPr>
          <w:szCs w:val="24"/>
        </w:rPr>
        <w:t>Test board</w:t>
      </w:r>
      <w:r>
        <w:rPr>
          <w:szCs w:val="24"/>
        </w:rPr>
        <w:t>.</w:t>
      </w:r>
    </w:p>
    <w:p w14:paraId="5C2030D8" w14:textId="592B42FD" w:rsidR="00854F75" w:rsidRDefault="00854F75" w:rsidP="00854F75">
      <w:pPr>
        <w:pStyle w:val="ListParagraph"/>
        <w:numPr>
          <w:ilvl w:val="0"/>
          <w:numId w:val="47"/>
        </w:numPr>
        <w:rPr>
          <w:szCs w:val="24"/>
        </w:rPr>
      </w:pPr>
      <w:r w:rsidRPr="00854F75">
        <w:rPr>
          <w:szCs w:val="24"/>
        </w:rPr>
        <w:t>Learn to use Altium schematic capture and</w:t>
      </w:r>
      <w:r w:rsidRPr="00854F75">
        <w:rPr>
          <w:szCs w:val="24"/>
        </w:rPr>
        <w:t xml:space="preserve"> </w:t>
      </w:r>
      <w:r w:rsidRPr="00854F75">
        <w:rPr>
          <w:szCs w:val="24"/>
        </w:rPr>
        <w:t>PCB layout software.</w:t>
      </w:r>
    </w:p>
    <w:p w14:paraId="5244C67B" w14:textId="7FA96433" w:rsidR="00854F75" w:rsidRPr="00854F75" w:rsidRDefault="00854F75" w:rsidP="00854F75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Code a way to control the precise speed of DC motor</w:t>
      </w:r>
    </w:p>
    <w:p w14:paraId="5CDA50B6" w14:textId="40AF7539" w:rsidR="00222EE5" w:rsidRPr="00015335" w:rsidRDefault="00222EE5" w:rsidP="00015335">
      <w:pPr>
        <w:ind w:left="360"/>
        <w:jc w:val="center"/>
        <w:rPr>
          <w:szCs w:val="24"/>
        </w:rPr>
      </w:pPr>
      <w:r w:rsidRPr="00015335">
        <w:rPr>
          <w:szCs w:val="24"/>
        </w:rPr>
        <w:br/>
      </w:r>
    </w:p>
    <w:p w14:paraId="023D0526" w14:textId="51581921" w:rsidR="007C577D" w:rsidRPr="007C577D" w:rsidRDefault="007C577D" w:rsidP="00513535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footerReference w:type="first" r:id="rId11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51AD80C1" w:rsidR="0077199C" w:rsidRDefault="00854F75" w:rsidP="00F33561">
      <w:pPr>
        <w:pStyle w:val="Heading1"/>
        <w:jc w:val="both"/>
      </w:pPr>
      <w:bookmarkStart w:id="3" w:name="_Toc178978758"/>
      <w:r>
        <w:lastRenderedPageBreak/>
        <w:t>Scope of the project</w:t>
      </w:r>
      <w:bookmarkEnd w:id="3"/>
    </w:p>
    <w:p w14:paraId="439C3C4F" w14:textId="5D6BBED4" w:rsidR="003E7FEC" w:rsidRDefault="00854F75" w:rsidP="00854F75">
      <w:pPr>
        <w:pStyle w:val="ListParagraph"/>
        <w:numPr>
          <w:ilvl w:val="0"/>
          <w:numId w:val="47"/>
        </w:numPr>
      </w:pPr>
      <w:r>
        <w:t>Used Altium to create the PCB design and then code the STM32 to control the speed of DC motor using feedback from the encoder.</w:t>
      </w:r>
    </w:p>
    <w:p w14:paraId="05C9A34B" w14:textId="5B805F36" w:rsidR="00854F75" w:rsidRDefault="00854F75" w:rsidP="00854F75">
      <w:pPr>
        <w:pStyle w:val="Heading1"/>
      </w:pPr>
      <w:bookmarkStart w:id="4" w:name="_Toc178978759"/>
      <w:r>
        <w:t>Estimate Cost breakdown</w:t>
      </w:r>
      <w:bookmarkEnd w:id="4"/>
    </w:p>
    <w:p w14:paraId="1954FAE3" w14:textId="77777777" w:rsidR="00854F75" w:rsidRDefault="00854F75" w:rsidP="00854F75">
      <w:r>
        <w:t>PCB Project Cost Breakdown</w:t>
      </w:r>
    </w:p>
    <w:p w14:paraId="6C29922E" w14:textId="77777777" w:rsidR="00854F75" w:rsidRDefault="00854F75" w:rsidP="00854F75">
      <w:pPr>
        <w:pStyle w:val="ListParagraph"/>
        <w:numPr>
          <w:ilvl w:val="0"/>
          <w:numId w:val="49"/>
        </w:numPr>
        <w:spacing w:after="200" w:line="276" w:lineRule="auto"/>
        <w:jc w:val="left"/>
      </w:pPr>
      <w:r>
        <w:t>Component</w:t>
      </w:r>
    </w:p>
    <w:p w14:paraId="11D9E600" w14:textId="77777777" w:rsidR="00854F75" w:rsidRDefault="00854F75" w:rsidP="00854F75">
      <w:pPr>
        <w:pStyle w:val="ListBullet"/>
        <w:numPr>
          <w:ilvl w:val="0"/>
          <w:numId w:val="50"/>
        </w:numPr>
      </w:pPr>
      <w:proofErr w:type="spellStart"/>
      <w:r>
        <w:t>JLusion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Scope (Scope, stand, USB): $53.99</w:t>
      </w:r>
    </w:p>
    <w:p w14:paraId="6F594811" w14:textId="77777777" w:rsidR="00854F75" w:rsidRDefault="00854F75" w:rsidP="00854F75">
      <w:pPr>
        <w:pStyle w:val="ListBullet"/>
        <w:numPr>
          <w:ilvl w:val="0"/>
          <w:numId w:val="50"/>
        </w:numPr>
      </w:pPr>
      <w:r>
        <w:t>Terminal Block Adapter: $2.88</w:t>
      </w:r>
    </w:p>
    <w:p w14:paraId="4F2EAB9C" w14:textId="77777777" w:rsidR="00854F75" w:rsidRDefault="00854F75" w:rsidP="00854F75">
      <w:pPr>
        <w:pStyle w:val="ListBullet"/>
        <w:numPr>
          <w:ilvl w:val="0"/>
          <w:numId w:val="50"/>
        </w:numPr>
      </w:pPr>
      <w:r>
        <w:t>17HS4401 Stepper Motor: $28.64</w:t>
      </w:r>
    </w:p>
    <w:p w14:paraId="4C7A6E31" w14:textId="77777777" w:rsidR="00854F75" w:rsidRDefault="00854F75" w:rsidP="00854F75">
      <w:pPr>
        <w:pStyle w:val="ListBullet"/>
        <w:numPr>
          <w:ilvl w:val="0"/>
          <w:numId w:val="50"/>
        </w:numPr>
      </w:pPr>
      <w:r>
        <w:t>DC Motor with Encoder: $18.03</w:t>
      </w:r>
    </w:p>
    <w:p w14:paraId="0FE22492" w14:textId="77777777" w:rsidR="00854F75" w:rsidRDefault="00854F75" w:rsidP="00854F75">
      <w:pPr>
        <w:pStyle w:val="ListBullet"/>
        <w:numPr>
          <w:ilvl w:val="0"/>
          <w:numId w:val="50"/>
        </w:numPr>
      </w:pPr>
      <w:r>
        <w:t>LV8712T Motor Driver Board: $1.51</w:t>
      </w:r>
    </w:p>
    <w:p w14:paraId="71A1B58D" w14:textId="77777777" w:rsidR="00854F75" w:rsidRDefault="00854F75" w:rsidP="00854F75">
      <w:pPr>
        <w:pStyle w:val="ListBullet"/>
        <w:numPr>
          <w:ilvl w:val="0"/>
          <w:numId w:val="50"/>
        </w:numPr>
      </w:pPr>
      <w:r>
        <w:t>OLED Display: $10.00</w:t>
      </w:r>
    </w:p>
    <w:p w14:paraId="63BECB1F" w14:textId="77777777" w:rsidR="00854F75" w:rsidRDefault="00854F75" w:rsidP="00854F75">
      <w:pPr>
        <w:pStyle w:val="ListBullet"/>
        <w:numPr>
          <w:ilvl w:val="0"/>
          <w:numId w:val="49"/>
        </w:numPr>
      </w:pPr>
      <w:r>
        <w:t>Manufacture PCB: 5$ (</w:t>
      </w:r>
      <w:hyperlink r:id="rId12" w:anchor="/pcb-quote?layer=2&amp;length=100&amp;width=150&amp;count=5" w:history="1">
        <w:r w:rsidRPr="00F62F8E">
          <w:rPr>
            <w:rStyle w:val="Hyperlink"/>
          </w:rPr>
          <w:t>Link</w:t>
        </w:r>
      </w:hyperlink>
      <w:r>
        <w:t>)</w:t>
      </w:r>
    </w:p>
    <w:p w14:paraId="466B8360" w14:textId="446CC1A6" w:rsidR="00854F75" w:rsidRDefault="00854F75" w:rsidP="00854F75">
      <w:pPr>
        <w:pStyle w:val="Heading1"/>
      </w:pPr>
      <w:bookmarkStart w:id="5" w:name="_Toc178978760"/>
      <w:r>
        <w:t>Block diagram</w:t>
      </w:r>
      <w:bookmarkEnd w:id="5"/>
    </w:p>
    <w:p w14:paraId="24DA7AC1" w14:textId="77777777" w:rsidR="00854F75" w:rsidRDefault="00854F75" w:rsidP="00854F75">
      <w:pPr>
        <w:keepNext/>
        <w:jc w:val="center"/>
      </w:pPr>
      <w:r w:rsidRPr="00854F75">
        <w:rPr>
          <w:noProof/>
          <w:szCs w:val="24"/>
        </w:rPr>
        <w:drawing>
          <wp:inline distT="0" distB="0" distL="0" distR="0" wp14:anchorId="6F9B1996" wp14:editId="60894817">
            <wp:extent cx="6570345" cy="3144520"/>
            <wp:effectExtent l="0" t="0" r="1905" b="0"/>
            <wp:docPr id="1534882751" name="Picture 2" descr="A computer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82751" name="Picture 2" descr="A computer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7BB1" w14:textId="7A4EC9B8" w:rsidR="00854F75" w:rsidRDefault="00854F75" w:rsidP="00854F75">
      <w:pPr>
        <w:pStyle w:val="Caption"/>
      </w:pPr>
      <w:bookmarkStart w:id="6" w:name="_Toc17897875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12237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712237">
        <w:rPr>
          <w:noProof/>
        </w:rPr>
        <w:t>1</w:t>
      </w:r>
      <w:r>
        <w:fldChar w:fldCharType="end"/>
      </w:r>
      <w:r>
        <w:t>: Block diagram'</w:t>
      </w:r>
      <w:bookmarkEnd w:id="6"/>
    </w:p>
    <w:p w14:paraId="4B4CE458" w14:textId="77777777" w:rsidR="00854F75" w:rsidRPr="00854F75" w:rsidRDefault="00854F75" w:rsidP="00854F75"/>
    <w:p w14:paraId="13EA492D" w14:textId="77777777" w:rsidR="00854F75" w:rsidRPr="00854F75" w:rsidRDefault="00854F75" w:rsidP="00854F75"/>
    <w:p w14:paraId="5B4AA762" w14:textId="695C099F" w:rsidR="00854F75" w:rsidRDefault="0077199C" w:rsidP="00982FF0">
      <w:pPr>
        <w:sectPr w:rsidR="00854F75" w:rsidSect="00861B80">
          <w:headerReference w:type="first" r:id="rId14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C1286B2" w:rsidR="00DD0534" w:rsidRDefault="00C43A51" w:rsidP="00982FF0">
      <w:pPr>
        <w:pStyle w:val="Heading1"/>
        <w:jc w:val="both"/>
      </w:pPr>
      <w:bookmarkStart w:id="7" w:name="_Toc178978761"/>
      <w:r>
        <w:lastRenderedPageBreak/>
        <w:t>Software Design</w:t>
      </w:r>
      <w:bookmarkEnd w:id="7"/>
    </w:p>
    <w:bookmarkEnd w:id="0"/>
    <w:p w14:paraId="445B196B" w14:textId="77777777" w:rsidR="00D51F19" w:rsidRDefault="00D51F19" w:rsidP="00982FF0">
      <w:pPr>
        <w:rPr>
          <w:i/>
          <w:iCs/>
          <w:sz w:val="18"/>
          <w:szCs w:val="16"/>
        </w:rPr>
      </w:pPr>
    </w:p>
    <w:p w14:paraId="5B746E22" w14:textId="48384634" w:rsidR="00854F75" w:rsidRDefault="00854F75" w:rsidP="00982FF0">
      <w:pPr>
        <w:rPr>
          <w:i/>
          <w:iCs/>
          <w:sz w:val="18"/>
          <w:szCs w:val="16"/>
        </w:rPr>
        <w:sectPr w:rsidR="00854F75" w:rsidSect="00861B80">
          <w:headerReference w:type="default" r:id="rId15"/>
          <w:headerReference w:type="first" r:id="rId16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F33561">
      <w:headerReference w:type="first" r:id="rId17"/>
      <w:pgSz w:w="11907" w:h="16840" w:code="9"/>
      <w:pgMar w:top="1134" w:right="567" w:bottom="1134" w:left="993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C64F8" w14:textId="77777777" w:rsidR="001F11D3" w:rsidRDefault="001F11D3">
      <w:r>
        <w:separator/>
      </w:r>
    </w:p>
  </w:endnote>
  <w:endnote w:type="continuationSeparator" w:id="0">
    <w:p w14:paraId="080742CD" w14:textId="77777777" w:rsidR="001F11D3" w:rsidRDefault="001F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DFEC" w14:textId="5E99066A" w:rsidR="00F33561" w:rsidRDefault="00F33561" w:rsidP="00F33561">
    <w:pPr>
      <w:pStyle w:val="Footer"/>
      <w:jc w:val="center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18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737E" w14:textId="77777777" w:rsidR="00F33561" w:rsidRDefault="00F33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927F" w14:textId="77777777" w:rsidR="00F33561" w:rsidRDefault="00F33561" w:rsidP="003542A8">
    <w:pPr>
      <w:pStyle w:val="Footer"/>
      <w:tabs>
        <w:tab w:val="clear" w:pos="4320"/>
        <w:tab w:val="lef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F7947" w14:textId="77777777" w:rsidR="001F11D3" w:rsidRDefault="001F11D3">
      <w:r>
        <w:separator/>
      </w:r>
    </w:p>
  </w:footnote>
  <w:footnote w:type="continuationSeparator" w:id="0">
    <w:p w14:paraId="2BCA1696" w14:textId="77777777" w:rsidR="001F11D3" w:rsidRDefault="001F1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308CD47D" w:rsidR="00FC3681" w:rsidRPr="00FC3681" w:rsidRDefault="00854F75" w:rsidP="00854F75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Scope and Estimate cost of the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36639DB" w:rsidR="00FC3681" w:rsidRPr="00FC3681" w:rsidRDefault="00F33561" w:rsidP="00854F75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F5500" w14:textId="2F363AC7" w:rsidR="00C43A51" w:rsidRPr="00FC3681" w:rsidRDefault="00C43A51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20609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1A55F8"/>
    <w:multiLevelType w:val="hybridMultilevel"/>
    <w:tmpl w:val="98D824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63366"/>
    <w:multiLevelType w:val="hybridMultilevel"/>
    <w:tmpl w:val="D7CC587C"/>
    <w:lvl w:ilvl="0" w:tplc="34DE89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9509A"/>
    <w:multiLevelType w:val="hybridMultilevel"/>
    <w:tmpl w:val="1DB27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1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41568A"/>
    <w:multiLevelType w:val="hybridMultilevel"/>
    <w:tmpl w:val="7974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9C4799"/>
    <w:multiLevelType w:val="hybridMultilevel"/>
    <w:tmpl w:val="11929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5E3C2A"/>
    <w:multiLevelType w:val="hybridMultilevel"/>
    <w:tmpl w:val="89C6E1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5D72F2"/>
    <w:multiLevelType w:val="hybridMultilevel"/>
    <w:tmpl w:val="EA7A0B54"/>
    <w:lvl w:ilvl="0" w:tplc="0ACA57D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BB77D61"/>
    <w:multiLevelType w:val="hybridMultilevel"/>
    <w:tmpl w:val="92B82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41209"/>
    <w:multiLevelType w:val="hybridMultilevel"/>
    <w:tmpl w:val="3294BF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B28DA"/>
    <w:multiLevelType w:val="hybridMultilevel"/>
    <w:tmpl w:val="C7BA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56A67"/>
    <w:multiLevelType w:val="hybridMultilevel"/>
    <w:tmpl w:val="5B1E0C16"/>
    <w:lvl w:ilvl="0" w:tplc="CF6E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6CA1F68"/>
    <w:multiLevelType w:val="hybridMultilevel"/>
    <w:tmpl w:val="B1688BC2"/>
    <w:lvl w:ilvl="0" w:tplc="E1147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05246"/>
    <w:multiLevelType w:val="hybridMultilevel"/>
    <w:tmpl w:val="017E8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5258355">
    <w:abstractNumId w:val="37"/>
  </w:num>
  <w:num w:numId="2" w16cid:durableId="1820724740">
    <w:abstractNumId w:val="1"/>
  </w:num>
  <w:num w:numId="3" w16cid:durableId="1495024694">
    <w:abstractNumId w:val="21"/>
  </w:num>
  <w:num w:numId="4" w16cid:durableId="2061979404">
    <w:abstractNumId w:val="34"/>
  </w:num>
  <w:num w:numId="5" w16cid:durableId="1136875777">
    <w:abstractNumId w:val="20"/>
  </w:num>
  <w:num w:numId="6" w16cid:durableId="1166826793">
    <w:abstractNumId w:val="16"/>
  </w:num>
  <w:num w:numId="7" w16cid:durableId="1244682494">
    <w:abstractNumId w:val="6"/>
  </w:num>
  <w:num w:numId="8" w16cid:durableId="999577945">
    <w:abstractNumId w:val="9"/>
  </w:num>
  <w:num w:numId="9" w16cid:durableId="797651831">
    <w:abstractNumId w:val="4"/>
  </w:num>
  <w:num w:numId="10" w16cid:durableId="10180987">
    <w:abstractNumId w:val="7"/>
  </w:num>
  <w:num w:numId="11" w16cid:durableId="1220552367">
    <w:abstractNumId w:val="17"/>
  </w:num>
  <w:num w:numId="12" w16cid:durableId="876895931">
    <w:abstractNumId w:val="40"/>
  </w:num>
  <w:num w:numId="13" w16cid:durableId="1090933598">
    <w:abstractNumId w:val="3"/>
  </w:num>
  <w:num w:numId="14" w16cid:durableId="1398894345">
    <w:abstractNumId w:val="2"/>
  </w:num>
  <w:num w:numId="15" w16cid:durableId="1329090043">
    <w:abstractNumId w:val="38"/>
  </w:num>
  <w:num w:numId="16" w16cid:durableId="2019454898">
    <w:abstractNumId w:val="11"/>
  </w:num>
  <w:num w:numId="17" w16cid:durableId="1177648279">
    <w:abstractNumId w:val="5"/>
  </w:num>
  <w:num w:numId="18" w16cid:durableId="2034727617">
    <w:abstractNumId w:val="42"/>
  </w:num>
  <w:num w:numId="19" w16cid:durableId="598606517">
    <w:abstractNumId w:val="8"/>
  </w:num>
  <w:num w:numId="20" w16cid:durableId="2089419694">
    <w:abstractNumId w:val="32"/>
  </w:num>
  <w:num w:numId="21" w16cid:durableId="107698012">
    <w:abstractNumId w:val="22"/>
  </w:num>
  <w:num w:numId="22" w16cid:durableId="12329345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9"/>
  </w:num>
  <w:num w:numId="27" w16cid:durableId="126426247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35"/>
  </w:num>
  <w:num w:numId="30" w16cid:durableId="1312253042">
    <w:abstractNumId w:val="15"/>
  </w:num>
  <w:num w:numId="31" w16cid:durableId="691732567">
    <w:abstractNumId w:val="13"/>
  </w:num>
  <w:num w:numId="32" w16cid:durableId="33889576">
    <w:abstractNumId w:val="41"/>
  </w:num>
  <w:num w:numId="33" w16cid:durableId="1743410576">
    <w:abstractNumId w:val="10"/>
  </w:num>
  <w:num w:numId="34" w16cid:durableId="1488092735">
    <w:abstractNumId w:val="14"/>
  </w:num>
  <w:num w:numId="35" w16cid:durableId="1478952916">
    <w:abstractNumId w:val="28"/>
  </w:num>
  <w:num w:numId="36" w16cid:durableId="2117364970">
    <w:abstractNumId w:val="26"/>
  </w:num>
  <w:num w:numId="37" w16cid:durableId="155070375">
    <w:abstractNumId w:val="31"/>
  </w:num>
  <w:num w:numId="38" w16cid:durableId="1486388697">
    <w:abstractNumId w:val="29"/>
  </w:num>
  <w:num w:numId="39" w16cid:durableId="680086096">
    <w:abstractNumId w:val="12"/>
  </w:num>
  <w:num w:numId="40" w16cid:durableId="1729962595">
    <w:abstractNumId w:val="36"/>
  </w:num>
  <w:num w:numId="41" w16cid:durableId="1222447806">
    <w:abstractNumId w:val="24"/>
  </w:num>
  <w:num w:numId="42" w16cid:durableId="1646203828">
    <w:abstractNumId w:val="19"/>
  </w:num>
  <w:num w:numId="43" w16cid:durableId="133257988">
    <w:abstractNumId w:val="43"/>
  </w:num>
  <w:num w:numId="44" w16cid:durableId="32194579">
    <w:abstractNumId w:val="23"/>
  </w:num>
  <w:num w:numId="45" w16cid:durableId="1400716166">
    <w:abstractNumId w:val="30"/>
  </w:num>
  <w:num w:numId="46" w16cid:durableId="1078943705">
    <w:abstractNumId w:val="27"/>
  </w:num>
  <w:num w:numId="47" w16cid:durableId="1720007956">
    <w:abstractNumId w:val="33"/>
  </w:num>
  <w:num w:numId="48" w16cid:durableId="1407024157">
    <w:abstractNumId w:val="0"/>
  </w:num>
  <w:num w:numId="49" w16cid:durableId="60836498">
    <w:abstractNumId w:val="18"/>
  </w:num>
  <w:num w:numId="50" w16cid:durableId="1070037725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5335"/>
    <w:rsid w:val="00016C5A"/>
    <w:rsid w:val="00020FFB"/>
    <w:rsid w:val="00024056"/>
    <w:rsid w:val="000243C4"/>
    <w:rsid w:val="00024462"/>
    <w:rsid w:val="00025089"/>
    <w:rsid w:val="000325C2"/>
    <w:rsid w:val="000335F0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6E1B"/>
    <w:rsid w:val="000672E8"/>
    <w:rsid w:val="000741A0"/>
    <w:rsid w:val="000748BD"/>
    <w:rsid w:val="000759E2"/>
    <w:rsid w:val="00076837"/>
    <w:rsid w:val="00085186"/>
    <w:rsid w:val="0008538D"/>
    <w:rsid w:val="0008549E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662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11D3"/>
    <w:rsid w:val="001F2916"/>
    <w:rsid w:val="001F5E89"/>
    <w:rsid w:val="002049CE"/>
    <w:rsid w:val="002057C3"/>
    <w:rsid w:val="002118D6"/>
    <w:rsid w:val="002179EA"/>
    <w:rsid w:val="00222EE5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255A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D46CE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19D1"/>
    <w:rsid w:val="003430FF"/>
    <w:rsid w:val="0035129B"/>
    <w:rsid w:val="00351FB8"/>
    <w:rsid w:val="003542A8"/>
    <w:rsid w:val="00355A9E"/>
    <w:rsid w:val="00363403"/>
    <w:rsid w:val="00365C6A"/>
    <w:rsid w:val="0036603C"/>
    <w:rsid w:val="00366DA4"/>
    <w:rsid w:val="003707D7"/>
    <w:rsid w:val="00385F87"/>
    <w:rsid w:val="003901B3"/>
    <w:rsid w:val="00392C23"/>
    <w:rsid w:val="003A131C"/>
    <w:rsid w:val="003B5476"/>
    <w:rsid w:val="003C06E6"/>
    <w:rsid w:val="003C1E6D"/>
    <w:rsid w:val="003C2E59"/>
    <w:rsid w:val="003C50FD"/>
    <w:rsid w:val="003C5145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5542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3668F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95D84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3535"/>
    <w:rsid w:val="0051561A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469A"/>
    <w:rsid w:val="005D6E2A"/>
    <w:rsid w:val="005D7BAA"/>
    <w:rsid w:val="005E0195"/>
    <w:rsid w:val="005E0949"/>
    <w:rsid w:val="005E4E56"/>
    <w:rsid w:val="005E630A"/>
    <w:rsid w:val="005E7662"/>
    <w:rsid w:val="005F090E"/>
    <w:rsid w:val="005F33A8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B6C33"/>
    <w:rsid w:val="006C066D"/>
    <w:rsid w:val="006C54BB"/>
    <w:rsid w:val="006D641E"/>
    <w:rsid w:val="006D6BB9"/>
    <w:rsid w:val="006E185C"/>
    <w:rsid w:val="006E1CB7"/>
    <w:rsid w:val="006E27FD"/>
    <w:rsid w:val="006E2F85"/>
    <w:rsid w:val="006E3DDF"/>
    <w:rsid w:val="006E44C7"/>
    <w:rsid w:val="006E5D4B"/>
    <w:rsid w:val="006E73C5"/>
    <w:rsid w:val="006F4202"/>
    <w:rsid w:val="00700E25"/>
    <w:rsid w:val="00702748"/>
    <w:rsid w:val="0070297B"/>
    <w:rsid w:val="00712237"/>
    <w:rsid w:val="00722E07"/>
    <w:rsid w:val="00732DE6"/>
    <w:rsid w:val="007340A6"/>
    <w:rsid w:val="00734718"/>
    <w:rsid w:val="007356D1"/>
    <w:rsid w:val="00736B4A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4625"/>
    <w:rsid w:val="007F65A8"/>
    <w:rsid w:val="007F7818"/>
    <w:rsid w:val="0081051A"/>
    <w:rsid w:val="0081388F"/>
    <w:rsid w:val="00813A34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54F75"/>
    <w:rsid w:val="008614FC"/>
    <w:rsid w:val="00861B80"/>
    <w:rsid w:val="00862612"/>
    <w:rsid w:val="0086387C"/>
    <w:rsid w:val="00863F95"/>
    <w:rsid w:val="00864B56"/>
    <w:rsid w:val="00872CD3"/>
    <w:rsid w:val="0087461C"/>
    <w:rsid w:val="00880648"/>
    <w:rsid w:val="00887246"/>
    <w:rsid w:val="00896B26"/>
    <w:rsid w:val="008973F0"/>
    <w:rsid w:val="008A4B5F"/>
    <w:rsid w:val="008A5146"/>
    <w:rsid w:val="008A59E5"/>
    <w:rsid w:val="008C0010"/>
    <w:rsid w:val="008C4EED"/>
    <w:rsid w:val="008C568F"/>
    <w:rsid w:val="008D67C2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0FFF"/>
    <w:rsid w:val="00932200"/>
    <w:rsid w:val="009343A6"/>
    <w:rsid w:val="00937685"/>
    <w:rsid w:val="00937F96"/>
    <w:rsid w:val="00943FCD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04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0040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3D90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4FBB"/>
    <w:rsid w:val="00B634E0"/>
    <w:rsid w:val="00B66CEB"/>
    <w:rsid w:val="00B70995"/>
    <w:rsid w:val="00B71F8F"/>
    <w:rsid w:val="00B7452C"/>
    <w:rsid w:val="00B81F04"/>
    <w:rsid w:val="00B84DBF"/>
    <w:rsid w:val="00B90013"/>
    <w:rsid w:val="00B92463"/>
    <w:rsid w:val="00B92DD9"/>
    <w:rsid w:val="00B9535F"/>
    <w:rsid w:val="00B964DC"/>
    <w:rsid w:val="00B9718A"/>
    <w:rsid w:val="00BA14F1"/>
    <w:rsid w:val="00BA1F17"/>
    <w:rsid w:val="00BA73F7"/>
    <w:rsid w:val="00BB01EF"/>
    <w:rsid w:val="00BB41BE"/>
    <w:rsid w:val="00BB487F"/>
    <w:rsid w:val="00BC1411"/>
    <w:rsid w:val="00BC2891"/>
    <w:rsid w:val="00BC511D"/>
    <w:rsid w:val="00BC6CE1"/>
    <w:rsid w:val="00BC746A"/>
    <w:rsid w:val="00BD0CC1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03DE"/>
    <w:rsid w:val="00C340DC"/>
    <w:rsid w:val="00C35794"/>
    <w:rsid w:val="00C360B1"/>
    <w:rsid w:val="00C4001A"/>
    <w:rsid w:val="00C43A51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B7ACB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162B4"/>
    <w:rsid w:val="00E21882"/>
    <w:rsid w:val="00E2330E"/>
    <w:rsid w:val="00E24313"/>
    <w:rsid w:val="00E25025"/>
    <w:rsid w:val="00E26F53"/>
    <w:rsid w:val="00E31EE9"/>
    <w:rsid w:val="00E404A9"/>
    <w:rsid w:val="00E4461F"/>
    <w:rsid w:val="00E4693E"/>
    <w:rsid w:val="00E47A6D"/>
    <w:rsid w:val="00E50A48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0057"/>
    <w:rsid w:val="00EB137A"/>
    <w:rsid w:val="00EB6950"/>
    <w:rsid w:val="00EC0820"/>
    <w:rsid w:val="00EC0D4B"/>
    <w:rsid w:val="00EC4AB5"/>
    <w:rsid w:val="00ED0153"/>
    <w:rsid w:val="00ED0B83"/>
    <w:rsid w:val="00ED47B1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7C0"/>
    <w:rsid w:val="00F03A86"/>
    <w:rsid w:val="00F03D44"/>
    <w:rsid w:val="00F07202"/>
    <w:rsid w:val="00F07647"/>
    <w:rsid w:val="00F13DC8"/>
    <w:rsid w:val="00F253F6"/>
    <w:rsid w:val="00F26AC9"/>
    <w:rsid w:val="00F27886"/>
    <w:rsid w:val="00F33561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3C5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37EA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DD0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513535"/>
  </w:style>
  <w:style w:type="paragraph" w:styleId="ListBullet">
    <w:name w:val="List Bullet"/>
    <w:basedOn w:val="Normal"/>
    <w:uiPriority w:val="99"/>
    <w:unhideWhenUsed/>
    <w:rsid w:val="00854F75"/>
    <w:pPr>
      <w:numPr>
        <w:numId w:val="48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xtpcb.com/pcb-quote?layer=2&amp;length=100&amp;width=150&amp;count=5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1575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4</cp:revision>
  <cp:lastPrinted>2024-10-05T03:59:00Z</cp:lastPrinted>
  <dcterms:created xsi:type="dcterms:W3CDTF">2024-10-05T03:59:00Z</dcterms:created>
  <dcterms:modified xsi:type="dcterms:W3CDTF">2024-10-05T04:02:00Z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