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036" w:rsidRPr="00AA3521" w:rsidRDefault="00FD1036" w:rsidP="00486B7E">
      <w:pPr>
        <w:tabs>
          <w:tab w:val="left" w:pos="4103"/>
        </w:tabs>
        <w:bidi/>
        <w:jc w:val="center"/>
        <w:rPr>
          <w:rFonts w:ascii="Times New Roman" w:hAnsi="Times New Roman" w:cs="B Nazanin"/>
          <w:sz w:val="22"/>
          <w:lang w:eastAsia="en-US"/>
        </w:rPr>
      </w:pPr>
    </w:p>
    <w:p w:rsidR="00FD1036" w:rsidRPr="00AA3521" w:rsidRDefault="00FD1036" w:rsidP="00486B7E">
      <w:pPr>
        <w:tabs>
          <w:tab w:val="left" w:pos="4103"/>
        </w:tabs>
        <w:bidi/>
        <w:jc w:val="center"/>
        <w:rPr>
          <w:rFonts w:ascii="Times New Roman" w:hAnsi="Times New Roman" w:cs="B Nazanin"/>
          <w:sz w:val="22"/>
          <w:rtl/>
          <w:lang w:eastAsia="en-US"/>
        </w:rPr>
      </w:pPr>
    </w:p>
    <w:tbl>
      <w:tblPr>
        <w:tblStyle w:val="GridTable5Dark-Accent6"/>
        <w:bidiVisual/>
        <w:tblW w:w="0" w:type="auto"/>
        <w:tblInd w:w="60" w:type="dxa"/>
        <w:tblLook w:val="04A0" w:firstRow="1" w:lastRow="0" w:firstColumn="1" w:lastColumn="0" w:noHBand="0" w:noVBand="1"/>
      </w:tblPr>
      <w:tblGrid>
        <w:gridCol w:w="4740"/>
        <w:gridCol w:w="4320"/>
      </w:tblGrid>
      <w:tr w:rsidR="00AA3521" w:rsidRPr="00AA3521" w:rsidTr="00CB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rtl/>
                <w:lang w:eastAsia="en-US"/>
              </w:rPr>
            </w:pPr>
            <w:r w:rsidRPr="00AA3521">
              <w:rPr>
                <w:rFonts w:ascii="Times New Roman" w:hAnsi="Times New Roman" w:cs="B Nazanin" w:hint="cs"/>
                <w:b w:val="0"/>
                <w:bCs w:val="0"/>
                <w:sz w:val="22"/>
                <w:rtl/>
                <w:lang w:eastAsia="en-US"/>
              </w:rPr>
              <w:t>نام</w:t>
            </w:r>
          </w:p>
        </w:tc>
        <w:tc>
          <w:tcPr>
            <w:tcW w:w="4320" w:type="dxa"/>
          </w:tcPr>
          <w:p w:rsidR="00AA3521" w:rsidRPr="00AA3521" w:rsidRDefault="00AA3521" w:rsidP="00486B7E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2"/>
                <w:rtl/>
                <w:lang w:eastAsia="en-US"/>
              </w:rPr>
            </w:pPr>
            <w:r w:rsidRPr="00AA3521">
              <w:rPr>
                <w:rFonts w:ascii="Times New Roman" w:hAnsi="Times New Roman" w:cs="B Nazanin" w:hint="cs"/>
                <w:b w:val="0"/>
                <w:bCs w:val="0"/>
                <w:sz w:val="22"/>
                <w:rtl/>
                <w:lang w:eastAsia="en-US"/>
              </w:rPr>
              <w:t>کد</w:t>
            </w:r>
          </w:p>
        </w:tc>
      </w:tr>
      <w:tr w:rsidR="00AA3521" w:rsidRPr="00AA3521" w:rsidTr="00C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proofErr w:type="spellStart"/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Bing_search</w:t>
            </w:r>
            <w:proofErr w:type="spellEnd"/>
          </w:p>
        </w:tc>
        <w:tc>
          <w:tcPr>
            <w:tcW w:w="4320" w:type="dxa"/>
          </w:tcPr>
          <w:p w:rsidR="00AA3521" w:rsidRPr="00AA3521" w:rsidRDefault="00CB0970" w:rsidP="00486B7E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2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101</w:t>
            </w:r>
          </w:p>
        </w:tc>
      </w:tr>
      <w:tr w:rsidR="00AA3521" w:rsidRPr="00AA3521" w:rsidTr="00C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tabs>
                <w:tab w:val="center" w:pos="1366"/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proofErr w:type="spellStart"/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Bing_api</w:t>
            </w:r>
            <w:proofErr w:type="spellEnd"/>
          </w:p>
        </w:tc>
        <w:tc>
          <w:tcPr>
            <w:tcW w:w="4320" w:type="dxa"/>
          </w:tcPr>
          <w:p w:rsidR="00AA3521" w:rsidRPr="00AA3521" w:rsidRDefault="00CB0970" w:rsidP="00486B7E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102</w:t>
            </w:r>
          </w:p>
        </w:tc>
      </w:tr>
      <w:tr w:rsidR="00AA3521" w:rsidRPr="00AA3521" w:rsidTr="00C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</w:rPr>
            </w:pPr>
            <w:proofErr w:type="spellStart"/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Google_search</w:t>
            </w:r>
            <w:proofErr w:type="spellEnd"/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105</w:t>
            </w:r>
          </w:p>
        </w:tc>
      </w:tr>
      <w:tr w:rsidR="00AA3521" w:rsidRPr="00AA3521" w:rsidTr="00C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proofErr w:type="spellStart"/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Google_api</w:t>
            </w:r>
            <w:proofErr w:type="spellEnd"/>
          </w:p>
        </w:tc>
        <w:tc>
          <w:tcPr>
            <w:tcW w:w="4320" w:type="dxa"/>
          </w:tcPr>
          <w:p w:rsidR="00AA3521" w:rsidRPr="00AA3521" w:rsidRDefault="00CB0970" w:rsidP="00486B7E">
            <w:pPr>
              <w:tabs>
                <w:tab w:val="left" w:pos="88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106</w:t>
            </w:r>
          </w:p>
        </w:tc>
      </w:tr>
      <w:tr w:rsidR="00AA3521" w:rsidRPr="00AA3521" w:rsidTr="00C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proofErr w:type="spellStart"/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Similar_domain</w:t>
            </w:r>
            <w:proofErr w:type="spellEnd"/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108</w:t>
            </w:r>
          </w:p>
        </w:tc>
      </w:tr>
      <w:tr w:rsidR="00AA3521" w:rsidRPr="00AA3521" w:rsidTr="00C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proofErr w:type="spellStart"/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Whois</w:t>
            </w:r>
            <w:proofErr w:type="spellEnd"/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109</w:t>
            </w:r>
          </w:p>
        </w:tc>
      </w:tr>
      <w:tr w:rsidR="00AA3521" w:rsidRPr="00AA3521" w:rsidTr="00C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bookmarkStart w:id="0" w:name="_GoBack"/>
            <w:bookmarkEnd w:id="0"/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Parser</w:t>
            </w:r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110</w:t>
            </w:r>
          </w:p>
        </w:tc>
      </w:tr>
      <w:tr w:rsidR="00AA3521" w:rsidRPr="00AA3521" w:rsidTr="00C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Crawler</w:t>
            </w:r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111</w:t>
            </w:r>
          </w:p>
        </w:tc>
      </w:tr>
      <w:tr w:rsidR="00AA3521" w:rsidRPr="00AA3521" w:rsidTr="00C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Facebook</w:t>
            </w:r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112</w:t>
            </w:r>
          </w:p>
        </w:tc>
      </w:tr>
      <w:tr w:rsidR="00AA3521" w:rsidRPr="00AA3521" w:rsidTr="00C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486B7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Hash</w:t>
            </w:r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113</w:t>
            </w:r>
          </w:p>
        </w:tc>
      </w:tr>
      <w:tr w:rsidR="00AA3521" w:rsidRPr="00AA3521" w:rsidTr="00C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5F499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Twitter</w:t>
            </w:r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114</w:t>
            </w:r>
          </w:p>
        </w:tc>
      </w:tr>
      <w:tr w:rsidR="00AA3521" w:rsidRPr="00AA3521" w:rsidTr="00C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5F499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Ip2location</w:t>
            </w:r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115</w:t>
            </w:r>
          </w:p>
        </w:tc>
      </w:tr>
      <w:tr w:rsidR="00AA3521" w:rsidRPr="00AA3521" w:rsidTr="00C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AA3521" w:rsidRPr="00AA3521" w:rsidRDefault="00AA3521" w:rsidP="005F499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r w:rsidRPr="00AA3521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Instagram</w:t>
            </w:r>
          </w:p>
        </w:tc>
        <w:tc>
          <w:tcPr>
            <w:tcW w:w="4320" w:type="dxa"/>
          </w:tcPr>
          <w:p w:rsidR="00AA3521" w:rsidRPr="00AA3521" w:rsidRDefault="00CB0970" w:rsidP="00486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2"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116</w:t>
            </w:r>
          </w:p>
        </w:tc>
      </w:tr>
      <w:tr w:rsidR="00CB0970" w:rsidRPr="00AA3521" w:rsidTr="00C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0" w:type="dxa"/>
          </w:tcPr>
          <w:p w:rsidR="00CB0970" w:rsidRPr="00CB0970" w:rsidRDefault="00CB0970" w:rsidP="005F499E">
            <w:pPr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</w:pPr>
            <w:proofErr w:type="spellStart"/>
            <w:r w:rsidRPr="00CB0970">
              <w:rPr>
                <w:rFonts w:ascii="Times New Roman" w:hAnsi="Times New Roman" w:cs="B Nazanin"/>
                <w:b w:val="0"/>
                <w:bCs w:val="0"/>
                <w:sz w:val="22"/>
                <w:lang w:eastAsia="en-US"/>
              </w:rPr>
              <w:t>linkedin</w:t>
            </w:r>
            <w:proofErr w:type="spellEnd"/>
          </w:p>
        </w:tc>
        <w:tc>
          <w:tcPr>
            <w:tcW w:w="4320" w:type="dxa"/>
          </w:tcPr>
          <w:p w:rsidR="00CB0970" w:rsidRDefault="00CB0970" w:rsidP="00486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2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2"/>
                <w:rtl/>
                <w:lang w:eastAsia="en-US"/>
              </w:rPr>
              <w:t>117</w:t>
            </w:r>
          </w:p>
        </w:tc>
      </w:tr>
    </w:tbl>
    <w:p w:rsidR="00FD1036" w:rsidRPr="00AA3521" w:rsidRDefault="00FD1036" w:rsidP="00486B7E">
      <w:pPr>
        <w:tabs>
          <w:tab w:val="left" w:pos="4103"/>
        </w:tabs>
        <w:bidi/>
        <w:jc w:val="center"/>
        <w:rPr>
          <w:rFonts w:ascii="Times New Roman" w:hAnsi="Times New Roman" w:cs="B Nazanin"/>
          <w:sz w:val="22"/>
          <w:lang w:eastAsia="en-US"/>
        </w:rPr>
      </w:pPr>
    </w:p>
    <w:p w:rsidR="008B6D28" w:rsidRPr="00AA3521" w:rsidRDefault="00FD1036" w:rsidP="00AA3521">
      <w:pPr>
        <w:bidi/>
        <w:jc w:val="center"/>
        <w:rPr>
          <w:rFonts w:ascii="Times New Roman" w:hAnsi="Times New Roman" w:cs="B Nazanin"/>
          <w:sz w:val="22"/>
          <w:rtl/>
        </w:rPr>
      </w:pPr>
      <w:r w:rsidRPr="00AA3521">
        <w:rPr>
          <w:rFonts w:ascii="Times New Roman" w:hAnsi="Times New Roman" w:cs="B Nazanin" w:hint="cs"/>
          <w:sz w:val="22"/>
          <w:rtl/>
        </w:rPr>
        <w:t>جدول</w:t>
      </w:r>
      <w:r w:rsidR="00AA3521" w:rsidRPr="00AA3521">
        <w:rPr>
          <w:rFonts w:ascii="Times New Roman" w:hAnsi="Times New Roman" w:cs="B Nazanin" w:hint="cs"/>
          <w:sz w:val="22"/>
          <w:rtl/>
        </w:rPr>
        <w:t xml:space="preserve"> کد ماژول ها</w:t>
      </w:r>
      <w:r w:rsidR="00AA3521" w:rsidRPr="00AA3521">
        <w:rPr>
          <w:rFonts w:ascii="Times New Roman" w:hAnsi="Times New Roman" w:cs="B Nazanin"/>
          <w:sz w:val="22"/>
        </w:rPr>
        <w:t xml:space="preserve"> </w:t>
      </w:r>
    </w:p>
    <w:sectPr w:rsidR="008B6D28" w:rsidRPr="00AA3521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CE6" w:rsidRDefault="00592CE6">
      <w:r>
        <w:separator/>
      </w:r>
    </w:p>
  </w:endnote>
  <w:endnote w:type="continuationSeparator" w:id="0">
    <w:p w:rsidR="00592CE6" w:rsidRDefault="0059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Nazanin">
    <w:altName w:val="Times New Roman"/>
    <w:charset w:val="00"/>
    <w:family w:val="auto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FD10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9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3B33" w:rsidRDefault="00592C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CE6" w:rsidRDefault="00592CE6">
      <w:r>
        <w:separator/>
      </w:r>
    </w:p>
  </w:footnote>
  <w:footnote w:type="continuationSeparator" w:id="0">
    <w:p w:rsidR="00592CE6" w:rsidRDefault="00592C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92CE6">
    <w:pPr>
      <w:pStyle w:val="Header"/>
    </w:pPr>
  </w:p>
  <w:p w:rsidR="00513B33" w:rsidRDefault="00592CE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36"/>
    <w:rsid w:val="00046427"/>
    <w:rsid w:val="00145D79"/>
    <w:rsid w:val="00394E91"/>
    <w:rsid w:val="00486B7E"/>
    <w:rsid w:val="004F56B1"/>
    <w:rsid w:val="005747DC"/>
    <w:rsid w:val="00592CE6"/>
    <w:rsid w:val="005E7E3A"/>
    <w:rsid w:val="005F499E"/>
    <w:rsid w:val="005F519A"/>
    <w:rsid w:val="006561A4"/>
    <w:rsid w:val="0074717D"/>
    <w:rsid w:val="007E0CA0"/>
    <w:rsid w:val="007F6048"/>
    <w:rsid w:val="008E2180"/>
    <w:rsid w:val="00973ED6"/>
    <w:rsid w:val="00AA3521"/>
    <w:rsid w:val="00AB5807"/>
    <w:rsid w:val="00AF4927"/>
    <w:rsid w:val="00BB1CE1"/>
    <w:rsid w:val="00C907D7"/>
    <w:rsid w:val="00CB0970"/>
    <w:rsid w:val="00D03CA3"/>
    <w:rsid w:val="00D46EDC"/>
    <w:rsid w:val="00E32115"/>
    <w:rsid w:val="00EB6AAE"/>
    <w:rsid w:val="00F932C0"/>
    <w:rsid w:val="00FD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69585-D50C-422D-8795-F8E48A6D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36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D1036"/>
    <w:pPr>
      <w:suppressLineNumbers/>
      <w:tabs>
        <w:tab w:val="center" w:pos="4819"/>
        <w:tab w:val="right" w:pos="9638"/>
      </w:tabs>
      <w:jc w:val="right"/>
    </w:pPr>
    <w:rPr>
      <w:rFonts w:ascii="IRNazanin" w:eastAsia="IRNazanin" w:hAnsi="IRNazanin" w:cs="IRNazanin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D1036"/>
    <w:rPr>
      <w:rFonts w:ascii="IRNazanin" w:eastAsia="IRNazanin" w:hAnsi="IRNazanin" w:cs="IRNazanin"/>
      <w:kern w:val="3"/>
      <w:sz w:val="28"/>
      <w:szCs w:val="28"/>
      <w:lang w:eastAsia="zh-CN" w:bidi="fa-IR"/>
    </w:rPr>
  </w:style>
  <w:style w:type="paragraph" w:styleId="Footer">
    <w:name w:val="footer"/>
    <w:basedOn w:val="Normal"/>
    <w:link w:val="FooterChar"/>
    <w:uiPriority w:val="99"/>
    <w:unhideWhenUsed/>
    <w:rsid w:val="00FD1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036"/>
    <w:rPr>
      <w:rFonts w:ascii="Liberation Serif" w:eastAsia="Tahoma" w:hAnsi="Liberation Serif" w:cs="Lohit Devanagari"/>
      <w:kern w:val="3"/>
      <w:sz w:val="24"/>
      <w:szCs w:val="24"/>
      <w:lang w:eastAsia="zh-CN" w:bidi="fa-IR"/>
    </w:rPr>
  </w:style>
  <w:style w:type="table" w:styleId="GridTable5Dark-Accent6">
    <w:name w:val="Grid Table 5 Dark Accent 6"/>
    <w:basedOn w:val="TableNormal"/>
    <w:uiPriority w:val="50"/>
    <w:rsid w:val="00FD1036"/>
    <w:pPr>
      <w:suppressAutoHyphens/>
      <w:autoSpaceDN w:val="0"/>
      <w:spacing w:after="0" w:line="240" w:lineRule="auto"/>
      <w:textAlignment w:val="baseline"/>
    </w:pPr>
    <w:rPr>
      <w:rFonts w:ascii="Liberation Serif" w:eastAsia="Tahoma" w:hAnsi="Liberation Serif" w:cs="Lohit Devanagari"/>
      <w:kern w:val="3"/>
      <w:sz w:val="24"/>
      <w:szCs w:val="24"/>
      <w:lang w:eastAsia="zh-CN" w:bidi="fa-I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13</cp:revision>
  <cp:lastPrinted>2018-07-15T12:57:00Z</cp:lastPrinted>
  <dcterms:created xsi:type="dcterms:W3CDTF">2018-03-05T11:54:00Z</dcterms:created>
  <dcterms:modified xsi:type="dcterms:W3CDTF">2018-10-20T09:44:00Z</dcterms:modified>
</cp:coreProperties>
</file>