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Rakinapp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color w:val="cfe2f3"/>
              </w:rPr>
            </w:pPr>
            <w:r w:rsidDel="00000000" w:rsidR="00000000" w:rsidRPr="00000000">
              <w:rPr>
                <w:b w:val="1"/>
                <w:bCs w:val="1"/>
                <w:color w:val="cfe2f3"/>
                <w:rtl w:val="0"/>
              </w:rPr>
              <w:t xml:space="preserve">Análisis y diseño de sistemas</w:t>
            </w:r>
          </w:p>
          <w:p w:rsidR="00000000" w:rsidDel="00000000" w:rsidP="00000000" w:rsidRDefault="00000000" w:rsidRPr="00000000" w14:paraId="00000012">
            <w:pPr>
              <w:rPr>
                <w:b w:val="1"/>
                <w:bCs w:val="1"/>
                <w:color w:val="cfe2f3"/>
              </w:rPr>
            </w:pPr>
            <w:r w:rsidDel="00000000" w:rsidR="00000000" w:rsidRPr="00000000">
              <w:rPr>
                <w:b w:val="1"/>
                <w:bCs w:val="1"/>
                <w:color w:val="cfe2f3"/>
                <w:rtl w:val="0"/>
              </w:rPr>
              <w:t xml:space="preserve">Programación y desarrollo de software</w:t>
            </w:r>
          </w:p>
          <w:p w:rsidR="00000000" w:rsidDel="00000000" w:rsidP="00000000" w:rsidRDefault="00000000" w:rsidRPr="00000000" w14:paraId="00000013">
            <w:pPr>
              <w:rPr>
                <w:b w:val="1"/>
                <w:bCs w:val="1"/>
                <w:color w:val="cfe2f3"/>
              </w:rPr>
            </w:pPr>
            <w:r w:rsidDel="00000000" w:rsidR="00000000" w:rsidRPr="00000000">
              <w:rPr>
                <w:b w:val="1"/>
                <w:bCs w:val="1"/>
                <w:color w:val="cfe2f3"/>
                <w:rtl w:val="0"/>
              </w:rPr>
              <w:t xml:space="preserve">Arquitectura de software</w:t>
            </w:r>
          </w:p>
          <w:p w:rsidR="00000000" w:rsidDel="00000000" w:rsidP="00000000" w:rsidRDefault="00000000" w:rsidRPr="00000000" w14:paraId="00000014">
            <w:pPr>
              <w:rPr>
                <w:b w:val="1"/>
                <w:bCs w:val="1"/>
                <w:color w:val="cfe2f3"/>
              </w:rPr>
            </w:pPr>
            <w:r w:rsidDel="00000000" w:rsidR="00000000" w:rsidRPr="00000000">
              <w:rPr>
                <w:b w:val="1"/>
                <w:bCs w:val="1"/>
                <w:color w:val="cfe2f3"/>
                <w:rtl w:val="0"/>
              </w:rPr>
              <w:t xml:space="preserve">Modelamiento y documentación técnica</w:t>
            </w:r>
          </w:p>
          <w:p w:rsidR="00000000" w:rsidDel="00000000" w:rsidP="00000000" w:rsidRDefault="00000000" w:rsidRPr="00000000" w14:paraId="00000015">
            <w:pPr>
              <w:rPr>
                <w:b w:val="1"/>
                <w:bCs w:val="1"/>
                <w:color w:val="cfe2f3"/>
              </w:rPr>
            </w:pPr>
            <w:r w:rsidDel="00000000" w:rsidR="00000000" w:rsidRPr="00000000">
              <w:rPr>
                <w:b w:val="1"/>
                <w:bCs w:val="1"/>
                <w:color w:val="cfe2f3"/>
                <w:rtl w:val="0"/>
              </w:rPr>
              <w:t xml:space="preserve">Gestión de proyectos informáticos</w:t>
            </w:r>
          </w:p>
          <w:p w:rsidR="00000000" w:rsidDel="00000000" w:rsidP="00000000" w:rsidRDefault="00000000" w:rsidRPr="00000000" w14:paraId="00000016">
            <w:pPr>
              <w:rPr>
                <w:b w:val="1"/>
                <w:bCs w:val="1"/>
                <w:color w:val="cfe2f3"/>
              </w:rPr>
            </w:pPr>
            <w:r w:rsidDel="00000000" w:rsidR="00000000" w:rsidRPr="00000000">
              <w:rPr>
                <w:b w:val="1"/>
                <w:bCs w:val="1"/>
                <w:color w:val="cfe2f3"/>
                <w:rtl w:val="0"/>
              </w:rPr>
              <w:t xml:space="preserve">Bases de datos y modelamiento relacional</w:t>
            </w:r>
          </w:p>
          <w:p w:rsidR="00000000" w:rsidDel="00000000" w:rsidP="00000000" w:rsidRDefault="00000000" w:rsidRPr="00000000" w14:paraId="00000017">
            <w:pPr>
              <w:rPr>
                <w:b w:val="1"/>
                <w:bCs w:val="1"/>
                <w:color w:val="cfe2f3"/>
              </w:rPr>
            </w:pPr>
            <w:r w:rsidDel="00000000" w:rsidR="00000000" w:rsidRPr="00000000">
              <w:rPr>
                <w:b w:val="1"/>
                <w:bCs w:val="1"/>
                <w:color w:val="cfe2f3"/>
                <w:rtl w:val="0"/>
              </w:rPr>
              <w:t xml:space="preserve">Experiencia de usuario (UX)</w:t>
            </w:r>
          </w:p>
          <w:p w:rsidR="00000000" w:rsidDel="00000000" w:rsidP="00000000" w:rsidRDefault="00000000" w:rsidRPr="00000000" w14:paraId="00000018">
            <w:pPr>
              <w:rPr>
                <w:b w:val="1"/>
                <w:bCs w:val="1"/>
                <w:color w:val="cfe2f3"/>
              </w:rPr>
            </w:pPr>
            <w:r w:rsidDel="00000000" w:rsidR="00000000" w:rsidRPr="00000000">
              <w:rPr>
                <w:b w:val="1"/>
                <w:bCs w:val="1"/>
                <w:color w:val="cfe2f3"/>
                <w:rtl w:val="0"/>
              </w:rPr>
              <w:t xml:space="preserve">Control de calidad y pruebas de software</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Analizar requerimientos funcionales y no funcionales para el desarrollo de soluciones tecnológicas.</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Diseñar arquitecturas de software basadas en metodologías formales (4+1, UML).</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Modelar sistemas utilizando diagramas UML (casos de uso, clases, actividades, secuencia, etc.).</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Desarrollar soluciones tecnológicas utilizando herramientas de análisis y diseño.</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Documentar proyectos informáticos siguiendo estándares profesionales (ERS, DAS, Manuales, Sprints).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Realizar pruebas y asegurar la calidad del software mediante planes de prueba y casos de prueba.</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Colaborar en equipos multidisciplinarios, aplicando comunicación efectiva y gestión del tiempo.</w:t>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 proyecto Rakinapp buscó solucionar el problema de la gestión ineficiente en la compra y entrega de alimentos, especialmente en comunas donde los pequeños comercios no cuentan con plataformas digitales para ofrecer sus productos. Este problema está presente en Chile y afecta principalmente a consumidores de sectores urbanos y semiurbanos que buscan compras rápidas, seguras y confiables.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La relevancia del proyecto se enmarca en la creciente necesidad del mercado laboral por desarrolladores capaces de crear plataformas digitales robustas, especialmente en el área del comercio electrónico, una industria que sigue expandiéndose y requiere soluciones escalables y seguras.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La situación abordada se ubica en el contexto nacional (Chile), donde muchas personas recurren a compras online, pero no siempre encuentran plataformas especializadas en alimentos frescos, con seguimiento de pedidos y un proceso claro de compra. El proyecto impacta directamente 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Usuarios finales (compradores).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Comerciantes y administradores.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Equipos de soporte y logística.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 Proyecto APT aporta valor al contexto simulado desarrollando una plataforma integral, con arquitectura, modelo de datos, procesos documentados y casos de uso funcionales, aportando una solución realista y aplicable al entorno laboral.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y documentar una plataforma digital llamada Rakinapp, destinada a mejorar el proceso de compra, venta y gestión de alimentos frescos mediante el análisis, diseño y modelamiento completo del sistema.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Levantar y documentar los requerimientos funcionales y no funcionales del sistema.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Diseñar diagramas UML que representen el comportamiento y estructura del sistema.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Crear el modelo de datos relacional y su especificación técnica.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Realizar el Plan de Pruebas y casos de prueba del sistema.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Elaborar el Manual de Usuario y demás documentos técnicos del proyecto.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Generar prototipos iniciales para la visualización del sistema.</w:t>
            </w:r>
          </w:p>
        </w:tc>
      </w:tr>
      <w:tr>
        <w:trPr>
          <w:cantSplit w:val="0"/>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E">
            <w:pPr>
              <w:ind w:left="0" w:firstLine="0"/>
              <w:rPr>
                <w:i w:val="1"/>
                <w:iCs w:val="1"/>
                <w:color w:val="0070c0"/>
                <w:sz w:val="18"/>
                <w:szCs w:val="18"/>
              </w:rPr>
            </w:pPr>
            <w:r w:rsidDel="00000000" w:rsidR="00000000" w:rsidRPr="00000000">
              <w:rPr>
                <w:i w:val="1"/>
                <w:iCs w:val="1"/>
                <w:color w:val="0070c0"/>
                <w:sz w:val="18"/>
                <w:szCs w:val="18"/>
                <w:rtl w:val="0"/>
              </w:rPr>
              <w:t xml:space="preserve">La metodología utilizada fue Metodología Ágil – Scrum, debido a su flexibilidad y adaptabilidad al desarrollo iterativo del proyecto</w:t>
            </w:r>
          </w:p>
          <w:p w:rsidR="00000000" w:rsidDel="00000000" w:rsidP="00000000" w:rsidRDefault="00000000" w:rsidRPr="00000000" w14:paraId="0000003F">
            <w:pPr>
              <w:ind w:left="720" w:firstLine="0"/>
              <w:rPr>
                <w:i w:val="1"/>
                <w:iCs w:val="1"/>
                <w:color w:val="0070c0"/>
                <w:sz w:val="18"/>
                <w:szCs w:val="18"/>
              </w:rPr>
            </w:pPr>
            <w:r w:rsidDel="00000000" w:rsidR="00000000" w:rsidRPr="00000000">
              <w:rPr>
                <w:i w:val="1"/>
                <w:iCs w:val="1"/>
                <w:color w:val="0070c0"/>
                <w:sz w:val="18"/>
                <w:szCs w:val="18"/>
                <w:rtl w:val="0"/>
              </w:rPr>
              <w:t xml:space="preserve">Fases del proceso</w:t>
            </w:r>
          </w:p>
          <w:p w:rsidR="00000000" w:rsidDel="00000000" w:rsidP="00000000" w:rsidRDefault="00000000" w:rsidRPr="00000000" w14:paraId="00000040">
            <w:pPr>
              <w:ind w:left="720" w:firstLine="0"/>
              <w:rPr>
                <w:i w:val="1"/>
                <w:iCs w:val="1"/>
                <w:color w:val="0070c0"/>
                <w:sz w:val="18"/>
                <w:szCs w:val="18"/>
              </w:rPr>
            </w:pPr>
            <w:r w:rsidDel="00000000" w:rsidR="00000000" w:rsidRPr="00000000">
              <w:rPr>
                <w:i w:val="1"/>
                <w:iCs w:val="1"/>
                <w:color w:val="0070c0"/>
                <w:sz w:val="18"/>
                <w:szCs w:val="18"/>
                <w:rtl w:val="0"/>
              </w:rPr>
              <w:t xml:space="preserve">Inicio y planificación:</w:t>
            </w:r>
          </w:p>
          <w:p w:rsidR="00000000" w:rsidDel="00000000" w:rsidP="00000000" w:rsidRDefault="00000000" w:rsidRPr="00000000" w14:paraId="00000041">
            <w:pPr>
              <w:ind w:left="720" w:firstLine="0"/>
              <w:rPr>
                <w:i w:val="1"/>
                <w:iCs w:val="1"/>
                <w:color w:val="0070c0"/>
                <w:sz w:val="18"/>
                <w:szCs w:val="18"/>
              </w:rPr>
            </w:pPr>
            <w:r w:rsidDel="00000000" w:rsidR="00000000" w:rsidRPr="00000000">
              <w:rPr>
                <w:i w:val="1"/>
                <w:iCs w:val="1"/>
                <w:color w:val="0070c0"/>
                <w:sz w:val="18"/>
                <w:szCs w:val="18"/>
                <w:rtl w:val="0"/>
              </w:rPr>
              <w:t xml:space="preserve">Revisión del problema y definición del backlog.</w:t>
            </w:r>
          </w:p>
          <w:p w:rsidR="00000000" w:rsidDel="00000000" w:rsidP="00000000" w:rsidRDefault="00000000" w:rsidRPr="00000000" w14:paraId="00000042">
            <w:pPr>
              <w:ind w:left="720" w:firstLine="0"/>
              <w:rPr>
                <w:i w:val="1"/>
                <w:iCs w:val="1"/>
                <w:color w:val="0070c0"/>
                <w:sz w:val="18"/>
                <w:szCs w:val="18"/>
              </w:rPr>
            </w:pPr>
            <w:r w:rsidDel="00000000" w:rsidR="00000000" w:rsidRPr="00000000">
              <w:rPr>
                <w:i w:val="1"/>
                <w:iCs w:val="1"/>
                <w:color w:val="0070c0"/>
                <w:sz w:val="18"/>
                <w:szCs w:val="18"/>
                <w:rtl w:val="0"/>
              </w:rPr>
              <w:t xml:space="preserve">Análisis:</w:t>
            </w:r>
          </w:p>
          <w:p w:rsidR="00000000" w:rsidDel="00000000" w:rsidP="00000000" w:rsidRDefault="00000000" w:rsidRPr="00000000" w14:paraId="00000043">
            <w:pPr>
              <w:ind w:left="720" w:firstLine="0"/>
              <w:rPr>
                <w:i w:val="1"/>
                <w:iCs w:val="1"/>
                <w:color w:val="0070c0"/>
                <w:sz w:val="18"/>
                <w:szCs w:val="18"/>
              </w:rPr>
            </w:pPr>
            <w:r w:rsidDel="00000000" w:rsidR="00000000" w:rsidRPr="00000000">
              <w:rPr>
                <w:i w:val="1"/>
                <w:iCs w:val="1"/>
                <w:color w:val="0070c0"/>
                <w:sz w:val="18"/>
                <w:szCs w:val="18"/>
                <w:rtl w:val="0"/>
              </w:rPr>
              <w:t xml:space="preserve">Identificación de actores, requerimientos y diagramas iniciales.</w:t>
            </w:r>
          </w:p>
          <w:p w:rsidR="00000000" w:rsidDel="00000000" w:rsidP="00000000" w:rsidRDefault="00000000" w:rsidRPr="00000000" w14:paraId="00000044">
            <w:pPr>
              <w:ind w:left="720" w:firstLine="0"/>
              <w:rPr>
                <w:i w:val="1"/>
                <w:iCs w:val="1"/>
                <w:color w:val="0070c0"/>
                <w:sz w:val="18"/>
                <w:szCs w:val="18"/>
              </w:rPr>
            </w:pPr>
            <w:r w:rsidDel="00000000" w:rsidR="00000000" w:rsidRPr="00000000">
              <w:rPr>
                <w:i w:val="1"/>
                <w:iCs w:val="1"/>
                <w:color w:val="0070c0"/>
                <w:sz w:val="18"/>
                <w:szCs w:val="18"/>
                <w:rtl w:val="0"/>
              </w:rPr>
              <w:t xml:space="preserve">Diseño:</w:t>
            </w:r>
          </w:p>
          <w:p w:rsidR="00000000" w:rsidDel="00000000" w:rsidP="00000000" w:rsidRDefault="00000000" w:rsidRPr="00000000" w14:paraId="00000045">
            <w:pPr>
              <w:ind w:left="720" w:firstLine="0"/>
              <w:rPr>
                <w:i w:val="1"/>
                <w:iCs w:val="1"/>
                <w:color w:val="0070c0"/>
                <w:sz w:val="18"/>
                <w:szCs w:val="18"/>
              </w:rPr>
            </w:pPr>
            <w:r w:rsidDel="00000000" w:rsidR="00000000" w:rsidRPr="00000000">
              <w:rPr>
                <w:i w:val="1"/>
                <w:iCs w:val="1"/>
                <w:color w:val="0070c0"/>
                <w:sz w:val="18"/>
                <w:szCs w:val="18"/>
                <w:rtl w:val="0"/>
              </w:rPr>
              <w:t xml:space="preserve">Modelamiento UML, arquitectura, modelo de datos.</w:t>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i w:val="1"/>
                <w:iCs w:val="1"/>
                <w:color w:val="0070c0"/>
                <w:sz w:val="18"/>
                <w:szCs w:val="18"/>
                <w:rtl w:val="0"/>
              </w:rPr>
              <w:t xml:space="preserve">Desarrollo incremental de artefactos:</w:t>
            </w:r>
          </w:p>
          <w:p w:rsidR="00000000" w:rsidDel="00000000" w:rsidP="00000000" w:rsidRDefault="00000000" w:rsidRPr="00000000" w14:paraId="00000047">
            <w:pPr>
              <w:ind w:left="720" w:firstLine="0"/>
              <w:rPr>
                <w:i w:val="1"/>
                <w:iCs w:val="1"/>
                <w:color w:val="0070c0"/>
                <w:sz w:val="18"/>
                <w:szCs w:val="18"/>
              </w:rPr>
            </w:pPr>
            <w:r w:rsidDel="00000000" w:rsidR="00000000" w:rsidRPr="00000000">
              <w:rPr>
                <w:i w:val="1"/>
                <w:iCs w:val="1"/>
                <w:color w:val="0070c0"/>
                <w:sz w:val="18"/>
                <w:szCs w:val="18"/>
                <w:rtl w:val="0"/>
              </w:rPr>
              <w:t xml:space="preserve">Sprint 1: Requerimientos.</w:t>
            </w:r>
          </w:p>
          <w:p w:rsidR="00000000" w:rsidDel="00000000" w:rsidP="00000000" w:rsidRDefault="00000000" w:rsidRPr="00000000" w14:paraId="00000048">
            <w:pPr>
              <w:ind w:left="720" w:firstLine="0"/>
              <w:rPr>
                <w:i w:val="1"/>
                <w:iCs w:val="1"/>
                <w:color w:val="0070c0"/>
                <w:sz w:val="18"/>
                <w:szCs w:val="18"/>
              </w:rPr>
            </w:pPr>
            <w:r w:rsidDel="00000000" w:rsidR="00000000" w:rsidRPr="00000000">
              <w:rPr>
                <w:i w:val="1"/>
                <w:iCs w:val="1"/>
                <w:color w:val="0070c0"/>
                <w:sz w:val="18"/>
                <w:szCs w:val="18"/>
                <w:rtl w:val="0"/>
              </w:rPr>
              <w:t xml:space="preserve">Sprint 2: Casos de uso y diagramas.</w:t>
            </w:r>
          </w:p>
          <w:p w:rsidR="00000000" w:rsidDel="00000000" w:rsidP="00000000" w:rsidRDefault="00000000" w:rsidRPr="00000000" w14:paraId="00000049">
            <w:pPr>
              <w:ind w:left="720" w:firstLine="0"/>
              <w:rPr>
                <w:i w:val="1"/>
                <w:iCs w:val="1"/>
                <w:color w:val="0070c0"/>
                <w:sz w:val="18"/>
                <w:szCs w:val="18"/>
              </w:rPr>
            </w:pPr>
            <w:r w:rsidDel="00000000" w:rsidR="00000000" w:rsidRPr="00000000">
              <w:rPr>
                <w:i w:val="1"/>
                <w:iCs w:val="1"/>
                <w:color w:val="0070c0"/>
                <w:sz w:val="18"/>
                <w:szCs w:val="18"/>
                <w:rtl w:val="0"/>
              </w:rPr>
              <w:t xml:space="preserve">Sprint 3: Modelo de datos y arquitectura.</w:t>
            </w:r>
          </w:p>
          <w:p w:rsidR="00000000" w:rsidDel="00000000" w:rsidP="00000000" w:rsidRDefault="00000000" w:rsidRPr="00000000" w14:paraId="0000004A">
            <w:pPr>
              <w:ind w:left="720" w:firstLine="0"/>
              <w:rPr>
                <w:i w:val="1"/>
                <w:iCs w:val="1"/>
                <w:color w:val="0070c0"/>
                <w:sz w:val="18"/>
                <w:szCs w:val="18"/>
              </w:rPr>
            </w:pPr>
            <w:r w:rsidDel="00000000" w:rsidR="00000000" w:rsidRPr="00000000">
              <w:rPr>
                <w:i w:val="1"/>
                <w:iCs w:val="1"/>
                <w:color w:val="0070c0"/>
                <w:sz w:val="18"/>
                <w:szCs w:val="18"/>
                <w:rtl w:val="0"/>
              </w:rPr>
              <w:t xml:space="preserve">Sprint 4: Pruebas, manuales y cierre.</w:t>
            </w:r>
          </w:p>
          <w:p w:rsidR="00000000" w:rsidDel="00000000" w:rsidP="00000000" w:rsidRDefault="00000000" w:rsidRPr="00000000" w14:paraId="0000004B">
            <w:pPr>
              <w:ind w:left="720" w:firstLine="0"/>
              <w:rPr>
                <w:i w:val="1"/>
                <w:iCs w:val="1"/>
                <w:color w:val="0070c0"/>
                <w:sz w:val="18"/>
                <w:szCs w:val="18"/>
              </w:rPr>
            </w:pPr>
            <w:r w:rsidDel="00000000" w:rsidR="00000000" w:rsidRPr="00000000">
              <w:rPr>
                <w:i w:val="1"/>
                <w:iCs w:val="1"/>
                <w:color w:val="0070c0"/>
                <w:sz w:val="18"/>
                <w:szCs w:val="18"/>
                <w:rtl w:val="0"/>
              </w:rPr>
              <w:t xml:space="preserve">Documentación y validación</w:t>
            </w:r>
          </w:p>
          <w:p w:rsidR="00000000" w:rsidDel="00000000" w:rsidP="00000000" w:rsidRDefault="00000000" w:rsidRPr="00000000" w14:paraId="0000004C">
            <w:pPr>
              <w:ind w:left="720" w:firstLine="0"/>
              <w:rPr>
                <w:i w:val="1"/>
                <w:iCs w:val="1"/>
                <w:color w:val="0070c0"/>
                <w:sz w:val="18"/>
                <w:szCs w:val="18"/>
              </w:rPr>
            </w:pPr>
            <w:r w:rsidDel="00000000" w:rsidR="00000000" w:rsidRPr="00000000">
              <w:rPr>
                <w:i w:val="1"/>
                <w:iCs w:val="1"/>
                <w:color w:val="0070c0"/>
                <w:sz w:val="18"/>
                <w:szCs w:val="18"/>
                <w:rtl w:val="0"/>
              </w:rPr>
              <w:t xml:space="preserve">Correcciones, ajustes y entregables finales.</w:t>
            </w:r>
          </w:p>
          <w:p w:rsidR="00000000" w:rsidDel="00000000" w:rsidP="00000000" w:rsidRDefault="00000000" w:rsidRPr="00000000" w14:paraId="0000004D">
            <w:pPr>
              <w:ind w:left="720" w:firstLine="0"/>
              <w:rPr>
                <w:i w:val="1"/>
                <w:iCs w:val="1"/>
                <w:color w:val="0070c0"/>
                <w:sz w:val="18"/>
                <w:szCs w:val="18"/>
              </w:rPr>
            </w:pPr>
            <w:r w:rsidDel="00000000" w:rsidR="00000000" w:rsidRPr="00000000">
              <w:rPr>
                <w:i w:val="1"/>
                <w:iCs w:val="1"/>
                <w:color w:val="0070c0"/>
                <w:sz w:val="18"/>
                <w:szCs w:val="18"/>
                <w:rtl w:val="0"/>
              </w:rPr>
              <w:t xml:space="preserve">Justificación Scrum permitió una gestión ordenada, iterativa y revisable, facilitando ajustes durante el proceso y garantizando que cada Sprint produjera entregables completos y revisados.</w:t>
            </w:r>
          </w:p>
        </w:tc>
      </w:tr>
      <w:tr>
        <w:trPr>
          <w:cantSplit w:val="0"/>
          <w:trHeight w:val="2117"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F">
            <w:pPr>
              <w:ind w:left="0" w:firstLine="0"/>
              <w:rPr>
                <w:i w:val="1"/>
                <w:iCs w:val="1"/>
                <w:color w:val="0070c0"/>
                <w:sz w:val="18"/>
                <w:szCs w:val="18"/>
              </w:rPr>
            </w:pPr>
            <w:r w:rsidDel="00000000" w:rsidR="00000000" w:rsidRPr="00000000">
              <w:rPr>
                <w:i w:val="1"/>
                <w:iCs w:val="1"/>
                <w:color w:val="0070c0"/>
                <w:sz w:val="18"/>
                <w:szCs w:val="18"/>
                <w:rtl w:val="0"/>
              </w:rPr>
              <w:t xml:space="preserve">Etapas del proyecto</w:t>
            </w:r>
          </w:p>
          <w:p w:rsidR="00000000" w:rsidDel="00000000" w:rsidP="00000000" w:rsidRDefault="00000000" w:rsidRPr="00000000" w14:paraId="00000050">
            <w:pPr>
              <w:ind w:left="0" w:firstLine="0"/>
              <w:rPr>
                <w:i w:val="1"/>
                <w:iCs w:val="1"/>
                <w:color w:val="0070c0"/>
                <w:sz w:val="18"/>
                <w:szCs w:val="18"/>
              </w:rPr>
            </w:pPr>
            <w:r w:rsidDel="00000000" w:rsidR="00000000" w:rsidRPr="00000000">
              <w:rPr>
                <w:i w:val="1"/>
                <w:iCs w:val="1"/>
                <w:color w:val="0070c0"/>
                <w:sz w:val="18"/>
                <w:szCs w:val="18"/>
                <w:rtl w:val="0"/>
              </w:rPr>
              <w:t xml:space="preserve">Levantamiento de requerimientos.</w:t>
            </w:r>
          </w:p>
          <w:p w:rsidR="00000000" w:rsidDel="00000000" w:rsidP="00000000" w:rsidRDefault="00000000" w:rsidRPr="00000000" w14:paraId="00000051">
            <w:pPr>
              <w:ind w:left="0" w:firstLine="0"/>
              <w:rPr>
                <w:i w:val="1"/>
                <w:iCs w:val="1"/>
                <w:color w:val="0070c0"/>
                <w:sz w:val="18"/>
                <w:szCs w:val="18"/>
              </w:rPr>
            </w:pPr>
            <w:r w:rsidDel="00000000" w:rsidR="00000000" w:rsidRPr="00000000">
              <w:rPr>
                <w:i w:val="1"/>
                <w:iCs w:val="1"/>
                <w:color w:val="0070c0"/>
                <w:sz w:val="18"/>
                <w:szCs w:val="18"/>
                <w:rtl w:val="0"/>
              </w:rPr>
              <w:t xml:space="preserve">Creación de casos de uso generales y extendidos.</w:t>
            </w:r>
          </w:p>
          <w:p w:rsidR="00000000" w:rsidDel="00000000" w:rsidP="00000000" w:rsidRDefault="00000000" w:rsidRPr="00000000" w14:paraId="00000052">
            <w:pPr>
              <w:ind w:left="0" w:firstLine="0"/>
              <w:rPr>
                <w:i w:val="1"/>
                <w:iCs w:val="1"/>
                <w:color w:val="0070c0"/>
                <w:sz w:val="18"/>
                <w:szCs w:val="18"/>
              </w:rPr>
            </w:pPr>
            <w:r w:rsidDel="00000000" w:rsidR="00000000" w:rsidRPr="00000000">
              <w:rPr>
                <w:i w:val="1"/>
                <w:iCs w:val="1"/>
                <w:color w:val="0070c0"/>
                <w:sz w:val="18"/>
                <w:szCs w:val="18"/>
                <w:rtl w:val="0"/>
              </w:rPr>
              <w:t xml:space="preserve">Elaboración del modelo de dominio.</w:t>
            </w:r>
          </w:p>
          <w:p w:rsidR="00000000" w:rsidDel="00000000" w:rsidP="00000000" w:rsidRDefault="00000000" w:rsidRPr="00000000" w14:paraId="00000053">
            <w:pPr>
              <w:ind w:left="0" w:firstLine="0"/>
              <w:rPr>
                <w:i w:val="1"/>
                <w:iCs w:val="1"/>
                <w:color w:val="0070c0"/>
                <w:sz w:val="18"/>
                <w:szCs w:val="18"/>
              </w:rPr>
            </w:pPr>
            <w:r w:rsidDel="00000000" w:rsidR="00000000" w:rsidRPr="00000000">
              <w:rPr>
                <w:i w:val="1"/>
                <w:iCs w:val="1"/>
                <w:color w:val="0070c0"/>
                <w:sz w:val="18"/>
                <w:szCs w:val="18"/>
                <w:rtl w:val="0"/>
              </w:rPr>
              <w:t xml:space="preserve">Diseño del modelo de datos relacional.</w:t>
            </w:r>
          </w:p>
          <w:p w:rsidR="00000000" w:rsidDel="00000000" w:rsidP="00000000" w:rsidRDefault="00000000" w:rsidRPr="00000000" w14:paraId="00000054">
            <w:pPr>
              <w:ind w:left="0" w:firstLine="0"/>
              <w:rPr>
                <w:i w:val="1"/>
                <w:iCs w:val="1"/>
                <w:color w:val="0070c0"/>
                <w:sz w:val="18"/>
                <w:szCs w:val="18"/>
              </w:rPr>
            </w:pPr>
            <w:r w:rsidDel="00000000" w:rsidR="00000000" w:rsidRPr="00000000">
              <w:rPr>
                <w:i w:val="1"/>
                <w:iCs w:val="1"/>
                <w:color w:val="0070c0"/>
                <w:sz w:val="18"/>
                <w:szCs w:val="18"/>
                <w:rtl w:val="0"/>
              </w:rPr>
              <w:t xml:space="preserve">Creación del DAS y definición de arquitectura.</w:t>
            </w:r>
          </w:p>
          <w:p w:rsidR="00000000" w:rsidDel="00000000" w:rsidP="00000000" w:rsidRDefault="00000000" w:rsidRPr="00000000" w14:paraId="00000055">
            <w:pPr>
              <w:ind w:left="0" w:firstLine="0"/>
              <w:rPr>
                <w:i w:val="1"/>
                <w:iCs w:val="1"/>
                <w:color w:val="0070c0"/>
                <w:sz w:val="18"/>
                <w:szCs w:val="18"/>
              </w:rPr>
            </w:pPr>
            <w:r w:rsidDel="00000000" w:rsidR="00000000" w:rsidRPr="00000000">
              <w:rPr>
                <w:i w:val="1"/>
                <w:iCs w:val="1"/>
                <w:color w:val="0070c0"/>
                <w:sz w:val="18"/>
                <w:szCs w:val="18"/>
                <w:rtl w:val="0"/>
              </w:rPr>
              <w:t xml:space="preserve">Elaboración de diagramas: casos de uso, clases, actividades, secuencia.</w:t>
            </w:r>
          </w:p>
          <w:p w:rsidR="00000000" w:rsidDel="00000000" w:rsidP="00000000" w:rsidRDefault="00000000" w:rsidRPr="00000000" w14:paraId="00000056">
            <w:pPr>
              <w:ind w:left="0" w:firstLine="0"/>
              <w:rPr>
                <w:i w:val="1"/>
                <w:iCs w:val="1"/>
                <w:color w:val="0070c0"/>
                <w:sz w:val="18"/>
                <w:szCs w:val="18"/>
              </w:rPr>
            </w:pPr>
            <w:r w:rsidDel="00000000" w:rsidR="00000000" w:rsidRPr="00000000">
              <w:rPr>
                <w:i w:val="1"/>
                <w:iCs w:val="1"/>
                <w:color w:val="0070c0"/>
                <w:sz w:val="18"/>
                <w:szCs w:val="18"/>
                <w:rtl w:val="0"/>
              </w:rPr>
              <w:t xml:space="preserve">Desarrollo del manual de usuario y plan de pruebas.Presentación del proyecto.</w:t>
            </w:r>
          </w:p>
        </w:tc>
      </w:tr>
      <w:tr>
        <w:trPr>
          <w:cantSplit w:val="0"/>
          <w:trHeight w:val="1112"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8">
            <w:pPr>
              <w:ind w:left="0" w:firstLine="0"/>
              <w:rPr>
                <w:i w:val="1"/>
                <w:iCs w:val="1"/>
                <w:color w:val="0070c0"/>
                <w:sz w:val="18"/>
                <w:szCs w:val="18"/>
              </w:rPr>
            </w:pPr>
            <w:r w:rsidDel="00000000" w:rsidR="00000000" w:rsidRPr="00000000">
              <w:rPr>
                <w:i w:val="1"/>
                <w:iCs w:val="1"/>
                <w:color w:val="0070c0"/>
                <w:sz w:val="18"/>
                <w:szCs w:val="18"/>
                <w:rtl w:val="0"/>
              </w:rPr>
              <w:t xml:space="preserve">Las evidencias del Proyecto APT incluyen:</w:t>
            </w:r>
          </w:p>
          <w:p w:rsidR="00000000" w:rsidDel="00000000" w:rsidP="00000000" w:rsidRDefault="00000000" w:rsidRPr="00000000" w14:paraId="00000059">
            <w:pPr>
              <w:ind w:left="743" w:firstLine="0"/>
              <w:rPr>
                <w:i w:val="1"/>
                <w:iCs w:val="1"/>
                <w:color w:val="0070c0"/>
                <w:sz w:val="18"/>
                <w:szCs w:val="18"/>
              </w:rPr>
            </w:pPr>
            <w:r w:rsidDel="00000000" w:rsidR="00000000" w:rsidRPr="00000000">
              <w:rPr>
                <w:i w:val="1"/>
                <w:iCs w:val="1"/>
                <w:color w:val="0070c0"/>
                <w:sz w:val="18"/>
                <w:szCs w:val="18"/>
                <w:rtl w:val="0"/>
              </w:rPr>
              <w:t xml:space="preserve">ERS completo con requerimientos funcionales y no funcionales.</w:t>
            </w:r>
          </w:p>
          <w:p w:rsidR="00000000" w:rsidDel="00000000" w:rsidP="00000000" w:rsidRDefault="00000000" w:rsidRPr="00000000" w14:paraId="0000005A">
            <w:pPr>
              <w:ind w:left="743" w:firstLine="0"/>
              <w:rPr>
                <w:i w:val="1"/>
                <w:iCs w:val="1"/>
                <w:color w:val="0070c0"/>
                <w:sz w:val="18"/>
                <w:szCs w:val="18"/>
              </w:rPr>
            </w:pPr>
            <w:r w:rsidDel="00000000" w:rsidR="00000000" w:rsidRPr="00000000">
              <w:rPr>
                <w:i w:val="1"/>
                <w:iCs w:val="1"/>
                <w:color w:val="0070c0"/>
                <w:sz w:val="18"/>
                <w:szCs w:val="18"/>
                <w:rtl w:val="0"/>
              </w:rPr>
              <w:t xml:space="preserve">CASOS DE USO generales y extendidos.</w:t>
            </w:r>
          </w:p>
          <w:p w:rsidR="00000000" w:rsidDel="00000000" w:rsidP="00000000" w:rsidRDefault="00000000" w:rsidRPr="00000000" w14:paraId="0000005B">
            <w:pPr>
              <w:ind w:left="743" w:firstLine="0"/>
              <w:rPr>
                <w:i w:val="1"/>
                <w:iCs w:val="1"/>
                <w:color w:val="0070c0"/>
                <w:sz w:val="18"/>
                <w:szCs w:val="18"/>
              </w:rPr>
            </w:pPr>
            <w:r w:rsidDel="00000000" w:rsidR="00000000" w:rsidRPr="00000000">
              <w:rPr>
                <w:i w:val="1"/>
                <w:iCs w:val="1"/>
                <w:color w:val="0070c0"/>
                <w:sz w:val="18"/>
                <w:szCs w:val="18"/>
                <w:rtl w:val="0"/>
              </w:rPr>
              <w:t xml:space="preserve">Modelo de datos (ERD y relacional).</w:t>
            </w:r>
          </w:p>
          <w:p w:rsidR="00000000" w:rsidDel="00000000" w:rsidP="00000000" w:rsidRDefault="00000000" w:rsidRPr="00000000" w14:paraId="0000005C">
            <w:pPr>
              <w:ind w:left="743" w:firstLine="0"/>
              <w:rPr>
                <w:i w:val="1"/>
                <w:iCs w:val="1"/>
                <w:color w:val="0070c0"/>
                <w:sz w:val="18"/>
                <w:szCs w:val="18"/>
              </w:rPr>
            </w:pPr>
            <w:r w:rsidDel="00000000" w:rsidR="00000000" w:rsidRPr="00000000">
              <w:rPr>
                <w:i w:val="1"/>
                <w:iCs w:val="1"/>
                <w:color w:val="0070c0"/>
                <w:sz w:val="18"/>
                <w:szCs w:val="18"/>
                <w:rtl w:val="0"/>
              </w:rPr>
              <w:t xml:space="preserve">DAS completo con las vistas del modelo 4+1.</w:t>
            </w:r>
          </w:p>
          <w:p w:rsidR="00000000" w:rsidDel="00000000" w:rsidP="00000000" w:rsidRDefault="00000000" w:rsidRPr="00000000" w14:paraId="0000005D">
            <w:pPr>
              <w:ind w:left="743" w:firstLine="0"/>
              <w:rPr>
                <w:i w:val="1"/>
                <w:iCs w:val="1"/>
                <w:color w:val="0070c0"/>
                <w:sz w:val="18"/>
                <w:szCs w:val="18"/>
              </w:rPr>
            </w:pPr>
            <w:r w:rsidDel="00000000" w:rsidR="00000000" w:rsidRPr="00000000">
              <w:rPr>
                <w:i w:val="1"/>
                <w:iCs w:val="1"/>
                <w:color w:val="0070c0"/>
                <w:sz w:val="18"/>
                <w:szCs w:val="18"/>
                <w:rtl w:val="0"/>
              </w:rPr>
              <w:t xml:space="preserve">Manual de usuario de Rakinapp.</w:t>
            </w:r>
          </w:p>
          <w:p w:rsidR="00000000" w:rsidDel="00000000" w:rsidP="00000000" w:rsidRDefault="00000000" w:rsidRPr="00000000" w14:paraId="0000005E">
            <w:pPr>
              <w:ind w:left="743" w:firstLine="0"/>
              <w:rPr>
                <w:i w:val="1"/>
                <w:iCs w:val="1"/>
                <w:color w:val="0070c0"/>
                <w:sz w:val="18"/>
                <w:szCs w:val="18"/>
              </w:rPr>
            </w:pPr>
            <w:r w:rsidDel="00000000" w:rsidR="00000000" w:rsidRPr="00000000">
              <w:rPr>
                <w:i w:val="1"/>
                <w:iCs w:val="1"/>
                <w:color w:val="0070c0"/>
                <w:sz w:val="18"/>
                <w:szCs w:val="18"/>
                <w:rtl w:val="0"/>
              </w:rPr>
              <w:t xml:space="preserve">Plan de pruebas y casos de prueba.</w:t>
            </w:r>
          </w:p>
          <w:p w:rsidR="00000000" w:rsidDel="00000000" w:rsidP="00000000" w:rsidRDefault="00000000" w:rsidRPr="00000000" w14:paraId="0000005F">
            <w:pPr>
              <w:ind w:left="743" w:firstLine="0"/>
              <w:rPr>
                <w:i w:val="1"/>
                <w:iCs w:val="1"/>
                <w:color w:val="0070c0"/>
                <w:sz w:val="18"/>
                <w:szCs w:val="18"/>
              </w:rPr>
            </w:pPr>
            <w:r w:rsidDel="00000000" w:rsidR="00000000" w:rsidRPr="00000000">
              <w:rPr>
                <w:i w:val="1"/>
                <w:iCs w:val="1"/>
                <w:color w:val="0070c0"/>
                <w:sz w:val="18"/>
                <w:szCs w:val="18"/>
                <w:rtl w:val="0"/>
              </w:rPr>
              <w:t xml:space="preserve"> UML: clases, actividades, secuencia.</w:t>
            </w:r>
          </w:p>
          <w:p w:rsidR="00000000" w:rsidDel="00000000" w:rsidP="00000000" w:rsidRDefault="00000000" w:rsidRPr="00000000" w14:paraId="00000060">
            <w:pPr>
              <w:ind w:left="743" w:firstLine="0"/>
              <w:rPr>
                <w:i w:val="1"/>
                <w:iCs w:val="1"/>
                <w:color w:val="0070c0"/>
                <w:sz w:val="18"/>
                <w:szCs w:val="18"/>
              </w:rPr>
            </w:pPr>
            <w:r w:rsidDel="00000000" w:rsidR="00000000" w:rsidRPr="00000000">
              <w:rPr>
                <w:i w:val="1"/>
                <w:iCs w:val="1"/>
                <w:color w:val="0070c0"/>
                <w:sz w:val="18"/>
                <w:szCs w:val="18"/>
                <w:rtl w:val="0"/>
              </w:rPr>
              <w:t xml:space="preserve">Prototipos visuales preliminares.</w:t>
            </w:r>
          </w:p>
          <w:p w:rsidR="00000000" w:rsidDel="00000000" w:rsidP="00000000" w:rsidRDefault="00000000" w:rsidRPr="00000000" w14:paraId="00000061">
            <w:pPr>
              <w:ind w:left="743" w:firstLine="0"/>
              <w:rPr>
                <w:i w:val="1"/>
                <w:iCs w:val="1"/>
                <w:color w:val="0070c0"/>
                <w:sz w:val="18"/>
                <w:szCs w:val="18"/>
              </w:rPr>
            </w:pPr>
            <w:r w:rsidDel="00000000" w:rsidR="00000000" w:rsidRPr="00000000">
              <w:rPr>
                <w:i w:val="1"/>
                <w:iCs w:val="1"/>
                <w:color w:val="0070c0"/>
                <w:sz w:val="18"/>
                <w:szCs w:val="18"/>
                <w:rtl w:val="0"/>
              </w:rPr>
              <w:t xml:space="preserve">Informes de sprint y presentación final.</w:t>
            </w:r>
          </w:p>
          <w:p w:rsidR="00000000" w:rsidDel="00000000" w:rsidP="00000000" w:rsidRDefault="00000000" w:rsidRPr="00000000" w14:paraId="00000062">
            <w:pPr>
              <w:ind w:left="743" w:firstLine="0"/>
              <w:rPr>
                <w:i w:val="1"/>
                <w:iCs w:val="1"/>
                <w:color w:val="0070c0"/>
                <w:sz w:val="18"/>
                <w:szCs w:val="18"/>
              </w:rPr>
            </w:pPr>
            <w:r w:rsidDel="00000000" w:rsidR="00000000" w:rsidRPr="00000000">
              <w:rPr>
                <w:i w:val="1"/>
                <w:iCs w:val="1"/>
                <w:color w:val="0070c0"/>
                <w:sz w:val="18"/>
                <w:szCs w:val="18"/>
                <w:rtl w:val="0"/>
              </w:rPr>
              <w:t xml:space="preserve">Estas evidencias permiten visualizar cada etapa del desarrollo del proyecto y su resultado final.</w:t>
            </w:r>
          </w:p>
          <w:p w:rsidR="00000000" w:rsidDel="00000000" w:rsidP="00000000" w:rsidRDefault="00000000" w:rsidRPr="00000000" w14:paraId="00000063">
            <w:pPr>
              <w:ind w:left="743" w:firstLine="0"/>
              <w:rPr>
                <w:i w:val="1"/>
                <w:iCs w:val="1"/>
                <w:color w:val="0070c0"/>
                <w:sz w:val="18"/>
                <w:szCs w:val="18"/>
              </w:rPr>
            </w:pPr>
            <w:r w:rsidDel="00000000" w:rsidR="00000000" w:rsidRPr="00000000">
              <w:rPr>
                <w:i w:val="1"/>
                <w:iCs w:val="1"/>
                <w:color w:val="0070c0"/>
                <w:sz w:val="18"/>
                <w:szCs w:val="18"/>
                <w:rtl w:val="0"/>
              </w:rPr>
              <w:t xml:space="preserve">6. Intereses y proyecciones profesionales</w:t>
            </w:r>
          </w:p>
          <w:p w:rsidR="00000000" w:rsidDel="00000000" w:rsidP="00000000" w:rsidRDefault="00000000" w:rsidRPr="00000000" w14:paraId="00000064">
            <w:pPr>
              <w:ind w:left="743" w:firstLine="0"/>
              <w:rPr>
                <w:i w:val="1"/>
                <w:iCs w:val="1"/>
                <w:color w:val="0070c0"/>
                <w:sz w:val="18"/>
                <w:szCs w:val="18"/>
              </w:rPr>
            </w:pPr>
            <w:r w:rsidDel="00000000" w:rsidR="00000000" w:rsidRPr="00000000">
              <w:rPr>
                <w:i w:val="1"/>
                <w:iCs w:val="1"/>
                <w:color w:val="0070c0"/>
                <w:sz w:val="18"/>
                <w:szCs w:val="18"/>
                <w:rtl w:val="0"/>
              </w:rPr>
              <w:t xml:space="preserve">Reflexión sobre los intereses profesionales</w:t>
            </w:r>
          </w:p>
          <w:p w:rsidR="00000000" w:rsidDel="00000000" w:rsidP="00000000" w:rsidRDefault="00000000" w:rsidRPr="00000000" w14:paraId="00000065">
            <w:pPr>
              <w:ind w:left="743" w:firstLine="0"/>
              <w:rPr>
                <w:i w:val="1"/>
                <w:iCs w:val="1"/>
                <w:color w:val="0070c0"/>
                <w:sz w:val="18"/>
                <w:szCs w:val="18"/>
              </w:rPr>
            </w:pPr>
            <w:r w:rsidDel="00000000" w:rsidR="00000000" w:rsidRPr="00000000">
              <w:rPr>
                <w:i w:val="1"/>
                <w:iCs w:val="1"/>
                <w:color w:val="0070c0"/>
                <w:sz w:val="18"/>
                <w:szCs w:val="18"/>
                <w:rtl w:val="0"/>
              </w:rPr>
              <w:t xml:space="preserve">El Proyecto APT permitió profundizar en mis intereses en áreas como:</w:t>
            </w:r>
          </w:p>
          <w:p w:rsidR="00000000" w:rsidDel="00000000" w:rsidP="00000000" w:rsidRDefault="00000000" w:rsidRPr="00000000" w14:paraId="00000066">
            <w:pPr>
              <w:ind w:left="743" w:firstLine="0"/>
              <w:rPr>
                <w:i w:val="1"/>
                <w:iCs w:val="1"/>
                <w:color w:val="0070c0"/>
                <w:sz w:val="18"/>
                <w:szCs w:val="18"/>
              </w:rPr>
            </w:pPr>
            <w:r w:rsidDel="00000000" w:rsidR="00000000" w:rsidRPr="00000000">
              <w:rPr>
                <w:i w:val="1"/>
                <w:iCs w:val="1"/>
                <w:color w:val="0070c0"/>
                <w:sz w:val="18"/>
                <w:szCs w:val="18"/>
                <w:rtl w:val="0"/>
              </w:rPr>
              <w:t xml:space="preserve">Diseño de software.</w:t>
            </w:r>
          </w:p>
          <w:p w:rsidR="00000000" w:rsidDel="00000000" w:rsidP="00000000" w:rsidRDefault="00000000" w:rsidRPr="00000000" w14:paraId="00000067">
            <w:pPr>
              <w:ind w:left="743" w:firstLine="0"/>
              <w:rPr>
                <w:i w:val="1"/>
                <w:iCs w:val="1"/>
                <w:color w:val="0070c0"/>
                <w:sz w:val="18"/>
                <w:szCs w:val="18"/>
              </w:rPr>
            </w:pPr>
            <w:r w:rsidDel="00000000" w:rsidR="00000000" w:rsidRPr="00000000">
              <w:rPr>
                <w:i w:val="1"/>
                <w:iCs w:val="1"/>
                <w:color w:val="0070c0"/>
                <w:sz w:val="18"/>
                <w:szCs w:val="18"/>
                <w:rtl w:val="0"/>
              </w:rPr>
              <w:t xml:space="preserve">Arquitectura de sistemas.</w:t>
            </w:r>
          </w:p>
          <w:p w:rsidR="00000000" w:rsidDel="00000000" w:rsidP="00000000" w:rsidRDefault="00000000" w:rsidRPr="00000000" w14:paraId="00000068">
            <w:pPr>
              <w:ind w:left="743" w:firstLine="0"/>
              <w:rPr>
                <w:i w:val="1"/>
                <w:iCs w:val="1"/>
                <w:color w:val="0070c0"/>
                <w:sz w:val="18"/>
                <w:szCs w:val="18"/>
              </w:rPr>
            </w:pPr>
            <w:r w:rsidDel="00000000" w:rsidR="00000000" w:rsidRPr="00000000">
              <w:rPr>
                <w:i w:val="1"/>
                <w:iCs w:val="1"/>
                <w:color w:val="0070c0"/>
                <w:sz w:val="18"/>
                <w:szCs w:val="18"/>
                <w:rtl w:val="0"/>
              </w:rPr>
              <w:t xml:space="preserve">Modelamiento UM</w:t>
            </w:r>
          </w:p>
          <w:p w:rsidR="00000000" w:rsidDel="00000000" w:rsidP="00000000" w:rsidRDefault="00000000" w:rsidRPr="00000000" w14:paraId="00000069">
            <w:pPr>
              <w:ind w:left="743" w:firstLine="0"/>
              <w:rPr>
                <w:i w:val="1"/>
                <w:iCs w:val="1"/>
                <w:color w:val="0070c0"/>
                <w:sz w:val="18"/>
                <w:szCs w:val="18"/>
              </w:rPr>
            </w:pPr>
            <w:r w:rsidDel="00000000" w:rsidR="00000000" w:rsidRPr="00000000">
              <w:rPr>
                <w:i w:val="1"/>
                <w:iCs w:val="1"/>
                <w:color w:val="0070c0"/>
                <w:sz w:val="18"/>
                <w:szCs w:val="18"/>
                <w:rtl w:val="0"/>
              </w:rPr>
              <w:t xml:space="preserve">Gestión de proyectos tecnológicos.</w:t>
            </w:r>
          </w:p>
          <w:p w:rsidR="00000000" w:rsidDel="00000000" w:rsidP="00000000" w:rsidRDefault="00000000" w:rsidRPr="00000000" w14:paraId="0000006A">
            <w:pPr>
              <w:ind w:left="743" w:firstLine="0"/>
              <w:rPr>
                <w:i w:val="1"/>
                <w:iCs w:val="1"/>
                <w:color w:val="0070c0"/>
                <w:sz w:val="18"/>
                <w:szCs w:val="18"/>
              </w:rPr>
            </w:pPr>
            <w:r w:rsidDel="00000000" w:rsidR="00000000" w:rsidRPr="00000000">
              <w:rPr>
                <w:i w:val="1"/>
                <w:iCs w:val="1"/>
                <w:color w:val="0070c0"/>
                <w:sz w:val="18"/>
                <w:szCs w:val="18"/>
                <w:rtl w:val="0"/>
              </w:rPr>
              <w:t xml:space="preserve">A través del proyecto pude conocer mejor mis habilidades y áreas donde me desempeño con mayor comodidad, como el diseño técnico y la documentación.</w:t>
            </w:r>
          </w:p>
          <w:p w:rsidR="00000000" w:rsidDel="00000000" w:rsidP="00000000" w:rsidRDefault="00000000" w:rsidRPr="00000000" w14:paraId="0000006B">
            <w:pPr>
              <w:ind w:left="743" w:firstLine="0"/>
              <w:rPr>
                <w:i w:val="1"/>
                <w:iCs w:val="1"/>
                <w:color w:val="0070c0"/>
                <w:sz w:val="18"/>
                <w:szCs w:val="18"/>
              </w:rPr>
            </w:pPr>
            <w:r w:rsidDel="00000000" w:rsidR="00000000" w:rsidRPr="00000000">
              <w:rPr>
                <w:i w:val="1"/>
                <w:iCs w:val="1"/>
                <w:color w:val="0070c0"/>
                <w:sz w:val="18"/>
                <w:szCs w:val="18"/>
                <w:rtl w:val="0"/>
              </w:rPr>
              <w:t xml:space="preserve">¿Cambió mis intereses profesionales?</w:t>
            </w:r>
          </w:p>
          <w:p w:rsidR="00000000" w:rsidDel="00000000" w:rsidP="00000000" w:rsidRDefault="00000000" w:rsidRPr="00000000" w14:paraId="0000006C">
            <w:pPr>
              <w:ind w:left="743" w:firstLine="0"/>
              <w:rPr>
                <w:i w:val="1"/>
                <w:iCs w:val="1"/>
                <w:color w:val="0070c0"/>
                <w:sz w:val="18"/>
                <w:szCs w:val="18"/>
              </w:rPr>
            </w:pPr>
            <w:r w:rsidDel="00000000" w:rsidR="00000000" w:rsidRPr="00000000">
              <w:rPr>
                <w:i w:val="1"/>
                <w:iCs w:val="1"/>
                <w:color w:val="0070c0"/>
                <w:sz w:val="18"/>
                <w:szCs w:val="18"/>
                <w:rtl w:val="0"/>
              </w:rPr>
              <w:t xml:space="preserve">Sí, el proyecto reafirmó mi interés por el análisis y diseño de sistemas, y despertó interés adicional en arquitectura de software. Me permitió confirmar que disfruto trabajar en etapas tempranas del desarrollo, definiendo bases sólidas del sistema.</w:t>
            </w:r>
          </w:p>
          <w:p w:rsidR="00000000" w:rsidDel="00000000" w:rsidP="00000000" w:rsidRDefault="00000000" w:rsidRPr="00000000" w14:paraId="0000006D">
            <w:pPr>
              <w:ind w:left="743" w:firstLine="0"/>
              <w:rPr>
                <w:i w:val="1"/>
                <w:iCs w:val="1"/>
                <w:color w:val="0070c0"/>
                <w:sz w:val="18"/>
                <w:szCs w:val="18"/>
              </w:rPr>
            </w:pPr>
            <w:r w:rsidDel="00000000" w:rsidR="00000000" w:rsidRPr="00000000">
              <w:rPr>
                <w:i w:val="1"/>
                <w:iCs w:val="1"/>
                <w:color w:val="0070c0"/>
                <w:sz w:val="18"/>
                <w:szCs w:val="18"/>
                <w:rtl w:val="0"/>
              </w:rPr>
              <w:t xml:space="preserve">Proyecciones laborales</w:t>
            </w:r>
          </w:p>
          <w:p w:rsidR="00000000" w:rsidDel="00000000" w:rsidP="00000000" w:rsidRDefault="00000000" w:rsidRPr="00000000" w14:paraId="0000006E">
            <w:pPr>
              <w:ind w:left="743" w:firstLine="0"/>
              <w:rPr>
                <w:i w:val="1"/>
                <w:iCs w:val="1"/>
                <w:color w:val="0070c0"/>
                <w:sz w:val="18"/>
                <w:szCs w:val="18"/>
              </w:rPr>
            </w:pPr>
            <w:r w:rsidDel="00000000" w:rsidR="00000000" w:rsidRPr="00000000">
              <w:rPr>
                <w:i w:val="1"/>
                <w:iCs w:val="1"/>
                <w:color w:val="0070c0"/>
                <w:sz w:val="18"/>
                <w:szCs w:val="18"/>
                <w:rtl w:val="0"/>
              </w:rPr>
              <w:t xml:space="preserve">Me gustaría seguir profundizando en:</w:t>
            </w:r>
          </w:p>
          <w:p w:rsidR="00000000" w:rsidDel="00000000" w:rsidP="00000000" w:rsidRDefault="00000000" w:rsidRPr="00000000" w14:paraId="0000006F">
            <w:pPr>
              <w:ind w:left="743" w:firstLine="0"/>
              <w:rPr>
                <w:i w:val="1"/>
                <w:iCs w:val="1"/>
                <w:color w:val="0070c0"/>
                <w:sz w:val="18"/>
                <w:szCs w:val="18"/>
              </w:rPr>
            </w:pPr>
            <w:r w:rsidDel="00000000" w:rsidR="00000000" w:rsidRPr="00000000">
              <w:rPr>
                <w:i w:val="1"/>
                <w:iCs w:val="1"/>
                <w:color w:val="0070c0"/>
                <w:sz w:val="18"/>
                <w:szCs w:val="18"/>
                <w:rtl w:val="0"/>
              </w:rPr>
              <w:t xml:space="preserve">Arquitectura de software.</w:t>
            </w:r>
          </w:p>
          <w:p w:rsidR="00000000" w:rsidDel="00000000" w:rsidP="00000000" w:rsidRDefault="00000000" w:rsidRPr="00000000" w14:paraId="00000070">
            <w:pPr>
              <w:ind w:left="743" w:firstLine="0"/>
              <w:rPr>
                <w:i w:val="1"/>
                <w:iCs w:val="1"/>
                <w:color w:val="0070c0"/>
                <w:sz w:val="18"/>
                <w:szCs w:val="18"/>
              </w:rPr>
            </w:pPr>
            <w:r w:rsidDel="00000000" w:rsidR="00000000" w:rsidRPr="00000000">
              <w:rPr>
                <w:i w:val="1"/>
                <w:iCs w:val="1"/>
                <w:color w:val="0070c0"/>
                <w:sz w:val="18"/>
                <w:szCs w:val="18"/>
                <w:rtl w:val="0"/>
              </w:rPr>
              <w:t xml:space="preserve">Ingeniería de requisitos</w:t>
            </w:r>
          </w:p>
          <w:p w:rsidR="00000000" w:rsidDel="00000000" w:rsidP="00000000" w:rsidRDefault="00000000" w:rsidRPr="00000000" w14:paraId="00000071">
            <w:pPr>
              <w:ind w:left="743" w:firstLine="0"/>
              <w:rPr>
                <w:i w:val="1"/>
                <w:iCs w:val="1"/>
                <w:color w:val="0070c0"/>
                <w:sz w:val="18"/>
                <w:szCs w:val="18"/>
              </w:rPr>
            </w:pPr>
            <w:r w:rsidDel="00000000" w:rsidR="00000000" w:rsidRPr="00000000">
              <w:rPr>
                <w:i w:val="1"/>
                <w:iCs w:val="1"/>
                <w:color w:val="0070c0"/>
                <w:sz w:val="18"/>
                <w:szCs w:val="18"/>
                <w:rtl w:val="0"/>
              </w:rPr>
              <w:t xml:space="preserve">Gestión de proyectos TI.</w:t>
            </w:r>
          </w:p>
          <w:p w:rsidR="00000000" w:rsidDel="00000000" w:rsidP="00000000" w:rsidRDefault="00000000" w:rsidRPr="00000000" w14:paraId="00000072">
            <w:pPr>
              <w:ind w:left="743" w:firstLine="0"/>
              <w:rPr>
                <w:i w:val="1"/>
                <w:iCs w:val="1"/>
                <w:color w:val="0070c0"/>
                <w:sz w:val="18"/>
                <w:szCs w:val="18"/>
              </w:rPr>
            </w:pPr>
            <w:r w:rsidDel="00000000" w:rsidR="00000000" w:rsidRPr="00000000">
              <w:rPr>
                <w:i w:val="1"/>
                <w:iCs w:val="1"/>
                <w:color w:val="0070c0"/>
                <w:sz w:val="18"/>
                <w:szCs w:val="18"/>
                <w:rtl w:val="0"/>
              </w:rPr>
              <w:t xml:space="preserve">Análisis funcional</w:t>
            </w:r>
          </w:p>
          <w:p w:rsidR="00000000" w:rsidDel="00000000" w:rsidP="00000000" w:rsidRDefault="00000000" w:rsidRPr="00000000" w14:paraId="00000073">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APT permitió profundizar en mis intereses en áreas como: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Diseño de software.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Arquitectura de sistemas.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Modelamiento UML.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Gestión de proyectos tecnológicos.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 través del proyecto pude conocer mejor mis habilidades y áreas donde me desempeño con mayor comodidad, como el diseño técnico y la documentación.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¿Cambió mis intereses profesionales?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Sí, el proyecto reafirmó mi interés por el análisis y diseño de sistemas, y despertó interés adicional en arquitectura de software. Me permitió confirmar que disfruto trabajar en etapas tempranas del desarrollo, definiendo bases sólidas del sistema.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Proyecciones laborales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Me gustaría seguir profundizando 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Arquitectura de software.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Ingeniería de requisitos.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Gestión de proyectos TI.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Análisis funcional.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En 5 años me imagino trabajando como analista de sistemas o arquitecto junior, participando en el diseño y estructuración de soluciones tecnológicas reales.</w:t>
            </w:r>
            <w:r w:rsidDel="00000000" w:rsidR="00000000" w:rsidRPr="00000000">
              <w:rPr>
                <w:rtl w:val="0"/>
              </w:rPr>
            </w:r>
          </w:p>
        </w:tc>
      </w:tr>
    </w:tbl>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tC29k7ngCcYBQPA2wqoLLlamQ==">CgMxLjA4AHIhMXVMNHM5eUpJX09pTDkwZUo3TzQ0endLNjlDbnNWTk5a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