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74218" w:rsidP="4496426B"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61B8A" w:rsidTr="4FD3DE23" w14:paraId="1F4608F6" w14:textId="77777777">
        <w:trPr>
          <w:trHeight w:val="1322"/>
        </w:trPr>
        <w:tc>
          <w:tcPr>
            <w:tcW w:w="0" w:type="auto"/>
          </w:tcPr>
          <w:p w:rsidR="00761B8A" w:rsidP="4496426B" w:rsidRDefault="00761B8A"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350D20" w:rsidR="00761B8A" w:rsidP="4FD3DE23" w:rsidRDefault="00761B8A" w14:paraId="57922653" w14:textId="02164DF5">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rsidRPr="002C4FB7" w:rsidR="002C4FB7" w:rsidP="4496426B"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4496426B"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4496426B" w:rsidRDefault="55D84687" w14:paraId="4D2748E4" w14:textId="195D3553">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Pr="4496426B" w:rsidR="002C4FB7">
              <w:rPr>
                <w:rFonts w:eastAsiaTheme="majorEastAsia"/>
                <w:sz w:val="24"/>
                <w:szCs w:val="24"/>
              </w:rPr>
              <w:t xml:space="preserve"> esta guía y, posteriormente, cargarla en la s</w:t>
            </w:r>
            <w:r w:rsidRPr="4496426B" w:rsidR="00AF7BEC">
              <w:rPr>
                <w:rFonts w:eastAsiaTheme="majorEastAsia"/>
                <w:sz w:val="24"/>
                <w:szCs w:val="24"/>
              </w:rPr>
              <w:t>ección de reflexión de la Fase 3</w:t>
            </w:r>
            <w:r w:rsidRPr="4496426B" w:rsidR="002C4FB7">
              <w:rPr>
                <w:rFonts w:eastAsiaTheme="majorEastAsia"/>
                <w:sz w:val="24"/>
                <w:szCs w:val="24"/>
              </w:rPr>
              <w:t>, para retroalimentación de tu docente.</w:t>
            </w:r>
          </w:p>
        </w:tc>
      </w:tr>
    </w:tbl>
    <w:p w:rsidR="00761B8A" w:rsidP="4496426B" w:rsidRDefault="00761B8A" w14:paraId="6EB56AC9"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33A9703B" w14:paraId="51A45E1C" w14:textId="77777777">
        <w:trPr>
          <w:trHeight w:val="440"/>
        </w:trPr>
        <w:tc>
          <w:tcPr>
            <w:tcW w:w="10076" w:type="dxa"/>
            <w:tcMar/>
            <w:vAlign w:val="center"/>
          </w:tcPr>
          <w:p w:rsidRPr="00095413" w:rsidR="00761B8A" w:rsidP="4496426B" w:rsidRDefault="00761B8A" w14:paraId="40CE9E86" w14:textId="77777777">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rsidTr="33A9703B" w14:paraId="0B175429" w14:textId="77777777">
        <w:trPr>
          <w:trHeight w:val="1639"/>
        </w:trPr>
        <w:tc>
          <w:tcPr>
            <w:tcW w:w="10076" w:type="dxa"/>
            <w:shd w:val="clear" w:color="auto" w:fill="DEEAF6" w:themeFill="accent1" w:themeFillTint="33"/>
            <w:tcMar/>
            <w:vAlign w:val="center"/>
          </w:tcPr>
          <w:p w:rsidR="00761B8A" w:rsidP="4496426B" w:rsidRDefault="00761B8A" w14:paraId="29BB3370" w14:textId="77777777">
            <w:pPr>
              <w:jc w:val="both"/>
              <w:rPr>
                <w:rFonts w:ascii="Century Gothic" w:hAnsi="Century Gothic" w:eastAsiaTheme="minorEastAsia"/>
                <w:b/>
                <w:bCs/>
                <w:sz w:val="20"/>
                <w:szCs w:val="20"/>
                <w:lang w:eastAsia="es-ES"/>
              </w:rPr>
            </w:pPr>
          </w:p>
          <w:p w:rsidRPr="003B466F" w:rsidR="00761B8A" w:rsidP="4496426B" w:rsidRDefault="00761B8A" w14:paraId="0DB10C4F"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rsidRPr="003B466F" w:rsidR="00761B8A" w:rsidP="4496426B" w:rsidRDefault="00761B8A" w14:paraId="5C31E427"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rsidR="00761B8A" w:rsidP="4496426B" w:rsidRDefault="00761B8A" w14:paraId="24F5E99B" w14:textId="77777777">
            <w:pPr>
              <w:jc w:val="both"/>
              <w:rPr>
                <w:rFonts w:ascii="Calibri" w:hAnsi="Calibri"/>
                <w:b/>
                <w:bCs/>
                <w:color w:val="1F4E79" w:themeColor="accent1" w:themeShade="80"/>
              </w:rPr>
            </w:pPr>
          </w:p>
          <w:p w:rsidR="00761B8A" w:rsidP="4496426B" w:rsidRDefault="00E77343" w14:paraId="38B515B4" w14:textId="706D8324">
            <w:pPr>
              <w:jc w:val="both"/>
              <w:rPr>
                <w:rFonts w:ascii="Calibri" w:hAnsi="Calibri"/>
                <w:color w:val="1F4E79" w:themeColor="accent1" w:themeShade="80"/>
              </w:rPr>
            </w:pPr>
            <w:r w:rsidRPr="33A9703B" w:rsidR="00E77343">
              <w:rPr>
                <w:rFonts w:ascii="Calibri" w:hAnsi="Calibri"/>
                <w:color w:val="1F4E79" w:themeColor="accent1" w:themeTint="FF" w:themeShade="80"/>
              </w:rPr>
              <w:t>R:</w:t>
            </w:r>
            <w:r w:rsidRPr="33A9703B" w:rsidR="6F6E93B8">
              <w:rPr>
                <w:rFonts w:ascii="Calibri" w:hAnsi="Calibri"/>
                <w:color w:val="1F4E79" w:themeColor="accent1" w:themeTint="FF" w:themeShade="80"/>
              </w:rPr>
              <w:t xml:space="preserve"> Después de realizar mi Proyecto APT, mis intereses profesionales no han cambiado, sino que se han fortalecido y validado aún más. La experiencia confirmó que mis principales motivaciones siguen estando en el desarrollo de software, la gestión de infraestructura en la nube y el área de DevOps. Además, pude reafirmar que disfrutar tanto del diseño técnico como de la implementación práctica es un indicador claro de que estoy bien orientado hacia los roles que quiero desempeñar en el futuro.</w:t>
            </w:r>
            <w:r>
              <w:br/>
            </w:r>
            <w:r>
              <w:br/>
            </w:r>
            <w:r w:rsidRPr="33A9703B" w:rsidR="47A599CB">
              <w:rPr>
                <w:rFonts w:ascii="Calibri" w:hAnsi="Calibri"/>
                <w:color w:val="1F4E79" w:themeColor="accent1" w:themeTint="FF" w:themeShade="80"/>
              </w:rPr>
              <w:t xml:space="preserve">El Proyecto APT tuvo un impacto positivo en mis intereses profesionales, ya que me permitió aplicar en un contexto real muchas de las competencias que quiero seguir desarrollando, como la automatización de procesos, el uso de servicios </w:t>
            </w:r>
            <w:r w:rsidRPr="33A9703B" w:rsidR="47A599CB">
              <w:rPr>
                <w:rFonts w:ascii="Calibri" w:hAnsi="Calibri"/>
                <w:color w:val="1F4E79" w:themeColor="accent1" w:themeTint="FF" w:themeShade="80"/>
              </w:rPr>
              <w:t>cloud</w:t>
            </w:r>
            <w:r w:rsidRPr="33A9703B" w:rsidR="47A599CB">
              <w:rPr>
                <w:rFonts w:ascii="Calibri" w:hAnsi="Calibri"/>
                <w:color w:val="1F4E79" w:themeColor="accent1" w:themeTint="FF" w:themeShade="80"/>
              </w:rPr>
              <w:t xml:space="preserve"> y la integración de distintas tecnologías. Esta experiencia me ayudó a visualizar mejor el tipo de trabajo que me gustaría desempeñar, confirmando mi proyección hacia áreas como DevOps, Cloud Computing y desarrollo de soluciones escalables y seguras. En resumen, el proyecto no solo reafirmó mi interés, sino que también me motivó a seguir profundizando en estos campos.</w:t>
            </w:r>
            <w:r>
              <w:br/>
            </w:r>
          </w:p>
          <w:p w:rsidR="00761B8A" w:rsidP="4496426B" w:rsidRDefault="00761B8A" w14:paraId="606F3454" w14:textId="77777777">
            <w:pPr>
              <w:jc w:val="both"/>
              <w:rPr>
                <w:rFonts w:ascii="Calibri" w:hAnsi="Calibri"/>
                <w:b/>
                <w:bCs/>
                <w:color w:val="1F4E79" w:themeColor="accent1" w:themeShade="80"/>
              </w:rPr>
            </w:pPr>
          </w:p>
          <w:p w:rsidR="00761B8A" w:rsidP="4496426B" w:rsidRDefault="00761B8A" w14:paraId="0FD1C8CA" w14:textId="77777777">
            <w:pPr>
              <w:jc w:val="both"/>
              <w:rPr>
                <w:rFonts w:ascii="Calibri" w:hAnsi="Calibri"/>
                <w:b/>
                <w:bCs/>
                <w:color w:val="1F4E79" w:themeColor="accent1" w:themeShade="80"/>
              </w:rPr>
            </w:pPr>
          </w:p>
          <w:p w:rsidR="00761B8A" w:rsidP="4496426B" w:rsidRDefault="00761B8A" w14:paraId="62BDBE23" w14:textId="77777777">
            <w:pPr>
              <w:jc w:val="both"/>
              <w:rPr>
                <w:rFonts w:ascii="Calibri" w:hAnsi="Calibri"/>
                <w:b/>
                <w:bCs/>
                <w:color w:val="1F4E79" w:themeColor="accent1" w:themeShade="80"/>
              </w:rPr>
            </w:pPr>
          </w:p>
          <w:p w:rsidRPr="00874D16" w:rsidR="00761B8A" w:rsidP="4496426B" w:rsidRDefault="00761B8A" w14:paraId="010A8184" w14:textId="7E10BA08">
            <w:pPr>
              <w:jc w:val="both"/>
              <w:rPr>
                <w:rFonts w:ascii="Calibri" w:hAnsi="Calibri"/>
                <w:b/>
                <w:bCs/>
                <w:color w:val="1F4E79" w:themeColor="accent1" w:themeShade="80"/>
              </w:rPr>
            </w:pPr>
          </w:p>
        </w:tc>
      </w:tr>
    </w:tbl>
    <w:p w:rsidR="00761B8A" w:rsidP="4496426B" w:rsidRDefault="00761B8A" w14:paraId="19046D02" w14:textId="77777777">
      <w:pPr>
        <w:spacing w:after="0" w:line="360" w:lineRule="auto"/>
        <w:jc w:val="both"/>
        <w:rPr>
          <w:color w:val="595959" w:themeColor="text1" w:themeTint="A6"/>
          <w:sz w:val="24"/>
          <w:szCs w:val="24"/>
          <w:lang w:eastAsia="ja-JP"/>
        </w:rPr>
      </w:pPr>
    </w:p>
    <w:p w:rsidR="00761B8A" w:rsidP="4496426B" w:rsidRDefault="00761B8A" w14:paraId="59D6A8F9"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33A9703B" w14:paraId="4D204CB9" w14:textId="77777777">
        <w:trPr>
          <w:trHeight w:val="440"/>
        </w:trPr>
        <w:tc>
          <w:tcPr>
            <w:tcW w:w="10076" w:type="dxa"/>
            <w:tcMar/>
            <w:vAlign w:val="center"/>
          </w:tcPr>
          <w:p w:rsidRPr="00095413" w:rsidR="00761B8A" w:rsidP="4496426B" w:rsidRDefault="00761B8A" w14:paraId="1B1D4658" w14:textId="77777777">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rsidTr="33A9703B" w14:paraId="361F2A57" w14:textId="77777777">
        <w:trPr>
          <w:trHeight w:val="1639"/>
        </w:trPr>
        <w:tc>
          <w:tcPr>
            <w:tcW w:w="10076" w:type="dxa"/>
            <w:shd w:val="clear" w:color="auto" w:fill="DEEAF6" w:themeFill="accent1" w:themeFillTint="33"/>
            <w:tcMar/>
            <w:vAlign w:val="center"/>
          </w:tcPr>
          <w:p w:rsidR="00761B8A" w:rsidP="4496426B" w:rsidRDefault="00761B8A" w14:paraId="6B2C3C3B" w14:textId="77777777">
            <w:pPr>
              <w:jc w:val="both"/>
              <w:rPr>
                <w:rFonts w:ascii="Century Gothic" w:hAnsi="Century Gothic" w:eastAsiaTheme="minorEastAsia"/>
                <w:b/>
                <w:bCs/>
                <w:sz w:val="20"/>
                <w:szCs w:val="20"/>
                <w:lang w:eastAsia="es-ES"/>
              </w:rPr>
            </w:pPr>
          </w:p>
          <w:p w:rsidRPr="003B466F" w:rsidR="00761B8A" w:rsidP="4496426B" w:rsidRDefault="00761B8A" w14:paraId="1B0F9A46"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rsidRPr="003B466F" w:rsidR="00761B8A" w:rsidP="4496426B" w:rsidRDefault="00761B8A" w14:paraId="409E2634"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rsidRPr="003B466F" w:rsidR="00761B8A" w:rsidP="4496426B" w:rsidRDefault="00761B8A" w14:paraId="0E2C6A44"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rsidRPr="00095413" w:rsidR="00761B8A" w:rsidP="4496426B" w:rsidRDefault="00761B8A" w14:paraId="58F57038" w14:textId="77777777">
            <w:pPr>
              <w:jc w:val="both"/>
              <w:rPr>
                <w:rFonts w:ascii="Century Gothic" w:hAnsi="Century Gothic" w:eastAsiaTheme="minorEastAsia"/>
                <w:b/>
                <w:bCs/>
                <w:sz w:val="20"/>
                <w:szCs w:val="20"/>
                <w:lang w:eastAsia="es-ES"/>
              </w:rPr>
            </w:pPr>
          </w:p>
          <w:p w:rsidRPr="00412936" w:rsidR="00412936" w:rsidP="00412936" w:rsidRDefault="004E0736" w14:paraId="57F3B850" w14:textId="5D93C443">
            <w:pPr>
              <w:jc w:val="both"/>
              <w:rPr>
                <w:rFonts w:ascii="Calibri" w:hAnsi="Calibri"/>
                <w:color w:val="1F4E79" w:themeColor="accent1" w:themeShade="80"/>
              </w:rPr>
            </w:pPr>
            <w:r w:rsidRPr="33A9703B" w:rsidR="275D714A">
              <w:rPr>
                <w:rFonts w:ascii="Calibri" w:hAnsi="Calibri"/>
                <w:color w:val="1F4E79" w:themeColor="accent1" w:themeTint="FF" w:themeShade="80"/>
              </w:rPr>
              <w:t>R</w:t>
            </w:r>
            <w:r w:rsidRPr="33A9703B" w:rsidR="4F093D66">
              <w:rPr>
                <w:rFonts w:ascii="Calibri" w:hAnsi="Calibri"/>
                <w:color w:val="1F4E79" w:themeColor="accent1" w:themeTint="FF" w:themeShade="80"/>
              </w:rPr>
              <w:t xml:space="preserve">: </w:t>
            </w:r>
            <w:r w:rsidRPr="33A9703B" w:rsidR="363BF2FD">
              <w:rPr>
                <w:rFonts w:ascii="Calibri" w:hAnsi="Calibri"/>
                <w:color w:val="1F4E79" w:themeColor="accent1" w:themeTint="FF" w:themeShade="80"/>
              </w:rPr>
              <w:t>Después de realizar mi Proyecto APT, mis fortalezas y debilidades se han vuelto más evidentes y concretas. Por el lado de las fortalezas, confirmé que tengo una buena base técnica para desarrollar soluciones, integrar servicios en la nube y resolver problemas de forma autónoma. El proyecto reforzó mi capacidad para analizar requerimientos, implementar soluciones y adaptarme rápidamente a nuevas herramientas o tecnologías. En cuanto a las debilidades, pude identificar con mayor claridad que aún necesito mejorar en áreas relacionadas con la gestión de equipo, la documentación técnica y la planificación de fases del proyecto. Si bien logré cumplir los objetivos del proyecto, noté que estos aspectos son fundamentales para que un desarrollo sea más ordenado, escalable y alineado con buenas prácticas profesionales.</w:t>
            </w:r>
            <w:r>
              <w:br/>
            </w:r>
            <w:r>
              <w:br/>
            </w:r>
            <w:r w:rsidRPr="33A9703B" w:rsidR="79BD99BE">
              <w:rPr>
                <w:rFonts w:ascii="Calibri" w:hAnsi="Calibri"/>
                <w:color w:val="1F4E79" w:themeColor="accent1" w:themeTint="FF" w:themeShade="80"/>
              </w:rPr>
              <w:t xml:space="preserve">Para seguir fortaleciendo mis competencias técnicas, planeo continuar trabajando con herramientas </w:t>
            </w:r>
            <w:r w:rsidRPr="33A9703B" w:rsidR="79BD99BE">
              <w:rPr>
                <w:rFonts w:ascii="Calibri" w:hAnsi="Calibri"/>
                <w:color w:val="1F4E79" w:themeColor="accent1" w:themeTint="FF" w:themeShade="80"/>
              </w:rPr>
              <w:t>cloud</w:t>
            </w:r>
            <w:r w:rsidRPr="33A9703B" w:rsidR="79BD99BE">
              <w:rPr>
                <w:rFonts w:ascii="Calibri" w:hAnsi="Calibri"/>
                <w:color w:val="1F4E79" w:themeColor="accent1" w:themeTint="FF" w:themeShade="80"/>
              </w:rPr>
              <w:t xml:space="preserve"> y automatización, realizar nuevos proyectos personales y avanzar en certificaciones de AWS y GCP. También quiero profundizar en prácticas DevOps, como CI/CD, infraestructura como código y monitoreo, ya que se alinean directamente con mi perfil y mis metas profesionales. La idea es seguir enfrentando desafíos reales que me permitan consolidar mis habilidades y adquirir experiencia práctica.</w:t>
            </w:r>
            <w:r>
              <w:br/>
            </w:r>
            <w:r>
              <w:br/>
            </w:r>
            <w:r w:rsidRPr="33A9703B" w:rsidR="79BD99BE">
              <w:rPr>
                <w:rFonts w:ascii="Calibri" w:hAnsi="Calibri"/>
                <w:color w:val="1F4E79" w:themeColor="accent1" w:themeTint="FF" w:themeShade="80"/>
              </w:rPr>
              <w:t>Para mejorar mis debilidades, me propongo:</w:t>
            </w:r>
            <w:r>
              <w:br/>
            </w:r>
            <w:r w:rsidRPr="33A9703B" w:rsidR="79BD99BE">
              <w:rPr>
                <w:rFonts w:ascii="Calibri" w:hAnsi="Calibri"/>
                <w:color w:val="1F4E79" w:themeColor="accent1" w:themeTint="FF" w:themeShade="80"/>
                <w:highlight w:val="yellow"/>
              </w:rPr>
              <w:t>Gestión de equipo:</w:t>
            </w:r>
            <w:r w:rsidRPr="33A9703B" w:rsidR="79BD99BE">
              <w:rPr>
                <w:rFonts w:ascii="Calibri" w:hAnsi="Calibri"/>
                <w:color w:val="1F4E79" w:themeColor="accent1" w:themeTint="FF" w:themeShade="80"/>
              </w:rPr>
              <w:t xml:space="preserve"> participar en proyectos colaborativos, asumir roles más organizativos y practicar la distribución de tareas y coordinación entre miembros. También quiero capacitarme en liderazgo y comunicación efectiva.</w:t>
            </w:r>
            <w:r>
              <w:br/>
            </w:r>
            <w:r w:rsidRPr="33A9703B" w:rsidR="79BD99BE">
              <w:rPr>
                <w:rFonts w:ascii="Calibri" w:hAnsi="Calibri"/>
                <w:color w:val="1F4E79" w:themeColor="accent1" w:themeTint="FF" w:themeShade="80"/>
                <w:highlight w:val="yellow"/>
              </w:rPr>
              <w:t>Gestión de documentación:</w:t>
            </w:r>
            <w:r w:rsidRPr="33A9703B" w:rsidR="79BD99BE">
              <w:rPr>
                <w:rFonts w:ascii="Calibri" w:hAnsi="Calibri"/>
                <w:color w:val="1F4E79" w:themeColor="accent1" w:themeTint="FF" w:themeShade="80"/>
              </w:rPr>
              <w:t xml:space="preserve"> incorporar plantillas y estándares de documentación en todos mis proyectos, como diagramas, actas, manuales de usuario y documentación técnica. La idea es volver la documentación un hábito, no solo una tarea final. </w:t>
            </w:r>
            <w:r>
              <w:br/>
            </w:r>
            <w:r w:rsidRPr="33A9703B" w:rsidR="79BD99BE">
              <w:rPr>
                <w:rFonts w:ascii="Calibri" w:hAnsi="Calibri"/>
                <w:color w:val="1F4E79" w:themeColor="accent1" w:themeTint="FF" w:themeShade="80"/>
                <w:highlight w:val="yellow"/>
              </w:rPr>
              <w:t>Planificación de fases del proyecto:</w:t>
            </w:r>
            <w:r w:rsidRPr="33A9703B" w:rsidR="79BD99BE">
              <w:rPr>
                <w:rFonts w:ascii="Calibri" w:hAnsi="Calibri"/>
                <w:color w:val="1F4E79" w:themeColor="accent1" w:themeTint="FF" w:themeShade="80"/>
              </w:rPr>
              <w:t xml:space="preserve"> aplicar metodologías ágiles de manera más formal, utilizando herramientas como Jira, Trello o </w:t>
            </w:r>
            <w:r w:rsidRPr="33A9703B" w:rsidR="79BD99BE">
              <w:rPr>
                <w:rFonts w:ascii="Calibri" w:hAnsi="Calibri"/>
                <w:color w:val="1F4E79" w:themeColor="accent1" w:themeTint="FF" w:themeShade="80"/>
              </w:rPr>
              <w:t>N</w:t>
            </w:r>
            <w:r w:rsidRPr="33A9703B" w:rsidR="79BD99BE">
              <w:rPr>
                <w:rFonts w:ascii="Calibri" w:hAnsi="Calibri"/>
                <w:color w:val="1F4E79" w:themeColor="accent1" w:themeTint="FF" w:themeShade="80"/>
              </w:rPr>
              <w:t>otion</w:t>
            </w:r>
            <w:r w:rsidRPr="33A9703B" w:rsidR="79BD99BE">
              <w:rPr>
                <w:rFonts w:ascii="Calibri" w:hAnsi="Calibri"/>
                <w:color w:val="1F4E79" w:themeColor="accent1" w:themeTint="FF" w:themeShade="80"/>
              </w:rPr>
              <w:t xml:space="preserve"> </w:t>
            </w:r>
            <w:r w:rsidRPr="33A9703B" w:rsidR="79BD99BE">
              <w:rPr>
                <w:rFonts w:ascii="Calibri" w:hAnsi="Calibri"/>
                <w:color w:val="1F4E79" w:themeColor="accent1" w:themeTint="FF" w:themeShade="80"/>
              </w:rPr>
              <w:t>para organizar hitos, tiempos, riesgos y entregables. Además, quiero capacitarme en fundamentos de gestión de proyectos bajo estándares internacionales.</w:t>
            </w:r>
          </w:p>
          <w:p w:rsidR="00761B8A" w:rsidP="4496426B" w:rsidRDefault="00761B8A" w14:paraId="313FE9D7" w14:textId="77777777">
            <w:pPr>
              <w:jc w:val="both"/>
              <w:rPr>
                <w:rFonts w:ascii="Calibri" w:hAnsi="Calibri"/>
                <w:b/>
                <w:bCs/>
                <w:color w:val="1F4E79" w:themeColor="accent1" w:themeShade="80"/>
              </w:rPr>
            </w:pPr>
          </w:p>
          <w:p w:rsidR="00761B8A" w:rsidP="4496426B" w:rsidRDefault="00761B8A" w14:paraId="5D154A67" w14:textId="77777777">
            <w:pPr>
              <w:jc w:val="both"/>
              <w:rPr>
                <w:rFonts w:ascii="Calibri" w:hAnsi="Calibri"/>
                <w:b/>
                <w:bCs/>
                <w:color w:val="1F4E79" w:themeColor="accent1" w:themeShade="80"/>
              </w:rPr>
            </w:pPr>
          </w:p>
          <w:p w:rsidRPr="00874D16" w:rsidR="00761B8A" w:rsidP="4496426B" w:rsidRDefault="00761B8A" w14:paraId="5ADEF30D" w14:textId="7BFABC43">
            <w:pPr>
              <w:jc w:val="both"/>
              <w:rPr>
                <w:rFonts w:ascii="Calibri" w:hAnsi="Calibri"/>
                <w:b/>
                <w:bCs/>
                <w:color w:val="1F4E79" w:themeColor="accent1" w:themeShade="80"/>
              </w:rPr>
            </w:pPr>
          </w:p>
        </w:tc>
      </w:tr>
    </w:tbl>
    <w:p w:rsidR="00761B8A" w:rsidP="4496426B" w:rsidRDefault="00761B8A" w14:paraId="64A825AB" w14:textId="77777777">
      <w:pPr>
        <w:spacing w:after="0" w:line="360" w:lineRule="auto"/>
        <w:jc w:val="both"/>
        <w:rPr>
          <w:color w:val="595959" w:themeColor="text1" w:themeTint="A6"/>
          <w:sz w:val="24"/>
          <w:szCs w:val="24"/>
          <w:lang w:eastAsia="ja-JP"/>
        </w:rPr>
      </w:pPr>
    </w:p>
    <w:p w:rsidR="00761B8A" w:rsidP="4496426B" w:rsidRDefault="00761B8A" w14:paraId="21B9F7B3" w14:textId="77777777">
      <w:pPr>
        <w:spacing w:after="0" w:line="360" w:lineRule="auto"/>
        <w:jc w:val="both"/>
        <w:rPr>
          <w:color w:val="595959" w:themeColor="text1" w:themeTint="A6"/>
          <w:sz w:val="24"/>
          <w:szCs w:val="24"/>
          <w:lang w:eastAsia="ja-JP"/>
        </w:rPr>
      </w:pPr>
    </w:p>
    <w:p w:rsidR="4496426B" w:rsidP="4496426B" w:rsidRDefault="4496426B" w14:paraId="0FC24E50" w14:textId="44D025A2">
      <w:pPr>
        <w:spacing w:after="0" w:line="360" w:lineRule="auto"/>
        <w:jc w:val="both"/>
        <w:rPr>
          <w:sz w:val="24"/>
          <w:szCs w:val="24"/>
          <w:lang w:eastAsia="ja-JP"/>
        </w:rPr>
      </w:pPr>
    </w:p>
    <w:p w:rsidR="4496426B" w:rsidP="4496426B" w:rsidRDefault="4496426B" w14:paraId="6D201F4A" w14:textId="5E035CC8">
      <w:pPr>
        <w:spacing w:after="0" w:line="360" w:lineRule="auto"/>
        <w:jc w:val="both"/>
        <w:rPr>
          <w:sz w:val="24"/>
          <w:szCs w:val="24"/>
          <w:lang w:eastAsia="ja-JP"/>
        </w:rPr>
      </w:pPr>
    </w:p>
    <w:p w:rsidR="4496426B" w:rsidP="4496426B" w:rsidRDefault="4496426B" w14:paraId="72DEC6C6" w14:textId="49D48035">
      <w:pPr>
        <w:spacing w:after="0" w:line="360" w:lineRule="auto"/>
        <w:jc w:val="both"/>
        <w:rPr>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33A9703B" w14:paraId="1FCE44F4" w14:textId="77777777">
        <w:trPr>
          <w:trHeight w:val="300"/>
        </w:trPr>
        <w:tc>
          <w:tcPr>
            <w:tcW w:w="10076" w:type="dxa"/>
            <w:tcMar/>
            <w:vAlign w:val="center"/>
          </w:tcPr>
          <w:p w:rsidRPr="00452B40" w:rsidR="00761B8A" w:rsidP="4496426B" w:rsidRDefault="00761B8A" w14:paraId="6991F76F" w14:textId="77777777">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rsidTr="33A9703B" w14:paraId="71D3F5AB" w14:textId="77777777">
        <w:trPr>
          <w:trHeight w:val="1639"/>
        </w:trPr>
        <w:tc>
          <w:tcPr>
            <w:tcW w:w="10076" w:type="dxa"/>
            <w:shd w:val="clear" w:color="auto" w:fill="DEEAF6" w:themeFill="accent1" w:themeFillTint="33"/>
            <w:tcMar/>
            <w:vAlign w:val="center"/>
          </w:tcPr>
          <w:p w:rsidR="00761B8A" w:rsidP="4496426B" w:rsidRDefault="00761B8A" w14:paraId="47380022" w14:textId="77777777">
            <w:pPr>
              <w:jc w:val="both"/>
              <w:rPr>
                <w:rFonts w:ascii="Century Gothic" w:hAnsi="Century Gothic" w:eastAsiaTheme="minorEastAsia"/>
                <w:b/>
                <w:bCs/>
                <w:sz w:val="20"/>
                <w:szCs w:val="20"/>
                <w:lang w:eastAsia="es-ES"/>
              </w:rPr>
            </w:pPr>
          </w:p>
          <w:p w:rsidRPr="003B466F" w:rsidR="00761B8A" w:rsidP="4496426B" w:rsidRDefault="00761B8A" w14:paraId="4A69FABB"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rsidRPr="003B466F" w:rsidR="00761B8A" w:rsidP="4496426B" w:rsidRDefault="00761B8A" w14:paraId="5EC4C4BA"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rsidR="00761B8A" w:rsidP="4496426B" w:rsidRDefault="00761B8A" w14:paraId="4CD4F96C" w14:textId="77777777">
            <w:pPr>
              <w:jc w:val="both"/>
              <w:rPr>
                <w:rFonts w:ascii="Calibri" w:hAnsi="Calibri"/>
                <w:b/>
                <w:bCs/>
                <w:color w:val="1F4E79" w:themeColor="accent1" w:themeShade="80"/>
              </w:rPr>
            </w:pPr>
          </w:p>
          <w:p w:rsidR="00761B8A" w:rsidP="4496426B" w:rsidRDefault="00761B8A" w14:paraId="19088BA2" w14:textId="77777777">
            <w:pPr>
              <w:jc w:val="both"/>
              <w:rPr>
                <w:rFonts w:ascii="Calibri" w:hAnsi="Calibri"/>
                <w:b/>
                <w:bCs/>
                <w:color w:val="1F4E79" w:themeColor="accent1" w:themeShade="80"/>
              </w:rPr>
            </w:pPr>
          </w:p>
          <w:p w:rsidRPr="00546F20" w:rsidR="00761B8A" w:rsidP="4496426B" w:rsidRDefault="00111474" w14:paraId="5ED18333" w14:textId="15DED1EA">
            <w:pPr>
              <w:jc w:val="both"/>
              <w:rPr>
                <w:rFonts w:ascii="Calibri" w:hAnsi="Calibri"/>
                <w:color w:val="1F4E79" w:themeColor="accent1" w:themeShade="80"/>
              </w:rPr>
            </w:pPr>
            <w:r w:rsidRPr="33A9703B" w:rsidR="0A2D3A92">
              <w:rPr>
                <w:rFonts w:ascii="Calibri" w:hAnsi="Calibri"/>
                <w:color w:val="1F4E79" w:themeColor="accent1" w:themeTint="FF" w:themeShade="80"/>
              </w:rPr>
              <w:t xml:space="preserve">R: </w:t>
            </w:r>
            <w:r w:rsidRPr="33A9703B" w:rsidR="7AB7A666">
              <w:rPr>
                <w:rFonts w:ascii="Calibri" w:hAnsi="Calibri"/>
                <w:color w:val="1F4E79" w:themeColor="accent1" w:themeTint="FF" w:themeShade="80"/>
              </w:rPr>
              <w:t>Después de realizar mi Proyecto APT, mis proyecciones laborales se han reafirmado y precisado aún más. Si bien desde el inicio tenía interés en el desarrollo de software y en el área de DevOps, el proyecto me permitió visualizar con mayor claridad el tipo de trabajo que realmente disfruto y en el que quiero especializarme. La experiencia reforzó mi preferencia por desempeñarme en roles técnicos más que de negocio, especialmente en la creación de soluciones específicas, integraciones y automatización de procesos en la nube. En ese sentido, mi proyección laboral no cambió de rumbo, pero sí se volvió más concreta y enfocada.</w:t>
            </w:r>
          </w:p>
          <w:p w:rsidR="00761B8A" w:rsidP="4496426B" w:rsidRDefault="00761B8A" w14:paraId="1C3E7FC4" w14:textId="77777777">
            <w:pPr>
              <w:jc w:val="both"/>
              <w:rPr>
                <w:rFonts w:ascii="Calibri" w:hAnsi="Calibri"/>
                <w:b/>
                <w:bCs/>
                <w:color w:val="1F4E79" w:themeColor="accent1" w:themeShade="80"/>
              </w:rPr>
            </w:pPr>
          </w:p>
          <w:p w:rsidRPr="00874D16" w:rsidR="00761B8A" w:rsidP="4496426B" w:rsidRDefault="00546F20" w14:paraId="3DBC09E2" w14:textId="5B440705">
            <w:pPr>
              <w:jc w:val="both"/>
              <w:rPr>
                <w:rFonts w:ascii="Calibri" w:hAnsi="Calibri"/>
                <w:b w:val="1"/>
                <w:bCs w:val="1"/>
                <w:color w:val="1F4E79" w:themeColor="accent1" w:themeShade="80"/>
              </w:rPr>
            </w:pPr>
            <w:r w:rsidRPr="33A9703B" w:rsidR="78483D2B">
              <w:rPr>
                <w:rFonts w:ascii="Calibri" w:hAnsi="Calibri"/>
                <w:b w:val="1"/>
                <w:bCs w:val="1"/>
                <w:color w:val="1F4E79" w:themeColor="accent1" w:themeTint="FF" w:themeShade="80"/>
              </w:rPr>
              <w:t xml:space="preserve">R2: </w:t>
            </w:r>
            <w:r w:rsidRPr="33A9703B" w:rsidR="3D31C608">
              <w:rPr>
                <w:rFonts w:ascii="Calibri" w:hAnsi="Calibri"/>
                <w:color w:val="1F4E79" w:themeColor="accent1" w:themeTint="FF" w:themeShade="80"/>
              </w:rPr>
              <w:t xml:space="preserve">En 5 años me imagino trabajando como desarrollador de software especializado en soluciones técnicas complejas, o como </w:t>
            </w:r>
            <w:r w:rsidRPr="33A9703B" w:rsidR="3D31C608">
              <w:rPr>
                <w:rFonts w:ascii="Calibri" w:hAnsi="Calibri"/>
                <w:color w:val="1F4E79" w:themeColor="accent1" w:themeTint="FF" w:themeShade="80"/>
              </w:rPr>
              <w:t>DevSecOps</w:t>
            </w:r>
            <w:r w:rsidRPr="33A9703B" w:rsidR="3D31C608">
              <w:rPr>
                <w:rFonts w:ascii="Calibri" w:hAnsi="Calibri"/>
                <w:color w:val="1F4E79" w:themeColor="accent1" w:themeTint="FF" w:themeShade="80"/>
              </w:rPr>
              <w:t>, enfocándome en la automatización de flujos, la integración continua, la seguridad del ciclo de vida del software y la gestión de infraestructura en la nube. Me visualizo participando en proyectos donde pueda diseñar, implementar y optimizar sistemas escalables y seguros, aplicando prácticas modernas de desarrollo y operación. Además, me veo en un entorno donde pueda seguir aprendiendo, asumir mayores responsabilidades técnicas y aportar valor mediante la innovación y la eficiencia.</w:t>
            </w:r>
          </w:p>
        </w:tc>
      </w:tr>
    </w:tbl>
    <w:p w:rsidR="00761B8A" w:rsidP="4496426B" w:rsidRDefault="00761B8A" w14:paraId="6B84A7C4" w14:textId="77777777">
      <w:pPr>
        <w:spacing w:after="0" w:line="360" w:lineRule="auto"/>
        <w:jc w:val="both"/>
        <w:rPr>
          <w:color w:val="595959" w:themeColor="text1" w:themeTint="A6"/>
          <w:sz w:val="24"/>
          <w:szCs w:val="24"/>
          <w:lang w:eastAsia="ja-JP"/>
        </w:rPr>
      </w:pPr>
    </w:p>
    <w:p w:rsidR="00761B8A" w:rsidP="4496426B" w:rsidRDefault="00761B8A" w14:paraId="5B24F3C7"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33A9703B" w14:paraId="7322756B" w14:textId="77777777">
        <w:trPr>
          <w:trHeight w:val="440"/>
        </w:trPr>
        <w:tc>
          <w:tcPr>
            <w:tcW w:w="10076" w:type="dxa"/>
            <w:tcMar/>
            <w:vAlign w:val="center"/>
          </w:tcPr>
          <w:p w:rsidRPr="00452B40" w:rsidR="00761B8A" w:rsidP="4496426B" w:rsidRDefault="00761B8A" w14:paraId="33A8F096" w14:textId="77777777">
            <w:pPr>
              <w:jc w:val="both"/>
              <w:rPr>
                <w:sz w:val="24"/>
                <w:szCs w:val="24"/>
              </w:rPr>
            </w:pPr>
            <w:r w:rsidRPr="4496426B">
              <w:rPr>
                <w:rFonts w:eastAsiaTheme="majorEastAsia"/>
                <w:sz w:val="24"/>
                <w:szCs w:val="24"/>
              </w:rPr>
              <w:t>4. Reflexiona sobre tu experiencia de trabajo en grupo y responde:</w:t>
            </w:r>
          </w:p>
        </w:tc>
      </w:tr>
      <w:tr w:rsidR="00761B8A" w:rsidTr="33A9703B" w14:paraId="0AFBC0C9" w14:textId="77777777">
        <w:trPr>
          <w:trHeight w:val="2087"/>
        </w:trPr>
        <w:tc>
          <w:tcPr>
            <w:tcW w:w="10076" w:type="dxa"/>
            <w:shd w:val="clear" w:color="auto" w:fill="DEEAF6" w:themeFill="accent1" w:themeFillTint="33"/>
            <w:tcMar/>
            <w:vAlign w:val="center"/>
          </w:tcPr>
          <w:p w:rsidRPr="003B466F" w:rsidR="00761B8A" w:rsidP="4496426B" w:rsidRDefault="00761B8A" w14:paraId="0BFF7C4A"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rsidRPr="00761B8A" w:rsidR="00761B8A" w:rsidP="4496426B" w:rsidRDefault="00761B8A" w14:paraId="051C8234" w14:textId="77777777">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rsidR="00761B8A" w:rsidP="4496426B" w:rsidRDefault="00761B8A" w14:paraId="4124E2B5" w14:textId="77777777">
            <w:pPr>
              <w:jc w:val="both"/>
              <w:rPr>
                <w:sz w:val="24"/>
                <w:szCs w:val="24"/>
              </w:rPr>
            </w:pPr>
          </w:p>
          <w:p w:rsidR="00761B8A" w:rsidP="006132DF" w:rsidRDefault="00326F3B" w14:paraId="4658461B" w14:textId="0C6FD888">
            <w:pPr>
              <w:jc w:val="both"/>
              <w:rPr>
                <w:sz w:val="24"/>
                <w:szCs w:val="24"/>
              </w:rPr>
            </w:pPr>
            <w:r w:rsidRPr="33A9703B" w:rsidR="01384F5A">
              <w:rPr>
                <w:sz w:val="24"/>
                <w:szCs w:val="24"/>
              </w:rPr>
              <w:t xml:space="preserve">R: </w:t>
            </w:r>
            <w:r w:rsidRPr="33A9703B" w:rsidR="57FAD147">
              <w:rPr>
                <w:sz w:val="24"/>
                <w:szCs w:val="24"/>
              </w:rPr>
              <w:t xml:space="preserve">Dentro del trabajo en grupo de esta asignatura, destaco varios aspectos positivos. Principalmente, la posibilidad de compartir diferentes perspectivas y formas de resolver problemas técnicos, lo que enriqueció el proyecto y permitió llegar a mejores soluciones. </w:t>
            </w:r>
            <w:r w:rsidRPr="33A9703B" w:rsidR="57FAD147">
              <w:rPr>
                <w:sz w:val="24"/>
                <w:szCs w:val="24"/>
              </w:rPr>
              <w:t>También fue valioso el apoyo mutuo entre los integrantes, especialmente al momento de organizar tareas y validar avances.</w:t>
            </w:r>
            <w:r w:rsidRPr="33A9703B" w:rsidR="57FAD147">
              <w:rPr>
                <w:sz w:val="24"/>
                <w:szCs w:val="24"/>
              </w:rPr>
              <w:t xml:space="preserve"> La comunicación constante y el compromiso del equipo facilitaron que el trabajo avanzara de manera ordenada y efectiva. Sin embargo, también identifiqué algunos aspectos negativos. En ciertos momentos fue difícil coordinar agendas o mantener un ritmo de trabajo homogéneo entre todos. Además, noté que a veces faltó una planificación más formal y una documentación más estructurada, lo que generó algunos retrasos o confusiones en etapas específicas del proyecto. Estos puntos evidencian la importancia de fortalecer la organización interna y la claridad en la asignación de responsabilidades.</w:t>
            </w:r>
            <w:r>
              <w:br/>
            </w:r>
            <w:r>
              <w:br/>
            </w:r>
            <w:r>
              <w:br/>
            </w:r>
            <w:r w:rsidRPr="33A9703B" w:rsidR="519A04D8">
              <w:rPr>
                <w:sz w:val="24"/>
                <w:szCs w:val="24"/>
              </w:rPr>
              <w:t>Para futuros trabajos en grupo, especialmente en entornos laborales, considero que debo mejorar en: Gestión y coordinación del equipo: desarrollar una comunicación más proactiva, distribuir tareas con mayor claridad y asegurar que todos tengan una visión común del proyecto. Documentación del proceso: generar registros más completos sobre decisiones, avances, requerimientos y tareas pendientes, de manera que cualquier integrante pueda seguir el flujo de trabajo sin depender de aclaraciones verbales. Planificación de fases: estructurar mejor las etapas del proyecto, definir hitos y estimar tiempos más realistas para evitar sobrecargas o retrasos. En general, quiero avanzar hacia un estilo de trabajo más organizado, colaborativo y alineado con prácticas profesionales, asegurando que los proyectos grupales sean eficientes, claros y bien gestionados.</w:t>
            </w:r>
            <w:r>
              <w:br/>
            </w:r>
          </w:p>
          <w:p w:rsidR="00761B8A" w:rsidP="4496426B" w:rsidRDefault="00761B8A" w14:paraId="7CBB885B" w14:textId="77777777">
            <w:pPr>
              <w:jc w:val="both"/>
              <w:rPr>
                <w:sz w:val="24"/>
                <w:szCs w:val="24"/>
              </w:rPr>
            </w:pPr>
          </w:p>
          <w:p w:rsidRPr="00761B8A" w:rsidR="00761B8A" w:rsidP="4496426B" w:rsidRDefault="00761B8A" w14:paraId="634FE471" w14:textId="27A84067">
            <w:pPr>
              <w:jc w:val="both"/>
              <w:rPr>
                <w:sz w:val="24"/>
                <w:szCs w:val="24"/>
              </w:rPr>
            </w:pPr>
          </w:p>
        </w:tc>
      </w:tr>
    </w:tbl>
    <w:p w:rsidR="00761B8A" w:rsidP="4496426B" w:rsidRDefault="00761B8A" w14:paraId="771F8A8D" w14:textId="77777777">
      <w:pPr>
        <w:spacing w:after="0" w:line="360" w:lineRule="auto"/>
        <w:jc w:val="both"/>
        <w:rPr>
          <w:color w:val="595959" w:themeColor="text1" w:themeTint="A6"/>
          <w:sz w:val="24"/>
          <w:szCs w:val="24"/>
          <w:lang w:eastAsia="ja-JP"/>
        </w:rPr>
      </w:pPr>
    </w:p>
    <w:p w:rsidR="00761B8A" w:rsidP="4496426B" w:rsidRDefault="00761B8A" w14:paraId="10133185" w14:textId="77777777">
      <w:pPr>
        <w:spacing w:after="0" w:line="360" w:lineRule="auto"/>
        <w:jc w:val="both"/>
        <w:rPr>
          <w:color w:val="595959" w:themeColor="text1" w:themeTint="A6"/>
          <w:sz w:val="24"/>
          <w:szCs w:val="24"/>
          <w:lang w:eastAsia="ja-JP"/>
        </w:rPr>
      </w:pPr>
    </w:p>
    <w:p w:rsidR="00761B8A" w:rsidP="4496426B" w:rsidRDefault="00761B8A" w14:paraId="4B5F7D2E" w14:textId="77777777">
      <w:pPr>
        <w:spacing w:after="0" w:line="360" w:lineRule="auto"/>
        <w:jc w:val="both"/>
        <w:rPr>
          <w:color w:val="595959" w:themeColor="text1" w:themeTint="A6"/>
          <w:sz w:val="24"/>
          <w:szCs w:val="24"/>
          <w:lang w:eastAsia="ja-JP"/>
        </w:rPr>
      </w:pPr>
    </w:p>
    <w:p w:rsidR="00761B8A" w:rsidP="4496426B" w:rsidRDefault="00761B8A" w14:paraId="4AFD33B4" w14:textId="7B1C1342">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0A89" w:rsidP="00DF38AE" w:rsidRDefault="004D0A89" w14:paraId="43DE6DE1" w14:textId="77777777">
      <w:pPr>
        <w:spacing w:after="0" w:line="240" w:lineRule="auto"/>
      </w:pPr>
      <w:r>
        <w:separator/>
      </w:r>
    </w:p>
  </w:endnote>
  <w:endnote w:type="continuationSeparator" w:id="0">
    <w:p w:rsidR="004D0A89" w:rsidP="00DF38AE" w:rsidRDefault="004D0A89" w14:paraId="35321E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4EA5D861">
                                <w:pPr>
                                  <w:jc w:val="center"/>
                                </w:pPr>
                                <w:r>
                                  <w:fldChar w:fldCharType="begin"/>
                                </w:r>
                                <w:r>
                                  <w:instrText>PAGE    \* MERGEFORMAT</w:instrText>
                                </w:r>
                                <w:r>
                                  <w:fldChar w:fldCharType="separate"/>
                                </w:r>
                                <w:r w:rsidRPr="00A262AB" w:rsid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4EA5D861">
                          <w:pPr>
                            <w:jc w:val="center"/>
                          </w:pPr>
                          <w:r>
                            <w:fldChar w:fldCharType="begin"/>
                          </w:r>
                          <w:r>
                            <w:instrText>PAGE    \* MERGEFORMAT</w:instrText>
                          </w:r>
                          <w:r>
                            <w:fldChar w:fldCharType="separate"/>
                          </w:r>
                          <w:r w:rsidRPr="00A262AB" w:rsidR="00A262AB">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0A89" w:rsidP="00DF38AE" w:rsidRDefault="004D0A89" w14:paraId="5E44C86F" w14:textId="77777777">
      <w:pPr>
        <w:spacing w:after="0" w:line="240" w:lineRule="auto"/>
      </w:pPr>
      <w:r>
        <w:separator/>
      </w:r>
    </w:p>
  </w:footnote>
  <w:footnote w:type="continuationSeparator" w:id="0">
    <w:p w:rsidR="004D0A89" w:rsidP="00DF38AE" w:rsidRDefault="004D0A89" w14:paraId="5D243F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Pr="00A7239E" w:rsidR="008F7DE9" w:rsidTr="00421FB7" w14:paraId="0A46CF71" w14:textId="77777777">
      <w:trPr>
        <w:trHeight w:val="697"/>
      </w:trPr>
      <w:tc>
        <w:tcPr>
          <w:tcW w:w="5707" w:type="dxa"/>
          <w:tcBorders>
            <w:top w:val="nil"/>
            <w:left w:val="nil"/>
            <w:bottom w:val="nil"/>
            <w:right w:val="nil"/>
          </w:tcBorders>
        </w:tcPr>
        <w:p w:rsidR="008F7DE9" w:rsidP="008F7DE9" w:rsidRDefault="008F7DE9" w14:paraId="3DBAA25B"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8F7DE9" w:rsidP="008F7DE9" w:rsidRDefault="008F7DE9" w14:paraId="3BF33FBF" w14:textId="011E64BA">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3</w:t>
          </w:r>
        </w:p>
        <w:p w:rsidRPr="00A7239E" w:rsidR="008F7DE9" w:rsidP="008F7DE9" w:rsidRDefault="008F7DE9" w14:paraId="7DE14F2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8F7DE9" w:rsidP="008F7DE9" w:rsidRDefault="008F7DE9" w14:paraId="47A7C53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853E9C" w:rsidRDefault="0005546F" w14:paraId="276B4CFC" w14:textId="32675194">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E761EB" w:rsidP="00E761EB" w:rsidRDefault="00E761EB" w14:paraId="42572336"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PTR8900</w:t>
          </w:r>
        </w:p>
        <w:p w:rsidR="00E761EB" w:rsidP="00E761EB" w:rsidRDefault="00E761EB" w14:paraId="23EEA72F"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Veterinario y Pecuario</w:t>
          </w:r>
        </w:p>
        <w:p w:rsidRPr="00C96D5D" w:rsidR="00E761EB" w:rsidP="00E761EB" w:rsidRDefault="00E761EB" w14:paraId="15908461" w14:textId="4E5040B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w:t>
          </w:r>
          <w:r w:rsidR="00D53942">
            <w:rPr>
              <w:rFonts w:ascii="Century Gothic" w:hAnsi="Century Gothic" w:eastAsiaTheme="minorEastAsia"/>
              <w:color w:val="1D2763"/>
              <w:sz w:val="24"/>
              <w:szCs w:val="24"/>
              <w:lang w:eastAsia="es-ES"/>
            </w:rPr>
            <w:t>3</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16cid:durableId="1716074757">
    <w:abstractNumId w:val="3"/>
  </w:num>
  <w:num w:numId="2" w16cid:durableId="2052265536">
    <w:abstractNumId w:val="8"/>
  </w:num>
  <w:num w:numId="3" w16cid:durableId="569343272">
    <w:abstractNumId w:val="12"/>
  </w:num>
  <w:num w:numId="4" w16cid:durableId="1238704643">
    <w:abstractNumId w:val="28"/>
  </w:num>
  <w:num w:numId="5" w16cid:durableId="1427386956">
    <w:abstractNumId w:val="30"/>
  </w:num>
  <w:num w:numId="6" w16cid:durableId="1144541420">
    <w:abstractNumId w:val="4"/>
  </w:num>
  <w:num w:numId="7" w16cid:durableId="1839078947">
    <w:abstractNumId w:val="11"/>
  </w:num>
  <w:num w:numId="8" w16cid:durableId="2052801364">
    <w:abstractNumId w:val="19"/>
  </w:num>
  <w:num w:numId="9" w16cid:durableId="688915920">
    <w:abstractNumId w:val="15"/>
  </w:num>
  <w:num w:numId="10" w16cid:durableId="1987276759">
    <w:abstractNumId w:val="9"/>
  </w:num>
  <w:num w:numId="11" w16cid:durableId="1948345431">
    <w:abstractNumId w:val="24"/>
  </w:num>
  <w:num w:numId="12" w16cid:durableId="500587037">
    <w:abstractNumId w:val="35"/>
  </w:num>
  <w:num w:numId="13" w16cid:durableId="665207258">
    <w:abstractNumId w:val="29"/>
  </w:num>
  <w:num w:numId="14" w16cid:durableId="535579289">
    <w:abstractNumId w:val="1"/>
  </w:num>
  <w:num w:numId="15" w16cid:durableId="1072238574">
    <w:abstractNumId w:val="36"/>
  </w:num>
  <w:num w:numId="16" w16cid:durableId="600456684">
    <w:abstractNumId w:val="21"/>
  </w:num>
  <w:num w:numId="17" w16cid:durableId="2064208002">
    <w:abstractNumId w:val="17"/>
  </w:num>
  <w:num w:numId="18" w16cid:durableId="1723823332">
    <w:abstractNumId w:val="31"/>
  </w:num>
  <w:num w:numId="19" w16cid:durableId="928387239">
    <w:abstractNumId w:val="10"/>
  </w:num>
  <w:num w:numId="20" w16cid:durableId="1394890973">
    <w:abstractNumId w:val="39"/>
  </w:num>
  <w:num w:numId="21" w16cid:durableId="1500851728">
    <w:abstractNumId w:val="34"/>
  </w:num>
  <w:num w:numId="22" w16cid:durableId="2135833141">
    <w:abstractNumId w:val="13"/>
  </w:num>
  <w:num w:numId="23" w16cid:durableId="539393068">
    <w:abstractNumId w:val="14"/>
  </w:num>
  <w:num w:numId="24" w16cid:durableId="1344622223">
    <w:abstractNumId w:val="5"/>
  </w:num>
  <w:num w:numId="25" w16cid:durableId="866217000">
    <w:abstractNumId w:val="16"/>
  </w:num>
  <w:num w:numId="26" w16cid:durableId="1859541406">
    <w:abstractNumId w:val="20"/>
  </w:num>
  <w:num w:numId="27" w16cid:durableId="721713778">
    <w:abstractNumId w:val="23"/>
  </w:num>
  <w:num w:numId="28" w16cid:durableId="1840460179">
    <w:abstractNumId w:val="0"/>
  </w:num>
  <w:num w:numId="29" w16cid:durableId="244607854">
    <w:abstractNumId w:val="18"/>
  </w:num>
  <w:num w:numId="30" w16cid:durableId="325674682">
    <w:abstractNumId w:val="22"/>
  </w:num>
  <w:num w:numId="31" w16cid:durableId="1317882992">
    <w:abstractNumId w:val="2"/>
  </w:num>
  <w:num w:numId="32" w16cid:durableId="1577858839">
    <w:abstractNumId w:val="7"/>
  </w:num>
  <w:num w:numId="33" w16cid:durableId="1744637979">
    <w:abstractNumId w:val="32"/>
  </w:num>
  <w:num w:numId="34" w16cid:durableId="412361786">
    <w:abstractNumId w:val="38"/>
  </w:num>
  <w:num w:numId="35" w16cid:durableId="18553176">
    <w:abstractNumId w:val="6"/>
  </w:num>
  <w:num w:numId="36" w16cid:durableId="1019431490">
    <w:abstractNumId w:val="25"/>
  </w:num>
  <w:num w:numId="37" w16cid:durableId="306327200">
    <w:abstractNumId w:val="37"/>
  </w:num>
  <w:num w:numId="38" w16cid:durableId="594631549">
    <w:abstractNumId w:val="27"/>
  </w:num>
  <w:num w:numId="39" w16cid:durableId="1745252709">
    <w:abstractNumId w:val="26"/>
  </w:num>
  <w:num w:numId="40" w16cid:durableId="14798045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s-ES" w:vendorID="64" w:dllVersion="0" w:nlCheck="1" w:checkStyle="0" w:appName="MSWord"/>
  <w:proofState w:spelling="clean" w:grammar="dirty"/>
  <w:trackRevisions w:val="false"/>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474"/>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6F3B"/>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2936"/>
    <w:rsid w:val="00415406"/>
    <w:rsid w:val="00415B16"/>
    <w:rsid w:val="00415F5A"/>
    <w:rsid w:val="00417630"/>
    <w:rsid w:val="004203A6"/>
    <w:rsid w:val="00420BD6"/>
    <w:rsid w:val="00421745"/>
    <w:rsid w:val="00422304"/>
    <w:rsid w:val="004229B7"/>
    <w:rsid w:val="00422F38"/>
    <w:rsid w:val="0042417E"/>
    <w:rsid w:val="00425F99"/>
    <w:rsid w:val="004274AC"/>
    <w:rsid w:val="00427B17"/>
    <w:rsid w:val="00427F40"/>
    <w:rsid w:val="004332AA"/>
    <w:rsid w:val="00433635"/>
    <w:rsid w:val="00435488"/>
    <w:rsid w:val="0043578E"/>
    <w:rsid w:val="004358AA"/>
    <w:rsid w:val="0044000C"/>
    <w:rsid w:val="004425A4"/>
    <w:rsid w:val="004432EF"/>
    <w:rsid w:val="00443E76"/>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0736"/>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F20"/>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1A6"/>
    <w:rsid w:val="005A4307"/>
    <w:rsid w:val="005A4973"/>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2DF"/>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325F"/>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530"/>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0F89"/>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25E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4DC"/>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77343"/>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855"/>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384F5A"/>
    <w:rsid w:val="02DD969A"/>
    <w:rsid w:val="033899DA"/>
    <w:rsid w:val="04CE80EA"/>
    <w:rsid w:val="053735DD"/>
    <w:rsid w:val="05D58543"/>
    <w:rsid w:val="05FE2C81"/>
    <w:rsid w:val="0624275E"/>
    <w:rsid w:val="063674B0"/>
    <w:rsid w:val="06A11C21"/>
    <w:rsid w:val="06F8FE74"/>
    <w:rsid w:val="07B1B136"/>
    <w:rsid w:val="083808A7"/>
    <w:rsid w:val="08A3A369"/>
    <w:rsid w:val="0A2C9D63"/>
    <w:rsid w:val="0A2D3A92"/>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5D714A"/>
    <w:rsid w:val="27F22E56"/>
    <w:rsid w:val="287415AE"/>
    <w:rsid w:val="28D1295D"/>
    <w:rsid w:val="2938A69D"/>
    <w:rsid w:val="29EC4D91"/>
    <w:rsid w:val="2A03B349"/>
    <w:rsid w:val="2A3CD9CD"/>
    <w:rsid w:val="2A7593EC"/>
    <w:rsid w:val="2A9B7524"/>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3A9703B"/>
    <w:rsid w:val="3419DD13"/>
    <w:rsid w:val="343C3EEE"/>
    <w:rsid w:val="34F40128"/>
    <w:rsid w:val="351050B3"/>
    <w:rsid w:val="35137184"/>
    <w:rsid w:val="3578FD53"/>
    <w:rsid w:val="35DDB4D4"/>
    <w:rsid w:val="363BF2FD"/>
    <w:rsid w:val="36542973"/>
    <w:rsid w:val="371B4029"/>
    <w:rsid w:val="37A70744"/>
    <w:rsid w:val="381EF042"/>
    <w:rsid w:val="388A556E"/>
    <w:rsid w:val="3911ECC9"/>
    <w:rsid w:val="39CDA55E"/>
    <w:rsid w:val="3A787328"/>
    <w:rsid w:val="3B178E49"/>
    <w:rsid w:val="3BF6F6FA"/>
    <w:rsid w:val="3C0B8966"/>
    <w:rsid w:val="3D10B386"/>
    <w:rsid w:val="3D31C608"/>
    <w:rsid w:val="3DB3EFA4"/>
    <w:rsid w:val="3EE685B0"/>
    <w:rsid w:val="4012739C"/>
    <w:rsid w:val="40C3B9DB"/>
    <w:rsid w:val="41A00E82"/>
    <w:rsid w:val="41F95BCF"/>
    <w:rsid w:val="424746BB"/>
    <w:rsid w:val="424AD2D0"/>
    <w:rsid w:val="430B04E1"/>
    <w:rsid w:val="43952C30"/>
    <w:rsid w:val="445565DC"/>
    <w:rsid w:val="44863C07"/>
    <w:rsid w:val="4496426B"/>
    <w:rsid w:val="455A3321"/>
    <w:rsid w:val="455D9032"/>
    <w:rsid w:val="4567DFD7"/>
    <w:rsid w:val="47A599CB"/>
    <w:rsid w:val="48426AB1"/>
    <w:rsid w:val="49C29DB3"/>
    <w:rsid w:val="4A4D873B"/>
    <w:rsid w:val="4AAAE5F8"/>
    <w:rsid w:val="4B320106"/>
    <w:rsid w:val="4B74F662"/>
    <w:rsid w:val="4C705097"/>
    <w:rsid w:val="4D40DF66"/>
    <w:rsid w:val="4D4E1534"/>
    <w:rsid w:val="4D5E5262"/>
    <w:rsid w:val="4D66EA9C"/>
    <w:rsid w:val="4E6423BE"/>
    <w:rsid w:val="4E7D64C6"/>
    <w:rsid w:val="4EE21CB0"/>
    <w:rsid w:val="4F093D66"/>
    <w:rsid w:val="4F102D7B"/>
    <w:rsid w:val="4F558E5A"/>
    <w:rsid w:val="4F883E72"/>
    <w:rsid w:val="4FD3DE23"/>
    <w:rsid w:val="5107DE03"/>
    <w:rsid w:val="510810D4"/>
    <w:rsid w:val="519A04D8"/>
    <w:rsid w:val="5236D0CF"/>
    <w:rsid w:val="52D4E309"/>
    <w:rsid w:val="539B7C24"/>
    <w:rsid w:val="53E23300"/>
    <w:rsid w:val="540495A5"/>
    <w:rsid w:val="54582B01"/>
    <w:rsid w:val="55D84687"/>
    <w:rsid w:val="56FAF085"/>
    <w:rsid w:val="5761326E"/>
    <w:rsid w:val="57AB9F4C"/>
    <w:rsid w:val="57FAD147"/>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6F6E93B8"/>
    <w:rsid w:val="70521D6E"/>
    <w:rsid w:val="7072864D"/>
    <w:rsid w:val="70CEE2B3"/>
    <w:rsid w:val="7233E9B9"/>
    <w:rsid w:val="724F6A3C"/>
    <w:rsid w:val="730D50A0"/>
    <w:rsid w:val="73E6FD52"/>
    <w:rsid w:val="73FA7D36"/>
    <w:rsid w:val="744A2251"/>
    <w:rsid w:val="74BF0C45"/>
    <w:rsid w:val="77A1D641"/>
    <w:rsid w:val="7837A504"/>
    <w:rsid w:val="78483D2B"/>
    <w:rsid w:val="78BD4B3A"/>
    <w:rsid w:val="79AD5D80"/>
    <w:rsid w:val="79BD99BE"/>
    <w:rsid w:val="7AB7A666"/>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Rodrigo  Muñoz</lastModifiedBy>
  <revision>3</revision>
  <lastPrinted>2019-12-16T20:10:00.0000000Z</lastPrinted>
  <dcterms:created xsi:type="dcterms:W3CDTF">2025-12-09T18:07:00.0000000Z</dcterms:created>
  <dcterms:modified xsi:type="dcterms:W3CDTF">2025-12-09T18:26:58.6800094Z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