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70C4483" w:rsidR="00AC4D77" w:rsidRDefault="007D2DD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Rodrigo Eduardo Muñoz Sepúlveda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5611FFF" w:rsidR="00AC4D77" w:rsidRDefault="007D2DD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8D1B8F9" w:rsidR="00AC4D77" w:rsidRDefault="007D2DD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89"/>
        <w:gridCol w:w="937"/>
        <w:gridCol w:w="922"/>
        <w:gridCol w:w="1050"/>
        <w:gridCol w:w="1182"/>
        <w:gridCol w:w="1229"/>
        <w:gridCol w:w="2514"/>
      </w:tblGrid>
      <w:tr w:rsidR="00E43678" w:rsidRPr="00045D87" w14:paraId="02E8FF2F" w14:textId="77777777" w:rsidTr="007D2DD5">
        <w:trPr>
          <w:trHeight w:val="288"/>
          <w:jc w:val="center"/>
        </w:trPr>
        <w:tc>
          <w:tcPr>
            <w:tcW w:w="2122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44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7D2DD5">
        <w:trPr>
          <w:trHeight w:val="870"/>
          <w:jc w:val="center"/>
        </w:trPr>
        <w:tc>
          <w:tcPr>
            <w:tcW w:w="2122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26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7D2DD5">
        <w:trPr>
          <w:trHeight w:val="591"/>
          <w:jc w:val="center"/>
        </w:trPr>
        <w:tc>
          <w:tcPr>
            <w:tcW w:w="2122" w:type="dxa"/>
          </w:tcPr>
          <w:p w14:paraId="53E45F52" w14:textId="5FF4551D" w:rsidR="00E43678" w:rsidRPr="007D2DD5" w:rsidRDefault="007D2DD5" w:rsidP="6C71971D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7D2DD5">
              <w:rPr>
                <w:b/>
                <w:bCs/>
                <w:color w:val="000000" w:themeColor="text1"/>
                <w:sz w:val="20"/>
                <w:szCs w:val="20"/>
              </w:rPr>
              <w:t>Diseñar y desarrollar soluciones de software seguras y de calidad</w:t>
            </w:r>
          </w:p>
        </w:tc>
        <w:tc>
          <w:tcPr>
            <w:tcW w:w="826" w:type="dxa"/>
          </w:tcPr>
          <w:p w14:paraId="0AE11E06" w14:textId="4BFCA46C" w:rsidR="00E43678" w:rsidRPr="00045D87" w:rsidRDefault="007D2D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78008C7" w:rsidR="00E43678" w:rsidRPr="00045D87" w:rsidRDefault="00716D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3678" w:rsidRPr="00045D87" w14:paraId="1FD76F12" w14:textId="77777777" w:rsidTr="007D2DD5">
        <w:trPr>
          <w:trHeight w:val="576"/>
          <w:jc w:val="center"/>
        </w:trPr>
        <w:tc>
          <w:tcPr>
            <w:tcW w:w="2122" w:type="dxa"/>
          </w:tcPr>
          <w:p w14:paraId="28A60675" w14:textId="1D844EE9" w:rsidR="00E43678" w:rsidRPr="007D2DD5" w:rsidRDefault="007D2DD5" w:rsidP="6C71971D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7D2DD5">
              <w:rPr>
                <w:b/>
                <w:bCs/>
                <w:color w:val="000000" w:themeColor="text1"/>
                <w:sz w:val="20"/>
                <w:szCs w:val="20"/>
              </w:rPr>
              <w:t>Construir y administrar bases de datos</w:t>
            </w:r>
          </w:p>
        </w:tc>
        <w:tc>
          <w:tcPr>
            <w:tcW w:w="826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63C9954" w:rsidR="00E43678" w:rsidRPr="00045D87" w:rsidRDefault="007D2D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17B5059" w:rsidR="00E43678" w:rsidRPr="00045D87" w:rsidRDefault="00716D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3678" w:rsidRPr="00045D87" w14:paraId="48B14194" w14:textId="77777777" w:rsidTr="007D2DD5">
        <w:trPr>
          <w:trHeight w:val="591"/>
          <w:jc w:val="center"/>
        </w:trPr>
        <w:tc>
          <w:tcPr>
            <w:tcW w:w="2122" w:type="dxa"/>
          </w:tcPr>
          <w:p w14:paraId="1A55186D" w14:textId="58BE431F" w:rsidR="00E43678" w:rsidRPr="007D2DD5" w:rsidRDefault="007D2DD5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 w:rsidRPr="007D2DD5">
              <w:rPr>
                <w:b/>
                <w:bCs/>
                <w:sz w:val="20"/>
                <w:szCs w:val="20"/>
              </w:rPr>
              <w:t>Analizar requerimientos y proponer soluciones tecnológicas</w:t>
            </w:r>
          </w:p>
        </w:tc>
        <w:tc>
          <w:tcPr>
            <w:tcW w:w="826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DD2FA0A" w:rsidR="00E43678" w:rsidRPr="00045D87" w:rsidRDefault="007D2D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2C643C4" w:rsidR="00E43678" w:rsidRPr="00045D87" w:rsidRDefault="00716D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3678" w:rsidRPr="00045D87" w14:paraId="24D5593D" w14:textId="77777777" w:rsidTr="007D2DD5">
        <w:trPr>
          <w:trHeight w:val="591"/>
          <w:jc w:val="center"/>
        </w:trPr>
        <w:tc>
          <w:tcPr>
            <w:tcW w:w="2122" w:type="dxa"/>
          </w:tcPr>
          <w:p w14:paraId="1BB9E155" w14:textId="0BA8EA74" w:rsidR="00E43678" w:rsidRPr="007D2DD5" w:rsidRDefault="007D2DD5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 w:rsidRPr="007D2DD5">
              <w:rPr>
                <w:b/>
                <w:bCs/>
                <w:sz w:val="20"/>
                <w:szCs w:val="20"/>
              </w:rPr>
              <w:t>Integrar y mantener sistemas de información</w:t>
            </w:r>
          </w:p>
        </w:tc>
        <w:tc>
          <w:tcPr>
            <w:tcW w:w="826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1CF3943" w:rsidR="00E43678" w:rsidRPr="00045D87" w:rsidRDefault="007D2D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B22A373" w:rsidR="00E43678" w:rsidRPr="00045D87" w:rsidRDefault="00716D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3678" w:rsidRPr="00045D87" w14:paraId="458E2370" w14:textId="77777777" w:rsidTr="007D2DD5">
        <w:trPr>
          <w:trHeight w:val="591"/>
          <w:jc w:val="center"/>
        </w:trPr>
        <w:tc>
          <w:tcPr>
            <w:tcW w:w="2122" w:type="dxa"/>
          </w:tcPr>
          <w:p w14:paraId="054D39DB" w14:textId="3B10E26E" w:rsidR="00E43678" w:rsidRPr="007D2DD5" w:rsidRDefault="007D2DD5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 w:rsidRPr="007D2DD5">
              <w:rPr>
                <w:b/>
                <w:bCs/>
                <w:sz w:val="20"/>
                <w:szCs w:val="20"/>
              </w:rPr>
              <w:t>Implementar medidas de seguridad informática</w:t>
            </w:r>
          </w:p>
        </w:tc>
        <w:tc>
          <w:tcPr>
            <w:tcW w:w="826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5D47AD4" w:rsidR="00E43678" w:rsidRPr="00045D87" w:rsidRDefault="007D2D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AE5462D" w:rsidR="00E43678" w:rsidRPr="00045D87" w:rsidRDefault="00716D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un muy buen dominio de esta competencia, solo necesito reforzar pocos </w:t>
            </w:r>
            <w:r w:rsidRPr="6C71971D">
              <w:rPr>
                <w:rFonts w:eastAsiaTheme="majorEastAsia"/>
                <w:sz w:val="24"/>
                <w:szCs w:val="24"/>
              </w:rPr>
              <w:lastRenderedPageBreak/>
              <w:t>aspectos que no tengo completamente desarrollados.</w:t>
            </w:r>
          </w:p>
        </w:tc>
      </w:tr>
      <w:tr w:rsidR="00E43678" w:rsidRPr="00045D87" w14:paraId="2FAC7AC0" w14:textId="77777777" w:rsidTr="007D2DD5">
        <w:trPr>
          <w:trHeight w:val="576"/>
          <w:jc w:val="center"/>
        </w:trPr>
        <w:tc>
          <w:tcPr>
            <w:tcW w:w="2122" w:type="dxa"/>
          </w:tcPr>
          <w:p w14:paraId="04FF7A9B" w14:textId="2D7F4704" w:rsidR="00E43678" w:rsidRPr="007D2DD5" w:rsidRDefault="007D2DD5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 w:rsidRPr="007D2DD5">
              <w:rPr>
                <w:b/>
                <w:bCs/>
                <w:sz w:val="20"/>
                <w:szCs w:val="20"/>
              </w:rPr>
              <w:lastRenderedPageBreak/>
              <w:t>Gestionar proyectos informáticos bajo estándares internacionales</w:t>
            </w:r>
          </w:p>
        </w:tc>
        <w:tc>
          <w:tcPr>
            <w:tcW w:w="826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8C4425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C322752" w:rsidR="00E43678" w:rsidRPr="00045D87" w:rsidRDefault="007D2D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31A393F" w:rsidR="00E43678" w:rsidRPr="00045D87" w:rsidRDefault="00716D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3678" w:rsidRPr="00045D87" w14:paraId="5D34DA12" w14:textId="77777777" w:rsidTr="007D2DD5">
        <w:trPr>
          <w:trHeight w:val="591"/>
          <w:jc w:val="center"/>
        </w:trPr>
        <w:tc>
          <w:tcPr>
            <w:tcW w:w="2122" w:type="dxa"/>
          </w:tcPr>
          <w:p w14:paraId="6ECA9D03" w14:textId="6DC75AA4" w:rsidR="00E43678" w:rsidRPr="007D2DD5" w:rsidRDefault="007D2DD5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 w:rsidRPr="007D2DD5">
              <w:rPr>
                <w:b/>
                <w:bCs/>
                <w:sz w:val="20"/>
                <w:szCs w:val="20"/>
              </w:rPr>
              <w:t>Gestionar recursos tecnológicos y humanos</w:t>
            </w:r>
          </w:p>
        </w:tc>
        <w:tc>
          <w:tcPr>
            <w:tcW w:w="826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B1B7092" w:rsidR="00E43678" w:rsidRPr="00045D87" w:rsidRDefault="007D2D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013141B" w:rsidR="00E43678" w:rsidRPr="00045D87" w:rsidRDefault="00716D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3678" w:rsidRPr="00045D87" w14:paraId="530FBD84" w14:textId="77777777" w:rsidTr="007D2DD5">
        <w:trPr>
          <w:trHeight w:val="576"/>
          <w:jc w:val="center"/>
        </w:trPr>
        <w:tc>
          <w:tcPr>
            <w:tcW w:w="2122" w:type="dxa"/>
          </w:tcPr>
          <w:p w14:paraId="1CC8A990" w14:textId="20199C88" w:rsidR="00E43678" w:rsidRPr="007D2DD5" w:rsidRDefault="007D2DD5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 w:rsidRPr="007D2DD5">
              <w:rPr>
                <w:b/>
                <w:bCs/>
                <w:sz w:val="20"/>
                <w:szCs w:val="20"/>
              </w:rPr>
              <w:t>Evaluar y controlar la calidad de proyectos y servicios TI</w:t>
            </w:r>
          </w:p>
        </w:tc>
        <w:tc>
          <w:tcPr>
            <w:tcW w:w="826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6BA6D93" w:rsidR="00E43678" w:rsidRPr="00045D87" w:rsidRDefault="007D2D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6F73125" w:rsidR="00E43678" w:rsidRPr="00045D87" w:rsidRDefault="00716D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A4A56" w14:textId="77777777" w:rsidR="00961A47" w:rsidRDefault="00961A47" w:rsidP="00DF38AE">
      <w:pPr>
        <w:spacing w:after="0" w:line="240" w:lineRule="auto"/>
      </w:pPr>
      <w:r>
        <w:separator/>
      </w:r>
    </w:p>
  </w:endnote>
  <w:endnote w:type="continuationSeparator" w:id="0">
    <w:p w14:paraId="470E78E5" w14:textId="77777777" w:rsidR="00961A47" w:rsidRDefault="00961A4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54D49" w14:textId="77777777" w:rsidR="00961A47" w:rsidRDefault="00961A47" w:rsidP="00DF38AE">
      <w:pPr>
        <w:spacing w:after="0" w:line="240" w:lineRule="auto"/>
      </w:pPr>
      <w:r>
        <w:separator/>
      </w:r>
    </w:p>
  </w:footnote>
  <w:footnote w:type="continuationSeparator" w:id="0">
    <w:p w14:paraId="2D6A87D2" w14:textId="77777777" w:rsidR="00961A47" w:rsidRDefault="00961A4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502880">
    <w:abstractNumId w:val="3"/>
  </w:num>
  <w:num w:numId="2" w16cid:durableId="1716739455">
    <w:abstractNumId w:val="9"/>
  </w:num>
  <w:num w:numId="3" w16cid:durableId="1920940497">
    <w:abstractNumId w:val="13"/>
  </w:num>
  <w:num w:numId="4" w16cid:durableId="2072381948">
    <w:abstractNumId w:val="29"/>
  </w:num>
  <w:num w:numId="5" w16cid:durableId="659307959">
    <w:abstractNumId w:val="31"/>
  </w:num>
  <w:num w:numId="6" w16cid:durableId="1765374600">
    <w:abstractNumId w:val="4"/>
  </w:num>
  <w:num w:numId="7" w16cid:durableId="800028726">
    <w:abstractNumId w:val="12"/>
  </w:num>
  <w:num w:numId="8" w16cid:durableId="1149177311">
    <w:abstractNumId w:val="20"/>
  </w:num>
  <w:num w:numId="9" w16cid:durableId="131872380">
    <w:abstractNumId w:val="16"/>
  </w:num>
  <w:num w:numId="10" w16cid:durableId="1317339835">
    <w:abstractNumId w:val="10"/>
  </w:num>
  <w:num w:numId="11" w16cid:durableId="467015803">
    <w:abstractNumId w:val="25"/>
  </w:num>
  <w:num w:numId="12" w16cid:durableId="362366195">
    <w:abstractNumId w:val="36"/>
  </w:num>
  <w:num w:numId="13" w16cid:durableId="865169841">
    <w:abstractNumId w:val="30"/>
  </w:num>
  <w:num w:numId="14" w16cid:durableId="633024892">
    <w:abstractNumId w:val="1"/>
  </w:num>
  <w:num w:numId="15" w16cid:durableId="92484372">
    <w:abstractNumId w:val="37"/>
  </w:num>
  <w:num w:numId="16" w16cid:durableId="1398505095">
    <w:abstractNumId w:val="22"/>
  </w:num>
  <w:num w:numId="17" w16cid:durableId="1632438581">
    <w:abstractNumId w:val="18"/>
  </w:num>
  <w:num w:numId="18" w16cid:durableId="944462736">
    <w:abstractNumId w:val="32"/>
  </w:num>
  <w:num w:numId="19" w16cid:durableId="525680478">
    <w:abstractNumId w:val="11"/>
  </w:num>
  <w:num w:numId="20" w16cid:durableId="1639870251">
    <w:abstractNumId w:val="40"/>
  </w:num>
  <w:num w:numId="21" w16cid:durableId="827019742">
    <w:abstractNumId w:val="35"/>
  </w:num>
  <w:num w:numId="22" w16cid:durableId="1997371390">
    <w:abstractNumId w:val="14"/>
  </w:num>
  <w:num w:numId="23" w16cid:durableId="2145192214">
    <w:abstractNumId w:val="15"/>
  </w:num>
  <w:num w:numId="24" w16cid:durableId="1953975598">
    <w:abstractNumId w:val="5"/>
  </w:num>
  <w:num w:numId="25" w16cid:durableId="1698309801">
    <w:abstractNumId w:val="17"/>
  </w:num>
  <w:num w:numId="26" w16cid:durableId="970020205">
    <w:abstractNumId w:val="21"/>
  </w:num>
  <w:num w:numId="27" w16cid:durableId="16279729">
    <w:abstractNumId w:val="24"/>
  </w:num>
  <w:num w:numId="28" w16cid:durableId="1265309080">
    <w:abstractNumId w:val="0"/>
  </w:num>
  <w:num w:numId="29" w16cid:durableId="192770884">
    <w:abstractNumId w:val="19"/>
  </w:num>
  <w:num w:numId="30" w16cid:durableId="668140633">
    <w:abstractNumId w:val="23"/>
  </w:num>
  <w:num w:numId="31" w16cid:durableId="1080060949">
    <w:abstractNumId w:val="2"/>
  </w:num>
  <w:num w:numId="32" w16cid:durableId="1343899323">
    <w:abstractNumId w:val="7"/>
  </w:num>
  <w:num w:numId="33" w16cid:durableId="397561893">
    <w:abstractNumId w:val="33"/>
  </w:num>
  <w:num w:numId="34" w16cid:durableId="1277836771">
    <w:abstractNumId w:val="39"/>
  </w:num>
  <w:num w:numId="35" w16cid:durableId="1510175304">
    <w:abstractNumId w:val="6"/>
  </w:num>
  <w:num w:numId="36" w16cid:durableId="1400516807">
    <w:abstractNumId w:val="26"/>
  </w:num>
  <w:num w:numId="37" w16cid:durableId="1958826240">
    <w:abstractNumId w:val="38"/>
  </w:num>
  <w:num w:numId="38" w16cid:durableId="283343882">
    <w:abstractNumId w:val="28"/>
  </w:num>
  <w:num w:numId="39" w16cid:durableId="1817256751">
    <w:abstractNumId w:val="27"/>
  </w:num>
  <w:num w:numId="40" w16cid:durableId="1742632039">
    <w:abstractNumId w:val="34"/>
  </w:num>
  <w:num w:numId="41" w16cid:durableId="88009711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055F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16DB1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2DD5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1A47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RODRIGO . MUNOZ SEPULVEDA</cp:lastModifiedBy>
  <cp:revision>25</cp:revision>
  <cp:lastPrinted>2019-12-16T20:10:00Z</cp:lastPrinted>
  <dcterms:created xsi:type="dcterms:W3CDTF">2022-02-07T13:42:00Z</dcterms:created>
  <dcterms:modified xsi:type="dcterms:W3CDTF">2025-08-20T23:24:00Z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