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CAPSTONE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Rakinapp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Fecha:[09/12/2025]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vr6a34yzsug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completa 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Gerardo Hernadez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fgcq9k1sscd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702v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Rakinapp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01/09/2025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Rakinapp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Victor Enrique Godoy Farias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am3m8b138m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21.325.546-0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Christopher Sanchez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cri.sanchezn@duocuc.cl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20.453.505-1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Rodrigo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ro.munozs@duocuc.cl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18.694.318-k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Gerardo hernandez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ger.hernandez@duocuc.cl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cqk3cm4g1r60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plan es definir el proceso completo de verificación y validación del software Rakinapp, garantizando que todas las funcionalidades implementadas cumplan con los requisitos establecidos en el ERS y satisfagan las necesidades del usuario final.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plan define: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de las pruebas previstas.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roles del equipo de testing.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Estrategias y técnicas según el tipo de prueba.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Ciclos y calendario de ejecución.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 para cerrar el proceso.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 objetivo es asegurar la calidad del producto final antes de su despliegue y entrega.</w:t>
            </w:r>
          </w:p>
        </w:tc>
      </w:tr>
    </w:tbl>
    <w:p w:rsidR="00000000" w:rsidDel="00000000" w:rsidP="00000000" w:rsidRDefault="00000000" w:rsidRPr="00000000" w14:paraId="0000007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9ykahrrhwxs3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incluye pruebas sobre los módulos funcionales y no funcionales de la aplicación Rakinapp, tanto en su versión web como móvil.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 y módulos incluidos en el alcance: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Registro, login y recuperación de contraseña.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perfil de usuario.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y búsqueda de productos.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Carrito de compras y modificación de cantidades.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Procesamiento de pagos.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direcciones de entrega.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Visualización de historial de pedidos.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del estado de pedidos.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Calificación y reseñas.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administrativo (gestión de productos, pedidos, promociones y reportes).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notificaciones.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y disponibilidad.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Ambiente de pruebas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en ambiente de desarrollo.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replicada para testing.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Navegadores soportados (Chrome, Firefox, Edge).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Dispositivos móviles (Android/iOS).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Documentación referenciada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ERS – Especificación de Requisitos del Sistema.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 – Documento de Arquitectura.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de Datos.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Uso Extendidos.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hcynmlu2vo50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pruebas, registrar defectos, validar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Corregir errores, preparar ambiente y versiones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final, priorización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 / Líder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Supervisar proceso, gestionar 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Controlar despliegue y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xc5wi53ixb57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Basadas en casos de uso.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Verifican que las funcionalidades operen según los requerimientos.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Tester.</w:t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Validan la comunicación entre módulos (ej.: carrito + pagos).</w:t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Desarrollador / Tester.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Regresión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Aseguran que nuevas funcionalidades no rompan las existentes.</w:t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Tester.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Interfaz (UI/UX)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Revisan elementos visuales y navegabilidad.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Tester.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accesos, contraseñas, vulnerabilidades básicas.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Equipo Técnico.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Rendimiento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Carga, concurrencia y tiempos de respuesta.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Equipo Técnico.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Aceptación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 por parte del cliente.</w:t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Cliente / Tester.</w:t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estrategia de pruebas se basa en: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Caja Negra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evalúa el sistema desde la perspectiva del usuario.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Aplicada en pruebas funcionales y de aceptación.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Exploratorias</w:t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Permiten detectar fallos no previstos.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Utilizadas en UI y navegación general.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Derivación de Casos desde Casos de Uso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caso de uso genera un conjunto de pruebas.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Basadas en Riesgo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Mayor prioridad a módulos críticos: pagos, pedidos y autenticación.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Lisar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Requerimientos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casos de prueba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del ambiente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de pruebas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y clasificación de defectos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de errores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Re-Pruebas y regresión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final de pruebas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 del proceso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1 Pruebas funcionales básicas, Tester, Casos de prueba v1        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2 Pruebas de integración + UI, Tester / Dev, Registro de defectos      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3 Pruebas de regresión + rendimiento, Tester, Informe de pruebas        |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4 Pruebas de aceptación final, Cliente, Acta de cierre de pruebas 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xl1hau77q3x6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Diseño del plan de pruebas   01/12, 10/12  (Tester)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Creación de casos de prueba  02/12,  02/12 (Teste )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Configuración del ambiente 02/12   02/12  Dev         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ciclo 1            03/12   03/12  Tester      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ciclo 2            04/12   04/12  Equipo      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ciclo 3            05/12   05/12  Tester      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ciclo 4            06/12   06/12  Cliente     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Informe final                09/12   09/12  Tester      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1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k8tw9dlrzxa0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D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a87us7uafit" w:id="9"/>
            <w:bookmarkEnd w:id="9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A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Detiene completamente el funcionamiento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Afecta funciones esenciales.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Función afectada pero con alternativas.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afecta el funcionamiento, solo la experiencia.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Cosmético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visuales menores.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B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Documento guía del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Detalle de pruebas a ejecutar.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Relación requerimientos–pruebas.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Capturas y registros de pruebas realizadas.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Informe de Defectos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Listado de errores detectados.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Resultado general previo a entrega.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C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corrigen todos los defectos críticos y altos.</w:t>
            </w:r>
          </w:p>
          <w:p w:rsidR="00000000" w:rsidDel="00000000" w:rsidP="00000000" w:rsidRDefault="00000000" w:rsidRPr="00000000" w14:paraId="000001D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medios y bajos documentados con plan de corrección.</w:t>
            </w:r>
          </w:p>
          <w:p w:rsidR="00000000" w:rsidDel="00000000" w:rsidP="00000000" w:rsidRDefault="00000000" w:rsidRPr="00000000" w14:paraId="000001D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ejecutan todos los ciclos definidos.</w:t>
            </w:r>
          </w:p>
          <w:p w:rsidR="00000000" w:rsidDel="00000000" w:rsidP="00000000" w:rsidRDefault="00000000" w:rsidRPr="00000000" w14:paraId="000001D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entrega informe final de pruebas.</w:t>
            </w:r>
          </w:p>
          <w:p w:rsidR="00000000" w:rsidDel="00000000" w:rsidP="00000000" w:rsidRDefault="00000000" w:rsidRPr="00000000" w14:paraId="000001D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aprueba el comportamiento general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-CAPSTONE-</w:t>
    </w:r>
  </w:p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de Software – DuocUC</w:t>
    </w:r>
  </w:p>
  <w:p w:rsidR="00000000" w:rsidDel="00000000" w:rsidP="00000000" w:rsidRDefault="00000000" w:rsidRPr="00000000" w14:paraId="000001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D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6hTFsQO/lTAgzYiJTlWgfqyzg==">CgMxLjAyDmguMXZyNmEzNHl6c3VnMg5oLmlmZ2NxOWsxc3NjZDIOaC5qYW0zbThiMTM4bXQyDmguY3FrM2NtNGcxcjYwMg5oLjl5a2FocnJod3hzMzIOaC5oY3lubWx1MnZvNTAyDmgueGM1d2k1M2l4YjU3Mg5oLnhsMWhhdTc3cTN4NjIOaC5rOHR3OWRscnp4YTAyDmguaWE4N3VzN3VhZml0OAByITFJajBaNDRHMWNNZlZmVzhFWVQ5Z3dxaXFnX3VFNkxTMQ==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