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header4.xml" ContentType="application/vnd.openxmlformats-officedocument.wordprocessingml.header+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09BFB" w14:textId="77777777" w:rsidR="00B5700A" w:rsidRDefault="00B5700A" w:rsidP="00805D6D">
      <w:pPr>
        <w:pStyle w:val="NoSpacing"/>
        <w:jc w:val="left"/>
        <w:rPr>
          <w:rFonts w:cstheme="majorBidi"/>
          <w:szCs w:val="28"/>
        </w:rPr>
      </w:pPr>
      <w:bookmarkStart w:id="0" w:name="_Hlk228794787"/>
      <w:bookmarkEnd w:id="0"/>
    </w:p>
    <w:p w14:paraId="5C1341BD" w14:textId="2CC4279E" w:rsidR="00F94629" w:rsidRPr="00C54631" w:rsidRDefault="00F94629" w:rsidP="008571C5">
      <w:pPr>
        <w:pStyle w:val="NoSpacing"/>
        <w:rPr>
          <w:rFonts w:cstheme="majorBidi"/>
          <w:szCs w:val="28"/>
        </w:rPr>
      </w:pPr>
      <w:r w:rsidRPr="00C54631">
        <w:rPr>
          <w:rFonts w:cstheme="majorBidi"/>
          <w:szCs w:val="28"/>
        </w:rPr>
        <w:drawing>
          <wp:inline distT="0" distB="0" distL="0" distR="0" wp14:anchorId="02BF2724" wp14:editId="7A4D46D9">
            <wp:extent cx="1570776" cy="16576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8761" b="3296"/>
                    <a:stretch/>
                  </pic:blipFill>
                  <pic:spPr bwMode="auto">
                    <a:xfrm>
                      <a:off x="0" y="0"/>
                      <a:ext cx="1582527" cy="1670077"/>
                    </a:xfrm>
                    <a:prstGeom prst="rect">
                      <a:avLst/>
                    </a:prstGeom>
                    <a:ln>
                      <a:noFill/>
                    </a:ln>
                    <a:extLst>
                      <a:ext uri="{53640926-AAD7-44D8-BBD7-CCE9431645EC}">
                        <a14:shadowObscured xmlns:a14="http://schemas.microsoft.com/office/drawing/2010/main"/>
                      </a:ext>
                    </a:extLst>
                  </pic:spPr>
                </pic:pic>
              </a:graphicData>
            </a:graphic>
          </wp:inline>
        </w:drawing>
      </w:r>
    </w:p>
    <w:p w14:paraId="69CDDA22" w14:textId="77777777" w:rsidR="00F94629" w:rsidRPr="00C54631" w:rsidRDefault="00F94629" w:rsidP="008571C5">
      <w:pPr>
        <w:pStyle w:val="NoSpacing"/>
        <w:rPr>
          <w:rFonts w:cstheme="majorBidi"/>
          <w:b/>
          <w:bCs/>
          <w:szCs w:val="28"/>
        </w:rPr>
      </w:pPr>
      <w:r w:rsidRPr="00C54631">
        <w:rPr>
          <w:rFonts w:cstheme="majorBidi"/>
          <w:b/>
          <w:bCs/>
          <w:szCs w:val="28"/>
        </w:rPr>
        <w:t>Republic of Iraq</w:t>
      </w:r>
    </w:p>
    <w:p w14:paraId="19362877" w14:textId="77777777" w:rsidR="00F94629" w:rsidRPr="00C54631" w:rsidRDefault="00F94629" w:rsidP="008571C5">
      <w:pPr>
        <w:pStyle w:val="NoSpacing"/>
        <w:rPr>
          <w:rFonts w:cstheme="majorBidi"/>
          <w:b/>
          <w:bCs/>
          <w:szCs w:val="28"/>
        </w:rPr>
      </w:pPr>
      <w:r w:rsidRPr="00C54631">
        <w:rPr>
          <w:rFonts w:cstheme="majorBidi"/>
          <w:b/>
          <w:bCs/>
          <w:szCs w:val="28"/>
        </w:rPr>
        <w:t>Ministry of Higher Education &amp; Scientific Research</w:t>
      </w:r>
    </w:p>
    <w:p w14:paraId="4DBB161A" w14:textId="3917D654" w:rsidR="00F94629" w:rsidRPr="00C54631" w:rsidRDefault="00F94629" w:rsidP="008571C5">
      <w:pPr>
        <w:pStyle w:val="NoSpacing"/>
        <w:rPr>
          <w:rFonts w:cstheme="majorBidi"/>
          <w:b/>
          <w:bCs/>
          <w:szCs w:val="28"/>
        </w:rPr>
      </w:pPr>
      <w:r w:rsidRPr="00C54631">
        <w:rPr>
          <w:rFonts w:cstheme="majorBidi"/>
          <w:b/>
          <w:bCs/>
          <w:szCs w:val="28"/>
        </w:rPr>
        <w:t>University of Kerbala</w:t>
      </w:r>
    </w:p>
    <w:p w14:paraId="1D4BB81E" w14:textId="628635B2" w:rsidR="00F94629" w:rsidRPr="00C54631" w:rsidRDefault="00F94629" w:rsidP="008571C5">
      <w:pPr>
        <w:pStyle w:val="NoSpacing"/>
        <w:rPr>
          <w:rFonts w:cstheme="majorBidi"/>
          <w:b/>
          <w:bCs/>
          <w:szCs w:val="28"/>
        </w:rPr>
      </w:pPr>
      <w:r w:rsidRPr="00C54631">
        <w:rPr>
          <w:rFonts w:cstheme="majorBidi"/>
          <w:b/>
          <w:bCs/>
          <w:szCs w:val="28"/>
        </w:rPr>
        <w:t>College of Engineering</w:t>
      </w:r>
    </w:p>
    <w:p w14:paraId="7CE3141D" w14:textId="51C6DE0E" w:rsidR="00F94629" w:rsidRPr="00C54631" w:rsidRDefault="00F94629" w:rsidP="008571C5">
      <w:pPr>
        <w:pStyle w:val="NoSpacing"/>
        <w:rPr>
          <w:rFonts w:cstheme="majorBidi"/>
          <w:b/>
          <w:bCs/>
          <w:szCs w:val="28"/>
        </w:rPr>
      </w:pPr>
      <w:r w:rsidRPr="00C54631">
        <w:rPr>
          <w:rFonts w:cstheme="majorBidi"/>
          <w:b/>
          <w:bCs/>
          <w:szCs w:val="28"/>
        </w:rPr>
        <w:t>Civil Engineering Department</w:t>
      </w:r>
    </w:p>
    <w:p w14:paraId="2E8785BC" w14:textId="77777777" w:rsidR="00F94629" w:rsidRPr="00C54631" w:rsidRDefault="00F94629" w:rsidP="008571C5">
      <w:pPr>
        <w:pStyle w:val="NoSpacing"/>
        <w:rPr>
          <w:rFonts w:cstheme="majorBidi"/>
          <w:b/>
          <w:bCs/>
          <w:noProof w:val="0"/>
          <w:szCs w:val="28"/>
        </w:rPr>
      </w:pPr>
    </w:p>
    <w:p w14:paraId="2022580A" w14:textId="14FA5908" w:rsidR="00F94629" w:rsidRPr="00C54631" w:rsidRDefault="00F94629" w:rsidP="008571C5">
      <w:pPr>
        <w:pStyle w:val="Title"/>
        <w:rPr>
          <w:b w:val="0"/>
          <w:i/>
          <w:sz w:val="28"/>
          <w:szCs w:val="28"/>
        </w:rPr>
      </w:pPr>
      <w:bookmarkStart w:id="1" w:name="_Hlk227785689"/>
      <w:r w:rsidRPr="00C54631">
        <w:rPr>
          <w:sz w:val="28"/>
          <w:szCs w:val="28"/>
        </w:rPr>
        <w:t xml:space="preserve">Modeling the Maintenance Costs of Road Projects in Karbala </w:t>
      </w:r>
      <w:r w:rsidR="001741AB">
        <w:rPr>
          <w:sz w:val="28"/>
          <w:szCs w:val="28"/>
        </w:rPr>
        <w:t>Governorate</w:t>
      </w:r>
      <w:r w:rsidRPr="00C54631">
        <w:rPr>
          <w:sz w:val="28"/>
          <w:szCs w:val="28"/>
        </w:rPr>
        <w:t xml:space="preserve"> </w:t>
      </w:r>
      <w:r w:rsidR="001A1D35">
        <w:rPr>
          <w:sz w:val="28"/>
          <w:szCs w:val="28"/>
        </w:rPr>
        <w:t>U</w:t>
      </w:r>
      <w:r w:rsidRPr="00C54631">
        <w:rPr>
          <w:sz w:val="28"/>
          <w:szCs w:val="28"/>
        </w:rPr>
        <w:t>sing Fuzzy Neural Network</w:t>
      </w:r>
    </w:p>
    <w:p w14:paraId="609829D5" w14:textId="5F5E25DA" w:rsidR="00F94629" w:rsidRPr="00C54631" w:rsidRDefault="00F94629" w:rsidP="008571C5">
      <w:pPr>
        <w:pStyle w:val="NoSpacing"/>
        <w:rPr>
          <w:rFonts w:cstheme="majorBidi"/>
          <w:szCs w:val="28"/>
        </w:rPr>
      </w:pPr>
      <w:bookmarkStart w:id="2" w:name="_Hlk227785794"/>
      <w:bookmarkEnd w:id="1"/>
      <w:r w:rsidRPr="00C54631">
        <w:rPr>
          <w:rFonts w:cstheme="majorBidi"/>
          <w:szCs w:val="28"/>
        </w:rPr>
        <w:t xml:space="preserve">A Thesis Submitted to the Council of the Faculty of the College of the Engineering/University </w:t>
      </w:r>
      <w:r w:rsidR="001A1D35">
        <w:rPr>
          <w:rFonts w:cstheme="majorBidi"/>
          <w:szCs w:val="28"/>
        </w:rPr>
        <w:t>o</w:t>
      </w:r>
      <w:r w:rsidRPr="00C54631">
        <w:rPr>
          <w:rFonts w:cstheme="majorBidi"/>
          <w:szCs w:val="28"/>
        </w:rPr>
        <w:t>f Kerbala in Partial Fulfillment of the Requirements for the Master Degree in Infrastructure Engineering</w:t>
      </w:r>
    </w:p>
    <w:bookmarkEnd w:id="2"/>
    <w:p w14:paraId="4889C50B" w14:textId="77777777" w:rsidR="00F94629" w:rsidRPr="00C54631" w:rsidRDefault="00F94629" w:rsidP="008571C5">
      <w:pPr>
        <w:pStyle w:val="NoSpacing"/>
        <w:rPr>
          <w:rFonts w:cstheme="majorBidi"/>
          <w:szCs w:val="28"/>
        </w:rPr>
      </w:pPr>
    </w:p>
    <w:p w14:paraId="685909B7" w14:textId="77777777" w:rsidR="00F94629" w:rsidRPr="00C54631" w:rsidRDefault="00F94629" w:rsidP="008571C5">
      <w:pPr>
        <w:pStyle w:val="NoSpacing"/>
        <w:rPr>
          <w:rFonts w:cstheme="majorBidi"/>
          <w:b/>
          <w:bCs/>
          <w:szCs w:val="28"/>
        </w:rPr>
      </w:pPr>
      <w:r w:rsidRPr="00C54631">
        <w:rPr>
          <w:rFonts w:cstheme="majorBidi"/>
          <w:b/>
          <w:bCs/>
          <w:szCs w:val="28"/>
        </w:rPr>
        <w:t>By:</w:t>
      </w:r>
    </w:p>
    <w:p w14:paraId="3AD69FB3" w14:textId="77777777" w:rsidR="00F94629" w:rsidRPr="00C54631" w:rsidRDefault="00F94629" w:rsidP="008571C5">
      <w:pPr>
        <w:pStyle w:val="NoSpacing"/>
        <w:rPr>
          <w:rFonts w:cstheme="majorBidi"/>
          <w:szCs w:val="28"/>
          <w:rtl/>
        </w:rPr>
      </w:pPr>
      <w:bookmarkStart w:id="3" w:name="_Hlk227785840"/>
      <w:r w:rsidRPr="00C54631">
        <w:rPr>
          <w:rFonts w:cstheme="majorBidi"/>
          <w:szCs w:val="28"/>
        </w:rPr>
        <w:t>Ali Saad Ahmed</w:t>
      </w:r>
    </w:p>
    <w:bookmarkEnd w:id="3"/>
    <w:p w14:paraId="56B97749" w14:textId="77777777" w:rsidR="00F94629" w:rsidRPr="00C54631" w:rsidRDefault="00F94629" w:rsidP="008571C5">
      <w:pPr>
        <w:pStyle w:val="NoSpacing"/>
        <w:rPr>
          <w:rFonts w:cstheme="majorBidi"/>
          <w:b/>
          <w:bCs/>
          <w:szCs w:val="28"/>
        </w:rPr>
      </w:pPr>
      <w:r w:rsidRPr="00C54631">
        <w:rPr>
          <w:rFonts w:cstheme="majorBidi"/>
          <w:b/>
          <w:bCs/>
          <w:szCs w:val="28"/>
        </w:rPr>
        <w:t>Supervisors</w:t>
      </w:r>
    </w:p>
    <w:p w14:paraId="2421FC85" w14:textId="569149F6" w:rsidR="00F94629" w:rsidRPr="00C54631" w:rsidRDefault="00534F28" w:rsidP="008571C5">
      <w:pPr>
        <w:pStyle w:val="NoSpacing"/>
        <w:rPr>
          <w:rFonts w:cstheme="majorBidi"/>
          <w:szCs w:val="28"/>
        </w:rPr>
      </w:pPr>
      <w:bookmarkStart w:id="4" w:name="_Hlk234167712"/>
      <w:bookmarkStart w:id="5" w:name="_Hlk229294516"/>
      <w:r w:rsidRPr="00534F28">
        <w:rPr>
          <w:rFonts w:cstheme="majorBidi"/>
          <w:szCs w:val="28"/>
        </w:rPr>
        <w:t>Asst</w:t>
      </w:r>
      <w:bookmarkEnd w:id="4"/>
      <w:r w:rsidRPr="00534F28">
        <w:rPr>
          <w:rFonts w:cstheme="majorBidi"/>
          <w:szCs w:val="28"/>
        </w:rPr>
        <w:t xml:space="preserve">. Prof. </w:t>
      </w:r>
      <w:r w:rsidR="00F94629" w:rsidRPr="00C54631">
        <w:rPr>
          <w:rFonts w:cstheme="majorBidi"/>
          <w:szCs w:val="28"/>
        </w:rPr>
        <w:t>Gafel Kareem Aswed</w:t>
      </w:r>
    </w:p>
    <w:bookmarkEnd w:id="5"/>
    <w:p w14:paraId="46E13B5B" w14:textId="216F67F6" w:rsidR="00F94629" w:rsidRPr="00C54631" w:rsidRDefault="00F94629" w:rsidP="00805D6D">
      <w:pPr>
        <w:pStyle w:val="NoSpacing"/>
        <w:jc w:val="left"/>
        <w:rPr>
          <w:rFonts w:cstheme="majorBidi"/>
          <w:szCs w:val="28"/>
        </w:rPr>
      </w:pPr>
    </w:p>
    <w:p w14:paraId="49AEDF02" w14:textId="49F40788" w:rsidR="00F94629" w:rsidRPr="00C54631" w:rsidRDefault="003925DB" w:rsidP="00805D6D">
      <w:pPr>
        <w:pStyle w:val="NoSpacing"/>
        <w:jc w:val="left"/>
        <w:rPr>
          <w:rFonts w:cstheme="majorBidi"/>
          <w:szCs w:val="28"/>
        </w:rPr>
      </w:pPr>
      <w:r w:rsidRPr="00C54631">
        <w:rPr>
          <w:rFonts w:cstheme="majorBidi"/>
          <w:szCs w:val="28"/>
        </w:rPr>
        <mc:AlternateContent>
          <mc:Choice Requires="wps">
            <w:drawing>
              <wp:anchor distT="45720" distB="45720" distL="114300" distR="114300" simplePos="0" relativeHeight="251670528" behindDoc="0" locked="0" layoutInCell="1" allowOverlap="1" wp14:anchorId="01139E78" wp14:editId="6DB3C800">
                <wp:simplePos x="0" y="0"/>
                <wp:positionH relativeFrom="margin">
                  <wp:posOffset>4747260</wp:posOffset>
                </wp:positionH>
                <wp:positionV relativeFrom="paragraph">
                  <wp:posOffset>6350</wp:posOffset>
                </wp:positionV>
                <wp:extent cx="1729740" cy="36576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365760"/>
                        </a:xfrm>
                        <a:prstGeom prst="rect">
                          <a:avLst/>
                        </a:prstGeom>
                        <a:noFill/>
                        <a:ln w="9525">
                          <a:noFill/>
                          <a:miter lim="800000"/>
                          <a:headEnd/>
                          <a:tailEnd/>
                        </a:ln>
                      </wps:spPr>
                      <wps:txbx>
                        <w:txbxContent>
                          <w:p w14:paraId="70B4221A" w14:textId="7E18F517" w:rsidR="00F94629" w:rsidRDefault="003925DB" w:rsidP="00DF203E">
                            <w:pPr>
                              <w:ind w:firstLine="0"/>
                            </w:pPr>
                            <w:r w:rsidRPr="003925DB">
                              <w:t>Safar</w:t>
                            </w:r>
                            <w:r w:rsidR="00692343" w:rsidRPr="00692343">
                              <w:t>144</w:t>
                            </w:r>
                            <w:r w:rsidR="00F368A8">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139E78" id="_x0000_t202" coordsize="21600,21600" o:spt="202" path="m,l,21600r21600,l21600,xe">
                <v:stroke joinstyle="miter"/>
                <v:path gradientshapeok="t" o:connecttype="rect"/>
              </v:shapetype>
              <v:shape id="Text Box 18" o:spid="_x0000_s1026" type="#_x0000_t202" style="position:absolute;margin-left:373.8pt;margin-top:.5pt;width:136.2pt;height:28.8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" filled="f" stroked="f">
                <v:textbox>
                  <w:txbxContent>
                    <w:p w14:paraId="70B4221A" w14:textId="7E18F517" w:rsidR="00F94629" w:rsidRDefault="003925DB" w:rsidP="00DF203E">
                      <w:pPr>
                        <w:ind w:firstLine="0"/>
                      </w:pPr>
                      <w:r w:rsidRPr="003925DB">
                        <w:t>Safar</w:t>
                      </w:r>
                      <w:r w:rsidR="00692343" w:rsidRPr="00692343">
                        <w:t>144</w:t>
                      </w:r>
                      <w:r w:rsidR="00F368A8">
                        <w:t>8</w:t>
                      </w:r>
                    </w:p>
                  </w:txbxContent>
                </v:textbox>
                <w10:wrap type="square" anchorx="margin"/>
              </v:shape>
            </w:pict>
          </mc:Fallback>
        </mc:AlternateContent>
      </w:r>
      <w:r w:rsidR="00F94629" w:rsidRPr="00C54631">
        <w:rPr>
          <w:rFonts w:cstheme="majorBidi"/>
          <w:szCs w:val="28"/>
        </w:rPr>
        <mc:AlternateContent>
          <mc:Choice Requires="wps">
            <w:drawing>
              <wp:anchor distT="45720" distB="45720" distL="114300" distR="114300" simplePos="0" relativeHeight="251671552" behindDoc="0" locked="0" layoutInCell="1" allowOverlap="1" wp14:anchorId="01A3EA93" wp14:editId="7A7677B3">
                <wp:simplePos x="0" y="0"/>
                <wp:positionH relativeFrom="margin">
                  <wp:posOffset>0</wp:posOffset>
                </wp:positionH>
                <wp:positionV relativeFrom="paragraph">
                  <wp:posOffset>-40640</wp:posOffset>
                </wp:positionV>
                <wp:extent cx="1371600" cy="365760"/>
                <wp:effectExtent l="0" t="0" r="0" b="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noFill/>
                        <a:ln w="9525">
                          <a:noFill/>
                          <a:miter lim="800000"/>
                          <a:headEnd/>
                          <a:tailEnd/>
                        </a:ln>
                      </wps:spPr>
                      <wps:txbx>
                        <w:txbxContent>
                          <w:p w14:paraId="71F6D0A5" w14:textId="363CB138" w:rsidR="00F94629" w:rsidRPr="00F95BD1" w:rsidRDefault="00056359" w:rsidP="00DF203E">
                            <w:pPr>
                              <w:ind w:firstLine="0"/>
                              <w:rPr>
                                <w:szCs w:val="28"/>
                              </w:rPr>
                            </w:pPr>
                            <w:r>
                              <w:rPr>
                                <w:rFonts w:hint="cs"/>
                                <w:szCs w:val="28"/>
                                <w:rtl/>
                              </w:rPr>
                              <w:t xml:space="preserve"> </w:t>
                            </w:r>
                            <w:r>
                              <w:t>July</w:t>
                            </w:r>
                            <w:r w:rsidRPr="00692343">
                              <w:rPr>
                                <w:szCs w:val="28"/>
                              </w:rPr>
                              <w:t xml:space="preserve"> </w:t>
                            </w:r>
                            <w:r w:rsidR="00F94629" w:rsidRPr="00692343">
                              <w:rPr>
                                <w:szCs w:val="28"/>
                              </w:rPr>
                              <w:t>202</w:t>
                            </w:r>
                            <w:r w:rsidR="00F94629" w:rsidRPr="00692343">
                              <w:rPr>
                                <w:rFonts w:hint="cs"/>
                                <w:szCs w:val="28"/>
                                <w:rtl/>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3EA93" id="Text Box 19" o:spid="_x0000_s1027" type="#_x0000_t202" style="position:absolute;margin-left:0;margin-top:-3.2pt;width:108pt;height:28.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" filled="f" stroked="f">
                <v:textbox>
                  <w:txbxContent>
                    <w:p w14:paraId="71F6D0A5" w14:textId="363CB138" w:rsidR="00F94629" w:rsidRPr="00F95BD1" w:rsidRDefault="00056359" w:rsidP="00DF203E">
                      <w:pPr>
                        <w:ind w:firstLine="0"/>
                        <w:rPr>
                          <w:szCs w:val="28"/>
                        </w:rPr>
                      </w:pPr>
                      <w:r>
                        <w:rPr>
                          <w:rFonts w:hint="cs"/>
                          <w:szCs w:val="28"/>
                          <w:rtl/>
                        </w:rPr>
                        <w:t xml:space="preserve"> </w:t>
                      </w:r>
                      <w:r>
                        <w:t>July</w:t>
                      </w:r>
                      <w:r w:rsidRPr="00692343">
                        <w:rPr>
                          <w:szCs w:val="28"/>
                        </w:rPr>
                        <w:t xml:space="preserve"> </w:t>
                      </w:r>
                      <w:r w:rsidR="00F94629" w:rsidRPr="00692343">
                        <w:rPr>
                          <w:szCs w:val="28"/>
                        </w:rPr>
                        <w:t>202</w:t>
                      </w:r>
                      <w:r w:rsidR="00F94629" w:rsidRPr="00692343">
                        <w:rPr>
                          <w:rFonts w:hint="cs"/>
                          <w:szCs w:val="28"/>
                          <w:rtl/>
                        </w:rPr>
                        <w:t>6</w:t>
                      </w:r>
                    </w:p>
                  </w:txbxContent>
                </v:textbox>
                <w10:wrap type="square" anchorx="margin"/>
              </v:shape>
            </w:pict>
          </mc:Fallback>
        </mc:AlternateContent>
      </w:r>
    </w:p>
    <w:p w14:paraId="54AE3E78" w14:textId="77777777" w:rsidR="00F94629" w:rsidRPr="00C54631" w:rsidRDefault="00F94629" w:rsidP="00805D6D">
      <w:pPr>
        <w:pStyle w:val="NoSpacing"/>
        <w:jc w:val="left"/>
        <w:rPr>
          <w:rFonts w:cstheme="majorBidi"/>
          <w:szCs w:val="28"/>
        </w:rPr>
      </w:pPr>
    </w:p>
    <w:p w14:paraId="3B9F6D44" w14:textId="77777777" w:rsidR="00F94629" w:rsidRPr="00C54631" w:rsidRDefault="00F94629" w:rsidP="00805D6D">
      <w:pPr>
        <w:pStyle w:val="NoSpacing"/>
        <w:jc w:val="left"/>
        <w:rPr>
          <w:rFonts w:cstheme="majorBidi"/>
          <w:szCs w:val="28"/>
          <w:rtl/>
          <w:lang w:bidi="ar-IQ"/>
        </w:rPr>
        <w:sectPr w:rsidR="00F94629" w:rsidRPr="00C54631">
          <w:headerReference w:type="first" r:id="rId9"/>
          <w:footerReference w:type="first" r:id="rId10"/>
          <w:pgSz w:w="12240" w:h="15840"/>
          <w:pgMar w:top="1440" w:right="1440" w:bottom="1440" w:left="1440" w:header="720" w:footer="720" w:gutter="0"/>
          <w:cols w:space="720"/>
          <w:docGrid w:linePitch="360"/>
        </w:sectPr>
      </w:pPr>
    </w:p>
    <w:p w14:paraId="6E2FA437" w14:textId="77777777" w:rsidR="00F94629" w:rsidRPr="00C54631" w:rsidRDefault="00F94629" w:rsidP="008571C5">
      <w:pPr>
        <w:pStyle w:val="NoSpacing"/>
        <w:rPr>
          <w:rFonts w:cstheme="majorBidi"/>
          <w:szCs w:val="28"/>
        </w:rPr>
      </w:pPr>
      <w:r w:rsidRPr="00C54631">
        <w:rPr>
          <w:rFonts w:cstheme="majorBidi"/>
          <w:szCs w:val="28"/>
        </w:rPr>
        <w:lastRenderedPageBreak/>
        <w:drawing>
          <wp:inline distT="0" distB="0" distL="0" distR="0" wp14:anchorId="382101F4" wp14:editId="6554AF47">
            <wp:extent cx="1570776" cy="16576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8761" b="3296"/>
                    <a:stretch/>
                  </pic:blipFill>
                  <pic:spPr bwMode="auto">
                    <a:xfrm>
                      <a:off x="0" y="0"/>
                      <a:ext cx="1582527" cy="1670077"/>
                    </a:xfrm>
                    <a:prstGeom prst="rect">
                      <a:avLst/>
                    </a:prstGeom>
                    <a:ln>
                      <a:noFill/>
                    </a:ln>
                    <a:extLst>
                      <a:ext uri="{53640926-AAD7-44D8-BBD7-CCE9431645EC}">
                        <a14:shadowObscured xmlns:a14="http://schemas.microsoft.com/office/drawing/2010/main"/>
                      </a:ext>
                    </a:extLst>
                  </pic:spPr>
                </pic:pic>
              </a:graphicData>
            </a:graphic>
          </wp:inline>
        </w:drawing>
      </w:r>
    </w:p>
    <w:p w14:paraId="34BBBC01" w14:textId="77777777" w:rsidR="00F94629" w:rsidRPr="00C54631" w:rsidRDefault="00F94629" w:rsidP="008571C5">
      <w:pPr>
        <w:pStyle w:val="NoSpacing"/>
        <w:rPr>
          <w:rFonts w:cstheme="majorBidi"/>
          <w:b/>
          <w:bCs/>
          <w:szCs w:val="28"/>
        </w:rPr>
      </w:pPr>
      <w:r w:rsidRPr="00C54631">
        <w:rPr>
          <w:rFonts w:cstheme="majorBidi"/>
          <w:b/>
          <w:bCs/>
          <w:szCs w:val="28"/>
        </w:rPr>
        <w:t>Republic of Iraq</w:t>
      </w:r>
    </w:p>
    <w:p w14:paraId="21284D1B" w14:textId="77777777" w:rsidR="00F94629" w:rsidRPr="00C54631" w:rsidRDefault="00F94629" w:rsidP="008571C5">
      <w:pPr>
        <w:pStyle w:val="NoSpacing"/>
        <w:rPr>
          <w:rFonts w:cstheme="majorBidi"/>
          <w:b/>
          <w:bCs/>
          <w:szCs w:val="28"/>
        </w:rPr>
      </w:pPr>
      <w:r w:rsidRPr="00C54631">
        <w:rPr>
          <w:rFonts w:cstheme="majorBidi"/>
          <w:b/>
          <w:bCs/>
          <w:szCs w:val="28"/>
        </w:rPr>
        <w:t>Ministry of Higher Education &amp; Scientific Research</w:t>
      </w:r>
    </w:p>
    <w:p w14:paraId="2222B703" w14:textId="07D00E46" w:rsidR="00F94629" w:rsidRPr="00C54631" w:rsidRDefault="00F94629" w:rsidP="008571C5">
      <w:pPr>
        <w:pStyle w:val="NoSpacing"/>
        <w:rPr>
          <w:rFonts w:cstheme="majorBidi"/>
          <w:b/>
          <w:bCs/>
          <w:szCs w:val="28"/>
        </w:rPr>
      </w:pPr>
      <w:r w:rsidRPr="00C54631">
        <w:rPr>
          <w:rFonts w:cstheme="majorBidi"/>
          <w:b/>
          <w:bCs/>
          <w:szCs w:val="28"/>
        </w:rPr>
        <w:t>University of Kerbala</w:t>
      </w:r>
    </w:p>
    <w:p w14:paraId="28D3BC64" w14:textId="53C04269" w:rsidR="00F94629" w:rsidRPr="00C54631" w:rsidRDefault="00F94629" w:rsidP="008571C5">
      <w:pPr>
        <w:pStyle w:val="NoSpacing"/>
        <w:rPr>
          <w:rFonts w:cstheme="majorBidi"/>
          <w:b/>
          <w:bCs/>
          <w:szCs w:val="28"/>
        </w:rPr>
      </w:pPr>
      <w:r w:rsidRPr="00C54631">
        <w:rPr>
          <w:rFonts w:cstheme="majorBidi"/>
          <w:b/>
          <w:bCs/>
          <w:szCs w:val="28"/>
        </w:rPr>
        <w:t>College of Engineering</w:t>
      </w:r>
    </w:p>
    <w:p w14:paraId="5DEF1B0C" w14:textId="11C08BB7" w:rsidR="00F94629" w:rsidRPr="00C54631" w:rsidRDefault="00F94629" w:rsidP="008571C5">
      <w:pPr>
        <w:pStyle w:val="NoSpacing"/>
        <w:rPr>
          <w:rFonts w:cstheme="majorBidi"/>
          <w:b/>
          <w:bCs/>
          <w:szCs w:val="28"/>
        </w:rPr>
      </w:pPr>
      <w:r w:rsidRPr="00C54631">
        <w:rPr>
          <w:rFonts w:cstheme="majorBidi"/>
          <w:b/>
          <w:bCs/>
          <w:szCs w:val="28"/>
        </w:rPr>
        <w:t>Civil Engineering Department</w:t>
      </w:r>
    </w:p>
    <w:p w14:paraId="38ED8994" w14:textId="77777777" w:rsidR="00F94629" w:rsidRPr="00C54631" w:rsidRDefault="00F94629" w:rsidP="008571C5">
      <w:pPr>
        <w:pStyle w:val="NoSpacing"/>
        <w:rPr>
          <w:rFonts w:cstheme="majorBidi"/>
          <w:b/>
          <w:bCs/>
          <w:noProof w:val="0"/>
          <w:szCs w:val="28"/>
        </w:rPr>
      </w:pPr>
    </w:p>
    <w:p w14:paraId="1A828301" w14:textId="7552CE74" w:rsidR="00154282" w:rsidRDefault="00154282" w:rsidP="008571C5">
      <w:pPr>
        <w:pStyle w:val="NoSpacing"/>
        <w:rPr>
          <w:rFonts w:eastAsiaTheme="majorEastAsia" w:cstheme="majorBidi"/>
          <w:b/>
          <w:bCs/>
          <w:spacing w:val="-10"/>
          <w:kern w:val="28"/>
          <w:szCs w:val="28"/>
        </w:rPr>
      </w:pPr>
      <w:r w:rsidRPr="00154282">
        <w:rPr>
          <w:rFonts w:eastAsiaTheme="majorEastAsia" w:cstheme="majorBidi"/>
          <w:b/>
          <w:bCs/>
          <w:spacing w:val="-10"/>
          <w:kern w:val="28"/>
          <w:szCs w:val="28"/>
        </w:rPr>
        <w:t xml:space="preserve">Modeling the Maintenance Costs of Road Projects in Karbala </w:t>
      </w:r>
      <w:r w:rsidR="001741AB">
        <w:rPr>
          <w:rFonts w:eastAsiaTheme="majorEastAsia" w:cstheme="majorBidi"/>
          <w:b/>
          <w:bCs/>
          <w:spacing w:val="-10"/>
          <w:kern w:val="28"/>
          <w:szCs w:val="28"/>
        </w:rPr>
        <w:t>Governorate</w:t>
      </w:r>
      <w:r w:rsidRPr="00154282">
        <w:rPr>
          <w:rFonts w:eastAsiaTheme="majorEastAsia" w:cstheme="majorBidi"/>
          <w:b/>
          <w:bCs/>
          <w:spacing w:val="-10"/>
          <w:kern w:val="28"/>
          <w:szCs w:val="28"/>
        </w:rPr>
        <w:t xml:space="preserve"> Using Fuzzy Neural Network</w:t>
      </w:r>
    </w:p>
    <w:p w14:paraId="72A9BB2D" w14:textId="00DD49F1" w:rsidR="00F94629" w:rsidRPr="00C54631" w:rsidRDefault="00F94629" w:rsidP="008571C5">
      <w:pPr>
        <w:pStyle w:val="NoSpacing"/>
        <w:rPr>
          <w:rFonts w:cstheme="majorBidi"/>
          <w:szCs w:val="28"/>
        </w:rPr>
      </w:pPr>
      <w:r w:rsidRPr="00C54631">
        <w:rPr>
          <w:rFonts w:cstheme="majorBidi"/>
          <w:szCs w:val="28"/>
        </w:rPr>
        <w:t xml:space="preserve">A Thesis </w:t>
      </w:r>
      <w:bookmarkStart w:id="6" w:name="_Hlk101001743"/>
      <w:r w:rsidRPr="00C54631">
        <w:rPr>
          <w:rFonts w:cstheme="majorBidi"/>
          <w:szCs w:val="28"/>
        </w:rPr>
        <w:t xml:space="preserve">Submitted to the Council of the Faculty of the College of the </w:t>
      </w:r>
      <w:bookmarkEnd w:id="6"/>
      <w:r w:rsidRPr="00C54631">
        <w:rPr>
          <w:rFonts w:cstheme="majorBidi"/>
          <w:szCs w:val="28"/>
        </w:rPr>
        <w:t xml:space="preserve">Engineering/University </w:t>
      </w:r>
      <w:r w:rsidR="007B04A7">
        <w:rPr>
          <w:rFonts w:cstheme="majorBidi"/>
          <w:szCs w:val="28"/>
        </w:rPr>
        <w:t>o</w:t>
      </w:r>
      <w:r w:rsidRPr="00C54631">
        <w:rPr>
          <w:rFonts w:cstheme="majorBidi"/>
          <w:szCs w:val="28"/>
        </w:rPr>
        <w:t>f Kerbala in Partial Fulfillment of the Requirements for the Master Degree in Infrastructure Engineering</w:t>
      </w:r>
    </w:p>
    <w:p w14:paraId="747E94BF" w14:textId="77777777" w:rsidR="00F94629" w:rsidRPr="00C54631" w:rsidRDefault="00F94629" w:rsidP="008571C5">
      <w:pPr>
        <w:pStyle w:val="NoSpacing"/>
        <w:rPr>
          <w:rFonts w:cstheme="majorBidi"/>
          <w:szCs w:val="28"/>
        </w:rPr>
      </w:pPr>
    </w:p>
    <w:p w14:paraId="371D56B4" w14:textId="77777777" w:rsidR="00F94629" w:rsidRPr="00C54631" w:rsidRDefault="00F94629" w:rsidP="008571C5">
      <w:pPr>
        <w:pStyle w:val="NoSpacing"/>
        <w:rPr>
          <w:rFonts w:cstheme="majorBidi"/>
          <w:b/>
          <w:bCs/>
          <w:szCs w:val="28"/>
        </w:rPr>
      </w:pPr>
      <w:r w:rsidRPr="00C54631">
        <w:rPr>
          <w:rFonts w:cstheme="majorBidi"/>
          <w:b/>
          <w:bCs/>
          <w:szCs w:val="28"/>
        </w:rPr>
        <w:t>By:</w:t>
      </w:r>
    </w:p>
    <w:p w14:paraId="7B93FFD8" w14:textId="77777777" w:rsidR="00F94629" w:rsidRPr="00C54631" w:rsidRDefault="00F94629" w:rsidP="008571C5">
      <w:pPr>
        <w:pStyle w:val="NoSpacing"/>
        <w:rPr>
          <w:rFonts w:cstheme="majorBidi"/>
          <w:szCs w:val="28"/>
        </w:rPr>
      </w:pPr>
      <w:bookmarkStart w:id="7" w:name="_Hlk227785945"/>
      <w:r w:rsidRPr="00C54631">
        <w:rPr>
          <w:rFonts w:cstheme="majorBidi"/>
          <w:szCs w:val="28"/>
        </w:rPr>
        <w:t>Ali Saad Ahmed</w:t>
      </w:r>
    </w:p>
    <w:bookmarkEnd w:id="7"/>
    <w:p w14:paraId="77CAF41B" w14:textId="77777777" w:rsidR="00F94629" w:rsidRPr="00C54631" w:rsidRDefault="00F94629" w:rsidP="008571C5">
      <w:pPr>
        <w:pStyle w:val="NoSpacing"/>
        <w:rPr>
          <w:rFonts w:cstheme="majorBidi"/>
          <w:b/>
          <w:bCs/>
          <w:szCs w:val="28"/>
        </w:rPr>
      </w:pPr>
      <w:r w:rsidRPr="00C54631">
        <w:rPr>
          <w:rFonts w:cstheme="majorBidi"/>
          <w:b/>
          <w:bCs/>
          <w:szCs w:val="28"/>
        </w:rPr>
        <w:t>Supervisors</w:t>
      </w:r>
    </w:p>
    <w:p w14:paraId="6805BA86" w14:textId="74CFFCF2" w:rsidR="00F94629" w:rsidRPr="00C54631" w:rsidRDefault="00493DFC" w:rsidP="008571C5">
      <w:pPr>
        <w:pStyle w:val="NoSpacing"/>
        <w:rPr>
          <w:rFonts w:cstheme="majorBidi"/>
          <w:szCs w:val="28"/>
        </w:rPr>
      </w:pPr>
      <w:r w:rsidRPr="00534F28">
        <w:rPr>
          <w:rFonts w:cstheme="majorBidi"/>
          <w:szCs w:val="28"/>
        </w:rPr>
        <w:t>Asst</w:t>
      </w:r>
      <w:r w:rsidR="00692343" w:rsidRPr="00692343">
        <w:rPr>
          <w:rFonts w:cstheme="majorBidi"/>
          <w:szCs w:val="28"/>
        </w:rPr>
        <w:t>. Prof. Gafel Kareem Aswed</w:t>
      </w:r>
    </w:p>
    <w:p w14:paraId="3ED1A2E9" w14:textId="00CBA0EB" w:rsidR="00F94629" w:rsidRPr="00C54631" w:rsidRDefault="00692343" w:rsidP="00805D6D">
      <w:pPr>
        <w:pStyle w:val="NoSpacing"/>
        <w:jc w:val="left"/>
        <w:rPr>
          <w:rFonts w:cstheme="majorBidi"/>
          <w:szCs w:val="28"/>
        </w:rPr>
      </w:pPr>
      <w:r w:rsidRPr="00C54631">
        <w:rPr>
          <w:rFonts w:cstheme="majorBidi"/>
          <w:szCs w:val="28"/>
        </w:rPr>
        <mc:AlternateContent>
          <mc:Choice Requires="wps">
            <w:drawing>
              <wp:anchor distT="45720" distB="45720" distL="114300" distR="114300" simplePos="0" relativeHeight="251659264" behindDoc="0" locked="0" layoutInCell="1" allowOverlap="1" wp14:anchorId="11C507A9" wp14:editId="55A805F8">
                <wp:simplePos x="0" y="0"/>
                <wp:positionH relativeFrom="margin">
                  <wp:posOffset>4343400</wp:posOffset>
                </wp:positionH>
                <wp:positionV relativeFrom="paragraph">
                  <wp:posOffset>641350</wp:posOffset>
                </wp:positionV>
                <wp:extent cx="1630680" cy="36576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65760"/>
                        </a:xfrm>
                        <a:prstGeom prst="rect">
                          <a:avLst/>
                        </a:prstGeom>
                        <a:noFill/>
                        <a:ln w="9525">
                          <a:noFill/>
                          <a:miter lim="800000"/>
                          <a:headEnd/>
                          <a:tailEnd/>
                        </a:ln>
                      </wps:spPr>
                      <wps:txbx>
                        <w:txbxContent>
                          <w:p w14:paraId="03030BE5" w14:textId="535E0DA0" w:rsidR="00F94629" w:rsidRDefault="003925DB" w:rsidP="0083325C">
                            <w:pPr>
                              <w:ind w:firstLine="0"/>
                              <w:rPr>
                                <w:rtl/>
                                <w:lang w:bidi="ar-IQ"/>
                              </w:rPr>
                            </w:pPr>
                            <w:r w:rsidRPr="003925DB">
                              <w:t>Safar</w:t>
                            </w:r>
                            <w:r>
                              <w:rPr>
                                <w:rFonts w:hint="cs"/>
                                <w:rtl/>
                              </w:rPr>
                              <w:t xml:space="preserve"> </w:t>
                            </w:r>
                            <w:r w:rsidR="00CC5F57" w:rsidRPr="00692343">
                              <w:t>144</w:t>
                            </w:r>
                            <w:r w:rsidR="00CC5F57">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507A9" id="Text Box 16" o:spid="_x0000_s1028" type="#_x0000_t202" style="position:absolute;margin-left:342pt;margin-top:50.5pt;width:128.4pt;height:28.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" filled="f" stroked="f">
                <v:textbox>
                  <w:txbxContent>
                    <w:p w14:paraId="03030BE5" w14:textId="535E0DA0" w:rsidR="00F94629" w:rsidRDefault="003925DB" w:rsidP="0083325C">
                      <w:pPr>
                        <w:ind w:firstLine="0"/>
                        <w:rPr>
                          <w:rtl/>
                          <w:lang w:bidi="ar-IQ"/>
                        </w:rPr>
                      </w:pPr>
                      <w:r w:rsidRPr="003925DB">
                        <w:t>Safar</w:t>
                      </w:r>
                      <w:r>
                        <w:rPr>
                          <w:rFonts w:hint="cs"/>
                          <w:rtl/>
                        </w:rPr>
                        <w:t xml:space="preserve"> </w:t>
                      </w:r>
                      <w:r w:rsidR="00CC5F57" w:rsidRPr="00692343">
                        <w:t>144</w:t>
                      </w:r>
                      <w:r w:rsidR="00CC5F57">
                        <w:t>8</w:t>
                      </w:r>
                    </w:p>
                  </w:txbxContent>
                </v:textbox>
                <w10:wrap type="square" anchorx="margin"/>
              </v:shape>
            </w:pict>
          </mc:Fallback>
        </mc:AlternateContent>
      </w:r>
      <w:r w:rsidR="00F94629" w:rsidRPr="00C54631">
        <w:rPr>
          <w:rFonts w:cstheme="majorBidi"/>
          <w:szCs w:val="28"/>
        </w:rPr>
        <mc:AlternateContent>
          <mc:Choice Requires="wps">
            <w:drawing>
              <wp:anchor distT="45720" distB="45720" distL="114300" distR="114300" simplePos="0" relativeHeight="251660288" behindDoc="0" locked="0" layoutInCell="1" allowOverlap="1" wp14:anchorId="7CD51520" wp14:editId="168C45EB">
                <wp:simplePos x="0" y="0"/>
                <wp:positionH relativeFrom="margin">
                  <wp:align>left</wp:align>
                </wp:positionH>
                <wp:positionV relativeFrom="paragraph">
                  <wp:posOffset>690880</wp:posOffset>
                </wp:positionV>
                <wp:extent cx="1371600" cy="36576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noFill/>
                        <a:ln w="9525">
                          <a:noFill/>
                          <a:miter lim="800000"/>
                          <a:headEnd/>
                          <a:tailEnd/>
                        </a:ln>
                      </wps:spPr>
                      <wps:txbx>
                        <w:txbxContent>
                          <w:p w14:paraId="4BCF6977" w14:textId="34F8CE74" w:rsidR="00F94629" w:rsidRDefault="00CC5F57" w:rsidP="004E0C10">
                            <w:pPr>
                              <w:ind w:firstLine="0"/>
                            </w:pPr>
                            <w:r>
                              <w:t xml:space="preserve">July </w:t>
                            </w:r>
                            <w:r w:rsidR="00692343" w:rsidRPr="00692343">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51520" id="Text Box 17" o:spid="_x0000_s1029" type="#_x0000_t202" style="position:absolute;margin-left:0;margin-top:54.4pt;width:108pt;height:28.8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" filled="f" stroked="f">
                <v:textbox>
                  <w:txbxContent>
                    <w:p w14:paraId="4BCF6977" w14:textId="34F8CE74" w:rsidR="00F94629" w:rsidRDefault="00CC5F57" w:rsidP="004E0C10">
                      <w:pPr>
                        <w:ind w:firstLine="0"/>
                      </w:pPr>
                      <w:r>
                        <w:t xml:space="preserve">July </w:t>
                      </w:r>
                      <w:r w:rsidR="00692343" w:rsidRPr="00692343">
                        <w:t>2026</w:t>
                      </w:r>
                    </w:p>
                  </w:txbxContent>
                </v:textbox>
                <w10:wrap type="square" anchorx="margin"/>
              </v:shape>
            </w:pict>
          </mc:Fallback>
        </mc:AlternateContent>
      </w:r>
    </w:p>
    <w:p w14:paraId="0B63A4A2" w14:textId="77777777" w:rsidR="00F94629" w:rsidRPr="00C54631" w:rsidRDefault="00F94629" w:rsidP="00805D6D">
      <w:pPr>
        <w:pStyle w:val="NoSpacing"/>
        <w:jc w:val="left"/>
        <w:rPr>
          <w:rFonts w:cstheme="majorBidi"/>
          <w:szCs w:val="28"/>
        </w:rPr>
        <w:sectPr w:rsidR="00F94629" w:rsidRPr="00C54631" w:rsidSect="00DF203E">
          <w:pgSz w:w="12240" w:h="15840"/>
          <w:pgMar w:top="1440" w:right="1440" w:bottom="1440" w:left="2160" w:header="720" w:footer="720" w:gutter="0"/>
          <w:cols w:space="720"/>
          <w:docGrid w:linePitch="381"/>
        </w:sectPr>
      </w:pPr>
    </w:p>
    <w:p w14:paraId="08AF821E" w14:textId="4891AC47" w:rsidR="00F94629" w:rsidRPr="00C54631" w:rsidRDefault="00F94629" w:rsidP="00805D6D">
      <w:pPr>
        <w:bidi/>
        <w:jc w:val="left"/>
        <w:rPr>
          <w:rFonts w:cstheme="majorBidi"/>
          <w:szCs w:val="28"/>
          <w:rtl/>
        </w:rPr>
      </w:pPr>
    </w:p>
    <w:p w14:paraId="178AFFEE" w14:textId="4A890E20" w:rsidR="00BD00D6" w:rsidRPr="00C54631" w:rsidRDefault="00BD00D6" w:rsidP="00805D6D">
      <w:pPr>
        <w:bidi/>
        <w:jc w:val="left"/>
        <w:rPr>
          <w:rFonts w:cstheme="majorBidi"/>
          <w:szCs w:val="28"/>
          <w:rtl/>
        </w:rPr>
      </w:pPr>
    </w:p>
    <w:p w14:paraId="06EFB21A" w14:textId="34904612" w:rsidR="00BD00D6" w:rsidRPr="00C54631" w:rsidRDefault="00BD00D6" w:rsidP="00805D6D">
      <w:pPr>
        <w:bidi/>
        <w:jc w:val="left"/>
        <w:rPr>
          <w:rFonts w:cstheme="majorBidi"/>
          <w:szCs w:val="28"/>
          <w:rtl/>
        </w:rPr>
      </w:pPr>
    </w:p>
    <w:p w14:paraId="1DDCE3FA" w14:textId="77777777" w:rsidR="00BD00D6" w:rsidRPr="00C54631" w:rsidRDefault="00BD00D6" w:rsidP="00805D6D">
      <w:pPr>
        <w:bidi/>
        <w:jc w:val="left"/>
        <w:rPr>
          <w:rFonts w:cstheme="majorBidi"/>
          <w:szCs w:val="28"/>
        </w:rPr>
      </w:pPr>
    </w:p>
    <w:p w14:paraId="501F7344" w14:textId="3BA911F7" w:rsidR="00F94629" w:rsidRPr="00C54631" w:rsidRDefault="00F94629" w:rsidP="008571C5">
      <w:pPr>
        <w:bidi/>
        <w:jc w:val="center"/>
        <w:rPr>
          <w:rFonts w:ascii="Traditional Arabic" w:eastAsia="Times New Roman" w:hAnsi="Traditional Arabic" w:cs="Traditional Arabic"/>
          <w:b/>
          <w:bCs/>
          <w:color w:val="000000"/>
          <w:sz w:val="72"/>
          <w:szCs w:val="72"/>
          <w:shd w:val="clear" w:color="auto" w:fill="FFFFFF"/>
        </w:rPr>
      </w:pPr>
      <w:r w:rsidRPr="00C54631">
        <w:rPr>
          <w:rFonts w:ascii="Traditional Arabic" w:eastAsia="Times New Roman" w:hAnsi="Traditional Arabic" w:cs="Traditional Arabic" w:hint="cs"/>
          <w:b/>
          <w:bCs/>
          <w:color w:val="000000"/>
          <w:sz w:val="72"/>
          <w:szCs w:val="72"/>
          <w:shd w:val="clear" w:color="auto" w:fill="FFFFFF"/>
          <w:rtl/>
        </w:rPr>
        <w:t>بسم الله الرحمن الرحيم</w:t>
      </w:r>
    </w:p>
    <w:p w14:paraId="6195E4A6" w14:textId="77777777" w:rsidR="00F94629" w:rsidRPr="00C54631" w:rsidRDefault="00F94629" w:rsidP="008571C5">
      <w:pPr>
        <w:bidi/>
        <w:jc w:val="center"/>
      </w:pPr>
    </w:p>
    <w:p w14:paraId="4E719230" w14:textId="77777777" w:rsidR="00F94629" w:rsidRPr="00C54631" w:rsidRDefault="00F94629" w:rsidP="008571C5">
      <w:pPr>
        <w:bidi/>
        <w:jc w:val="center"/>
        <w:rPr>
          <w:rFonts w:eastAsia="Times New Roman" w:cstheme="majorBidi"/>
          <w:b/>
          <w:bCs/>
          <w:color w:val="000000"/>
          <w:sz w:val="48"/>
          <w:szCs w:val="48"/>
          <w:shd w:val="clear" w:color="auto" w:fill="FFFFFF"/>
          <w:rtl/>
        </w:rPr>
      </w:pPr>
      <w:r w:rsidRPr="00C54631">
        <w:rPr>
          <w:rFonts w:eastAsia="Times New Roman" w:cstheme="majorBidi"/>
          <w:b/>
          <w:bCs/>
          <w:color w:val="000000"/>
          <w:sz w:val="48"/>
          <w:szCs w:val="48"/>
          <w:shd w:val="clear" w:color="auto" w:fill="FFFFFF"/>
          <w:rtl/>
        </w:rPr>
        <w:t>شَهِدَ اللَّهُ أَنَّهُ لَا إِلَٰهَ إِلَّا هُوَ وَالْمَلَائِكَةُ وَأُولُو الْعِلْمِ قَائِمًا بِالْقِسْطِ ۚ لَا إِلَٰهَ إِلَّا هُوَ الْعَزِيزُ الْحَكِيمُ</w:t>
      </w:r>
    </w:p>
    <w:p w14:paraId="76022C20" w14:textId="77777777" w:rsidR="00F94629" w:rsidRPr="00C54631" w:rsidRDefault="00F94629" w:rsidP="008571C5">
      <w:pPr>
        <w:bidi/>
        <w:jc w:val="center"/>
        <w:rPr>
          <w:rFonts w:ascii="Traditional Arabic" w:eastAsia="Times New Roman" w:hAnsi="Traditional Arabic" w:cs="Traditional Arabic"/>
          <w:b/>
          <w:bCs/>
          <w:color w:val="000000"/>
          <w:sz w:val="40"/>
          <w:szCs w:val="40"/>
          <w:shd w:val="clear" w:color="auto" w:fill="FFFFFF"/>
          <w:rtl/>
        </w:rPr>
      </w:pPr>
      <w:r w:rsidRPr="00C54631">
        <w:rPr>
          <w:rFonts w:ascii="Traditional Arabic" w:eastAsia="Times New Roman" w:hAnsi="Traditional Arabic" w:cs="Traditional Arabic" w:hint="cs"/>
          <w:b/>
          <w:bCs/>
          <w:color w:val="000000"/>
          <w:sz w:val="40"/>
          <w:szCs w:val="40"/>
          <w:shd w:val="clear" w:color="auto" w:fill="FFFFFF"/>
          <w:rtl/>
        </w:rPr>
        <w:t>صدق الله العلي العظيم</w:t>
      </w:r>
    </w:p>
    <w:p w14:paraId="4C63CF05" w14:textId="77777777" w:rsidR="00F94629" w:rsidRPr="00C54631" w:rsidRDefault="00F94629" w:rsidP="008571C5">
      <w:pPr>
        <w:bidi/>
        <w:jc w:val="center"/>
        <w:rPr>
          <w:rFonts w:ascii="Traditional Arabic" w:eastAsia="Times New Roman" w:hAnsi="Traditional Arabic" w:cs="Traditional Arabic"/>
          <w:b/>
          <w:bCs/>
          <w:color w:val="000000"/>
          <w:sz w:val="32"/>
          <w:szCs w:val="32"/>
          <w:shd w:val="clear" w:color="auto" w:fill="FFFFFF"/>
          <w:rtl/>
        </w:rPr>
      </w:pPr>
      <w:r w:rsidRPr="00C54631">
        <w:rPr>
          <w:rFonts w:ascii="Traditional Arabic" w:eastAsia="Times New Roman" w:hAnsi="Traditional Arabic" w:cs="Traditional Arabic" w:hint="cs"/>
          <w:b/>
          <w:bCs/>
          <w:color w:val="000000"/>
          <w:sz w:val="36"/>
          <w:szCs w:val="36"/>
          <w:shd w:val="clear" w:color="auto" w:fill="FFFFFF"/>
          <w:rtl/>
        </w:rPr>
        <w:t xml:space="preserve">( </w:t>
      </w:r>
      <w:r w:rsidRPr="00C54631">
        <w:rPr>
          <w:rFonts w:ascii="Traditional Arabic" w:eastAsia="Times New Roman" w:hAnsi="Traditional Arabic" w:cs="Traditional Arabic"/>
          <w:b/>
          <w:bCs/>
          <w:color w:val="000000"/>
          <w:sz w:val="36"/>
          <w:szCs w:val="36"/>
          <w:shd w:val="clear" w:color="auto" w:fill="FFFFFF"/>
          <w:rtl/>
        </w:rPr>
        <w:t>آل عمران</w:t>
      </w:r>
      <w:r w:rsidRPr="00C54631">
        <w:rPr>
          <w:rFonts w:ascii="Traditional Arabic" w:eastAsia="Times New Roman" w:hAnsi="Traditional Arabic" w:cs="Traditional Arabic" w:hint="cs"/>
          <w:b/>
          <w:bCs/>
          <w:color w:val="000000"/>
          <w:sz w:val="36"/>
          <w:szCs w:val="36"/>
          <w:shd w:val="clear" w:color="auto" w:fill="FFFFFF"/>
          <w:rtl/>
        </w:rPr>
        <w:t xml:space="preserve">: من الآية </w:t>
      </w:r>
      <w:r w:rsidRPr="00C54631">
        <w:rPr>
          <w:rFonts w:ascii="Traditional Arabic" w:eastAsia="Times New Roman" w:hAnsi="Traditional Arabic" w:cs="Traditional Arabic" w:hint="cs"/>
          <w:b/>
          <w:bCs/>
          <w:color w:val="000000"/>
          <w:szCs w:val="28"/>
          <w:shd w:val="clear" w:color="auto" w:fill="FFFFFF"/>
          <w:rtl/>
        </w:rPr>
        <w:t>18</w:t>
      </w:r>
      <w:r w:rsidRPr="00C54631">
        <w:rPr>
          <w:rFonts w:ascii="Traditional Arabic" w:eastAsia="Times New Roman" w:hAnsi="Traditional Arabic" w:cs="Traditional Arabic" w:hint="cs"/>
          <w:b/>
          <w:bCs/>
          <w:color w:val="000000"/>
          <w:sz w:val="32"/>
          <w:szCs w:val="32"/>
          <w:shd w:val="clear" w:color="auto" w:fill="FFFFFF"/>
          <w:rtl/>
        </w:rPr>
        <w:t>)</w:t>
      </w:r>
    </w:p>
    <w:p w14:paraId="2C09D559" w14:textId="77777777" w:rsidR="00F94629" w:rsidRPr="00C54631" w:rsidRDefault="00F94629" w:rsidP="00805D6D">
      <w:pPr>
        <w:jc w:val="left"/>
        <w:rPr>
          <w:rFonts w:cstheme="majorBidi"/>
          <w:szCs w:val="28"/>
        </w:rPr>
        <w:sectPr w:rsidR="00F94629" w:rsidRPr="00C54631" w:rsidSect="00042CF7">
          <w:footerReference w:type="default" r:id="rId11"/>
          <w:pgSz w:w="12240" w:h="15840"/>
          <w:pgMar w:top="1440" w:right="1440" w:bottom="1440" w:left="2160" w:header="720" w:footer="720" w:gutter="0"/>
          <w:cols w:space="720"/>
          <w:docGrid w:linePitch="381"/>
        </w:sectPr>
      </w:pPr>
    </w:p>
    <w:p w14:paraId="104A8BB4" w14:textId="3740029A" w:rsidR="00F94629" w:rsidRPr="00C54631" w:rsidRDefault="00F94629" w:rsidP="00CA28BC">
      <w:pPr>
        <w:pStyle w:val="Headings"/>
        <w:rPr>
          <w:sz w:val="28"/>
          <w:szCs w:val="28"/>
          <w:shd w:val="clear" w:color="auto" w:fill="FFFFFF"/>
        </w:rPr>
      </w:pPr>
      <w:bookmarkStart w:id="8" w:name="_Toc234168132"/>
      <w:r w:rsidRPr="00C54631">
        <w:rPr>
          <w:sz w:val="28"/>
          <w:szCs w:val="28"/>
          <w:shd w:val="clear" w:color="auto" w:fill="FFFFFF"/>
        </w:rPr>
        <w:lastRenderedPageBreak/>
        <w:t xml:space="preserve">Examination </w:t>
      </w:r>
      <w:r w:rsidRPr="00C54631">
        <w:rPr>
          <w:sz w:val="28"/>
          <w:szCs w:val="28"/>
        </w:rPr>
        <w:t>committee</w:t>
      </w:r>
      <w:r w:rsidRPr="00C54631">
        <w:rPr>
          <w:sz w:val="28"/>
          <w:szCs w:val="28"/>
          <w:shd w:val="clear" w:color="auto" w:fill="FFFFFF"/>
        </w:rPr>
        <w:t xml:space="preserve"> certification</w:t>
      </w:r>
      <w:bookmarkEnd w:id="8"/>
    </w:p>
    <w:p w14:paraId="16DE401A" w14:textId="6A0DFF20" w:rsidR="00F94629" w:rsidRPr="00C54631" w:rsidRDefault="00F94629" w:rsidP="000F398A">
      <w:pPr>
        <w:rPr>
          <w:rFonts w:cstheme="majorBidi"/>
          <w:szCs w:val="28"/>
          <w:shd w:val="clear" w:color="auto" w:fill="FFFFFF"/>
        </w:rPr>
      </w:pPr>
      <w:r w:rsidRPr="00C54631">
        <w:rPr>
          <w:rFonts w:cstheme="majorBidi"/>
          <w:szCs w:val="28"/>
          <w:shd w:val="clear" w:color="auto" w:fill="FFFFFF"/>
        </w:rPr>
        <w:t>We certify that we have read the thesis entitled "</w:t>
      </w:r>
      <w:r w:rsidRPr="00C54631">
        <w:rPr>
          <w:rFonts w:eastAsia="Times New Roman" w:cstheme="majorBidi"/>
          <w:b/>
          <w:bCs/>
          <w:szCs w:val="28"/>
        </w:rPr>
        <w:t xml:space="preserve">Modeling the Maintenance Costs of Road Projects in Karbala </w:t>
      </w:r>
      <w:r w:rsidR="001741AB">
        <w:rPr>
          <w:rFonts w:eastAsia="Times New Roman" w:cstheme="majorBidi"/>
          <w:b/>
          <w:bCs/>
          <w:szCs w:val="28"/>
        </w:rPr>
        <w:t>Governorate</w:t>
      </w:r>
      <w:r w:rsidRPr="00C54631">
        <w:rPr>
          <w:rFonts w:eastAsia="Times New Roman" w:cstheme="majorBidi"/>
          <w:b/>
          <w:bCs/>
          <w:szCs w:val="28"/>
        </w:rPr>
        <w:t xml:space="preserve"> </w:t>
      </w:r>
      <w:r w:rsidR="00CA28BC">
        <w:rPr>
          <w:rFonts w:eastAsia="Times New Roman" w:cstheme="majorBidi"/>
          <w:b/>
          <w:bCs/>
          <w:szCs w:val="28"/>
        </w:rPr>
        <w:t>U</w:t>
      </w:r>
      <w:r w:rsidRPr="00C54631">
        <w:rPr>
          <w:rFonts w:eastAsia="Times New Roman" w:cstheme="majorBidi"/>
          <w:b/>
          <w:bCs/>
          <w:szCs w:val="28"/>
        </w:rPr>
        <w:t xml:space="preserve">sing Fuzzy Neural Network </w:t>
      </w:r>
      <w:r w:rsidRPr="00C54631">
        <w:rPr>
          <w:rFonts w:cstheme="majorBidi"/>
          <w:szCs w:val="28"/>
          <w:shd w:val="clear" w:color="auto" w:fill="FFFFFF"/>
        </w:rPr>
        <w:t>" and as an examining committee, we examined the student "</w:t>
      </w:r>
      <w:r w:rsidRPr="00C54631">
        <w:rPr>
          <w:rFonts w:eastAsia="Times New Roman" w:cstheme="majorBidi"/>
          <w:b/>
          <w:bCs/>
          <w:szCs w:val="28"/>
        </w:rPr>
        <w:t xml:space="preserve"> Ali Saad Ahmed</w:t>
      </w:r>
      <w:r w:rsidRPr="00C54631">
        <w:rPr>
          <w:rFonts w:cstheme="majorBidi"/>
          <w:szCs w:val="28"/>
          <w:shd w:val="clear" w:color="auto" w:fill="FFFFFF"/>
        </w:rPr>
        <w:t>" in its content and in what is connected with it and that, in our opinion, it is adequate as a thesis for the degree of Master of Science in Civil Engineering.</w:t>
      </w:r>
    </w:p>
    <w:p w14:paraId="674DD266" w14:textId="35B86DF9" w:rsidR="00F94629" w:rsidRPr="00C54631" w:rsidRDefault="00692343" w:rsidP="00805D6D">
      <w:pPr>
        <w:jc w:val="left"/>
        <w:rPr>
          <w:rFonts w:cstheme="majorBidi"/>
          <w:szCs w:val="28"/>
          <w:shd w:val="clear" w:color="auto" w:fill="FFFFFF"/>
        </w:rPr>
      </w:pPr>
      <w:r w:rsidRPr="00C54631">
        <w:rPr>
          <w:rFonts w:cstheme="majorBidi"/>
          <w:szCs w:val="28"/>
        </w:rPr>
        <mc:AlternateContent>
          <mc:Choice Requires="wps">
            <w:drawing>
              <wp:anchor distT="45720" distB="45720" distL="114300" distR="114300" simplePos="0" relativeHeight="251663360" behindDoc="0" locked="0" layoutInCell="1" allowOverlap="1" wp14:anchorId="43775EE0" wp14:editId="052C4F37">
                <wp:simplePos x="0" y="0"/>
                <wp:positionH relativeFrom="margin">
                  <wp:posOffset>-243840</wp:posOffset>
                </wp:positionH>
                <wp:positionV relativeFrom="paragraph">
                  <wp:posOffset>309245</wp:posOffset>
                </wp:positionV>
                <wp:extent cx="2865120" cy="13030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120" cy="1303020"/>
                        </a:xfrm>
                        <a:prstGeom prst="rect">
                          <a:avLst/>
                        </a:prstGeom>
                        <a:noFill/>
                        <a:ln w="9525">
                          <a:noFill/>
                          <a:miter lim="800000"/>
                          <a:headEnd/>
                          <a:tailEnd/>
                        </a:ln>
                      </wps:spPr>
                      <wps:txbx>
                        <w:txbxContent>
                          <w:p w14:paraId="4441EC3B" w14:textId="77777777" w:rsidR="00F94629" w:rsidRPr="00692343" w:rsidRDefault="00F94629" w:rsidP="00572458">
                            <w:pPr>
                              <w:ind w:firstLine="0"/>
                              <w:jc w:val="center"/>
                              <w:rPr>
                                <w:b/>
                                <w:bCs/>
                                <w:sz w:val="24"/>
                                <w:szCs w:val="20"/>
                              </w:rPr>
                            </w:pPr>
                            <w:r w:rsidRPr="00692343">
                              <w:rPr>
                                <w:b/>
                                <w:bCs/>
                                <w:sz w:val="24"/>
                                <w:szCs w:val="20"/>
                              </w:rPr>
                              <w:t xml:space="preserve">Supervisor </w:t>
                            </w:r>
                          </w:p>
                          <w:p w14:paraId="30106E19" w14:textId="77777777" w:rsidR="00F94629" w:rsidRPr="00692343" w:rsidRDefault="00F94629" w:rsidP="00572458">
                            <w:pPr>
                              <w:spacing w:after="0" w:line="276" w:lineRule="auto"/>
                              <w:ind w:firstLine="0"/>
                              <w:rPr>
                                <w:sz w:val="24"/>
                                <w:szCs w:val="20"/>
                              </w:rPr>
                            </w:pPr>
                            <w:r w:rsidRPr="00692343">
                              <w:rPr>
                                <w:sz w:val="24"/>
                                <w:szCs w:val="20"/>
                              </w:rPr>
                              <w:t>Signature:</w:t>
                            </w:r>
                          </w:p>
                          <w:p w14:paraId="015C86AF" w14:textId="3CDF4EF5" w:rsidR="00F94629" w:rsidRPr="00692343" w:rsidRDefault="00F94629" w:rsidP="00977113">
                            <w:pPr>
                              <w:pStyle w:val="NoSpacing"/>
                              <w:rPr>
                                <w:sz w:val="24"/>
                                <w:szCs w:val="20"/>
                              </w:rPr>
                            </w:pPr>
                            <w:r w:rsidRPr="00692343">
                              <w:rPr>
                                <w:sz w:val="24"/>
                                <w:szCs w:val="20"/>
                              </w:rPr>
                              <w:t xml:space="preserve">Name :. </w:t>
                            </w:r>
                            <w:r w:rsidR="007B04A7" w:rsidRPr="007B04A7">
                              <w:rPr>
                                <w:sz w:val="24"/>
                                <w:szCs w:val="20"/>
                              </w:rPr>
                              <w:t>Asst</w:t>
                            </w:r>
                            <w:r w:rsidR="00692343" w:rsidRPr="00692343">
                              <w:rPr>
                                <w:sz w:val="24"/>
                                <w:szCs w:val="20"/>
                              </w:rPr>
                              <w:t>. Prof. Gafel Kareem Aswed</w:t>
                            </w:r>
                          </w:p>
                          <w:p w14:paraId="55A793A2" w14:textId="77777777" w:rsidR="00F94629" w:rsidRDefault="00F94629" w:rsidP="00572458">
                            <w:pPr>
                              <w:spacing w:after="0" w:line="276" w:lineRule="auto"/>
                              <w:ind w:firstLine="0"/>
                            </w:pPr>
                            <w:r>
                              <w:t xml:space="preserve"> </w:t>
                            </w:r>
                          </w:p>
                          <w:p w14:paraId="18D78034" w14:textId="77777777" w:rsidR="00F94629" w:rsidRPr="00977113" w:rsidRDefault="00F94629" w:rsidP="00B84459">
                            <w:pPr>
                              <w:spacing w:after="0" w:line="276" w:lineRule="auto"/>
                              <w:ind w:firstLine="0"/>
                              <w:rPr>
                                <w:szCs w:val="28"/>
                              </w:rPr>
                            </w:pPr>
                            <w:r>
                              <w:t>Date:    /    / 202</w:t>
                            </w:r>
                            <w:r>
                              <w:rPr>
                                <w:rFonts w:hint="cs"/>
                                <w:szCs w:val="28"/>
                                <w:rtl/>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75EE0" id="Text Box 14" o:spid="_x0000_s1030" type="#_x0000_t202" style="position:absolute;left:0;text-align:left;margin-left:-19.2pt;margin-top:24.35pt;width:225.6pt;height:102.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" filled="f" stroked="f">
                <v:textbox>
                  <w:txbxContent>
                    <w:p w14:paraId="4441EC3B" w14:textId="77777777" w:rsidR="00F94629" w:rsidRPr="00692343" w:rsidRDefault="00F94629" w:rsidP="00572458">
                      <w:pPr>
                        <w:ind w:firstLine="0"/>
                        <w:jc w:val="center"/>
                        <w:rPr>
                          <w:b/>
                          <w:bCs/>
                          <w:sz w:val="24"/>
                          <w:szCs w:val="20"/>
                        </w:rPr>
                      </w:pPr>
                      <w:r w:rsidRPr="00692343">
                        <w:rPr>
                          <w:b/>
                          <w:bCs/>
                          <w:sz w:val="24"/>
                          <w:szCs w:val="20"/>
                        </w:rPr>
                        <w:t xml:space="preserve">Supervisor </w:t>
                      </w:r>
                    </w:p>
                    <w:p w14:paraId="30106E19" w14:textId="77777777" w:rsidR="00F94629" w:rsidRPr="00692343" w:rsidRDefault="00F94629" w:rsidP="00572458">
                      <w:pPr>
                        <w:spacing w:after="0" w:line="276" w:lineRule="auto"/>
                        <w:ind w:firstLine="0"/>
                        <w:rPr>
                          <w:sz w:val="24"/>
                          <w:szCs w:val="20"/>
                        </w:rPr>
                      </w:pPr>
                      <w:r w:rsidRPr="00692343">
                        <w:rPr>
                          <w:sz w:val="24"/>
                          <w:szCs w:val="20"/>
                        </w:rPr>
                        <w:t>Signature:</w:t>
                      </w:r>
                    </w:p>
                    <w:p w14:paraId="015C86AF" w14:textId="3CDF4EF5" w:rsidR="00F94629" w:rsidRPr="00692343" w:rsidRDefault="00F94629" w:rsidP="00977113">
                      <w:pPr>
                        <w:pStyle w:val="NoSpacing"/>
                        <w:rPr>
                          <w:sz w:val="24"/>
                          <w:szCs w:val="20"/>
                        </w:rPr>
                      </w:pPr>
                      <w:r w:rsidRPr="00692343">
                        <w:rPr>
                          <w:sz w:val="24"/>
                          <w:szCs w:val="20"/>
                        </w:rPr>
                        <w:t xml:space="preserve">Name :. </w:t>
                      </w:r>
                      <w:r w:rsidR="007B04A7" w:rsidRPr="007B04A7">
                        <w:rPr>
                          <w:sz w:val="24"/>
                          <w:szCs w:val="20"/>
                        </w:rPr>
                        <w:t>Asst</w:t>
                      </w:r>
                      <w:r w:rsidR="00692343" w:rsidRPr="00692343">
                        <w:rPr>
                          <w:sz w:val="24"/>
                          <w:szCs w:val="20"/>
                        </w:rPr>
                        <w:t>. Prof. Gafel Kareem Aswed</w:t>
                      </w:r>
                    </w:p>
                    <w:p w14:paraId="55A793A2" w14:textId="77777777" w:rsidR="00F94629" w:rsidRDefault="00F94629" w:rsidP="00572458">
                      <w:pPr>
                        <w:spacing w:after="0" w:line="276" w:lineRule="auto"/>
                        <w:ind w:firstLine="0"/>
                      </w:pPr>
                      <w:r>
                        <w:t xml:space="preserve"> </w:t>
                      </w:r>
                    </w:p>
                    <w:p w14:paraId="18D78034" w14:textId="77777777" w:rsidR="00F94629" w:rsidRPr="00977113" w:rsidRDefault="00F94629" w:rsidP="00B84459">
                      <w:pPr>
                        <w:spacing w:after="0" w:line="276" w:lineRule="auto"/>
                        <w:ind w:firstLine="0"/>
                        <w:rPr>
                          <w:szCs w:val="28"/>
                        </w:rPr>
                      </w:pPr>
                      <w:r>
                        <w:t>Date:    /    / 202</w:t>
                      </w:r>
                      <w:r>
                        <w:rPr>
                          <w:rFonts w:hint="cs"/>
                          <w:szCs w:val="28"/>
                          <w:rtl/>
                        </w:rPr>
                        <w:t>6</w:t>
                      </w:r>
                    </w:p>
                  </w:txbxContent>
                </v:textbox>
                <w10:wrap type="square" anchorx="margin"/>
              </v:shape>
            </w:pict>
          </mc:Fallback>
        </mc:AlternateContent>
      </w:r>
    </w:p>
    <w:p w14:paraId="2F8D92A9" w14:textId="1ACC968D" w:rsidR="00F94629" w:rsidRPr="00C54631" w:rsidRDefault="00F94629" w:rsidP="00805D6D">
      <w:pPr>
        <w:jc w:val="left"/>
        <w:rPr>
          <w:rFonts w:cstheme="majorBidi"/>
          <w:szCs w:val="28"/>
          <w:shd w:val="clear" w:color="auto" w:fill="FFFFFF"/>
        </w:rPr>
      </w:pPr>
      <w:r w:rsidRPr="00C54631">
        <w:rPr>
          <w:rFonts w:cstheme="majorBidi"/>
          <w:szCs w:val="28"/>
        </w:rPr>
        <mc:AlternateContent>
          <mc:Choice Requires="wps">
            <w:drawing>
              <wp:anchor distT="45720" distB="45720" distL="114300" distR="114300" simplePos="0" relativeHeight="251669504" behindDoc="0" locked="0" layoutInCell="1" allowOverlap="1" wp14:anchorId="1C6E0013" wp14:editId="430595E5">
                <wp:simplePos x="0" y="0"/>
                <wp:positionH relativeFrom="margin">
                  <wp:align>right</wp:align>
                </wp:positionH>
                <wp:positionV relativeFrom="paragraph">
                  <wp:posOffset>4445</wp:posOffset>
                </wp:positionV>
                <wp:extent cx="2194560" cy="1188720"/>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188720"/>
                        </a:xfrm>
                        <a:prstGeom prst="rect">
                          <a:avLst/>
                        </a:prstGeom>
                        <a:noFill/>
                        <a:ln w="9525">
                          <a:noFill/>
                          <a:miter lim="800000"/>
                          <a:headEnd/>
                          <a:tailEnd/>
                        </a:ln>
                      </wps:spPr>
                      <wps:txbx>
                        <w:txbxContent>
                          <w:p w14:paraId="168132FF" w14:textId="77777777" w:rsidR="00F94629" w:rsidRPr="00692343" w:rsidRDefault="00F94629" w:rsidP="00572458">
                            <w:pPr>
                              <w:ind w:firstLine="0"/>
                              <w:jc w:val="center"/>
                              <w:rPr>
                                <w:b/>
                                <w:bCs/>
                                <w:sz w:val="24"/>
                                <w:szCs w:val="20"/>
                              </w:rPr>
                            </w:pPr>
                            <w:r w:rsidRPr="00692343">
                              <w:rPr>
                                <w:b/>
                                <w:bCs/>
                                <w:sz w:val="24"/>
                                <w:szCs w:val="20"/>
                              </w:rPr>
                              <w:t xml:space="preserve">Supervisor </w:t>
                            </w:r>
                          </w:p>
                          <w:p w14:paraId="758E1F0D" w14:textId="77777777" w:rsidR="00F94629" w:rsidRPr="00692343" w:rsidRDefault="00F94629" w:rsidP="00B84459">
                            <w:pPr>
                              <w:spacing w:after="0" w:line="276" w:lineRule="auto"/>
                              <w:ind w:firstLine="0"/>
                              <w:rPr>
                                <w:sz w:val="24"/>
                                <w:szCs w:val="20"/>
                              </w:rPr>
                            </w:pPr>
                            <w:r w:rsidRPr="00692343">
                              <w:rPr>
                                <w:sz w:val="24"/>
                                <w:szCs w:val="20"/>
                              </w:rPr>
                              <w:t>Signature:</w:t>
                            </w:r>
                          </w:p>
                          <w:p w14:paraId="684A1B53"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7E0724AD" w14:textId="77777777" w:rsidR="00F94629" w:rsidRPr="00692343" w:rsidRDefault="00F94629" w:rsidP="00B84459">
                            <w:pPr>
                              <w:spacing w:after="0" w:line="276" w:lineRule="auto"/>
                              <w:ind w:firstLine="0"/>
                              <w:rPr>
                                <w:sz w:val="24"/>
                                <w:szCs w:val="24"/>
                              </w:rPr>
                            </w:pPr>
                            <w:r w:rsidRPr="00692343">
                              <w:rPr>
                                <w:sz w:val="24"/>
                                <w:szCs w:val="20"/>
                              </w:rPr>
                              <w:t>Date:    /    / 202</w:t>
                            </w:r>
                            <w:r w:rsidRPr="00692343">
                              <w:rPr>
                                <w:rFonts w:hint="cs"/>
                                <w:sz w:val="24"/>
                                <w:szCs w:val="24"/>
                                <w:rtl/>
                              </w:rPr>
                              <w:t>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C6E0013" id="Text Box 15" o:spid="_x0000_s1031" type="#_x0000_t202" style="position:absolute;left:0;text-align:left;margin-left:121.6pt;margin-top:.35pt;width:172.8pt;height:93.6pt;z-index:25166950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" filled="f" stroked="f">
                <v:textbox>
                  <w:txbxContent>
                    <w:p w14:paraId="168132FF" w14:textId="77777777" w:rsidR="00F94629" w:rsidRPr="00692343" w:rsidRDefault="00F94629" w:rsidP="00572458">
                      <w:pPr>
                        <w:ind w:firstLine="0"/>
                        <w:jc w:val="center"/>
                        <w:rPr>
                          <w:b/>
                          <w:bCs/>
                          <w:sz w:val="24"/>
                          <w:szCs w:val="20"/>
                        </w:rPr>
                      </w:pPr>
                      <w:r w:rsidRPr="00692343">
                        <w:rPr>
                          <w:b/>
                          <w:bCs/>
                          <w:sz w:val="24"/>
                          <w:szCs w:val="20"/>
                        </w:rPr>
                        <w:t xml:space="preserve">Supervisor </w:t>
                      </w:r>
                    </w:p>
                    <w:p w14:paraId="758E1F0D" w14:textId="77777777" w:rsidR="00F94629" w:rsidRPr="00692343" w:rsidRDefault="00F94629" w:rsidP="00B84459">
                      <w:pPr>
                        <w:spacing w:after="0" w:line="276" w:lineRule="auto"/>
                        <w:ind w:firstLine="0"/>
                        <w:rPr>
                          <w:sz w:val="24"/>
                          <w:szCs w:val="20"/>
                        </w:rPr>
                      </w:pPr>
                      <w:r w:rsidRPr="00692343">
                        <w:rPr>
                          <w:sz w:val="24"/>
                          <w:szCs w:val="20"/>
                        </w:rPr>
                        <w:t>Signature:</w:t>
                      </w:r>
                    </w:p>
                    <w:p w14:paraId="684A1B53"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7E0724AD" w14:textId="77777777" w:rsidR="00F94629" w:rsidRPr="00692343" w:rsidRDefault="00F94629" w:rsidP="00B84459">
                      <w:pPr>
                        <w:spacing w:after="0" w:line="276" w:lineRule="auto"/>
                        <w:ind w:firstLine="0"/>
                        <w:rPr>
                          <w:sz w:val="24"/>
                          <w:szCs w:val="24"/>
                        </w:rPr>
                      </w:pPr>
                      <w:r w:rsidRPr="00692343">
                        <w:rPr>
                          <w:sz w:val="24"/>
                          <w:szCs w:val="20"/>
                        </w:rPr>
                        <w:t>Date:    /    / 202</w:t>
                      </w:r>
                      <w:r w:rsidRPr="00692343">
                        <w:rPr>
                          <w:rFonts w:hint="cs"/>
                          <w:sz w:val="24"/>
                          <w:szCs w:val="24"/>
                          <w:rtl/>
                        </w:rPr>
                        <w:t>6</w:t>
                      </w:r>
                    </w:p>
                  </w:txbxContent>
                </v:textbox>
                <w10:wrap type="square" anchorx="margin"/>
              </v:shape>
            </w:pict>
          </mc:Fallback>
        </mc:AlternateContent>
      </w:r>
    </w:p>
    <w:p w14:paraId="67BF9691" w14:textId="77777777" w:rsidR="00F94629" w:rsidRPr="00C54631" w:rsidRDefault="00F94629" w:rsidP="00805D6D">
      <w:pPr>
        <w:jc w:val="left"/>
        <w:rPr>
          <w:rFonts w:cstheme="majorBidi"/>
          <w:szCs w:val="28"/>
          <w:shd w:val="clear" w:color="auto" w:fill="FFFFFF"/>
        </w:rPr>
      </w:pPr>
    </w:p>
    <w:p w14:paraId="3C002A45" w14:textId="27BC81B5" w:rsidR="00F94629" w:rsidRPr="00C54631" w:rsidRDefault="00FA418A" w:rsidP="00805D6D">
      <w:pPr>
        <w:jc w:val="left"/>
        <w:rPr>
          <w:rFonts w:cstheme="majorBidi"/>
          <w:szCs w:val="28"/>
          <w:shd w:val="clear" w:color="auto" w:fill="FFFFFF"/>
        </w:rPr>
      </w:pPr>
      <w:r w:rsidRPr="00C54631">
        <w:rPr>
          <w:rFonts w:cstheme="majorBidi"/>
          <w:szCs w:val="28"/>
        </w:rPr>
        <mc:AlternateContent>
          <mc:Choice Requires="wps">
            <w:drawing>
              <wp:anchor distT="45720" distB="45720" distL="114300" distR="114300" simplePos="0" relativeHeight="251665408" behindDoc="0" locked="0" layoutInCell="1" allowOverlap="1" wp14:anchorId="4854467C" wp14:editId="6C74392E">
                <wp:simplePos x="0" y="0"/>
                <wp:positionH relativeFrom="margin">
                  <wp:posOffset>-175260</wp:posOffset>
                </wp:positionH>
                <wp:positionV relativeFrom="paragraph">
                  <wp:posOffset>311785</wp:posOffset>
                </wp:positionV>
                <wp:extent cx="2193290" cy="118872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3290" cy="1188720"/>
                        </a:xfrm>
                        <a:prstGeom prst="rect">
                          <a:avLst/>
                        </a:prstGeom>
                        <a:noFill/>
                        <a:ln w="9525">
                          <a:noFill/>
                          <a:miter lim="800000"/>
                          <a:headEnd/>
                          <a:tailEnd/>
                        </a:ln>
                      </wps:spPr>
                      <wps:txbx>
                        <w:txbxContent>
                          <w:p w14:paraId="55453965" w14:textId="77777777" w:rsidR="00F94629" w:rsidRPr="00692343" w:rsidRDefault="00F94629" w:rsidP="00572458">
                            <w:pPr>
                              <w:ind w:firstLine="0"/>
                              <w:jc w:val="center"/>
                              <w:rPr>
                                <w:b/>
                                <w:bCs/>
                                <w:sz w:val="24"/>
                                <w:szCs w:val="20"/>
                              </w:rPr>
                            </w:pPr>
                            <w:r w:rsidRPr="00692343">
                              <w:rPr>
                                <w:b/>
                                <w:bCs/>
                                <w:sz w:val="24"/>
                                <w:szCs w:val="20"/>
                              </w:rPr>
                              <w:t>Member</w:t>
                            </w:r>
                          </w:p>
                          <w:p w14:paraId="5BB7C802" w14:textId="77777777" w:rsidR="00F94629" w:rsidRPr="00692343" w:rsidRDefault="00F94629" w:rsidP="00B84459">
                            <w:pPr>
                              <w:spacing w:after="0" w:line="276" w:lineRule="auto"/>
                              <w:ind w:firstLine="0"/>
                              <w:rPr>
                                <w:sz w:val="24"/>
                                <w:szCs w:val="20"/>
                              </w:rPr>
                            </w:pPr>
                            <w:r w:rsidRPr="00692343">
                              <w:rPr>
                                <w:sz w:val="24"/>
                                <w:szCs w:val="20"/>
                              </w:rPr>
                              <w:t>Signature:</w:t>
                            </w:r>
                          </w:p>
                          <w:p w14:paraId="3480D948"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4E1C6FDA"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854467C" id="Text Box 13" o:spid="_x0000_s1032" type="#_x0000_t202" style="position:absolute;left:0;text-align:left;margin-left:-13.8pt;margin-top:24.55pt;width:172.7pt;height:93.6pt;z-index:25166540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" filled="f" stroked="f">
                <v:textbox>
                  <w:txbxContent>
                    <w:p w14:paraId="55453965" w14:textId="77777777" w:rsidR="00F94629" w:rsidRPr="00692343" w:rsidRDefault="00F94629" w:rsidP="00572458">
                      <w:pPr>
                        <w:ind w:firstLine="0"/>
                        <w:jc w:val="center"/>
                        <w:rPr>
                          <w:b/>
                          <w:bCs/>
                          <w:sz w:val="24"/>
                          <w:szCs w:val="20"/>
                        </w:rPr>
                      </w:pPr>
                      <w:r w:rsidRPr="00692343">
                        <w:rPr>
                          <w:b/>
                          <w:bCs/>
                          <w:sz w:val="24"/>
                          <w:szCs w:val="20"/>
                        </w:rPr>
                        <w:t>Member</w:t>
                      </w:r>
                    </w:p>
                    <w:p w14:paraId="5BB7C802" w14:textId="77777777" w:rsidR="00F94629" w:rsidRPr="00692343" w:rsidRDefault="00F94629" w:rsidP="00B84459">
                      <w:pPr>
                        <w:spacing w:after="0" w:line="276" w:lineRule="auto"/>
                        <w:ind w:firstLine="0"/>
                        <w:rPr>
                          <w:sz w:val="24"/>
                          <w:szCs w:val="20"/>
                        </w:rPr>
                      </w:pPr>
                      <w:r w:rsidRPr="00692343">
                        <w:rPr>
                          <w:sz w:val="24"/>
                          <w:szCs w:val="20"/>
                        </w:rPr>
                        <w:t>Signature:</w:t>
                      </w:r>
                    </w:p>
                    <w:p w14:paraId="3480D948"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4E1C6FDA"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v:textbox>
                <w10:wrap type="square" anchorx="margin"/>
              </v:shape>
            </w:pict>
          </mc:Fallback>
        </mc:AlternateContent>
      </w:r>
    </w:p>
    <w:p w14:paraId="6D625AA0" w14:textId="262D0243" w:rsidR="00F94629" w:rsidRPr="00C54631" w:rsidRDefault="00F94629" w:rsidP="00805D6D">
      <w:pPr>
        <w:jc w:val="left"/>
        <w:rPr>
          <w:rFonts w:cstheme="majorBidi"/>
          <w:szCs w:val="28"/>
          <w:shd w:val="clear" w:color="auto" w:fill="FFFFFF"/>
        </w:rPr>
      </w:pPr>
      <w:r w:rsidRPr="00C54631">
        <w:rPr>
          <w:rFonts w:cstheme="majorBidi"/>
          <w:szCs w:val="28"/>
        </w:rPr>
        <mc:AlternateContent>
          <mc:Choice Requires="wps">
            <w:drawing>
              <wp:anchor distT="45720" distB="45720" distL="114300" distR="114300" simplePos="0" relativeHeight="251664384" behindDoc="0" locked="0" layoutInCell="1" allowOverlap="1" wp14:anchorId="5DC38B3F" wp14:editId="31C1C8C1">
                <wp:simplePos x="0" y="0"/>
                <wp:positionH relativeFrom="margin">
                  <wp:align>right</wp:align>
                </wp:positionH>
                <wp:positionV relativeFrom="paragraph">
                  <wp:posOffset>3810</wp:posOffset>
                </wp:positionV>
                <wp:extent cx="2194560" cy="1188720"/>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188720"/>
                        </a:xfrm>
                        <a:prstGeom prst="rect">
                          <a:avLst/>
                        </a:prstGeom>
                        <a:noFill/>
                        <a:ln w="9525">
                          <a:noFill/>
                          <a:miter lim="800000"/>
                          <a:headEnd/>
                          <a:tailEnd/>
                        </a:ln>
                      </wps:spPr>
                      <wps:txbx>
                        <w:txbxContent>
                          <w:p w14:paraId="6336596D" w14:textId="77777777" w:rsidR="00F94629" w:rsidRPr="00692343" w:rsidRDefault="00F94629" w:rsidP="00572458">
                            <w:pPr>
                              <w:ind w:firstLine="0"/>
                              <w:jc w:val="center"/>
                              <w:rPr>
                                <w:b/>
                                <w:bCs/>
                                <w:sz w:val="24"/>
                                <w:szCs w:val="20"/>
                              </w:rPr>
                            </w:pPr>
                            <w:r w:rsidRPr="00692343">
                              <w:rPr>
                                <w:b/>
                                <w:bCs/>
                                <w:sz w:val="24"/>
                                <w:szCs w:val="20"/>
                              </w:rPr>
                              <w:t>Member</w:t>
                            </w:r>
                          </w:p>
                          <w:p w14:paraId="371197D8" w14:textId="77777777" w:rsidR="00F94629" w:rsidRPr="00692343" w:rsidRDefault="00F94629" w:rsidP="00B84459">
                            <w:pPr>
                              <w:spacing w:after="0" w:line="276" w:lineRule="auto"/>
                              <w:ind w:firstLine="0"/>
                              <w:rPr>
                                <w:sz w:val="24"/>
                                <w:szCs w:val="20"/>
                              </w:rPr>
                            </w:pPr>
                            <w:r w:rsidRPr="00692343">
                              <w:rPr>
                                <w:sz w:val="24"/>
                                <w:szCs w:val="20"/>
                              </w:rPr>
                              <w:t>Signature:</w:t>
                            </w:r>
                          </w:p>
                          <w:p w14:paraId="38FB0CDD"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12295A7F"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DC38B3F" id="Text Box 12" o:spid="_x0000_s1033" type="#_x0000_t202" style="position:absolute;left:0;text-align:left;margin-left:121.6pt;margin-top:.3pt;width:172.8pt;height:93.6pt;z-index:25166438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" filled="f" stroked="f">
                <v:textbox>
                  <w:txbxContent>
                    <w:p w14:paraId="6336596D" w14:textId="77777777" w:rsidR="00F94629" w:rsidRPr="00692343" w:rsidRDefault="00F94629" w:rsidP="00572458">
                      <w:pPr>
                        <w:ind w:firstLine="0"/>
                        <w:jc w:val="center"/>
                        <w:rPr>
                          <w:b/>
                          <w:bCs/>
                          <w:sz w:val="24"/>
                          <w:szCs w:val="20"/>
                        </w:rPr>
                      </w:pPr>
                      <w:r w:rsidRPr="00692343">
                        <w:rPr>
                          <w:b/>
                          <w:bCs/>
                          <w:sz w:val="24"/>
                          <w:szCs w:val="20"/>
                        </w:rPr>
                        <w:t>Member</w:t>
                      </w:r>
                    </w:p>
                    <w:p w14:paraId="371197D8" w14:textId="77777777" w:rsidR="00F94629" w:rsidRPr="00692343" w:rsidRDefault="00F94629" w:rsidP="00B84459">
                      <w:pPr>
                        <w:spacing w:after="0" w:line="276" w:lineRule="auto"/>
                        <w:ind w:firstLine="0"/>
                        <w:rPr>
                          <w:sz w:val="24"/>
                          <w:szCs w:val="20"/>
                        </w:rPr>
                      </w:pPr>
                      <w:r w:rsidRPr="00692343">
                        <w:rPr>
                          <w:sz w:val="24"/>
                          <w:szCs w:val="20"/>
                        </w:rPr>
                        <w:t>Signature:</w:t>
                      </w:r>
                    </w:p>
                    <w:p w14:paraId="38FB0CDD"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12295A7F"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v:textbox>
                <w10:wrap type="square" anchorx="margin"/>
              </v:shape>
            </w:pict>
          </mc:Fallback>
        </mc:AlternateContent>
      </w:r>
    </w:p>
    <w:p w14:paraId="713BA9DA" w14:textId="77777777" w:rsidR="00F94629" w:rsidRPr="00C54631" w:rsidRDefault="00F94629" w:rsidP="00805D6D">
      <w:pPr>
        <w:jc w:val="left"/>
        <w:rPr>
          <w:rFonts w:cstheme="majorBidi"/>
          <w:szCs w:val="28"/>
          <w:shd w:val="clear" w:color="auto" w:fill="FFFFFF"/>
        </w:rPr>
      </w:pPr>
    </w:p>
    <w:p w14:paraId="18F0089C" w14:textId="77777777" w:rsidR="00F94629" w:rsidRPr="00C54631" w:rsidRDefault="00F94629" w:rsidP="00805D6D">
      <w:pPr>
        <w:jc w:val="left"/>
        <w:rPr>
          <w:rFonts w:cstheme="majorBidi"/>
          <w:szCs w:val="28"/>
          <w:shd w:val="clear" w:color="auto" w:fill="FFFFFF"/>
        </w:rPr>
      </w:pPr>
    </w:p>
    <w:p w14:paraId="4B86F840" w14:textId="77777777" w:rsidR="00F94629" w:rsidRPr="00C54631" w:rsidRDefault="00F94629" w:rsidP="00805D6D">
      <w:pPr>
        <w:jc w:val="left"/>
        <w:rPr>
          <w:rFonts w:cstheme="majorBidi"/>
          <w:szCs w:val="28"/>
          <w:shd w:val="clear" w:color="auto" w:fill="FFFFFF"/>
        </w:rPr>
      </w:pPr>
    </w:p>
    <w:p w14:paraId="13EE9634" w14:textId="77777777" w:rsidR="00F94629" w:rsidRPr="00C54631" w:rsidRDefault="00F94629" w:rsidP="00805D6D">
      <w:pPr>
        <w:jc w:val="left"/>
        <w:rPr>
          <w:rFonts w:cstheme="majorBidi"/>
          <w:szCs w:val="28"/>
          <w:shd w:val="clear" w:color="auto" w:fill="FFFFFF"/>
        </w:rPr>
      </w:pPr>
    </w:p>
    <w:p w14:paraId="43051265" w14:textId="77777777" w:rsidR="00F94629" w:rsidRPr="00C54631" w:rsidRDefault="00F94629" w:rsidP="00805D6D">
      <w:pPr>
        <w:jc w:val="left"/>
        <w:rPr>
          <w:rFonts w:cstheme="majorBidi"/>
          <w:szCs w:val="28"/>
          <w:shd w:val="clear" w:color="auto" w:fill="FFFFFF"/>
        </w:rPr>
      </w:pPr>
      <w:r w:rsidRPr="00C54631">
        <w:rPr>
          <w:rFonts w:cstheme="majorBidi"/>
          <w:szCs w:val="28"/>
        </w:rPr>
        <mc:AlternateContent>
          <mc:Choice Requires="wps">
            <w:drawing>
              <wp:anchor distT="45720" distB="45720" distL="114300" distR="114300" simplePos="0" relativeHeight="251666432" behindDoc="0" locked="0" layoutInCell="1" allowOverlap="1" wp14:anchorId="723F57EC" wp14:editId="031CE157">
                <wp:simplePos x="0" y="0"/>
                <wp:positionH relativeFrom="margin">
                  <wp:posOffset>1645920</wp:posOffset>
                </wp:positionH>
                <wp:positionV relativeFrom="paragraph">
                  <wp:posOffset>10795</wp:posOffset>
                </wp:positionV>
                <wp:extent cx="2191385" cy="1188720"/>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1385" cy="1188720"/>
                        </a:xfrm>
                        <a:prstGeom prst="rect">
                          <a:avLst/>
                        </a:prstGeom>
                        <a:noFill/>
                        <a:ln w="9525">
                          <a:noFill/>
                          <a:miter lim="800000"/>
                          <a:headEnd/>
                          <a:tailEnd/>
                        </a:ln>
                      </wps:spPr>
                      <wps:txbx>
                        <w:txbxContent>
                          <w:p w14:paraId="1CA462B5" w14:textId="77777777" w:rsidR="00F94629" w:rsidRPr="00692343" w:rsidRDefault="00F94629" w:rsidP="00572458">
                            <w:pPr>
                              <w:ind w:hanging="90"/>
                              <w:jc w:val="center"/>
                              <w:rPr>
                                <w:b/>
                                <w:bCs/>
                                <w:sz w:val="24"/>
                                <w:szCs w:val="20"/>
                              </w:rPr>
                            </w:pPr>
                            <w:r w:rsidRPr="00692343">
                              <w:rPr>
                                <w:b/>
                                <w:bCs/>
                                <w:sz w:val="24"/>
                                <w:szCs w:val="20"/>
                              </w:rPr>
                              <w:t>Chairman</w:t>
                            </w:r>
                          </w:p>
                          <w:p w14:paraId="696B8175" w14:textId="77777777" w:rsidR="00F94629" w:rsidRPr="00692343" w:rsidRDefault="00F94629" w:rsidP="00B84459">
                            <w:pPr>
                              <w:spacing w:after="0" w:line="276" w:lineRule="auto"/>
                              <w:ind w:firstLine="0"/>
                              <w:rPr>
                                <w:sz w:val="24"/>
                                <w:szCs w:val="20"/>
                              </w:rPr>
                            </w:pPr>
                            <w:r w:rsidRPr="00692343">
                              <w:rPr>
                                <w:sz w:val="24"/>
                                <w:szCs w:val="20"/>
                              </w:rPr>
                              <w:t>Signature:</w:t>
                            </w:r>
                          </w:p>
                          <w:p w14:paraId="5C525F30"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5F1A8DAD"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p w14:paraId="18BA0C81" w14:textId="77777777" w:rsidR="00F94629" w:rsidRPr="00692343" w:rsidRDefault="00F94629" w:rsidP="00B84459">
                            <w:pPr>
                              <w:spacing w:after="0" w:line="276" w:lineRule="auto"/>
                              <w:ind w:firstLine="0"/>
                              <w:rPr>
                                <w:sz w:val="24"/>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23F57EC" id="Text Box 11" o:spid="_x0000_s1034" type="#_x0000_t202" style="position:absolute;left:0;text-align:left;margin-left:129.6pt;margin-top:.85pt;width:172.55pt;height:93.6pt;z-index:2516664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" filled="f" stroked="f">
                <v:textbox>
                  <w:txbxContent>
                    <w:p w14:paraId="1CA462B5" w14:textId="77777777" w:rsidR="00F94629" w:rsidRPr="00692343" w:rsidRDefault="00F94629" w:rsidP="00572458">
                      <w:pPr>
                        <w:ind w:hanging="90"/>
                        <w:jc w:val="center"/>
                        <w:rPr>
                          <w:b/>
                          <w:bCs/>
                          <w:sz w:val="24"/>
                          <w:szCs w:val="20"/>
                        </w:rPr>
                      </w:pPr>
                      <w:r w:rsidRPr="00692343">
                        <w:rPr>
                          <w:b/>
                          <w:bCs/>
                          <w:sz w:val="24"/>
                          <w:szCs w:val="20"/>
                        </w:rPr>
                        <w:t>Chairman</w:t>
                      </w:r>
                    </w:p>
                    <w:p w14:paraId="696B8175" w14:textId="77777777" w:rsidR="00F94629" w:rsidRPr="00692343" w:rsidRDefault="00F94629" w:rsidP="00B84459">
                      <w:pPr>
                        <w:spacing w:after="0" w:line="276" w:lineRule="auto"/>
                        <w:ind w:firstLine="0"/>
                        <w:rPr>
                          <w:sz w:val="24"/>
                          <w:szCs w:val="20"/>
                        </w:rPr>
                      </w:pPr>
                      <w:r w:rsidRPr="00692343">
                        <w:rPr>
                          <w:sz w:val="24"/>
                          <w:szCs w:val="20"/>
                        </w:rPr>
                        <w:t>Signature:</w:t>
                      </w:r>
                    </w:p>
                    <w:p w14:paraId="5C525F30" w14:textId="77777777" w:rsidR="00F94629" w:rsidRPr="00692343" w:rsidRDefault="00F94629" w:rsidP="00B84459">
                      <w:pPr>
                        <w:spacing w:after="0" w:line="276" w:lineRule="auto"/>
                        <w:ind w:firstLine="0"/>
                        <w:rPr>
                          <w:sz w:val="24"/>
                          <w:szCs w:val="20"/>
                        </w:rPr>
                      </w:pPr>
                      <w:r w:rsidRPr="00692343">
                        <w:rPr>
                          <w:sz w:val="24"/>
                          <w:szCs w:val="20"/>
                        </w:rPr>
                        <w:t xml:space="preserve">Name :. </w:t>
                      </w:r>
                    </w:p>
                    <w:p w14:paraId="5F1A8DAD"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p w14:paraId="18BA0C81" w14:textId="77777777" w:rsidR="00F94629" w:rsidRPr="00692343" w:rsidRDefault="00F94629" w:rsidP="00B84459">
                      <w:pPr>
                        <w:spacing w:after="0" w:line="276" w:lineRule="auto"/>
                        <w:ind w:firstLine="0"/>
                        <w:rPr>
                          <w:sz w:val="24"/>
                          <w:szCs w:val="20"/>
                        </w:rPr>
                      </w:pPr>
                    </w:p>
                  </w:txbxContent>
                </v:textbox>
                <w10:wrap type="square" anchorx="margin"/>
              </v:shape>
            </w:pict>
          </mc:Fallback>
        </mc:AlternateContent>
      </w:r>
    </w:p>
    <w:p w14:paraId="349F8DCD" w14:textId="77777777" w:rsidR="00F94629" w:rsidRPr="00C54631" w:rsidRDefault="00F94629" w:rsidP="00805D6D">
      <w:pPr>
        <w:jc w:val="left"/>
        <w:rPr>
          <w:rFonts w:cstheme="majorBidi"/>
          <w:szCs w:val="28"/>
        </w:rPr>
      </w:pPr>
    </w:p>
    <w:p w14:paraId="680FB488" w14:textId="77777777" w:rsidR="00F94629" w:rsidRPr="00C54631" w:rsidRDefault="00F94629" w:rsidP="00805D6D">
      <w:pPr>
        <w:jc w:val="left"/>
        <w:rPr>
          <w:rFonts w:cstheme="majorBidi"/>
          <w:szCs w:val="28"/>
        </w:rPr>
      </w:pPr>
      <w:r w:rsidRPr="00C54631">
        <w:rPr>
          <w:rFonts w:cstheme="majorBidi"/>
          <w:szCs w:val="28"/>
        </w:rPr>
        <mc:AlternateContent>
          <mc:Choice Requires="wps">
            <w:drawing>
              <wp:anchor distT="45720" distB="45720" distL="114300" distR="114300" simplePos="0" relativeHeight="251668480" behindDoc="0" locked="0" layoutInCell="1" allowOverlap="1" wp14:anchorId="05FD699A" wp14:editId="65C8E5C1">
                <wp:simplePos x="0" y="0"/>
                <wp:positionH relativeFrom="margin">
                  <wp:posOffset>3286125</wp:posOffset>
                </wp:positionH>
                <wp:positionV relativeFrom="paragraph">
                  <wp:posOffset>1122045</wp:posOffset>
                </wp:positionV>
                <wp:extent cx="2541905" cy="1031875"/>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905" cy="1031875"/>
                        </a:xfrm>
                        <a:prstGeom prst="rect">
                          <a:avLst/>
                        </a:prstGeom>
                        <a:noFill/>
                        <a:ln w="9525">
                          <a:noFill/>
                          <a:miter lim="800000"/>
                          <a:headEnd/>
                          <a:tailEnd/>
                        </a:ln>
                      </wps:spPr>
                      <wps:txbx>
                        <w:txbxContent>
                          <w:p w14:paraId="6EFBF95D" w14:textId="77777777" w:rsidR="00F94629" w:rsidRPr="00692343" w:rsidRDefault="00F94629" w:rsidP="00B84459">
                            <w:pPr>
                              <w:spacing w:after="0" w:line="276" w:lineRule="auto"/>
                              <w:ind w:firstLine="0"/>
                              <w:rPr>
                                <w:sz w:val="24"/>
                                <w:szCs w:val="20"/>
                              </w:rPr>
                            </w:pPr>
                            <w:r w:rsidRPr="00692343">
                              <w:rPr>
                                <w:sz w:val="24"/>
                                <w:szCs w:val="20"/>
                              </w:rPr>
                              <w:t>Signature:</w:t>
                            </w:r>
                          </w:p>
                          <w:p w14:paraId="539A4CB6" w14:textId="77777777" w:rsidR="00F94629" w:rsidRPr="00692343" w:rsidRDefault="00F94629" w:rsidP="00B84459">
                            <w:pPr>
                              <w:spacing w:after="0" w:line="276" w:lineRule="auto"/>
                              <w:ind w:firstLine="0"/>
                              <w:rPr>
                                <w:sz w:val="24"/>
                                <w:szCs w:val="20"/>
                              </w:rPr>
                            </w:pPr>
                            <w:r w:rsidRPr="00692343">
                              <w:rPr>
                                <w:sz w:val="24"/>
                                <w:szCs w:val="20"/>
                              </w:rPr>
                              <w:t>Name :</w:t>
                            </w:r>
                          </w:p>
                          <w:p w14:paraId="617DB98F" w14:textId="77777777" w:rsidR="00F94629" w:rsidRPr="00692343" w:rsidRDefault="00F94629" w:rsidP="00B84459">
                            <w:pPr>
                              <w:spacing w:after="0" w:line="276" w:lineRule="auto"/>
                              <w:ind w:firstLine="0"/>
                              <w:rPr>
                                <w:sz w:val="24"/>
                                <w:szCs w:val="20"/>
                              </w:rPr>
                            </w:pPr>
                            <w:r w:rsidRPr="00692343">
                              <w:rPr>
                                <w:sz w:val="24"/>
                                <w:szCs w:val="20"/>
                              </w:rPr>
                              <w:t>Dean of the Engineering College</w:t>
                            </w:r>
                          </w:p>
                          <w:p w14:paraId="2F447BD1"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FD699A" id="Text Box 10" o:spid="_x0000_s1035" type="#_x0000_t202" style="position:absolute;left:0;text-align:left;margin-left:258.75pt;margin-top:88.35pt;width:200.15pt;height:81.25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" filled="f" stroked="f">
                <v:textbox style="mso-fit-shape-to-text:t">
                  <w:txbxContent>
                    <w:p w14:paraId="6EFBF95D" w14:textId="77777777" w:rsidR="00F94629" w:rsidRPr="00692343" w:rsidRDefault="00F94629" w:rsidP="00B84459">
                      <w:pPr>
                        <w:spacing w:after="0" w:line="276" w:lineRule="auto"/>
                        <w:ind w:firstLine="0"/>
                        <w:rPr>
                          <w:sz w:val="24"/>
                          <w:szCs w:val="20"/>
                        </w:rPr>
                      </w:pPr>
                      <w:r w:rsidRPr="00692343">
                        <w:rPr>
                          <w:sz w:val="24"/>
                          <w:szCs w:val="20"/>
                        </w:rPr>
                        <w:t>Signature:</w:t>
                      </w:r>
                    </w:p>
                    <w:p w14:paraId="539A4CB6" w14:textId="77777777" w:rsidR="00F94629" w:rsidRPr="00692343" w:rsidRDefault="00F94629" w:rsidP="00B84459">
                      <w:pPr>
                        <w:spacing w:after="0" w:line="276" w:lineRule="auto"/>
                        <w:ind w:firstLine="0"/>
                        <w:rPr>
                          <w:sz w:val="24"/>
                          <w:szCs w:val="20"/>
                        </w:rPr>
                      </w:pPr>
                      <w:r w:rsidRPr="00692343">
                        <w:rPr>
                          <w:sz w:val="24"/>
                          <w:szCs w:val="20"/>
                        </w:rPr>
                        <w:t>Name :</w:t>
                      </w:r>
                    </w:p>
                    <w:p w14:paraId="617DB98F" w14:textId="77777777" w:rsidR="00F94629" w:rsidRPr="00692343" w:rsidRDefault="00F94629" w:rsidP="00B84459">
                      <w:pPr>
                        <w:spacing w:after="0" w:line="276" w:lineRule="auto"/>
                        <w:ind w:firstLine="0"/>
                        <w:rPr>
                          <w:sz w:val="24"/>
                          <w:szCs w:val="20"/>
                        </w:rPr>
                      </w:pPr>
                      <w:r w:rsidRPr="00692343">
                        <w:rPr>
                          <w:sz w:val="24"/>
                          <w:szCs w:val="20"/>
                        </w:rPr>
                        <w:t>Dean of the Engineering College</w:t>
                      </w:r>
                    </w:p>
                    <w:p w14:paraId="2F447BD1"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v:textbox>
                <w10:wrap type="square" anchorx="margin"/>
              </v:shape>
            </w:pict>
          </mc:Fallback>
        </mc:AlternateContent>
      </w:r>
      <w:r w:rsidRPr="00C54631">
        <w:rPr>
          <w:rFonts w:cstheme="majorBidi"/>
          <w:szCs w:val="28"/>
        </w:rPr>
        <mc:AlternateContent>
          <mc:Choice Requires="wps">
            <w:drawing>
              <wp:anchor distT="45720" distB="45720" distL="114300" distR="114300" simplePos="0" relativeHeight="251667456" behindDoc="0" locked="0" layoutInCell="1" allowOverlap="1" wp14:anchorId="6722FF68" wp14:editId="44AD35B0">
                <wp:simplePos x="0" y="0"/>
                <wp:positionH relativeFrom="margin">
                  <wp:posOffset>-298450</wp:posOffset>
                </wp:positionH>
                <wp:positionV relativeFrom="paragraph">
                  <wp:posOffset>1179830</wp:posOffset>
                </wp:positionV>
                <wp:extent cx="3387090" cy="1266825"/>
                <wp:effectExtent l="0" t="0" r="0"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1266825"/>
                        </a:xfrm>
                        <a:prstGeom prst="rect">
                          <a:avLst/>
                        </a:prstGeom>
                        <a:noFill/>
                        <a:ln w="9525">
                          <a:noFill/>
                          <a:miter lim="800000"/>
                          <a:headEnd/>
                          <a:tailEnd/>
                        </a:ln>
                      </wps:spPr>
                      <wps:txbx>
                        <w:txbxContent>
                          <w:p w14:paraId="75DE48E5" w14:textId="77777777" w:rsidR="00F94629" w:rsidRPr="00692343" w:rsidRDefault="00F94629" w:rsidP="00B84459">
                            <w:pPr>
                              <w:spacing w:after="0" w:line="276" w:lineRule="auto"/>
                              <w:ind w:firstLine="0"/>
                              <w:rPr>
                                <w:sz w:val="24"/>
                                <w:szCs w:val="20"/>
                              </w:rPr>
                            </w:pPr>
                            <w:r w:rsidRPr="00692343">
                              <w:rPr>
                                <w:sz w:val="24"/>
                                <w:szCs w:val="20"/>
                              </w:rPr>
                              <w:t>Signature:</w:t>
                            </w:r>
                          </w:p>
                          <w:p w14:paraId="6B9F68E8" w14:textId="77777777" w:rsidR="00F94629" w:rsidRPr="00692343" w:rsidRDefault="00F94629" w:rsidP="00B84459">
                            <w:pPr>
                              <w:spacing w:after="0" w:line="276" w:lineRule="auto"/>
                              <w:ind w:firstLine="0"/>
                              <w:rPr>
                                <w:sz w:val="24"/>
                                <w:szCs w:val="20"/>
                              </w:rPr>
                            </w:pPr>
                            <w:r w:rsidRPr="00692343">
                              <w:rPr>
                                <w:sz w:val="24"/>
                                <w:szCs w:val="20"/>
                              </w:rPr>
                              <w:t>Name :</w:t>
                            </w:r>
                          </w:p>
                          <w:p w14:paraId="5D8885E3" w14:textId="77777777" w:rsidR="00F94629" w:rsidRPr="00692343" w:rsidRDefault="00F94629" w:rsidP="00B84459">
                            <w:pPr>
                              <w:spacing w:after="0" w:line="276" w:lineRule="auto"/>
                              <w:ind w:firstLine="0"/>
                              <w:rPr>
                                <w:sz w:val="24"/>
                                <w:szCs w:val="20"/>
                              </w:rPr>
                            </w:pPr>
                            <w:r w:rsidRPr="00692343">
                              <w:rPr>
                                <w:sz w:val="24"/>
                                <w:szCs w:val="20"/>
                              </w:rPr>
                              <w:t xml:space="preserve">Head of the Department of Civil Engineering </w:t>
                            </w:r>
                          </w:p>
                          <w:p w14:paraId="59854E2C"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22FF68" id="Text Box 9" o:spid="_x0000_s1036" type="#_x0000_t202" style="position:absolute;left:0;text-align:left;margin-left:-23.5pt;margin-top:92.9pt;width:266.7pt;height:99.75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" filled="f" stroked="f">
                <v:textbox style="mso-fit-shape-to-text:t">
                  <w:txbxContent>
                    <w:p w14:paraId="75DE48E5" w14:textId="77777777" w:rsidR="00F94629" w:rsidRPr="00692343" w:rsidRDefault="00F94629" w:rsidP="00B84459">
                      <w:pPr>
                        <w:spacing w:after="0" w:line="276" w:lineRule="auto"/>
                        <w:ind w:firstLine="0"/>
                        <w:rPr>
                          <w:sz w:val="24"/>
                          <w:szCs w:val="20"/>
                        </w:rPr>
                      </w:pPr>
                      <w:r w:rsidRPr="00692343">
                        <w:rPr>
                          <w:sz w:val="24"/>
                          <w:szCs w:val="20"/>
                        </w:rPr>
                        <w:t>Signature:</w:t>
                      </w:r>
                    </w:p>
                    <w:p w14:paraId="6B9F68E8" w14:textId="77777777" w:rsidR="00F94629" w:rsidRPr="00692343" w:rsidRDefault="00F94629" w:rsidP="00B84459">
                      <w:pPr>
                        <w:spacing w:after="0" w:line="276" w:lineRule="auto"/>
                        <w:ind w:firstLine="0"/>
                        <w:rPr>
                          <w:sz w:val="24"/>
                          <w:szCs w:val="20"/>
                        </w:rPr>
                      </w:pPr>
                      <w:r w:rsidRPr="00692343">
                        <w:rPr>
                          <w:sz w:val="24"/>
                          <w:szCs w:val="20"/>
                        </w:rPr>
                        <w:t>Name :</w:t>
                      </w:r>
                    </w:p>
                    <w:p w14:paraId="5D8885E3" w14:textId="77777777" w:rsidR="00F94629" w:rsidRPr="00692343" w:rsidRDefault="00F94629" w:rsidP="00B84459">
                      <w:pPr>
                        <w:spacing w:after="0" w:line="276" w:lineRule="auto"/>
                        <w:ind w:firstLine="0"/>
                        <w:rPr>
                          <w:sz w:val="24"/>
                          <w:szCs w:val="20"/>
                        </w:rPr>
                      </w:pPr>
                      <w:r w:rsidRPr="00692343">
                        <w:rPr>
                          <w:sz w:val="24"/>
                          <w:szCs w:val="20"/>
                        </w:rPr>
                        <w:t xml:space="preserve">Head of the Department of Civil Engineering </w:t>
                      </w:r>
                    </w:p>
                    <w:p w14:paraId="59854E2C" w14:textId="77777777" w:rsidR="00F94629" w:rsidRPr="00692343" w:rsidRDefault="00F94629" w:rsidP="00B84459">
                      <w:pPr>
                        <w:spacing w:after="0" w:line="276" w:lineRule="auto"/>
                        <w:ind w:firstLine="0"/>
                        <w:rPr>
                          <w:sz w:val="24"/>
                          <w:szCs w:val="20"/>
                        </w:rPr>
                      </w:pPr>
                      <w:r w:rsidRPr="00692343">
                        <w:rPr>
                          <w:sz w:val="24"/>
                          <w:szCs w:val="20"/>
                        </w:rPr>
                        <w:t>Date:    /    / 202</w:t>
                      </w:r>
                      <w:r w:rsidRPr="00692343">
                        <w:rPr>
                          <w:rFonts w:hint="cs"/>
                          <w:sz w:val="24"/>
                          <w:szCs w:val="24"/>
                          <w:rtl/>
                        </w:rPr>
                        <w:t>6</w:t>
                      </w:r>
                    </w:p>
                  </w:txbxContent>
                </v:textbox>
                <w10:wrap type="square" anchorx="margin"/>
              </v:shape>
            </w:pict>
          </mc:Fallback>
        </mc:AlternateContent>
      </w:r>
      <w:r w:rsidRPr="00C54631">
        <w:rPr>
          <w:rFonts w:cstheme="majorBidi"/>
          <w:szCs w:val="28"/>
        </w:rPr>
        <w:br w:type="page"/>
      </w:r>
    </w:p>
    <w:p w14:paraId="3D8DB50D" w14:textId="77777777" w:rsidR="00F94629" w:rsidRPr="00C54631" w:rsidRDefault="00F94629" w:rsidP="00CA28BC">
      <w:pPr>
        <w:pStyle w:val="Headings"/>
        <w:rPr>
          <w:sz w:val="28"/>
          <w:szCs w:val="28"/>
        </w:rPr>
      </w:pPr>
      <w:bookmarkStart w:id="9" w:name="_Toc234168133"/>
      <w:r w:rsidRPr="00C54631">
        <w:rPr>
          <w:sz w:val="28"/>
          <w:szCs w:val="28"/>
        </w:rPr>
        <w:lastRenderedPageBreak/>
        <w:t>Supervisor certificate</w:t>
      </w:r>
      <w:bookmarkEnd w:id="9"/>
    </w:p>
    <w:p w14:paraId="00677FEE" w14:textId="0D0F0E51" w:rsidR="00F94629" w:rsidRPr="00C54631" w:rsidRDefault="00F94629" w:rsidP="000F398A">
      <w:pPr>
        <w:rPr>
          <w:rFonts w:eastAsia="Times New Roman" w:cstheme="majorBidi"/>
          <w:szCs w:val="28"/>
        </w:rPr>
      </w:pPr>
      <w:r w:rsidRPr="00C54631">
        <w:rPr>
          <w:rStyle w:val="fontstyle01"/>
          <w:rFonts w:asciiTheme="majorBidi" w:hAnsiTheme="majorBidi" w:cstheme="majorBidi"/>
          <w:sz w:val="28"/>
          <w:szCs w:val="28"/>
        </w:rPr>
        <w:t xml:space="preserve">I certify that the thesis entitled </w:t>
      </w:r>
      <w:r w:rsidRPr="00C54631">
        <w:rPr>
          <w:rStyle w:val="fontstyle01"/>
          <w:rFonts w:asciiTheme="majorBidi" w:hAnsiTheme="majorBidi" w:cstheme="majorBidi"/>
          <w:b/>
          <w:bCs/>
          <w:sz w:val="28"/>
          <w:szCs w:val="28"/>
        </w:rPr>
        <w:t>"</w:t>
      </w:r>
      <w:r w:rsidRPr="00C54631">
        <w:rPr>
          <w:rFonts w:eastAsia="Times New Roman" w:cstheme="majorBidi"/>
          <w:b/>
          <w:bCs/>
          <w:szCs w:val="28"/>
        </w:rPr>
        <w:t xml:space="preserve">Modeling the Maintenance Costs of Road Projects in Karbala </w:t>
      </w:r>
      <w:r w:rsidR="001741AB">
        <w:rPr>
          <w:rFonts w:eastAsia="Times New Roman" w:cstheme="majorBidi"/>
          <w:b/>
          <w:bCs/>
          <w:szCs w:val="28"/>
        </w:rPr>
        <w:t>Governorate</w:t>
      </w:r>
      <w:r w:rsidRPr="00C54631">
        <w:rPr>
          <w:rFonts w:eastAsia="Times New Roman" w:cstheme="majorBidi"/>
          <w:b/>
          <w:bCs/>
          <w:szCs w:val="28"/>
        </w:rPr>
        <w:t xml:space="preserve"> </w:t>
      </w:r>
      <w:r w:rsidR="00051476">
        <w:rPr>
          <w:rFonts w:eastAsia="Times New Roman" w:cstheme="majorBidi"/>
          <w:b/>
          <w:bCs/>
          <w:szCs w:val="28"/>
        </w:rPr>
        <w:t>U</w:t>
      </w:r>
      <w:r w:rsidRPr="00C54631">
        <w:rPr>
          <w:rFonts w:eastAsia="Times New Roman" w:cstheme="majorBidi"/>
          <w:b/>
          <w:bCs/>
          <w:szCs w:val="28"/>
        </w:rPr>
        <w:t>sing Fuzzy Neural Network</w:t>
      </w:r>
      <w:r w:rsidRPr="00C54631">
        <w:rPr>
          <w:rStyle w:val="fontstyle01"/>
          <w:rFonts w:asciiTheme="majorBidi" w:eastAsia="Times New Roman" w:hAnsiTheme="majorBidi" w:cstheme="majorBidi"/>
          <w:b/>
          <w:bCs/>
          <w:color w:val="auto"/>
          <w:sz w:val="28"/>
          <w:szCs w:val="28"/>
        </w:rPr>
        <w:t xml:space="preserve"> </w:t>
      </w:r>
      <w:r w:rsidRPr="00C54631">
        <w:rPr>
          <w:rStyle w:val="fontstyle01"/>
          <w:rFonts w:asciiTheme="majorBidi" w:hAnsiTheme="majorBidi" w:cstheme="majorBidi"/>
          <w:b/>
          <w:bCs/>
          <w:sz w:val="28"/>
          <w:szCs w:val="28"/>
        </w:rPr>
        <w:t>"</w:t>
      </w:r>
      <w:r w:rsidRPr="00C54631">
        <w:rPr>
          <w:rStyle w:val="fontstyle01"/>
          <w:rFonts w:asciiTheme="majorBidi" w:hAnsiTheme="majorBidi" w:cstheme="majorBidi"/>
          <w:sz w:val="28"/>
          <w:szCs w:val="28"/>
        </w:rPr>
        <w:t xml:space="preserve"> was prepared </w:t>
      </w:r>
      <w:r w:rsidRPr="00C54631">
        <w:rPr>
          <w:rFonts w:cstheme="majorBidi"/>
          <w:szCs w:val="28"/>
        </w:rPr>
        <w:t xml:space="preserve">by </w:t>
      </w:r>
      <w:r w:rsidRPr="00C54631">
        <w:rPr>
          <w:rFonts w:eastAsia="Times New Roman" w:cstheme="majorBidi"/>
          <w:b/>
          <w:bCs/>
          <w:szCs w:val="28"/>
        </w:rPr>
        <w:t>Ali Saad Ahmed</w:t>
      </w:r>
      <w:r w:rsidRPr="00C54631">
        <w:rPr>
          <w:rStyle w:val="fontstyle01"/>
          <w:rFonts w:asciiTheme="majorBidi" w:eastAsia="Times New Roman" w:hAnsiTheme="majorBidi" w:cstheme="majorBidi"/>
          <w:b/>
          <w:bCs/>
          <w:color w:val="auto"/>
          <w:sz w:val="28"/>
          <w:szCs w:val="28"/>
        </w:rPr>
        <w:t xml:space="preserve"> </w:t>
      </w:r>
      <w:r w:rsidRPr="00C54631">
        <w:rPr>
          <w:rStyle w:val="fontstyle01"/>
          <w:rFonts w:asciiTheme="majorBidi" w:hAnsiTheme="majorBidi" w:cstheme="majorBidi"/>
          <w:sz w:val="28"/>
          <w:szCs w:val="28"/>
        </w:rPr>
        <w:t xml:space="preserve">under our supervision at the Department of Civil Engineering, Faculty of Engineering, University of Kerbala as a partial of fulfilment of the requirements </w:t>
      </w:r>
      <w:r w:rsidRPr="00C54631">
        <w:rPr>
          <w:rFonts w:cstheme="majorBidi"/>
          <w:szCs w:val="28"/>
        </w:rPr>
        <w:t>for the Degree of Master of Science in</w:t>
      </w:r>
      <w:r w:rsidRPr="00C54631">
        <w:rPr>
          <w:rFonts w:eastAsia="Calibri" w:cstheme="majorBidi"/>
          <w:szCs w:val="28"/>
        </w:rPr>
        <w:t xml:space="preserve"> </w:t>
      </w:r>
      <w:r w:rsidRPr="00C54631">
        <w:rPr>
          <w:rFonts w:cstheme="majorBidi"/>
          <w:szCs w:val="28"/>
        </w:rPr>
        <w:t>Civil Engineering.</w:t>
      </w:r>
    </w:p>
    <w:p w14:paraId="1DA37686" w14:textId="77777777" w:rsidR="00F94629" w:rsidRPr="00C54631" w:rsidRDefault="00F94629" w:rsidP="00805D6D">
      <w:pPr>
        <w:jc w:val="left"/>
        <w:rPr>
          <w:rFonts w:cstheme="majorBidi"/>
          <w:szCs w:val="28"/>
        </w:rPr>
      </w:pPr>
    </w:p>
    <w:p w14:paraId="2306BAD7" w14:textId="77777777" w:rsidR="00F94629" w:rsidRPr="00C54631" w:rsidRDefault="00F94629" w:rsidP="00805D6D">
      <w:pPr>
        <w:jc w:val="left"/>
        <w:rPr>
          <w:rFonts w:cstheme="majorBidi"/>
          <w:szCs w:val="28"/>
        </w:rPr>
      </w:pPr>
      <w:r w:rsidRPr="00C54631">
        <w:rPr>
          <w:rFonts w:cstheme="majorBidi"/>
          <w:szCs w:val="28"/>
        </w:rPr>
        <w:t xml:space="preserve"> </w:t>
      </w:r>
    </w:p>
    <w:p w14:paraId="543A88E5" w14:textId="77777777" w:rsidR="00F94629" w:rsidRPr="00C54631" w:rsidRDefault="00F94629" w:rsidP="00805D6D">
      <w:pPr>
        <w:jc w:val="left"/>
        <w:rPr>
          <w:rFonts w:cstheme="majorBidi"/>
          <w:szCs w:val="28"/>
        </w:rPr>
      </w:pPr>
    </w:p>
    <w:p w14:paraId="64A29B45" w14:textId="77777777" w:rsidR="00F94629" w:rsidRPr="00C54631" w:rsidRDefault="00F94629" w:rsidP="00805D6D">
      <w:pPr>
        <w:jc w:val="left"/>
        <w:rPr>
          <w:rFonts w:cstheme="majorBidi"/>
          <w:szCs w:val="28"/>
        </w:rPr>
      </w:pPr>
    </w:p>
    <w:p w14:paraId="4D2B9D5A" w14:textId="77777777" w:rsidR="00F94629" w:rsidRPr="00C54631" w:rsidRDefault="00F94629" w:rsidP="00805D6D">
      <w:pPr>
        <w:jc w:val="left"/>
        <w:rPr>
          <w:rFonts w:cstheme="majorBidi"/>
          <w:szCs w:val="28"/>
        </w:rPr>
      </w:pPr>
    </w:p>
    <w:p w14:paraId="1D406621" w14:textId="77777777" w:rsidR="00F94629" w:rsidRPr="00C54631" w:rsidRDefault="00F94629" w:rsidP="00805D6D">
      <w:pPr>
        <w:jc w:val="left"/>
        <w:rPr>
          <w:rFonts w:cstheme="majorBidi"/>
          <w:szCs w:val="28"/>
        </w:rPr>
      </w:pPr>
    </w:p>
    <w:p w14:paraId="4A9AD10F" w14:textId="77777777" w:rsidR="00F94629" w:rsidRPr="00C54631" w:rsidRDefault="00F94629" w:rsidP="00805D6D">
      <w:pPr>
        <w:jc w:val="left"/>
        <w:rPr>
          <w:rFonts w:cstheme="majorBidi"/>
          <w:szCs w:val="28"/>
          <w:rtl/>
        </w:rPr>
      </w:pPr>
    </w:p>
    <w:p w14:paraId="30531AD2" w14:textId="77777777" w:rsidR="00F94629" w:rsidRPr="00C54631" w:rsidRDefault="00F94629" w:rsidP="00805D6D">
      <w:pPr>
        <w:jc w:val="left"/>
        <w:rPr>
          <w:rFonts w:cstheme="majorBidi"/>
          <w:szCs w:val="28"/>
        </w:rPr>
      </w:pPr>
      <w:r w:rsidRPr="00C54631">
        <w:rPr>
          <w:rFonts w:cstheme="majorBidi"/>
          <w:szCs w:val="28"/>
        </w:rPr>
        <mc:AlternateContent>
          <mc:Choice Requires="wps">
            <w:drawing>
              <wp:anchor distT="45720" distB="45720" distL="114300" distR="114300" simplePos="0" relativeHeight="251661312" behindDoc="0" locked="0" layoutInCell="1" allowOverlap="1" wp14:anchorId="43F172E9" wp14:editId="20D2238C">
                <wp:simplePos x="0" y="0"/>
                <wp:positionH relativeFrom="margin">
                  <wp:align>left</wp:align>
                </wp:positionH>
                <wp:positionV relativeFrom="paragraph">
                  <wp:posOffset>24130</wp:posOffset>
                </wp:positionV>
                <wp:extent cx="3531870" cy="1113155"/>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870" cy="1113155"/>
                        </a:xfrm>
                        <a:prstGeom prst="rect">
                          <a:avLst/>
                        </a:prstGeom>
                        <a:noFill/>
                        <a:ln w="9525">
                          <a:noFill/>
                          <a:miter lim="800000"/>
                          <a:headEnd/>
                          <a:tailEnd/>
                        </a:ln>
                      </wps:spPr>
                      <wps:txbx>
                        <w:txbxContent>
                          <w:p w14:paraId="3DD7B212" w14:textId="77777777" w:rsidR="00F94629" w:rsidRDefault="00F94629" w:rsidP="00D22531">
                            <w:r>
                              <w:t>Signature:</w:t>
                            </w:r>
                          </w:p>
                          <w:p w14:paraId="16D72BAB" w14:textId="52BC3319" w:rsidR="00F94629" w:rsidRDefault="00FA418A" w:rsidP="00D22531">
                            <w:pPr>
                              <w:rPr>
                                <w:rtl/>
                              </w:rPr>
                            </w:pPr>
                            <w:r w:rsidRPr="00FA418A">
                              <w:t>Assist. Prof. Gafel Kareem Aswed</w:t>
                            </w:r>
                          </w:p>
                          <w:p w14:paraId="57B2EB67" w14:textId="77777777" w:rsidR="00F94629" w:rsidRPr="009741BD" w:rsidRDefault="00F94629" w:rsidP="00D22531">
                            <w:pPr>
                              <w:rPr>
                                <w:rFonts w:cstheme="majorBidi"/>
                                <w:szCs w:val="28"/>
                              </w:rPr>
                            </w:pPr>
                            <w:r>
                              <w:t xml:space="preserve">Date:    /    / </w:t>
                            </w:r>
                            <w:r w:rsidRPr="009741BD">
                              <w:rPr>
                                <w:rFonts w:cstheme="majorBidi"/>
                                <w:szCs w:val="28"/>
                              </w:rPr>
                              <w:t>202</w:t>
                            </w:r>
                            <w:r w:rsidRPr="009741BD">
                              <w:rPr>
                                <w:rFonts w:cstheme="majorBidi"/>
                                <w:szCs w:val="28"/>
                                <w:rtl/>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F172E9" id="Text Box 7" o:spid="_x0000_s1037" type="#_x0000_t202" style="position:absolute;left:0;text-align:left;margin-left:0;margin-top:1.9pt;width:278.1pt;height:87.65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" filled="f" stroked="f">
                <v:textbox style="mso-fit-shape-to-text:t">
                  <w:txbxContent>
                    <w:p w14:paraId="3DD7B212" w14:textId="77777777" w:rsidR="00F94629" w:rsidRDefault="00F94629" w:rsidP="00D22531">
                      <w:r>
                        <w:t>Signature:</w:t>
                      </w:r>
                    </w:p>
                    <w:p w14:paraId="16D72BAB" w14:textId="52BC3319" w:rsidR="00F94629" w:rsidRDefault="00FA418A" w:rsidP="00D22531">
                      <w:pPr>
                        <w:rPr>
                          <w:rtl/>
                        </w:rPr>
                      </w:pPr>
                      <w:r w:rsidRPr="00FA418A">
                        <w:t>Assist. Prof. Gafel Kareem Aswed</w:t>
                      </w:r>
                    </w:p>
                    <w:p w14:paraId="57B2EB67" w14:textId="77777777" w:rsidR="00F94629" w:rsidRPr="009741BD" w:rsidRDefault="00F94629" w:rsidP="00D22531">
                      <w:pPr>
                        <w:rPr>
                          <w:rFonts w:cstheme="majorBidi"/>
                          <w:szCs w:val="28"/>
                        </w:rPr>
                      </w:pPr>
                      <w:r>
                        <w:t xml:space="preserve">Date:    /    / </w:t>
                      </w:r>
                      <w:r w:rsidRPr="009741BD">
                        <w:rPr>
                          <w:rFonts w:cstheme="majorBidi"/>
                          <w:szCs w:val="28"/>
                        </w:rPr>
                        <w:t>202</w:t>
                      </w:r>
                      <w:r w:rsidRPr="009741BD">
                        <w:rPr>
                          <w:rFonts w:cstheme="majorBidi"/>
                          <w:szCs w:val="28"/>
                          <w:rtl/>
                        </w:rPr>
                        <w:t>6</w:t>
                      </w:r>
                    </w:p>
                  </w:txbxContent>
                </v:textbox>
                <w10:wrap type="square" anchorx="margin"/>
              </v:shape>
            </w:pict>
          </mc:Fallback>
        </mc:AlternateContent>
      </w:r>
    </w:p>
    <w:p w14:paraId="7F38B31E" w14:textId="77777777" w:rsidR="00F94629" w:rsidRPr="00C54631" w:rsidRDefault="00F94629" w:rsidP="00805D6D">
      <w:pPr>
        <w:jc w:val="left"/>
        <w:rPr>
          <w:rFonts w:cstheme="majorBidi"/>
          <w:szCs w:val="28"/>
        </w:rPr>
      </w:pPr>
    </w:p>
    <w:p w14:paraId="3D3C7505" w14:textId="77777777" w:rsidR="00F94629" w:rsidRPr="00C54631" w:rsidRDefault="00F94629" w:rsidP="00805D6D">
      <w:pPr>
        <w:jc w:val="left"/>
        <w:rPr>
          <w:rFonts w:cstheme="majorBidi"/>
          <w:szCs w:val="28"/>
        </w:rPr>
      </w:pPr>
    </w:p>
    <w:p w14:paraId="536202AD" w14:textId="77777777" w:rsidR="00F94629" w:rsidRPr="00C54631" w:rsidRDefault="00F94629" w:rsidP="00805D6D">
      <w:pPr>
        <w:jc w:val="left"/>
        <w:rPr>
          <w:rFonts w:cstheme="majorBidi"/>
          <w:szCs w:val="28"/>
        </w:rPr>
      </w:pPr>
    </w:p>
    <w:p w14:paraId="720D9A16" w14:textId="77777777" w:rsidR="00F94629" w:rsidRPr="00C54631" w:rsidRDefault="00F94629" w:rsidP="00805D6D">
      <w:pPr>
        <w:jc w:val="left"/>
        <w:rPr>
          <w:rFonts w:cstheme="majorBidi"/>
          <w:szCs w:val="28"/>
        </w:rPr>
      </w:pPr>
      <w:r w:rsidRPr="00C54631">
        <w:rPr>
          <w:rFonts w:cstheme="majorBidi"/>
          <w:szCs w:val="28"/>
        </w:rPr>
        <w:br w:type="page"/>
      </w:r>
    </w:p>
    <w:p w14:paraId="0EDD25C5" w14:textId="77777777" w:rsidR="00F94629" w:rsidRPr="00C54631" w:rsidRDefault="00F94629" w:rsidP="001741AB">
      <w:pPr>
        <w:pStyle w:val="Headings"/>
        <w:rPr>
          <w:sz w:val="28"/>
          <w:szCs w:val="28"/>
        </w:rPr>
      </w:pPr>
      <w:bookmarkStart w:id="10" w:name="_Toc234168134"/>
      <w:r w:rsidRPr="00C54631">
        <w:rPr>
          <w:sz w:val="28"/>
          <w:szCs w:val="28"/>
        </w:rPr>
        <w:lastRenderedPageBreak/>
        <w:t>Linguistic certificate</w:t>
      </w:r>
      <w:bookmarkEnd w:id="10"/>
    </w:p>
    <w:p w14:paraId="54FEC012" w14:textId="71132341" w:rsidR="00F94629" w:rsidRPr="00C54631" w:rsidRDefault="00F94629" w:rsidP="000F398A">
      <w:pPr>
        <w:rPr>
          <w:rFonts w:eastAsia="Times New Roman" w:cstheme="majorBidi"/>
          <w:szCs w:val="28"/>
          <w:lang w:bidi="ar-IQ"/>
        </w:rPr>
      </w:pPr>
      <w:r w:rsidRPr="00C54631">
        <w:rPr>
          <w:rFonts w:cstheme="majorBidi"/>
          <w:szCs w:val="28"/>
        </w:rPr>
        <w:t xml:space="preserve">         I certify that the thesis entitled "</w:t>
      </w:r>
      <w:r w:rsidRPr="00C54631">
        <w:rPr>
          <w:rFonts w:eastAsia="Times New Roman" w:cstheme="majorBidi"/>
          <w:b/>
          <w:bCs/>
          <w:szCs w:val="28"/>
          <w:lang w:bidi="ar-IQ"/>
        </w:rPr>
        <w:t xml:space="preserve">Modeling the Maintenance Costs of Road Projects in Karbala </w:t>
      </w:r>
      <w:r w:rsidR="001741AB">
        <w:rPr>
          <w:rFonts w:eastAsia="Times New Roman" w:cstheme="majorBidi"/>
          <w:b/>
          <w:bCs/>
          <w:szCs w:val="28"/>
          <w:lang w:bidi="ar-IQ"/>
        </w:rPr>
        <w:t>Governorate</w:t>
      </w:r>
      <w:r w:rsidRPr="00C54631">
        <w:rPr>
          <w:rFonts w:eastAsia="Times New Roman" w:cstheme="majorBidi"/>
          <w:b/>
          <w:bCs/>
          <w:szCs w:val="28"/>
          <w:lang w:bidi="ar-IQ"/>
        </w:rPr>
        <w:t xml:space="preserve"> </w:t>
      </w:r>
      <w:r w:rsidR="00051476">
        <w:rPr>
          <w:rFonts w:eastAsia="Times New Roman" w:cstheme="majorBidi"/>
          <w:b/>
          <w:bCs/>
          <w:szCs w:val="28"/>
          <w:lang w:bidi="ar-IQ"/>
        </w:rPr>
        <w:t>U</w:t>
      </w:r>
      <w:r w:rsidRPr="00C54631">
        <w:rPr>
          <w:rFonts w:eastAsia="Times New Roman" w:cstheme="majorBidi"/>
          <w:b/>
          <w:bCs/>
          <w:szCs w:val="28"/>
          <w:lang w:bidi="ar-IQ"/>
        </w:rPr>
        <w:t>sing Fuzzy Neural Network,</w:t>
      </w:r>
      <w:r w:rsidRPr="00C54631">
        <w:rPr>
          <w:rFonts w:cstheme="majorBidi"/>
          <w:szCs w:val="28"/>
        </w:rPr>
        <w:t xml:space="preserve">" which has been submitted by </w:t>
      </w:r>
      <w:r w:rsidRPr="00C54631">
        <w:rPr>
          <w:rFonts w:eastAsia="Times New Roman" w:cstheme="majorBidi"/>
          <w:b/>
          <w:bCs/>
          <w:szCs w:val="28"/>
        </w:rPr>
        <w:t>Ali Saad Ahmed,</w:t>
      </w:r>
      <w:r w:rsidRPr="00C54631">
        <w:rPr>
          <w:rFonts w:cstheme="majorBidi"/>
          <w:b/>
          <w:bCs/>
          <w:szCs w:val="28"/>
        </w:rPr>
        <w:t xml:space="preserve"> </w:t>
      </w:r>
      <w:r w:rsidRPr="00C54631">
        <w:rPr>
          <w:rFonts w:cstheme="majorBidi"/>
          <w:szCs w:val="28"/>
        </w:rPr>
        <w:t xml:space="preserve">has been proofread, and its language has been amended to meet the English style. </w:t>
      </w:r>
    </w:p>
    <w:p w14:paraId="4C1B53A5" w14:textId="77777777" w:rsidR="00F94629" w:rsidRPr="00C54631" w:rsidRDefault="00F94629" w:rsidP="000F398A">
      <w:pPr>
        <w:autoSpaceDE w:val="0"/>
        <w:autoSpaceDN w:val="0"/>
        <w:bidi/>
        <w:adjustRightInd w:val="0"/>
        <w:spacing w:after="0"/>
        <w:ind w:firstLine="360"/>
        <w:rPr>
          <w:rFonts w:eastAsia="SimSun" w:cstheme="majorBidi"/>
          <w:b/>
          <w:bCs/>
          <w:i/>
          <w:iCs/>
          <w:color w:val="000000"/>
          <w:szCs w:val="28"/>
        </w:rPr>
      </w:pPr>
    </w:p>
    <w:p w14:paraId="4F64CA5D" w14:textId="77777777" w:rsidR="00F94629" w:rsidRPr="00C54631" w:rsidRDefault="00F94629" w:rsidP="00805D6D">
      <w:pPr>
        <w:jc w:val="left"/>
        <w:rPr>
          <w:rFonts w:eastAsia="Times New Roman" w:cstheme="majorBidi"/>
          <w:b/>
          <w:bCs/>
          <w:szCs w:val="28"/>
          <w:lang w:bidi="ar-IQ"/>
        </w:rPr>
      </w:pPr>
    </w:p>
    <w:p w14:paraId="68B4416D" w14:textId="77777777" w:rsidR="00F94629" w:rsidRPr="00C54631" w:rsidRDefault="00F94629" w:rsidP="00805D6D">
      <w:pPr>
        <w:jc w:val="left"/>
        <w:rPr>
          <w:rFonts w:eastAsia="Times New Roman" w:cstheme="majorBidi"/>
          <w:b/>
          <w:bCs/>
          <w:szCs w:val="28"/>
          <w:lang w:bidi="ar-IQ"/>
        </w:rPr>
      </w:pPr>
    </w:p>
    <w:p w14:paraId="663EE529" w14:textId="77777777" w:rsidR="00F94629" w:rsidRPr="00C54631" w:rsidRDefault="00F94629" w:rsidP="00805D6D">
      <w:pPr>
        <w:jc w:val="left"/>
        <w:rPr>
          <w:rFonts w:eastAsia="Times New Roman" w:cstheme="majorBidi"/>
          <w:b/>
          <w:bCs/>
          <w:szCs w:val="28"/>
          <w:lang w:bidi="ar-IQ"/>
        </w:rPr>
      </w:pPr>
    </w:p>
    <w:p w14:paraId="15EA4BAF" w14:textId="77777777" w:rsidR="00F94629" w:rsidRPr="00C54631" w:rsidRDefault="00F94629" w:rsidP="00805D6D">
      <w:pPr>
        <w:jc w:val="left"/>
        <w:rPr>
          <w:rFonts w:eastAsia="Times New Roman" w:cstheme="majorBidi"/>
          <w:b/>
          <w:bCs/>
          <w:szCs w:val="28"/>
          <w:lang w:bidi="ar-IQ"/>
        </w:rPr>
      </w:pPr>
    </w:p>
    <w:p w14:paraId="586640BB" w14:textId="77777777" w:rsidR="00F94629" w:rsidRPr="00C54631" w:rsidRDefault="00F94629" w:rsidP="00805D6D">
      <w:pPr>
        <w:jc w:val="left"/>
        <w:rPr>
          <w:rFonts w:eastAsia="Times New Roman" w:cstheme="majorBidi"/>
          <w:b/>
          <w:bCs/>
          <w:szCs w:val="28"/>
          <w:lang w:bidi="ar-IQ"/>
        </w:rPr>
      </w:pPr>
    </w:p>
    <w:p w14:paraId="65CE1CB3" w14:textId="77777777" w:rsidR="00F94629" w:rsidRPr="00C54631" w:rsidRDefault="00F94629" w:rsidP="00805D6D">
      <w:pPr>
        <w:jc w:val="left"/>
        <w:rPr>
          <w:rFonts w:eastAsia="Times New Roman" w:cstheme="majorBidi"/>
          <w:b/>
          <w:bCs/>
          <w:szCs w:val="28"/>
          <w:lang w:bidi="ar-IQ"/>
        </w:rPr>
      </w:pPr>
    </w:p>
    <w:p w14:paraId="2F2FE5E8" w14:textId="77777777" w:rsidR="00F94629" w:rsidRPr="00C54631" w:rsidRDefault="00F94629" w:rsidP="00805D6D">
      <w:pPr>
        <w:jc w:val="left"/>
        <w:rPr>
          <w:rFonts w:eastAsia="Times New Roman" w:cstheme="majorBidi"/>
          <w:b/>
          <w:bCs/>
          <w:szCs w:val="28"/>
          <w:lang w:bidi="ar-IQ"/>
        </w:rPr>
      </w:pPr>
    </w:p>
    <w:p w14:paraId="5B93B7D1" w14:textId="77777777" w:rsidR="00F94629" w:rsidRPr="00C54631" w:rsidRDefault="00F94629" w:rsidP="00805D6D">
      <w:pPr>
        <w:jc w:val="left"/>
        <w:rPr>
          <w:rFonts w:eastAsia="Times New Roman" w:cstheme="majorBidi"/>
          <w:b/>
          <w:bCs/>
          <w:szCs w:val="28"/>
          <w:lang w:bidi="ar-IQ"/>
        </w:rPr>
      </w:pPr>
    </w:p>
    <w:p w14:paraId="4CFFB227" w14:textId="77777777" w:rsidR="00F94629" w:rsidRPr="00C54631" w:rsidRDefault="00F94629" w:rsidP="00805D6D">
      <w:pPr>
        <w:jc w:val="left"/>
        <w:rPr>
          <w:rFonts w:eastAsia="Times New Roman" w:cstheme="majorBidi"/>
          <w:b/>
          <w:bCs/>
          <w:szCs w:val="28"/>
          <w:lang w:bidi="ar-IQ"/>
        </w:rPr>
      </w:pPr>
    </w:p>
    <w:p w14:paraId="08626B39" w14:textId="77777777" w:rsidR="00F94629" w:rsidRPr="00C54631" w:rsidRDefault="00F94629" w:rsidP="00805D6D">
      <w:pPr>
        <w:jc w:val="left"/>
        <w:rPr>
          <w:rFonts w:eastAsia="Times New Roman" w:cstheme="majorBidi"/>
          <w:b/>
          <w:bCs/>
          <w:szCs w:val="28"/>
          <w:lang w:bidi="ar-IQ"/>
        </w:rPr>
      </w:pPr>
    </w:p>
    <w:p w14:paraId="42B81025" w14:textId="77777777" w:rsidR="00F94629" w:rsidRPr="00C54631" w:rsidRDefault="00F94629" w:rsidP="00805D6D">
      <w:pPr>
        <w:jc w:val="left"/>
        <w:rPr>
          <w:rFonts w:eastAsia="Times New Roman" w:cstheme="majorBidi"/>
          <w:b/>
          <w:bCs/>
          <w:szCs w:val="28"/>
          <w:lang w:bidi="ar-IQ"/>
        </w:rPr>
      </w:pPr>
    </w:p>
    <w:p w14:paraId="2A503C40" w14:textId="03C208D2" w:rsidR="00F94629" w:rsidRPr="00C54631" w:rsidRDefault="006113B5" w:rsidP="00805D6D">
      <w:pPr>
        <w:jc w:val="left"/>
        <w:rPr>
          <w:rFonts w:eastAsia="Times New Roman" w:cstheme="majorBidi"/>
          <w:b/>
          <w:bCs/>
          <w:szCs w:val="28"/>
          <w:lang w:bidi="ar-IQ"/>
        </w:rPr>
      </w:pPr>
      <w:r w:rsidRPr="00C54631">
        <w:rPr>
          <w:rFonts w:cstheme="majorBidi"/>
          <w:szCs w:val="28"/>
        </w:rPr>
        <mc:AlternateContent>
          <mc:Choice Requires="wps">
            <w:drawing>
              <wp:anchor distT="45720" distB="45720" distL="114300" distR="114300" simplePos="0" relativeHeight="251662336" behindDoc="0" locked="0" layoutInCell="1" allowOverlap="1" wp14:anchorId="38AA6F9A" wp14:editId="45D90168">
                <wp:simplePos x="0" y="0"/>
                <wp:positionH relativeFrom="margin">
                  <wp:align>left</wp:align>
                </wp:positionH>
                <wp:positionV relativeFrom="paragraph">
                  <wp:posOffset>55880</wp:posOffset>
                </wp:positionV>
                <wp:extent cx="3248025" cy="1113155"/>
                <wp:effectExtent l="0" t="0" r="0" b="190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113155"/>
                        </a:xfrm>
                        <a:prstGeom prst="rect">
                          <a:avLst/>
                        </a:prstGeom>
                        <a:noFill/>
                        <a:ln w="9525">
                          <a:noFill/>
                          <a:miter lim="800000"/>
                          <a:headEnd/>
                          <a:tailEnd/>
                        </a:ln>
                      </wps:spPr>
                      <wps:txbx>
                        <w:txbxContent>
                          <w:p w14:paraId="712F467F" w14:textId="77777777" w:rsidR="00F94629" w:rsidRDefault="00F94629" w:rsidP="00D22531">
                            <w:pPr>
                              <w:rPr>
                                <w:rtl/>
                              </w:rPr>
                            </w:pPr>
                            <w:r>
                              <w:t>Signature:</w:t>
                            </w:r>
                          </w:p>
                          <w:p w14:paraId="3DB06D20" w14:textId="77777777" w:rsidR="00F94629" w:rsidRDefault="00F94629" w:rsidP="00D22531"/>
                          <w:p w14:paraId="3457292F" w14:textId="77777777" w:rsidR="00F94629" w:rsidRDefault="00F94629" w:rsidP="00D22531">
                            <w:r>
                              <w:t>Date:    /    / 202</w:t>
                            </w:r>
                            <w:r w:rsidRPr="009741BD">
                              <w:rPr>
                                <w:rFonts w:hint="cs"/>
                                <w:sz w:val="36"/>
                                <w:szCs w:val="28"/>
                                <w:rtl/>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A6F9A" id="Text Box 6" o:spid="_x0000_s1038" type="#_x0000_t202" style="position:absolute;left:0;text-align:left;margin-left:0;margin-top:4.4pt;width:255.75pt;height:87.65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" filled="f" stroked="f">
                <v:textbox style="mso-fit-shape-to-text:t">
                  <w:txbxContent>
                    <w:p w14:paraId="712F467F" w14:textId="77777777" w:rsidR="00F94629" w:rsidRDefault="00F94629" w:rsidP="00D22531">
                      <w:pPr>
                        <w:rPr>
                          <w:rtl/>
                        </w:rPr>
                      </w:pPr>
                      <w:r>
                        <w:t>Signature:</w:t>
                      </w:r>
                    </w:p>
                    <w:p w14:paraId="3DB06D20" w14:textId="77777777" w:rsidR="00F94629" w:rsidRDefault="00F94629" w:rsidP="00D22531"/>
                    <w:p w14:paraId="3457292F" w14:textId="77777777" w:rsidR="00F94629" w:rsidRDefault="00F94629" w:rsidP="00D22531">
                      <w:r>
                        <w:t>Date:    /    / 202</w:t>
                      </w:r>
                      <w:r w:rsidRPr="009741BD">
                        <w:rPr>
                          <w:rFonts w:hint="cs"/>
                          <w:sz w:val="36"/>
                          <w:szCs w:val="28"/>
                          <w:rtl/>
                        </w:rPr>
                        <w:t>6</w:t>
                      </w:r>
                    </w:p>
                  </w:txbxContent>
                </v:textbox>
                <w10:wrap type="square" anchorx="margin"/>
              </v:shape>
            </w:pict>
          </mc:Fallback>
        </mc:AlternateContent>
      </w:r>
    </w:p>
    <w:p w14:paraId="632430CD" w14:textId="7B3D56FE" w:rsidR="00F94629" w:rsidRPr="00C54631" w:rsidRDefault="00F94629" w:rsidP="00805D6D">
      <w:pPr>
        <w:jc w:val="left"/>
        <w:rPr>
          <w:rFonts w:eastAsia="Times New Roman" w:cstheme="majorBidi"/>
          <w:b/>
          <w:bCs/>
          <w:szCs w:val="28"/>
          <w:lang w:bidi="ar-IQ"/>
        </w:rPr>
      </w:pPr>
    </w:p>
    <w:p w14:paraId="7E71023C" w14:textId="4865C84D" w:rsidR="00F94629" w:rsidRPr="00C54631" w:rsidRDefault="00F94629" w:rsidP="00805D6D">
      <w:pPr>
        <w:jc w:val="left"/>
        <w:rPr>
          <w:rFonts w:eastAsia="Times New Roman" w:cstheme="majorBidi"/>
          <w:b/>
          <w:bCs/>
          <w:szCs w:val="28"/>
          <w:lang w:bidi="ar-IQ"/>
        </w:rPr>
      </w:pPr>
    </w:p>
    <w:p w14:paraId="506FA8DD" w14:textId="77777777" w:rsidR="00F94629" w:rsidRPr="00C54631" w:rsidRDefault="00F94629" w:rsidP="00805D6D">
      <w:pPr>
        <w:jc w:val="left"/>
        <w:rPr>
          <w:rFonts w:eastAsia="Times New Roman" w:cstheme="majorBidi"/>
          <w:b/>
          <w:bCs/>
          <w:szCs w:val="28"/>
          <w:lang w:bidi="ar-IQ"/>
        </w:rPr>
      </w:pPr>
    </w:p>
    <w:p w14:paraId="66AE03DE" w14:textId="77777777" w:rsidR="00F94629" w:rsidRPr="00C54631" w:rsidRDefault="00F94629" w:rsidP="00805D6D">
      <w:pPr>
        <w:jc w:val="left"/>
        <w:rPr>
          <w:rFonts w:eastAsia="Times New Roman" w:cstheme="majorBidi"/>
          <w:b/>
          <w:bCs/>
          <w:szCs w:val="28"/>
          <w:lang w:bidi="ar-IQ"/>
        </w:rPr>
      </w:pPr>
    </w:p>
    <w:p w14:paraId="3CD756D5" w14:textId="77777777" w:rsidR="00F94629" w:rsidRPr="00C54631" w:rsidRDefault="00F94629" w:rsidP="00805D6D">
      <w:pPr>
        <w:jc w:val="left"/>
        <w:rPr>
          <w:rFonts w:eastAsia="Times New Roman" w:cstheme="majorBidi"/>
          <w:b/>
          <w:bCs/>
          <w:szCs w:val="28"/>
          <w:lang w:bidi="ar-IQ"/>
        </w:rPr>
      </w:pPr>
    </w:p>
    <w:p w14:paraId="2C2AF489" w14:textId="77777777" w:rsidR="00F94629" w:rsidRPr="00C54631" w:rsidRDefault="00F94629" w:rsidP="00805D6D">
      <w:pPr>
        <w:jc w:val="left"/>
        <w:rPr>
          <w:rFonts w:eastAsia="Times New Roman" w:cstheme="majorBidi"/>
          <w:b/>
          <w:bCs/>
          <w:szCs w:val="28"/>
          <w:lang w:bidi="ar-IQ"/>
        </w:rPr>
      </w:pPr>
    </w:p>
    <w:p w14:paraId="06F3E65E" w14:textId="77777777" w:rsidR="00F94629" w:rsidRPr="00C54631" w:rsidRDefault="00F94629" w:rsidP="00805D6D">
      <w:pPr>
        <w:jc w:val="left"/>
        <w:rPr>
          <w:rFonts w:eastAsia="Times New Roman" w:cstheme="majorBidi"/>
          <w:b/>
          <w:bCs/>
          <w:szCs w:val="28"/>
          <w:lang w:bidi="ar-IQ"/>
        </w:rPr>
        <w:sectPr w:rsidR="00F94629" w:rsidRPr="00C54631" w:rsidSect="00042CF7">
          <w:pgSz w:w="12240" w:h="15840"/>
          <w:pgMar w:top="1440" w:right="1440" w:bottom="1440" w:left="2160" w:header="720" w:footer="720" w:gutter="0"/>
          <w:cols w:space="720"/>
          <w:docGrid w:linePitch="381"/>
        </w:sectPr>
      </w:pPr>
    </w:p>
    <w:p w14:paraId="55D95946" w14:textId="77777777" w:rsidR="00F94629" w:rsidRPr="00C54631" w:rsidRDefault="00F94629" w:rsidP="001741AB">
      <w:pPr>
        <w:pStyle w:val="Headings"/>
        <w:rPr>
          <w:sz w:val="28"/>
          <w:szCs w:val="28"/>
        </w:rPr>
      </w:pPr>
      <w:bookmarkStart w:id="11" w:name="_Toc234168135"/>
      <w:r w:rsidRPr="00C54631">
        <w:rPr>
          <w:sz w:val="28"/>
          <w:szCs w:val="28"/>
        </w:rPr>
        <w:lastRenderedPageBreak/>
        <w:t>Undertaking</w:t>
      </w:r>
      <w:bookmarkEnd w:id="11"/>
    </w:p>
    <w:p w14:paraId="0E42A3F4" w14:textId="6572EE8C" w:rsidR="00F94629" w:rsidRPr="00C54631" w:rsidRDefault="00F94629" w:rsidP="000F398A">
      <w:pPr>
        <w:rPr>
          <w:rFonts w:eastAsia="MS Mincho" w:cstheme="majorBidi"/>
          <w:szCs w:val="28"/>
        </w:rPr>
      </w:pPr>
      <w:r w:rsidRPr="00C54631">
        <w:rPr>
          <w:rFonts w:eastAsia="MS Mincho" w:cstheme="majorBidi"/>
          <w:szCs w:val="28"/>
        </w:rPr>
        <w:t>I certify that research work titled "</w:t>
      </w:r>
      <w:r w:rsidRPr="00C54631">
        <w:rPr>
          <w:rFonts w:cstheme="majorBidi"/>
          <w:b/>
          <w:bCs/>
          <w:szCs w:val="28"/>
          <w:lang w:bidi="ar-IQ"/>
        </w:rPr>
        <w:t xml:space="preserve">Modeling the Maintenance Costs of Road Projects in Karbala </w:t>
      </w:r>
      <w:r w:rsidR="001741AB">
        <w:rPr>
          <w:rFonts w:cstheme="majorBidi"/>
          <w:b/>
          <w:bCs/>
          <w:szCs w:val="28"/>
          <w:lang w:bidi="ar-IQ"/>
        </w:rPr>
        <w:t>Governorate</w:t>
      </w:r>
      <w:r w:rsidRPr="00C54631">
        <w:rPr>
          <w:rFonts w:cstheme="majorBidi"/>
          <w:b/>
          <w:bCs/>
          <w:szCs w:val="28"/>
          <w:lang w:bidi="ar-IQ"/>
        </w:rPr>
        <w:t xml:space="preserve"> </w:t>
      </w:r>
      <w:r w:rsidR="006A7ECE">
        <w:rPr>
          <w:rFonts w:cstheme="majorBidi"/>
          <w:b/>
          <w:bCs/>
          <w:szCs w:val="28"/>
          <w:lang w:bidi="ar-IQ"/>
        </w:rPr>
        <w:t>U</w:t>
      </w:r>
      <w:r w:rsidRPr="00C54631">
        <w:rPr>
          <w:rFonts w:cstheme="majorBidi"/>
          <w:b/>
          <w:bCs/>
          <w:szCs w:val="28"/>
          <w:lang w:bidi="ar-IQ"/>
        </w:rPr>
        <w:t>sing Fuzzy Neural Network</w:t>
      </w:r>
      <w:r w:rsidRPr="00C54631">
        <w:rPr>
          <w:rFonts w:eastAsia="MS Mincho" w:cstheme="majorBidi"/>
          <w:szCs w:val="28"/>
        </w:rPr>
        <w:t xml:space="preserve">" is my own work. The work has not been presented elsewhere for assessment. Where material has been </w:t>
      </w:r>
      <w:r w:rsidRPr="00C54631">
        <w:rPr>
          <w:rFonts w:cstheme="majorBidi"/>
          <w:szCs w:val="28"/>
        </w:rPr>
        <w:t>used</w:t>
      </w:r>
      <w:r w:rsidRPr="00C54631">
        <w:rPr>
          <w:rFonts w:eastAsia="MS Mincho" w:cstheme="majorBidi"/>
          <w:szCs w:val="28"/>
        </w:rPr>
        <w:t xml:space="preserve"> from other sources, it has been properly acknowledged / referred. </w:t>
      </w:r>
    </w:p>
    <w:p w14:paraId="2D989318" w14:textId="77777777" w:rsidR="00F94629" w:rsidRPr="00C54631" w:rsidRDefault="00F94629" w:rsidP="00805D6D">
      <w:pPr>
        <w:jc w:val="left"/>
        <w:rPr>
          <w:rFonts w:cstheme="majorBidi"/>
          <w:szCs w:val="28"/>
        </w:rPr>
      </w:pPr>
    </w:p>
    <w:p w14:paraId="514FD62F" w14:textId="77777777" w:rsidR="00F94629" w:rsidRPr="00C54631" w:rsidRDefault="00F94629" w:rsidP="00805D6D">
      <w:pPr>
        <w:jc w:val="left"/>
        <w:rPr>
          <w:rFonts w:cstheme="majorBidi"/>
          <w:szCs w:val="28"/>
        </w:rPr>
      </w:pPr>
    </w:p>
    <w:p w14:paraId="7ED8BA70" w14:textId="77777777" w:rsidR="00F94629" w:rsidRPr="00C54631" w:rsidRDefault="00F94629" w:rsidP="00805D6D">
      <w:pPr>
        <w:jc w:val="left"/>
        <w:rPr>
          <w:rFonts w:cstheme="majorBidi"/>
          <w:szCs w:val="28"/>
        </w:rPr>
      </w:pPr>
    </w:p>
    <w:p w14:paraId="5B755412" w14:textId="77777777" w:rsidR="00F94629" w:rsidRPr="00C54631" w:rsidRDefault="00F94629" w:rsidP="00805D6D">
      <w:pPr>
        <w:jc w:val="left"/>
        <w:rPr>
          <w:rFonts w:cstheme="majorBidi"/>
          <w:szCs w:val="28"/>
        </w:rPr>
      </w:pPr>
    </w:p>
    <w:p w14:paraId="3F271A45" w14:textId="2CA90F05" w:rsidR="00F94629" w:rsidRPr="00C54631" w:rsidRDefault="006113B5" w:rsidP="00805D6D">
      <w:pPr>
        <w:jc w:val="left"/>
        <w:rPr>
          <w:rFonts w:cstheme="majorBidi"/>
          <w:szCs w:val="28"/>
        </w:rPr>
      </w:pPr>
      <w:r w:rsidRPr="00C54631">
        <w:rPr>
          <w:rFonts w:cstheme="majorBidi"/>
          <w:szCs w:val="28"/>
        </w:rPr>
        <mc:AlternateContent>
          <mc:Choice Requires="wps">
            <w:drawing>
              <wp:anchor distT="45720" distB="45720" distL="114300" distR="114300" simplePos="0" relativeHeight="251672576" behindDoc="0" locked="0" layoutInCell="1" allowOverlap="1" wp14:anchorId="6D47466A" wp14:editId="49761A88">
                <wp:simplePos x="0" y="0"/>
                <wp:positionH relativeFrom="margin">
                  <wp:posOffset>-163830</wp:posOffset>
                </wp:positionH>
                <wp:positionV relativeFrom="paragraph">
                  <wp:posOffset>207645</wp:posOffset>
                </wp:positionV>
                <wp:extent cx="3411220" cy="1113155"/>
                <wp:effectExtent l="0" t="0" r="0" b="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1220" cy="1113155"/>
                        </a:xfrm>
                        <a:prstGeom prst="rect">
                          <a:avLst/>
                        </a:prstGeom>
                        <a:noFill/>
                        <a:ln w="9525">
                          <a:noFill/>
                          <a:miter lim="800000"/>
                          <a:headEnd/>
                          <a:tailEnd/>
                        </a:ln>
                      </wps:spPr>
                      <wps:txbx>
                        <w:txbxContent>
                          <w:p w14:paraId="6F1DFA5B" w14:textId="77777777" w:rsidR="00F94629" w:rsidRDefault="00F94629" w:rsidP="00120225">
                            <w:r>
                              <w:t>Signature:</w:t>
                            </w:r>
                          </w:p>
                          <w:p w14:paraId="6C1A7256" w14:textId="77777777" w:rsidR="00F94629" w:rsidRDefault="00F94629" w:rsidP="00120225">
                            <w:pPr>
                              <w:rPr>
                                <w:rtl/>
                              </w:rPr>
                            </w:pPr>
                            <w:r w:rsidRPr="006A3412">
                              <w:t>Ali Saad Ahmed</w:t>
                            </w:r>
                          </w:p>
                          <w:p w14:paraId="4DA1420E" w14:textId="77777777" w:rsidR="00F94629" w:rsidRDefault="00F94629" w:rsidP="00120225">
                            <w:r>
                              <w:t>Date:    /    / 202</w:t>
                            </w:r>
                            <w:r w:rsidRPr="006A3412">
                              <w:rPr>
                                <w:rFonts w:hint="cs"/>
                                <w:sz w:val="36"/>
                                <w:szCs w:val="28"/>
                                <w:rtl/>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47466A" id="Text Box 5" o:spid="_x0000_s1039" type="#_x0000_t202" style="position:absolute;left:0;text-align:left;margin-left:-12.9pt;margin-top:16.35pt;width:268.6pt;height:87.65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" filled="f" stroked="f">
                <v:textbox style="mso-fit-shape-to-text:t">
                  <w:txbxContent>
                    <w:p w14:paraId="6F1DFA5B" w14:textId="77777777" w:rsidR="00F94629" w:rsidRDefault="00F94629" w:rsidP="00120225">
                      <w:r>
                        <w:t>Signature:</w:t>
                      </w:r>
                    </w:p>
                    <w:p w14:paraId="6C1A7256" w14:textId="77777777" w:rsidR="00F94629" w:rsidRDefault="00F94629" w:rsidP="00120225">
                      <w:pPr>
                        <w:rPr>
                          <w:rtl/>
                        </w:rPr>
                      </w:pPr>
                      <w:r w:rsidRPr="006A3412">
                        <w:t>Ali Saad Ahmed</w:t>
                      </w:r>
                    </w:p>
                    <w:p w14:paraId="4DA1420E" w14:textId="77777777" w:rsidR="00F94629" w:rsidRDefault="00F94629" w:rsidP="00120225">
                      <w:r>
                        <w:t>Date:    /    / 202</w:t>
                      </w:r>
                      <w:r w:rsidRPr="006A3412">
                        <w:rPr>
                          <w:rFonts w:hint="cs"/>
                          <w:sz w:val="36"/>
                          <w:szCs w:val="28"/>
                          <w:rtl/>
                        </w:rPr>
                        <w:t>6</w:t>
                      </w:r>
                    </w:p>
                  </w:txbxContent>
                </v:textbox>
                <w10:wrap type="square" anchorx="margin"/>
              </v:shape>
            </w:pict>
          </mc:Fallback>
        </mc:AlternateContent>
      </w:r>
    </w:p>
    <w:p w14:paraId="5A2799D6" w14:textId="04D65E85" w:rsidR="00F94629" w:rsidRPr="00C54631" w:rsidRDefault="00F94629" w:rsidP="00805D6D">
      <w:pPr>
        <w:jc w:val="left"/>
        <w:rPr>
          <w:rFonts w:cstheme="majorBidi"/>
          <w:szCs w:val="28"/>
        </w:rPr>
      </w:pPr>
    </w:p>
    <w:p w14:paraId="3C459F9A" w14:textId="15E41034" w:rsidR="00F94629" w:rsidRPr="00C54631" w:rsidRDefault="00F94629" w:rsidP="00805D6D">
      <w:pPr>
        <w:jc w:val="left"/>
        <w:rPr>
          <w:rFonts w:cstheme="majorBidi"/>
          <w:szCs w:val="28"/>
        </w:rPr>
      </w:pPr>
    </w:p>
    <w:p w14:paraId="5608B042" w14:textId="1DE9C7F7" w:rsidR="00F94629" w:rsidRPr="00C54631" w:rsidRDefault="00F94629" w:rsidP="00805D6D">
      <w:pPr>
        <w:jc w:val="left"/>
        <w:rPr>
          <w:rFonts w:cstheme="majorBidi"/>
          <w:szCs w:val="28"/>
        </w:rPr>
      </w:pPr>
    </w:p>
    <w:p w14:paraId="265EC199" w14:textId="16ABFE0C" w:rsidR="00F94629" w:rsidRPr="00C54631" w:rsidRDefault="00F94629" w:rsidP="00805D6D">
      <w:pPr>
        <w:jc w:val="left"/>
        <w:rPr>
          <w:rFonts w:cstheme="majorBidi"/>
          <w:szCs w:val="28"/>
        </w:rPr>
      </w:pPr>
    </w:p>
    <w:p w14:paraId="1C35DA75" w14:textId="0572CC23" w:rsidR="00F94629" w:rsidRPr="00C54631" w:rsidRDefault="00F94629" w:rsidP="00805D6D">
      <w:pPr>
        <w:jc w:val="left"/>
        <w:rPr>
          <w:rFonts w:cstheme="majorBidi"/>
          <w:szCs w:val="28"/>
        </w:rPr>
      </w:pPr>
    </w:p>
    <w:p w14:paraId="590A861B" w14:textId="009F003A" w:rsidR="00F94629" w:rsidRPr="00C54631" w:rsidRDefault="00F94629" w:rsidP="00805D6D">
      <w:pPr>
        <w:jc w:val="left"/>
        <w:rPr>
          <w:rFonts w:cstheme="majorBidi"/>
          <w:szCs w:val="28"/>
        </w:rPr>
      </w:pPr>
    </w:p>
    <w:p w14:paraId="03C79E37" w14:textId="409FB606" w:rsidR="00F94629" w:rsidRPr="00C54631" w:rsidRDefault="00F94629" w:rsidP="00805D6D">
      <w:pPr>
        <w:jc w:val="left"/>
        <w:rPr>
          <w:rFonts w:cstheme="majorBidi"/>
          <w:szCs w:val="28"/>
        </w:rPr>
      </w:pPr>
    </w:p>
    <w:p w14:paraId="1C0D66BE" w14:textId="5A985AA8" w:rsidR="00F94629" w:rsidRPr="00C54631" w:rsidRDefault="00F94629" w:rsidP="00805D6D">
      <w:pPr>
        <w:jc w:val="left"/>
        <w:rPr>
          <w:rFonts w:cstheme="majorBidi"/>
          <w:szCs w:val="28"/>
        </w:rPr>
      </w:pPr>
    </w:p>
    <w:p w14:paraId="492B5ACB" w14:textId="52C610D9" w:rsidR="00F94629" w:rsidRPr="00C54631" w:rsidRDefault="00F94629" w:rsidP="00805D6D">
      <w:pPr>
        <w:jc w:val="left"/>
        <w:rPr>
          <w:rFonts w:cstheme="majorBidi"/>
          <w:szCs w:val="28"/>
        </w:rPr>
      </w:pPr>
    </w:p>
    <w:p w14:paraId="1F46FA6F" w14:textId="2128B52F" w:rsidR="00F94629" w:rsidRPr="00C54631" w:rsidRDefault="00F94629" w:rsidP="00805D6D">
      <w:pPr>
        <w:jc w:val="left"/>
        <w:rPr>
          <w:rFonts w:cstheme="majorBidi"/>
          <w:szCs w:val="28"/>
        </w:rPr>
      </w:pPr>
    </w:p>
    <w:p w14:paraId="01024241" w14:textId="77777777" w:rsidR="00F94629" w:rsidRPr="00C54631" w:rsidRDefault="00F94629" w:rsidP="00805D6D">
      <w:pPr>
        <w:jc w:val="left"/>
        <w:rPr>
          <w:rFonts w:cstheme="majorBidi"/>
          <w:szCs w:val="28"/>
        </w:rPr>
      </w:pPr>
    </w:p>
    <w:p w14:paraId="4EB4677E" w14:textId="77777777" w:rsidR="00F94629" w:rsidRPr="00C54631" w:rsidRDefault="00F94629" w:rsidP="00805D6D">
      <w:pPr>
        <w:jc w:val="left"/>
        <w:rPr>
          <w:rFonts w:cstheme="majorBidi"/>
          <w:szCs w:val="28"/>
        </w:rPr>
      </w:pPr>
    </w:p>
    <w:p w14:paraId="79F3293C" w14:textId="77777777" w:rsidR="00F94629" w:rsidRPr="00C54631" w:rsidRDefault="00F94629" w:rsidP="00805D6D">
      <w:pPr>
        <w:jc w:val="left"/>
        <w:rPr>
          <w:rFonts w:cstheme="majorBidi"/>
          <w:szCs w:val="28"/>
        </w:rPr>
      </w:pPr>
    </w:p>
    <w:p w14:paraId="0081CDA6" w14:textId="77777777" w:rsidR="00F94629" w:rsidRPr="00C54631" w:rsidRDefault="00F94629" w:rsidP="00805D6D">
      <w:pPr>
        <w:jc w:val="left"/>
        <w:rPr>
          <w:rFonts w:cstheme="majorBidi"/>
          <w:szCs w:val="28"/>
        </w:rPr>
      </w:pPr>
    </w:p>
    <w:p w14:paraId="0EBB0DAF" w14:textId="77777777" w:rsidR="00F94629" w:rsidRPr="00C54631" w:rsidRDefault="00F94629" w:rsidP="00805D6D">
      <w:pPr>
        <w:ind w:firstLine="0"/>
        <w:jc w:val="left"/>
        <w:rPr>
          <w:rFonts w:cstheme="majorBidi"/>
          <w:szCs w:val="28"/>
        </w:rPr>
        <w:sectPr w:rsidR="00F94629" w:rsidRPr="00C54631" w:rsidSect="00042CF7">
          <w:footerReference w:type="default" r:id="rId12"/>
          <w:pgSz w:w="12240" w:h="15840"/>
          <w:pgMar w:top="1440" w:right="1440" w:bottom="1440" w:left="2160" w:header="720" w:footer="720" w:gutter="0"/>
          <w:pgNumType w:fmt="lowerRoman" w:start="1"/>
          <w:cols w:space="720"/>
          <w:titlePg/>
          <w:docGrid w:linePitch="381"/>
        </w:sectPr>
      </w:pPr>
    </w:p>
    <w:p w14:paraId="3908A4C7" w14:textId="77777777" w:rsidR="00F94629" w:rsidRPr="00C54631" w:rsidRDefault="00F94629" w:rsidP="001741AB">
      <w:pPr>
        <w:pStyle w:val="Headings"/>
        <w:rPr>
          <w:sz w:val="28"/>
          <w:szCs w:val="28"/>
        </w:rPr>
      </w:pPr>
      <w:bookmarkStart w:id="12" w:name="_Toc234168136"/>
      <w:r w:rsidRPr="00C54631">
        <w:rPr>
          <w:sz w:val="28"/>
          <w:szCs w:val="28"/>
        </w:rPr>
        <w:lastRenderedPageBreak/>
        <w:t>Dedication</w:t>
      </w:r>
      <w:bookmarkEnd w:id="12"/>
    </w:p>
    <w:p w14:paraId="1BA64019" w14:textId="77777777" w:rsidR="00F94629" w:rsidRPr="00C54631" w:rsidRDefault="00F94629" w:rsidP="000F398A">
      <w:pPr>
        <w:rPr>
          <w:rFonts w:cstheme="majorBidi"/>
          <w:szCs w:val="28"/>
        </w:rPr>
      </w:pPr>
      <w:r w:rsidRPr="00C54631">
        <w:rPr>
          <w:rFonts w:cstheme="majorBidi"/>
          <w:szCs w:val="28"/>
        </w:rPr>
        <w:t>To my homeland, the great Iraq, and its righteous martyrs who granted us peace and the opportunity to learn.</w:t>
      </w:r>
    </w:p>
    <w:p w14:paraId="53F5BA20" w14:textId="77777777" w:rsidR="00F94629" w:rsidRPr="00C54631" w:rsidRDefault="00F94629" w:rsidP="000F398A">
      <w:pPr>
        <w:rPr>
          <w:rFonts w:cstheme="majorBidi"/>
          <w:szCs w:val="28"/>
        </w:rPr>
      </w:pPr>
      <w:r w:rsidRPr="00C54631">
        <w:rPr>
          <w:rFonts w:cstheme="majorBidi"/>
          <w:szCs w:val="28"/>
        </w:rPr>
        <w:t>To my beloved parents, the source of my strength, whose prayers and sacrifices have lighted my path.</w:t>
      </w:r>
    </w:p>
    <w:p w14:paraId="14F23C90" w14:textId="77777777" w:rsidR="00F94629" w:rsidRPr="00C54631" w:rsidRDefault="00F94629" w:rsidP="000F398A">
      <w:pPr>
        <w:rPr>
          <w:rFonts w:cstheme="majorBidi"/>
          <w:szCs w:val="28"/>
        </w:rPr>
      </w:pPr>
      <w:r w:rsidRPr="00C54631">
        <w:rPr>
          <w:rFonts w:cstheme="majorBidi"/>
          <w:szCs w:val="28"/>
        </w:rPr>
        <w:t>To my wonderful wife, for her endless patience and support throughout this journey; and to my dear son, the joy of my life.</w:t>
      </w:r>
    </w:p>
    <w:p w14:paraId="2C0A191C" w14:textId="77777777" w:rsidR="00F94629" w:rsidRPr="00C54631" w:rsidRDefault="00F94629" w:rsidP="000F398A">
      <w:pPr>
        <w:rPr>
          <w:rFonts w:eastAsia="Times New Roman" w:cstheme="majorBidi"/>
          <w:b/>
          <w:bCs/>
          <w:szCs w:val="28"/>
          <w:lang w:bidi="ar-IQ"/>
        </w:rPr>
      </w:pPr>
      <w:r w:rsidRPr="00C54631">
        <w:rPr>
          <w:rFonts w:cstheme="majorBidi"/>
          <w:szCs w:val="28"/>
        </w:rPr>
        <w:t>I proudly dedicate this thesis to you all.</w:t>
      </w:r>
    </w:p>
    <w:p w14:paraId="1A7214E0" w14:textId="77777777" w:rsidR="00F94629" w:rsidRPr="00C54631" w:rsidRDefault="00F94629" w:rsidP="00805D6D">
      <w:pPr>
        <w:jc w:val="left"/>
        <w:rPr>
          <w:rFonts w:eastAsia="Times New Roman" w:cstheme="majorBidi"/>
          <w:b/>
          <w:bCs/>
          <w:szCs w:val="28"/>
          <w:lang w:bidi="ar-IQ"/>
        </w:rPr>
      </w:pPr>
    </w:p>
    <w:p w14:paraId="259796B7" w14:textId="77777777" w:rsidR="00F94629" w:rsidRPr="00C54631" w:rsidRDefault="00F94629" w:rsidP="00805D6D">
      <w:pPr>
        <w:jc w:val="left"/>
        <w:rPr>
          <w:rFonts w:cstheme="majorBidi"/>
          <w:szCs w:val="28"/>
        </w:rPr>
      </w:pPr>
    </w:p>
    <w:p w14:paraId="437DACF1" w14:textId="77777777" w:rsidR="00F94629" w:rsidRPr="00C54631" w:rsidRDefault="00F94629" w:rsidP="00805D6D">
      <w:pPr>
        <w:jc w:val="left"/>
        <w:rPr>
          <w:rFonts w:cstheme="majorBidi"/>
          <w:szCs w:val="28"/>
        </w:rPr>
      </w:pPr>
    </w:p>
    <w:p w14:paraId="476077CF" w14:textId="77777777" w:rsidR="00F94629" w:rsidRPr="00C54631" w:rsidRDefault="00F94629" w:rsidP="00805D6D">
      <w:pPr>
        <w:jc w:val="left"/>
        <w:rPr>
          <w:rFonts w:cstheme="majorBidi"/>
          <w:szCs w:val="28"/>
        </w:rPr>
      </w:pPr>
    </w:p>
    <w:p w14:paraId="5AE12D5E" w14:textId="77777777" w:rsidR="00F94629" w:rsidRPr="00C54631" w:rsidRDefault="00F94629" w:rsidP="00805D6D">
      <w:pPr>
        <w:jc w:val="left"/>
        <w:rPr>
          <w:rFonts w:cstheme="majorBidi"/>
          <w:szCs w:val="28"/>
        </w:rPr>
      </w:pPr>
    </w:p>
    <w:p w14:paraId="0B9661F1" w14:textId="77777777" w:rsidR="00F94629" w:rsidRPr="00C54631" w:rsidRDefault="00F94629" w:rsidP="00805D6D">
      <w:pPr>
        <w:jc w:val="left"/>
        <w:rPr>
          <w:rFonts w:cstheme="majorBidi"/>
          <w:szCs w:val="28"/>
        </w:rPr>
      </w:pPr>
    </w:p>
    <w:p w14:paraId="23381885" w14:textId="77777777" w:rsidR="00F94629" w:rsidRPr="00C54631" w:rsidRDefault="00F94629" w:rsidP="00805D6D">
      <w:pPr>
        <w:jc w:val="left"/>
        <w:rPr>
          <w:rFonts w:cstheme="majorBidi"/>
          <w:szCs w:val="28"/>
        </w:rPr>
      </w:pPr>
    </w:p>
    <w:p w14:paraId="3A11621C" w14:textId="77777777" w:rsidR="00F94629" w:rsidRPr="00C54631" w:rsidRDefault="00F94629" w:rsidP="00805D6D">
      <w:pPr>
        <w:jc w:val="left"/>
        <w:rPr>
          <w:rFonts w:cstheme="majorBidi"/>
          <w:szCs w:val="28"/>
        </w:rPr>
      </w:pPr>
    </w:p>
    <w:p w14:paraId="47EDA410" w14:textId="77777777" w:rsidR="00F94629" w:rsidRPr="00C54631" w:rsidRDefault="00F94629" w:rsidP="00805D6D">
      <w:pPr>
        <w:jc w:val="left"/>
        <w:rPr>
          <w:rFonts w:cstheme="majorBidi"/>
          <w:szCs w:val="28"/>
        </w:rPr>
      </w:pPr>
    </w:p>
    <w:p w14:paraId="02BBD621" w14:textId="77777777" w:rsidR="00F94629" w:rsidRPr="00C54631" w:rsidRDefault="00F94629" w:rsidP="00805D6D">
      <w:pPr>
        <w:jc w:val="left"/>
        <w:rPr>
          <w:rFonts w:cstheme="majorBidi"/>
          <w:szCs w:val="28"/>
        </w:rPr>
      </w:pPr>
    </w:p>
    <w:p w14:paraId="7B125B12" w14:textId="77777777" w:rsidR="00F94629" w:rsidRPr="00C54631" w:rsidRDefault="00F94629" w:rsidP="00805D6D">
      <w:pPr>
        <w:jc w:val="left"/>
        <w:rPr>
          <w:rFonts w:cstheme="majorBidi"/>
          <w:szCs w:val="28"/>
        </w:rPr>
      </w:pPr>
    </w:p>
    <w:p w14:paraId="0A3CAC65" w14:textId="77777777" w:rsidR="00F94629" w:rsidRPr="00C54631" w:rsidRDefault="00F94629" w:rsidP="00805D6D">
      <w:pPr>
        <w:jc w:val="left"/>
        <w:rPr>
          <w:rFonts w:cstheme="majorBidi"/>
          <w:szCs w:val="28"/>
        </w:rPr>
      </w:pPr>
    </w:p>
    <w:p w14:paraId="54AE43A1" w14:textId="77777777" w:rsidR="00F94629" w:rsidRPr="00C54631" w:rsidRDefault="00F94629" w:rsidP="00805D6D">
      <w:pPr>
        <w:jc w:val="left"/>
        <w:rPr>
          <w:rFonts w:cstheme="majorBidi"/>
          <w:szCs w:val="28"/>
        </w:rPr>
      </w:pPr>
    </w:p>
    <w:p w14:paraId="3C656662" w14:textId="77777777" w:rsidR="00F94629" w:rsidRPr="00C54631" w:rsidRDefault="00F94629" w:rsidP="00805D6D">
      <w:pPr>
        <w:jc w:val="left"/>
        <w:rPr>
          <w:rFonts w:cstheme="majorBidi"/>
          <w:szCs w:val="28"/>
        </w:rPr>
      </w:pPr>
    </w:p>
    <w:p w14:paraId="191590D9" w14:textId="77777777" w:rsidR="00F94629" w:rsidRPr="00C54631" w:rsidRDefault="00F94629" w:rsidP="00805D6D">
      <w:pPr>
        <w:jc w:val="left"/>
        <w:rPr>
          <w:rFonts w:cstheme="majorBidi"/>
          <w:szCs w:val="28"/>
        </w:rPr>
      </w:pPr>
    </w:p>
    <w:p w14:paraId="6B62A71A" w14:textId="77777777" w:rsidR="00F94629" w:rsidRPr="00C54631" w:rsidRDefault="00F94629" w:rsidP="00805D6D">
      <w:pPr>
        <w:jc w:val="left"/>
        <w:rPr>
          <w:rFonts w:cstheme="majorBidi"/>
          <w:szCs w:val="28"/>
        </w:rPr>
      </w:pPr>
    </w:p>
    <w:p w14:paraId="42B17B38" w14:textId="77777777" w:rsidR="00F94629" w:rsidRPr="00C54631" w:rsidRDefault="00F94629" w:rsidP="00805D6D">
      <w:pPr>
        <w:jc w:val="left"/>
        <w:rPr>
          <w:rFonts w:cstheme="majorBidi"/>
          <w:szCs w:val="28"/>
        </w:rPr>
      </w:pPr>
    </w:p>
    <w:p w14:paraId="2DD0E70A" w14:textId="77777777" w:rsidR="00F94629" w:rsidRPr="00C54631" w:rsidRDefault="00F94629" w:rsidP="00805D6D">
      <w:pPr>
        <w:jc w:val="left"/>
        <w:rPr>
          <w:rFonts w:cstheme="majorBidi"/>
          <w:szCs w:val="28"/>
        </w:rPr>
      </w:pPr>
    </w:p>
    <w:p w14:paraId="423C405A" w14:textId="77777777" w:rsidR="00F94629" w:rsidRPr="00C54631" w:rsidRDefault="00F94629" w:rsidP="00805D6D">
      <w:pPr>
        <w:jc w:val="left"/>
        <w:rPr>
          <w:rFonts w:cstheme="majorBidi"/>
          <w:szCs w:val="28"/>
        </w:rPr>
        <w:sectPr w:rsidR="00F94629" w:rsidRPr="00C54631" w:rsidSect="00042CF7">
          <w:pgSz w:w="12240" w:h="15840"/>
          <w:pgMar w:top="1440" w:right="1440" w:bottom="1440" w:left="2160" w:header="720" w:footer="720" w:gutter="0"/>
          <w:pgNumType w:fmt="lowerRoman" w:start="1"/>
          <w:cols w:space="720"/>
          <w:titlePg/>
          <w:docGrid w:linePitch="381"/>
        </w:sectPr>
      </w:pPr>
    </w:p>
    <w:p w14:paraId="1C7D8EBF" w14:textId="77777777" w:rsidR="00F94629" w:rsidRPr="00C54631" w:rsidRDefault="00F94629" w:rsidP="008571C5">
      <w:pPr>
        <w:pStyle w:val="Headings"/>
        <w:rPr>
          <w:sz w:val="28"/>
          <w:szCs w:val="28"/>
        </w:rPr>
      </w:pPr>
      <w:bookmarkStart w:id="13" w:name="_Toc234168137"/>
      <w:r w:rsidRPr="00C54631">
        <w:rPr>
          <w:sz w:val="28"/>
          <w:szCs w:val="28"/>
        </w:rPr>
        <w:lastRenderedPageBreak/>
        <w:t>Acknowledgments</w:t>
      </w:r>
      <w:bookmarkEnd w:id="13"/>
    </w:p>
    <w:p w14:paraId="17D9E4E5" w14:textId="77777777" w:rsidR="00F94629" w:rsidRPr="00C54631" w:rsidRDefault="00F94629" w:rsidP="000F398A">
      <w:pPr>
        <w:rPr>
          <w:rFonts w:cstheme="majorBidi"/>
          <w:szCs w:val="28"/>
        </w:rPr>
      </w:pPr>
      <w:r w:rsidRPr="00C54631">
        <w:rPr>
          <w:rFonts w:cstheme="majorBidi"/>
          <w:szCs w:val="28"/>
        </w:rPr>
        <w:t>First and foremost, I praise Almighty Allah for granting me the strength to complete this study.</w:t>
      </w:r>
    </w:p>
    <w:p w14:paraId="1D2EDED0" w14:textId="77777777" w:rsidR="00F94629" w:rsidRPr="00C54631" w:rsidRDefault="00F94629" w:rsidP="000F398A">
      <w:pPr>
        <w:rPr>
          <w:rFonts w:cstheme="majorBidi"/>
          <w:szCs w:val="28"/>
        </w:rPr>
      </w:pPr>
    </w:p>
    <w:p w14:paraId="2A269F31" w14:textId="77777777" w:rsidR="00F94629" w:rsidRPr="00C54631" w:rsidRDefault="00F94629" w:rsidP="000F398A">
      <w:pPr>
        <w:rPr>
          <w:rFonts w:cstheme="majorBidi"/>
          <w:szCs w:val="28"/>
        </w:rPr>
      </w:pPr>
      <w:r w:rsidRPr="00C54631">
        <w:rPr>
          <w:rFonts w:cstheme="majorBidi"/>
          <w:szCs w:val="28"/>
        </w:rPr>
        <w:t>I express my deepest gratitude to my supervisor, Assist. Prof. Gafel Kareem Aswed, for his invaluable guidance, insightful critiques, and continuous support throughout this research. Special thanks also go to the examining committee, and to the Civil Engineering Department at the University of Kerbala for providing a supportive academic environment.</w:t>
      </w:r>
    </w:p>
    <w:p w14:paraId="26B5D52C" w14:textId="77777777" w:rsidR="00F94629" w:rsidRPr="00C54631" w:rsidRDefault="00F94629" w:rsidP="000F398A">
      <w:pPr>
        <w:rPr>
          <w:rFonts w:cstheme="majorBidi"/>
          <w:szCs w:val="28"/>
        </w:rPr>
      </w:pPr>
    </w:p>
    <w:p w14:paraId="28BFBF92" w14:textId="77777777" w:rsidR="00F94629" w:rsidRPr="00C54631" w:rsidRDefault="00F94629" w:rsidP="000F398A">
      <w:pPr>
        <w:rPr>
          <w:rFonts w:cstheme="majorBidi"/>
          <w:szCs w:val="28"/>
        </w:rPr>
      </w:pPr>
      <w:r w:rsidRPr="00C54631">
        <w:rPr>
          <w:rFonts w:cstheme="majorBidi"/>
          <w:szCs w:val="28"/>
        </w:rPr>
        <w:t>I am deeply grateful to the Engineering Projects Department of the Al-Abbas's Holy Shrine for their exceptional cooperation. I would like to express my special and profound gratitude to Eng. Fallah Hasan Hussein for his outstanding efforts, dedication, and the invaluable assistance he so generously provided. My thanks also extend to the Roads and Bridges Directorate and the Karbala Municipalities for providing critical project data. I also thank the experts and survey participants for their valuable contributions.</w:t>
      </w:r>
    </w:p>
    <w:p w14:paraId="5F24FB8F" w14:textId="77777777" w:rsidR="00F94629" w:rsidRPr="00C54631" w:rsidRDefault="00F94629" w:rsidP="000F398A">
      <w:pPr>
        <w:rPr>
          <w:rFonts w:cstheme="majorBidi"/>
          <w:szCs w:val="28"/>
        </w:rPr>
      </w:pPr>
    </w:p>
    <w:p w14:paraId="28D38DA5" w14:textId="77777777" w:rsidR="00F94629" w:rsidRPr="00C54631" w:rsidRDefault="00F94629" w:rsidP="000F398A">
      <w:pPr>
        <w:rPr>
          <w:rFonts w:cstheme="majorBidi"/>
          <w:szCs w:val="28"/>
        </w:rPr>
      </w:pPr>
      <w:r w:rsidRPr="00C54631">
        <w:rPr>
          <w:rFonts w:cstheme="majorBidi"/>
          <w:szCs w:val="28"/>
        </w:rPr>
        <w:t>Finally, a heartfelt thanks to my friends, and to my beloved family, for their endless patience, sacrifices, and unwavering support.</w:t>
      </w:r>
    </w:p>
    <w:p w14:paraId="56EDAD9C" w14:textId="77777777" w:rsidR="00F94629" w:rsidRPr="00C54631" w:rsidRDefault="00F94629" w:rsidP="00805D6D">
      <w:pPr>
        <w:jc w:val="left"/>
        <w:rPr>
          <w:rFonts w:cstheme="majorBidi"/>
          <w:szCs w:val="28"/>
        </w:rPr>
      </w:pPr>
    </w:p>
    <w:p w14:paraId="772A1C20" w14:textId="77777777" w:rsidR="00F94629" w:rsidRPr="00C54631" w:rsidRDefault="00F94629" w:rsidP="00805D6D">
      <w:pPr>
        <w:jc w:val="left"/>
        <w:rPr>
          <w:rFonts w:cstheme="majorBidi"/>
          <w:szCs w:val="28"/>
        </w:rPr>
      </w:pPr>
    </w:p>
    <w:p w14:paraId="2585EB64" w14:textId="77777777" w:rsidR="00F94629" w:rsidRPr="00C54631" w:rsidRDefault="00F94629" w:rsidP="00805D6D">
      <w:pPr>
        <w:jc w:val="left"/>
        <w:rPr>
          <w:rFonts w:cstheme="majorBidi"/>
          <w:szCs w:val="28"/>
        </w:rPr>
      </w:pPr>
    </w:p>
    <w:p w14:paraId="1DA4273C" w14:textId="77777777" w:rsidR="00F94629" w:rsidRPr="00C54631" w:rsidRDefault="00F94629" w:rsidP="00805D6D">
      <w:pPr>
        <w:jc w:val="left"/>
        <w:rPr>
          <w:rFonts w:cstheme="majorBidi"/>
          <w:szCs w:val="28"/>
        </w:rPr>
      </w:pPr>
    </w:p>
    <w:p w14:paraId="3D81DC59" w14:textId="77777777" w:rsidR="00F94629" w:rsidRPr="00C54631" w:rsidRDefault="00F94629" w:rsidP="00805D6D">
      <w:pPr>
        <w:jc w:val="left"/>
        <w:rPr>
          <w:rFonts w:cstheme="majorBidi"/>
          <w:szCs w:val="28"/>
        </w:rPr>
      </w:pPr>
    </w:p>
    <w:p w14:paraId="39EF1AF9" w14:textId="77777777" w:rsidR="00F94629" w:rsidRPr="00C54631" w:rsidRDefault="00F94629" w:rsidP="00805D6D">
      <w:pPr>
        <w:jc w:val="left"/>
        <w:rPr>
          <w:rFonts w:cstheme="majorBidi"/>
          <w:szCs w:val="28"/>
        </w:rPr>
      </w:pPr>
    </w:p>
    <w:p w14:paraId="24EA97BA" w14:textId="77777777" w:rsidR="00F94629" w:rsidRPr="00C54631" w:rsidRDefault="00F94629" w:rsidP="00805D6D">
      <w:pPr>
        <w:jc w:val="left"/>
        <w:rPr>
          <w:rFonts w:cstheme="majorBidi"/>
          <w:szCs w:val="28"/>
        </w:rPr>
        <w:sectPr w:rsidR="00F94629" w:rsidRPr="00C54631" w:rsidSect="00042CF7">
          <w:pgSz w:w="12240" w:h="15840"/>
          <w:pgMar w:top="1440" w:right="1440" w:bottom="1440" w:left="2160" w:header="720" w:footer="720" w:gutter="0"/>
          <w:pgNumType w:fmt="lowerRoman"/>
          <w:cols w:space="720"/>
          <w:docGrid w:linePitch="381"/>
        </w:sectPr>
      </w:pPr>
    </w:p>
    <w:p w14:paraId="56CB892B" w14:textId="60230FF6" w:rsidR="00F94629" w:rsidRPr="00C54631" w:rsidRDefault="00F94629" w:rsidP="008571C5">
      <w:pPr>
        <w:pStyle w:val="Headings"/>
        <w:rPr>
          <w:sz w:val="28"/>
          <w:szCs w:val="28"/>
        </w:rPr>
      </w:pPr>
      <w:bookmarkStart w:id="14" w:name="_Toc234168138"/>
      <w:r w:rsidRPr="00C54631">
        <w:rPr>
          <w:sz w:val="28"/>
          <w:szCs w:val="28"/>
        </w:rPr>
        <w:lastRenderedPageBreak/>
        <w:t>Abstract</w:t>
      </w:r>
      <w:bookmarkEnd w:id="14"/>
    </w:p>
    <w:p w14:paraId="595A2537" w14:textId="7358C66B" w:rsidR="00F94629" w:rsidRPr="00C54631" w:rsidRDefault="00F94629" w:rsidP="008571C5">
      <w:pPr>
        <w:rPr>
          <w:rFonts w:cstheme="majorBidi"/>
          <w:szCs w:val="28"/>
        </w:rPr>
      </w:pPr>
      <w:r w:rsidRPr="00C54631">
        <w:rPr>
          <w:rFonts w:cstheme="majorBidi"/>
          <w:szCs w:val="28"/>
        </w:rPr>
        <w:t xml:space="preserve">Road maintenance plays a key role in infrastructure management, and accurate estimation of maintenance costs remains a challenge due to the interaction of traffic, structural, and environmental factors. This study aims to develop a reliable model for predicting road maintenance cost in Karbala </w:t>
      </w:r>
      <w:r w:rsidR="001741AB">
        <w:rPr>
          <w:rFonts w:cstheme="majorBidi"/>
          <w:szCs w:val="28"/>
        </w:rPr>
        <w:t>Governorate</w:t>
      </w:r>
      <w:r w:rsidRPr="00C54631">
        <w:rPr>
          <w:rFonts w:cstheme="majorBidi"/>
          <w:szCs w:val="28"/>
        </w:rPr>
        <w:t>, taking into account the local conditions that influence pavement performance and maintenance requirements.</w:t>
      </w:r>
    </w:p>
    <w:p w14:paraId="72528CB7" w14:textId="77777777" w:rsidR="00F94629" w:rsidRPr="00C54631" w:rsidRDefault="00F94629" w:rsidP="008571C5">
      <w:pPr>
        <w:rPr>
          <w:rFonts w:cstheme="majorBidi"/>
          <w:szCs w:val="28"/>
        </w:rPr>
      </w:pPr>
      <w:r w:rsidRPr="00C54631">
        <w:rPr>
          <w:rFonts w:cstheme="majorBidi"/>
          <w:szCs w:val="28"/>
        </w:rPr>
        <w:t xml:space="preserve">The study is based on a dataset of 248 completed maintenance projects covering the period 2010–2025. A total of 13 input variables were identified through literature review, expert consultation, and Relative Importance Index analysis. These variables represent the main factors affecting maintenance cost under local conditions, including traffic characteristics, pavement condition, and environmental effects. In this study, the Fuzzy Neural Network (FNN) concept is treated as the general intelligent framework, while the </w:t>
      </w:r>
      <w:bookmarkStart w:id="15" w:name="_Hlk229071977"/>
      <w:r w:rsidRPr="00C54631">
        <w:rPr>
          <w:rFonts w:cstheme="majorBidi"/>
          <w:szCs w:val="28"/>
        </w:rPr>
        <w:t xml:space="preserve">Adaptive Neuro-Fuzzy Inference System </w:t>
      </w:r>
      <w:bookmarkEnd w:id="15"/>
      <w:r w:rsidRPr="00C54631">
        <w:rPr>
          <w:rFonts w:cstheme="majorBidi"/>
          <w:szCs w:val="28"/>
        </w:rPr>
        <w:t>(ANFIS) is adopted as the practical model implemented for maintenance cost prediction. After data preprocessing, the ANFIS model was developed, and its performance was compared with Artificial Neural Network (ANN) and Multiple Linear Regression (MLR) models.</w:t>
      </w:r>
    </w:p>
    <w:p w14:paraId="63ED2B3C" w14:textId="77777777" w:rsidR="00F94629" w:rsidRPr="00C54631" w:rsidRDefault="00F94629" w:rsidP="008571C5">
      <w:pPr>
        <w:rPr>
          <w:rFonts w:cstheme="majorBidi"/>
          <w:szCs w:val="28"/>
        </w:rPr>
      </w:pPr>
      <w:r w:rsidRPr="00C54631">
        <w:rPr>
          <w:rFonts w:cstheme="majorBidi"/>
          <w:szCs w:val="28"/>
        </w:rPr>
        <w:t>The results show that the ANFIS model based on Subtractive Clustering achieved the best predictive performance, with a coefficient of determination of R² = 0.95 and a mean absolute percentage error of MAPE = 8.19%, indicating good accuracy. The model also shows a clear ability to represent nonlinear relationships between the input variables and maintenance cost.</w:t>
      </w:r>
    </w:p>
    <w:p w14:paraId="1CA08639" w14:textId="14B4750A" w:rsidR="00F94629" w:rsidRPr="00C54631" w:rsidRDefault="00F94629" w:rsidP="008571C5">
      <w:pPr>
        <w:rPr>
          <w:rFonts w:cstheme="majorBidi"/>
          <w:szCs w:val="28"/>
          <w:rtl/>
        </w:rPr>
      </w:pPr>
      <w:r w:rsidRPr="00C54631">
        <w:rPr>
          <w:rFonts w:cstheme="majorBidi"/>
          <w:szCs w:val="28"/>
        </w:rPr>
        <w:t xml:space="preserve">The study concludes that the developed ANFIS model can support maintenance cost estimation and help improve planning and decision-making in Karbala </w:t>
      </w:r>
      <w:r w:rsidR="001741AB">
        <w:rPr>
          <w:rFonts w:cstheme="majorBidi"/>
          <w:szCs w:val="28"/>
        </w:rPr>
        <w:t>Governorate</w:t>
      </w:r>
      <w:r w:rsidRPr="00C54631">
        <w:rPr>
          <w:rFonts w:cstheme="majorBidi"/>
          <w:szCs w:val="28"/>
        </w:rPr>
        <w:t xml:space="preserve"> under practical conditions.</w:t>
      </w:r>
    </w:p>
    <w:p w14:paraId="43A9952F" w14:textId="63323F95" w:rsidR="00F94629" w:rsidRPr="00C54631" w:rsidRDefault="00355781" w:rsidP="008571C5">
      <w:pPr>
        <w:pStyle w:val="Headings"/>
        <w:rPr>
          <w:sz w:val="28"/>
          <w:szCs w:val="28"/>
        </w:rPr>
      </w:pPr>
      <w:bookmarkStart w:id="16" w:name="_Toc234168139"/>
      <w:r>
        <w:rPr>
          <w:sz w:val="28"/>
          <w:szCs w:val="28"/>
        </w:rPr>
        <w:lastRenderedPageBreak/>
        <w:t>list</w:t>
      </w:r>
      <w:r w:rsidR="00F94629" w:rsidRPr="00C54631">
        <w:rPr>
          <w:sz w:val="28"/>
          <w:szCs w:val="28"/>
        </w:rPr>
        <w:t xml:space="preserve"> of Contents</w:t>
      </w:r>
      <w:bookmarkEnd w:id="16"/>
    </w:p>
    <w:sdt>
      <w:sdtPr>
        <w:rPr>
          <w:rFonts w:cstheme="majorBidi"/>
          <w:szCs w:val="28"/>
        </w:rPr>
        <w:id w:val="1272514286"/>
        <w:docPartObj>
          <w:docPartGallery w:val="Table of Contents"/>
          <w:docPartUnique/>
        </w:docPartObj>
      </w:sdtPr>
      <w:sdtEndPr/>
      <w:sdtContent>
        <w:p w14:paraId="75440608" w14:textId="0D97F49D" w:rsidR="00805D6D" w:rsidRDefault="00F94629" w:rsidP="00805D6D">
          <w:pPr>
            <w:pStyle w:val="TOC1"/>
            <w:jc w:val="left"/>
            <w:rPr>
              <w:rFonts w:asciiTheme="minorHAnsi" w:eastAsiaTheme="minorEastAsia" w:hAnsiTheme="minorHAnsi"/>
              <w:sz w:val="22"/>
            </w:rPr>
          </w:pPr>
          <w:r w:rsidRPr="00C54631">
            <w:rPr>
              <w:rFonts w:cstheme="majorBidi"/>
              <w:szCs w:val="28"/>
            </w:rPr>
            <w:fldChar w:fldCharType="begin"/>
          </w:r>
          <w:r w:rsidRPr="00C54631">
            <w:rPr>
              <w:rFonts w:cstheme="majorBidi"/>
              <w:szCs w:val="28"/>
            </w:rPr>
            <w:instrText xml:space="preserve"> TOC \o "1-5" \h \z \u </w:instrText>
          </w:r>
          <w:r w:rsidRPr="00C54631">
            <w:rPr>
              <w:rFonts w:cstheme="majorBidi"/>
              <w:szCs w:val="28"/>
            </w:rPr>
            <w:fldChar w:fldCharType="separate"/>
          </w:r>
          <w:hyperlink w:anchor="_Toc234168132" w:history="1">
            <w:r w:rsidR="00805D6D" w:rsidRPr="0051262E">
              <w:rPr>
                <w:rStyle w:val="Hyperlink"/>
                <w:shd w:val="clear" w:color="auto" w:fill="FFFFFF"/>
              </w:rPr>
              <w:t xml:space="preserve">Examination </w:t>
            </w:r>
            <w:r w:rsidR="00805D6D" w:rsidRPr="0051262E">
              <w:rPr>
                <w:rStyle w:val="Hyperlink"/>
              </w:rPr>
              <w:t>committee</w:t>
            </w:r>
            <w:r w:rsidR="00805D6D" w:rsidRPr="0051262E">
              <w:rPr>
                <w:rStyle w:val="Hyperlink"/>
                <w:shd w:val="clear" w:color="auto" w:fill="FFFFFF"/>
              </w:rPr>
              <w:t xml:space="preserve"> certification</w:t>
            </w:r>
            <w:r w:rsidR="00805D6D">
              <w:rPr>
                <w:webHidden/>
              </w:rPr>
              <w:tab/>
            </w:r>
            <w:r w:rsidR="00805D6D">
              <w:rPr>
                <w:webHidden/>
              </w:rPr>
              <w:fldChar w:fldCharType="begin"/>
            </w:r>
            <w:r w:rsidR="00805D6D">
              <w:rPr>
                <w:webHidden/>
              </w:rPr>
              <w:instrText xml:space="preserve"> PAGEREF _Toc234168132 \h </w:instrText>
            </w:r>
            <w:r w:rsidR="00805D6D">
              <w:rPr>
                <w:webHidden/>
              </w:rPr>
            </w:r>
            <w:r w:rsidR="00805D6D">
              <w:rPr>
                <w:webHidden/>
              </w:rPr>
              <w:fldChar w:fldCharType="separate"/>
            </w:r>
            <w:r w:rsidR="00BC7A6B">
              <w:rPr>
                <w:webHidden/>
              </w:rPr>
              <w:t>4</w:t>
            </w:r>
            <w:r w:rsidR="00805D6D">
              <w:rPr>
                <w:webHidden/>
              </w:rPr>
              <w:fldChar w:fldCharType="end"/>
            </w:r>
          </w:hyperlink>
        </w:p>
        <w:p w14:paraId="4DA86A8D" w14:textId="13CA4B3D" w:rsidR="00805D6D" w:rsidRDefault="004F1923" w:rsidP="00805D6D">
          <w:pPr>
            <w:pStyle w:val="TOC1"/>
            <w:jc w:val="left"/>
            <w:rPr>
              <w:rFonts w:asciiTheme="minorHAnsi" w:eastAsiaTheme="minorEastAsia" w:hAnsiTheme="minorHAnsi"/>
              <w:sz w:val="22"/>
            </w:rPr>
          </w:pPr>
          <w:hyperlink w:anchor="_Toc234168133" w:history="1">
            <w:r w:rsidR="00805D6D" w:rsidRPr="0051262E">
              <w:rPr>
                <w:rStyle w:val="Hyperlink"/>
              </w:rPr>
              <w:t>Supervisor certificate</w:t>
            </w:r>
            <w:r w:rsidR="00805D6D">
              <w:rPr>
                <w:webHidden/>
              </w:rPr>
              <w:tab/>
            </w:r>
            <w:r w:rsidR="00805D6D">
              <w:rPr>
                <w:webHidden/>
              </w:rPr>
              <w:fldChar w:fldCharType="begin"/>
            </w:r>
            <w:r w:rsidR="00805D6D">
              <w:rPr>
                <w:webHidden/>
              </w:rPr>
              <w:instrText xml:space="preserve"> PAGEREF _Toc234168133 \h </w:instrText>
            </w:r>
            <w:r w:rsidR="00805D6D">
              <w:rPr>
                <w:webHidden/>
              </w:rPr>
            </w:r>
            <w:r w:rsidR="00805D6D">
              <w:rPr>
                <w:webHidden/>
              </w:rPr>
              <w:fldChar w:fldCharType="separate"/>
            </w:r>
            <w:r w:rsidR="00BC7A6B">
              <w:rPr>
                <w:webHidden/>
              </w:rPr>
              <w:t>5</w:t>
            </w:r>
            <w:r w:rsidR="00805D6D">
              <w:rPr>
                <w:webHidden/>
              </w:rPr>
              <w:fldChar w:fldCharType="end"/>
            </w:r>
          </w:hyperlink>
        </w:p>
        <w:p w14:paraId="510C709F" w14:textId="07EA6020" w:rsidR="00805D6D" w:rsidRDefault="004F1923" w:rsidP="00805D6D">
          <w:pPr>
            <w:pStyle w:val="TOC1"/>
            <w:jc w:val="left"/>
            <w:rPr>
              <w:rFonts w:asciiTheme="minorHAnsi" w:eastAsiaTheme="minorEastAsia" w:hAnsiTheme="minorHAnsi"/>
              <w:sz w:val="22"/>
            </w:rPr>
          </w:pPr>
          <w:hyperlink w:anchor="_Toc234168134" w:history="1">
            <w:r w:rsidR="00805D6D" w:rsidRPr="0051262E">
              <w:rPr>
                <w:rStyle w:val="Hyperlink"/>
              </w:rPr>
              <w:t>Linguistic certificate</w:t>
            </w:r>
            <w:r w:rsidR="00805D6D">
              <w:rPr>
                <w:webHidden/>
              </w:rPr>
              <w:tab/>
            </w:r>
            <w:r w:rsidR="00805D6D">
              <w:rPr>
                <w:webHidden/>
              </w:rPr>
              <w:fldChar w:fldCharType="begin"/>
            </w:r>
            <w:r w:rsidR="00805D6D">
              <w:rPr>
                <w:webHidden/>
              </w:rPr>
              <w:instrText xml:space="preserve"> PAGEREF _Toc234168134 \h </w:instrText>
            </w:r>
            <w:r w:rsidR="00805D6D">
              <w:rPr>
                <w:webHidden/>
              </w:rPr>
            </w:r>
            <w:r w:rsidR="00805D6D">
              <w:rPr>
                <w:webHidden/>
              </w:rPr>
              <w:fldChar w:fldCharType="separate"/>
            </w:r>
            <w:r w:rsidR="00BC7A6B">
              <w:rPr>
                <w:webHidden/>
              </w:rPr>
              <w:t>6</w:t>
            </w:r>
            <w:r w:rsidR="00805D6D">
              <w:rPr>
                <w:webHidden/>
              </w:rPr>
              <w:fldChar w:fldCharType="end"/>
            </w:r>
          </w:hyperlink>
        </w:p>
        <w:p w14:paraId="654975F3" w14:textId="674B2FB6" w:rsidR="00805D6D" w:rsidRDefault="004F1923" w:rsidP="00805D6D">
          <w:pPr>
            <w:pStyle w:val="TOC1"/>
            <w:jc w:val="left"/>
            <w:rPr>
              <w:rFonts w:asciiTheme="minorHAnsi" w:eastAsiaTheme="minorEastAsia" w:hAnsiTheme="minorHAnsi"/>
              <w:sz w:val="22"/>
            </w:rPr>
          </w:pPr>
          <w:hyperlink w:anchor="_Toc234168135" w:history="1">
            <w:r w:rsidR="00805D6D" w:rsidRPr="0051262E">
              <w:rPr>
                <w:rStyle w:val="Hyperlink"/>
              </w:rPr>
              <w:t>Undertaking</w:t>
            </w:r>
            <w:r w:rsidR="00805D6D">
              <w:rPr>
                <w:webHidden/>
              </w:rPr>
              <w:tab/>
            </w:r>
            <w:r w:rsidR="00805D6D">
              <w:rPr>
                <w:webHidden/>
              </w:rPr>
              <w:fldChar w:fldCharType="begin"/>
            </w:r>
            <w:r w:rsidR="00805D6D">
              <w:rPr>
                <w:webHidden/>
              </w:rPr>
              <w:instrText xml:space="preserve"> PAGEREF _Toc234168135 \h </w:instrText>
            </w:r>
            <w:r w:rsidR="00805D6D">
              <w:rPr>
                <w:webHidden/>
              </w:rPr>
            </w:r>
            <w:r w:rsidR="00805D6D">
              <w:rPr>
                <w:webHidden/>
              </w:rPr>
              <w:fldChar w:fldCharType="separate"/>
            </w:r>
            <w:r w:rsidR="00BC7A6B">
              <w:rPr>
                <w:webHidden/>
              </w:rPr>
              <w:t>i</w:t>
            </w:r>
            <w:r w:rsidR="00805D6D">
              <w:rPr>
                <w:webHidden/>
              </w:rPr>
              <w:fldChar w:fldCharType="end"/>
            </w:r>
          </w:hyperlink>
        </w:p>
        <w:p w14:paraId="4E3EE496" w14:textId="1F6F1540" w:rsidR="00805D6D" w:rsidRDefault="004F1923" w:rsidP="00805D6D">
          <w:pPr>
            <w:pStyle w:val="TOC1"/>
            <w:jc w:val="left"/>
            <w:rPr>
              <w:rFonts w:asciiTheme="minorHAnsi" w:eastAsiaTheme="minorEastAsia" w:hAnsiTheme="minorHAnsi"/>
              <w:sz w:val="22"/>
            </w:rPr>
          </w:pPr>
          <w:hyperlink w:anchor="_Toc234168136" w:history="1">
            <w:r w:rsidR="00805D6D" w:rsidRPr="0051262E">
              <w:rPr>
                <w:rStyle w:val="Hyperlink"/>
              </w:rPr>
              <w:t>Dedication</w:t>
            </w:r>
            <w:r w:rsidR="00805D6D">
              <w:rPr>
                <w:webHidden/>
              </w:rPr>
              <w:tab/>
            </w:r>
            <w:r w:rsidR="00805D6D">
              <w:rPr>
                <w:webHidden/>
              </w:rPr>
              <w:fldChar w:fldCharType="begin"/>
            </w:r>
            <w:r w:rsidR="00805D6D">
              <w:rPr>
                <w:webHidden/>
              </w:rPr>
              <w:instrText xml:space="preserve"> PAGEREF _Toc234168136 \h </w:instrText>
            </w:r>
            <w:r w:rsidR="00805D6D">
              <w:rPr>
                <w:webHidden/>
              </w:rPr>
            </w:r>
            <w:r w:rsidR="00805D6D">
              <w:rPr>
                <w:webHidden/>
              </w:rPr>
              <w:fldChar w:fldCharType="separate"/>
            </w:r>
            <w:r w:rsidR="00BC7A6B">
              <w:rPr>
                <w:webHidden/>
              </w:rPr>
              <w:t>i</w:t>
            </w:r>
            <w:r w:rsidR="00805D6D">
              <w:rPr>
                <w:webHidden/>
              </w:rPr>
              <w:fldChar w:fldCharType="end"/>
            </w:r>
          </w:hyperlink>
        </w:p>
        <w:p w14:paraId="5DD42B40" w14:textId="1CBF72B4" w:rsidR="00805D6D" w:rsidRDefault="004F1923" w:rsidP="00805D6D">
          <w:pPr>
            <w:pStyle w:val="TOC1"/>
            <w:jc w:val="left"/>
            <w:rPr>
              <w:rFonts w:asciiTheme="minorHAnsi" w:eastAsiaTheme="minorEastAsia" w:hAnsiTheme="minorHAnsi"/>
              <w:sz w:val="22"/>
            </w:rPr>
          </w:pPr>
          <w:hyperlink w:anchor="_Toc234168137" w:history="1">
            <w:r w:rsidR="00805D6D" w:rsidRPr="0051262E">
              <w:rPr>
                <w:rStyle w:val="Hyperlink"/>
              </w:rPr>
              <w:t>Acknowledgments</w:t>
            </w:r>
            <w:r w:rsidR="00805D6D">
              <w:rPr>
                <w:webHidden/>
              </w:rPr>
              <w:tab/>
            </w:r>
            <w:r w:rsidR="00805D6D">
              <w:rPr>
                <w:webHidden/>
              </w:rPr>
              <w:fldChar w:fldCharType="begin"/>
            </w:r>
            <w:r w:rsidR="00805D6D">
              <w:rPr>
                <w:webHidden/>
              </w:rPr>
              <w:instrText xml:space="preserve"> PAGEREF _Toc234168137 \h </w:instrText>
            </w:r>
            <w:r w:rsidR="00805D6D">
              <w:rPr>
                <w:webHidden/>
              </w:rPr>
            </w:r>
            <w:r w:rsidR="00805D6D">
              <w:rPr>
                <w:webHidden/>
              </w:rPr>
              <w:fldChar w:fldCharType="separate"/>
            </w:r>
            <w:r w:rsidR="00BC7A6B">
              <w:rPr>
                <w:webHidden/>
              </w:rPr>
              <w:t>ii</w:t>
            </w:r>
            <w:r w:rsidR="00805D6D">
              <w:rPr>
                <w:webHidden/>
              </w:rPr>
              <w:fldChar w:fldCharType="end"/>
            </w:r>
          </w:hyperlink>
        </w:p>
        <w:p w14:paraId="2F8C3182" w14:textId="53C53261" w:rsidR="00805D6D" w:rsidRDefault="004F1923" w:rsidP="00805D6D">
          <w:pPr>
            <w:pStyle w:val="TOC1"/>
            <w:jc w:val="left"/>
            <w:rPr>
              <w:rFonts w:asciiTheme="minorHAnsi" w:eastAsiaTheme="minorEastAsia" w:hAnsiTheme="minorHAnsi"/>
              <w:sz w:val="22"/>
            </w:rPr>
          </w:pPr>
          <w:hyperlink w:anchor="_Toc234168138" w:history="1">
            <w:r w:rsidR="00805D6D" w:rsidRPr="0051262E">
              <w:rPr>
                <w:rStyle w:val="Hyperlink"/>
              </w:rPr>
              <w:t>Abstract</w:t>
            </w:r>
            <w:r w:rsidR="00805D6D">
              <w:rPr>
                <w:webHidden/>
              </w:rPr>
              <w:tab/>
            </w:r>
            <w:r w:rsidR="00805D6D">
              <w:rPr>
                <w:webHidden/>
              </w:rPr>
              <w:fldChar w:fldCharType="begin"/>
            </w:r>
            <w:r w:rsidR="00805D6D">
              <w:rPr>
                <w:webHidden/>
              </w:rPr>
              <w:instrText xml:space="preserve"> PAGEREF _Toc234168138 \h </w:instrText>
            </w:r>
            <w:r w:rsidR="00805D6D">
              <w:rPr>
                <w:webHidden/>
              </w:rPr>
            </w:r>
            <w:r w:rsidR="00805D6D">
              <w:rPr>
                <w:webHidden/>
              </w:rPr>
              <w:fldChar w:fldCharType="separate"/>
            </w:r>
            <w:r w:rsidR="00BC7A6B">
              <w:rPr>
                <w:webHidden/>
              </w:rPr>
              <w:t>iii</w:t>
            </w:r>
            <w:r w:rsidR="00805D6D">
              <w:rPr>
                <w:webHidden/>
              </w:rPr>
              <w:fldChar w:fldCharType="end"/>
            </w:r>
          </w:hyperlink>
        </w:p>
        <w:p w14:paraId="30541A59" w14:textId="30A0B0D9" w:rsidR="00805D6D" w:rsidRDefault="004F1923" w:rsidP="00805D6D">
          <w:pPr>
            <w:pStyle w:val="TOC1"/>
            <w:jc w:val="left"/>
            <w:rPr>
              <w:rFonts w:asciiTheme="minorHAnsi" w:eastAsiaTheme="minorEastAsia" w:hAnsiTheme="minorHAnsi"/>
              <w:sz w:val="22"/>
            </w:rPr>
          </w:pPr>
          <w:hyperlink w:anchor="_Toc234168139" w:history="1">
            <w:r w:rsidR="00805D6D" w:rsidRPr="0051262E">
              <w:rPr>
                <w:rStyle w:val="Hyperlink"/>
              </w:rPr>
              <w:t>list of Contents</w:t>
            </w:r>
            <w:r w:rsidR="00805D6D">
              <w:rPr>
                <w:webHidden/>
              </w:rPr>
              <w:tab/>
            </w:r>
            <w:r w:rsidR="00805D6D">
              <w:rPr>
                <w:webHidden/>
              </w:rPr>
              <w:fldChar w:fldCharType="begin"/>
            </w:r>
            <w:r w:rsidR="00805D6D">
              <w:rPr>
                <w:webHidden/>
              </w:rPr>
              <w:instrText xml:space="preserve"> PAGEREF _Toc234168139 \h </w:instrText>
            </w:r>
            <w:r w:rsidR="00805D6D">
              <w:rPr>
                <w:webHidden/>
              </w:rPr>
            </w:r>
            <w:r w:rsidR="00805D6D">
              <w:rPr>
                <w:webHidden/>
              </w:rPr>
              <w:fldChar w:fldCharType="separate"/>
            </w:r>
            <w:r w:rsidR="00BC7A6B">
              <w:rPr>
                <w:webHidden/>
              </w:rPr>
              <w:t>iv</w:t>
            </w:r>
            <w:r w:rsidR="00805D6D">
              <w:rPr>
                <w:webHidden/>
              </w:rPr>
              <w:fldChar w:fldCharType="end"/>
            </w:r>
          </w:hyperlink>
        </w:p>
        <w:p w14:paraId="2583A52C" w14:textId="578A6454" w:rsidR="00805D6D" w:rsidRDefault="004F1923" w:rsidP="00805D6D">
          <w:pPr>
            <w:pStyle w:val="TOC1"/>
            <w:jc w:val="left"/>
            <w:rPr>
              <w:rFonts w:asciiTheme="minorHAnsi" w:eastAsiaTheme="minorEastAsia" w:hAnsiTheme="minorHAnsi"/>
              <w:sz w:val="22"/>
            </w:rPr>
          </w:pPr>
          <w:hyperlink w:anchor="_Toc234168140" w:history="1">
            <w:r w:rsidR="00805D6D" w:rsidRPr="0051262E">
              <w:rPr>
                <w:rStyle w:val="Hyperlink"/>
              </w:rPr>
              <w:t>List of Tables</w:t>
            </w:r>
            <w:r w:rsidR="00805D6D">
              <w:rPr>
                <w:webHidden/>
              </w:rPr>
              <w:tab/>
            </w:r>
            <w:r w:rsidR="00805D6D">
              <w:rPr>
                <w:webHidden/>
              </w:rPr>
              <w:fldChar w:fldCharType="begin"/>
            </w:r>
            <w:r w:rsidR="00805D6D">
              <w:rPr>
                <w:webHidden/>
              </w:rPr>
              <w:instrText xml:space="preserve"> PAGEREF _Toc234168140 \h </w:instrText>
            </w:r>
            <w:r w:rsidR="00805D6D">
              <w:rPr>
                <w:webHidden/>
              </w:rPr>
            </w:r>
            <w:r w:rsidR="00805D6D">
              <w:rPr>
                <w:webHidden/>
              </w:rPr>
              <w:fldChar w:fldCharType="separate"/>
            </w:r>
            <w:r w:rsidR="00BC7A6B">
              <w:rPr>
                <w:webHidden/>
              </w:rPr>
              <w:t>xi</w:t>
            </w:r>
            <w:r w:rsidR="00805D6D">
              <w:rPr>
                <w:webHidden/>
              </w:rPr>
              <w:fldChar w:fldCharType="end"/>
            </w:r>
          </w:hyperlink>
        </w:p>
        <w:p w14:paraId="46643E7C" w14:textId="3C71F45F" w:rsidR="00805D6D" w:rsidRDefault="004F1923" w:rsidP="00805D6D">
          <w:pPr>
            <w:pStyle w:val="TOC1"/>
            <w:jc w:val="left"/>
            <w:rPr>
              <w:rFonts w:asciiTheme="minorHAnsi" w:eastAsiaTheme="minorEastAsia" w:hAnsiTheme="minorHAnsi"/>
              <w:sz w:val="22"/>
            </w:rPr>
          </w:pPr>
          <w:hyperlink w:anchor="_Toc234168141" w:history="1">
            <w:r w:rsidR="00805D6D" w:rsidRPr="0051262E">
              <w:rPr>
                <w:rStyle w:val="Hyperlink"/>
              </w:rPr>
              <w:t>List of Figures</w:t>
            </w:r>
            <w:r w:rsidR="00805D6D">
              <w:rPr>
                <w:webHidden/>
              </w:rPr>
              <w:tab/>
            </w:r>
            <w:r w:rsidR="00805D6D">
              <w:rPr>
                <w:webHidden/>
              </w:rPr>
              <w:fldChar w:fldCharType="begin"/>
            </w:r>
            <w:r w:rsidR="00805D6D">
              <w:rPr>
                <w:webHidden/>
              </w:rPr>
              <w:instrText xml:space="preserve"> PAGEREF _Toc234168141 \h </w:instrText>
            </w:r>
            <w:r w:rsidR="00805D6D">
              <w:rPr>
                <w:webHidden/>
              </w:rPr>
            </w:r>
            <w:r w:rsidR="00805D6D">
              <w:rPr>
                <w:webHidden/>
              </w:rPr>
              <w:fldChar w:fldCharType="separate"/>
            </w:r>
            <w:r w:rsidR="00BC7A6B">
              <w:rPr>
                <w:webHidden/>
              </w:rPr>
              <w:t>xii</w:t>
            </w:r>
            <w:r w:rsidR="00805D6D">
              <w:rPr>
                <w:webHidden/>
              </w:rPr>
              <w:fldChar w:fldCharType="end"/>
            </w:r>
          </w:hyperlink>
        </w:p>
        <w:p w14:paraId="0EBDE90D" w14:textId="19D7F722" w:rsidR="00805D6D" w:rsidRDefault="004F1923" w:rsidP="00805D6D">
          <w:pPr>
            <w:pStyle w:val="TOC1"/>
            <w:jc w:val="left"/>
            <w:rPr>
              <w:rFonts w:asciiTheme="minorHAnsi" w:eastAsiaTheme="minorEastAsia" w:hAnsiTheme="minorHAnsi"/>
              <w:sz w:val="22"/>
            </w:rPr>
          </w:pPr>
          <w:hyperlink w:anchor="_Toc234168142" w:history="1">
            <w:r w:rsidR="00805D6D" w:rsidRPr="0051262E">
              <w:rPr>
                <w:rStyle w:val="Hyperlink"/>
              </w:rPr>
              <w:t>List of Abbreviations</w:t>
            </w:r>
            <w:r w:rsidR="00805D6D">
              <w:rPr>
                <w:webHidden/>
              </w:rPr>
              <w:tab/>
            </w:r>
            <w:r w:rsidR="00805D6D">
              <w:rPr>
                <w:webHidden/>
              </w:rPr>
              <w:fldChar w:fldCharType="begin"/>
            </w:r>
            <w:r w:rsidR="00805D6D">
              <w:rPr>
                <w:webHidden/>
              </w:rPr>
              <w:instrText xml:space="preserve"> PAGEREF _Toc234168142 \h </w:instrText>
            </w:r>
            <w:r w:rsidR="00805D6D">
              <w:rPr>
                <w:webHidden/>
              </w:rPr>
            </w:r>
            <w:r w:rsidR="00805D6D">
              <w:rPr>
                <w:webHidden/>
              </w:rPr>
              <w:fldChar w:fldCharType="separate"/>
            </w:r>
            <w:r w:rsidR="00BC7A6B">
              <w:rPr>
                <w:webHidden/>
              </w:rPr>
              <w:t>xiii</w:t>
            </w:r>
            <w:r w:rsidR="00805D6D">
              <w:rPr>
                <w:webHidden/>
              </w:rPr>
              <w:fldChar w:fldCharType="end"/>
            </w:r>
          </w:hyperlink>
        </w:p>
        <w:p w14:paraId="26A24E92" w14:textId="191BCB6A" w:rsidR="00805D6D" w:rsidRDefault="004F1923" w:rsidP="00805D6D">
          <w:pPr>
            <w:pStyle w:val="TOC1"/>
            <w:jc w:val="left"/>
            <w:rPr>
              <w:rFonts w:asciiTheme="minorHAnsi" w:eastAsiaTheme="minorEastAsia" w:hAnsiTheme="minorHAnsi"/>
              <w:sz w:val="22"/>
            </w:rPr>
          </w:pPr>
          <w:hyperlink w:anchor="_Toc234168143" w:history="1">
            <w:r w:rsidR="00805D6D" w:rsidRPr="0051262E">
              <w:rPr>
                <w:rStyle w:val="Hyperlink"/>
              </w:rPr>
              <w:t>List of Symbols</w:t>
            </w:r>
            <w:r w:rsidR="00805D6D">
              <w:rPr>
                <w:webHidden/>
              </w:rPr>
              <w:tab/>
            </w:r>
            <w:r w:rsidR="00805D6D">
              <w:rPr>
                <w:webHidden/>
              </w:rPr>
              <w:fldChar w:fldCharType="begin"/>
            </w:r>
            <w:r w:rsidR="00805D6D">
              <w:rPr>
                <w:webHidden/>
              </w:rPr>
              <w:instrText xml:space="preserve"> PAGEREF _Toc234168143 \h </w:instrText>
            </w:r>
            <w:r w:rsidR="00805D6D">
              <w:rPr>
                <w:webHidden/>
              </w:rPr>
            </w:r>
            <w:r w:rsidR="00805D6D">
              <w:rPr>
                <w:webHidden/>
              </w:rPr>
              <w:fldChar w:fldCharType="separate"/>
            </w:r>
            <w:r w:rsidR="00BC7A6B">
              <w:rPr>
                <w:webHidden/>
              </w:rPr>
              <w:t>xvi</w:t>
            </w:r>
            <w:r w:rsidR="00805D6D">
              <w:rPr>
                <w:webHidden/>
              </w:rPr>
              <w:fldChar w:fldCharType="end"/>
            </w:r>
          </w:hyperlink>
        </w:p>
        <w:p w14:paraId="3BAD0F61" w14:textId="66B13332" w:rsidR="00805D6D" w:rsidRDefault="004F1923" w:rsidP="00805D6D">
          <w:pPr>
            <w:pStyle w:val="TOC1"/>
            <w:tabs>
              <w:tab w:val="left" w:pos="2363"/>
            </w:tabs>
            <w:jc w:val="left"/>
            <w:rPr>
              <w:rFonts w:asciiTheme="minorHAnsi" w:eastAsiaTheme="minorEastAsia" w:hAnsiTheme="minorHAnsi"/>
              <w:sz w:val="22"/>
            </w:rPr>
          </w:pPr>
          <w:hyperlink w:anchor="_Toc234168144" w:history="1">
            <w:r w:rsidR="00805D6D" w:rsidRPr="0051262E">
              <w:rPr>
                <w:rStyle w:val="Hyperlink"/>
              </w:rPr>
              <w:t>Chapter One</w:t>
            </w:r>
            <w:r w:rsidR="00805D6D" w:rsidRPr="0051262E">
              <w:rPr>
                <w:rStyle w:val="Hyperlink"/>
                <w:rtl/>
              </w:rPr>
              <w:t>:</w:t>
            </w:r>
            <w:r w:rsidR="00805D6D">
              <w:rPr>
                <w:rFonts w:asciiTheme="minorHAnsi" w:eastAsiaTheme="minorEastAsia" w:hAnsiTheme="minorHAnsi"/>
                <w:sz w:val="22"/>
              </w:rPr>
              <w:tab/>
            </w:r>
            <w:r w:rsidR="00805D6D" w:rsidRPr="0051262E">
              <w:rPr>
                <w:rStyle w:val="Hyperlink"/>
              </w:rPr>
              <w:t>Introduction</w:t>
            </w:r>
            <w:r w:rsidR="00805D6D">
              <w:rPr>
                <w:webHidden/>
              </w:rPr>
              <w:tab/>
            </w:r>
            <w:r w:rsidR="00805D6D">
              <w:rPr>
                <w:webHidden/>
              </w:rPr>
              <w:fldChar w:fldCharType="begin"/>
            </w:r>
            <w:r w:rsidR="00805D6D">
              <w:rPr>
                <w:webHidden/>
              </w:rPr>
              <w:instrText xml:space="preserve"> PAGEREF _Toc234168144 \h </w:instrText>
            </w:r>
            <w:r w:rsidR="00805D6D">
              <w:rPr>
                <w:webHidden/>
              </w:rPr>
            </w:r>
            <w:r w:rsidR="00805D6D">
              <w:rPr>
                <w:webHidden/>
              </w:rPr>
              <w:fldChar w:fldCharType="separate"/>
            </w:r>
            <w:r w:rsidR="00BC7A6B">
              <w:rPr>
                <w:webHidden/>
              </w:rPr>
              <w:t>1</w:t>
            </w:r>
            <w:r w:rsidR="00805D6D">
              <w:rPr>
                <w:webHidden/>
              </w:rPr>
              <w:fldChar w:fldCharType="end"/>
            </w:r>
          </w:hyperlink>
        </w:p>
        <w:p w14:paraId="7933DBFE" w14:textId="799EE022" w:rsidR="00805D6D" w:rsidRDefault="004F1923" w:rsidP="00805D6D">
          <w:pPr>
            <w:pStyle w:val="TOC2"/>
            <w:jc w:val="left"/>
            <w:rPr>
              <w:rFonts w:asciiTheme="minorHAnsi" w:eastAsiaTheme="minorEastAsia" w:hAnsiTheme="minorHAnsi"/>
              <w:sz w:val="22"/>
              <w:szCs w:val="22"/>
            </w:rPr>
          </w:pPr>
          <w:hyperlink w:anchor="_Toc234168145" w:history="1">
            <w:r w:rsidR="00805D6D" w:rsidRPr="0051262E">
              <w:rPr>
                <w:rStyle w:val="Hyperlink"/>
                <w:rtl/>
              </w:rPr>
              <w:t>1.1</w:t>
            </w:r>
            <w:r w:rsidR="00805D6D">
              <w:rPr>
                <w:rFonts w:asciiTheme="minorHAnsi" w:eastAsiaTheme="minorEastAsia" w:hAnsiTheme="minorHAnsi"/>
                <w:sz w:val="22"/>
                <w:szCs w:val="22"/>
              </w:rPr>
              <w:tab/>
            </w:r>
            <w:r w:rsidR="00805D6D" w:rsidRPr="0051262E">
              <w:rPr>
                <w:rStyle w:val="Hyperlink"/>
              </w:rPr>
              <w:t>Background</w:t>
            </w:r>
            <w:r w:rsidR="00805D6D">
              <w:rPr>
                <w:webHidden/>
              </w:rPr>
              <w:tab/>
            </w:r>
            <w:r w:rsidR="00805D6D">
              <w:rPr>
                <w:webHidden/>
              </w:rPr>
              <w:fldChar w:fldCharType="begin"/>
            </w:r>
            <w:r w:rsidR="00805D6D">
              <w:rPr>
                <w:webHidden/>
              </w:rPr>
              <w:instrText xml:space="preserve"> PAGEREF _Toc234168145 \h </w:instrText>
            </w:r>
            <w:r w:rsidR="00805D6D">
              <w:rPr>
                <w:webHidden/>
              </w:rPr>
            </w:r>
            <w:r w:rsidR="00805D6D">
              <w:rPr>
                <w:webHidden/>
              </w:rPr>
              <w:fldChar w:fldCharType="separate"/>
            </w:r>
            <w:r w:rsidR="00BC7A6B">
              <w:rPr>
                <w:webHidden/>
              </w:rPr>
              <w:t>1</w:t>
            </w:r>
            <w:r w:rsidR="00805D6D">
              <w:rPr>
                <w:webHidden/>
              </w:rPr>
              <w:fldChar w:fldCharType="end"/>
            </w:r>
          </w:hyperlink>
        </w:p>
        <w:p w14:paraId="558BA4B8" w14:textId="075788E0" w:rsidR="00805D6D" w:rsidRDefault="004F1923" w:rsidP="00805D6D">
          <w:pPr>
            <w:pStyle w:val="TOC2"/>
            <w:jc w:val="left"/>
            <w:rPr>
              <w:rFonts w:asciiTheme="minorHAnsi" w:eastAsiaTheme="minorEastAsia" w:hAnsiTheme="minorHAnsi"/>
              <w:sz w:val="22"/>
              <w:szCs w:val="22"/>
            </w:rPr>
          </w:pPr>
          <w:hyperlink w:anchor="_Toc234168146" w:history="1">
            <w:r w:rsidR="00805D6D" w:rsidRPr="0051262E">
              <w:rPr>
                <w:rStyle w:val="Hyperlink"/>
              </w:rPr>
              <w:t>1.2</w:t>
            </w:r>
            <w:r w:rsidR="00805D6D">
              <w:rPr>
                <w:rFonts w:asciiTheme="minorHAnsi" w:eastAsiaTheme="minorEastAsia" w:hAnsiTheme="minorHAnsi"/>
                <w:sz w:val="22"/>
                <w:szCs w:val="22"/>
              </w:rPr>
              <w:tab/>
            </w:r>
            <w:r w:rsidR="00805D6D" w:rsidRPr="0051262E">
              <w:rPr>
                <w:rStyle w:val="Hyperlink"/>
              </w:rPr>
              <w:t>Problem Statement</w:t>
            </w:r>
            <w:r w:rsidR="00805D6D">
              <w:rPr>
                <w:webHidden/>
              </w:rPr>
              <w:tab/>
            </w:r>
            <w:r w:rsidR="00805D6D">
              <w:rPr>
                <w:webHidden/>
              </w:rPr>
              <w:fldChar w:fldCharType="begin"/>
            </w:r>
            <w:r w:rsidR="00805D6D">
              <w:rPr>
                <w:webHidden/>
              </w:rPr>
              <w:instrText xml:space="preserve"> PAGEREF _Toc234168146 \h </w:instrText>
            </w:r>
            <w:r w:rsidR="00805D6D">
              <w:rPr>
                <w:webHidden/>
              </w:rPr>
            </w:r>
            <w:r w:rsidR="00805D6D">
              <w:rPr>
                <w:webHidden/>
              </w:rPr>
              <w:fldChar w:fldCharType="separate"/>
            </w:r>
            <w:r w:rsidR="00BC7A6B">
              <w:rPr>
                <w:webHidden/>
              </w:rPr>
              <w:t>1</w:t>
            </w:r>
            <w:r w:rsidR="00805D6D">
              <w:rPr>
                <w:webHidden/>
              </w:rPr>
              <w:fldChar w:fldCharType="end"/>
            </w:r>
          </w:hyperlink>
        </w:p>
        <w:p w14:paraId="693B1403" w14:textId="329AEB5D" w:rsidR="00805D6D" w:rsidRDefault="004F1923" w:rsidP="00805D6D">
          <w:pPr>
            <w:pStyle w:val="TOC2"/>
            <w:jc w:val="left"/>
            <w:rPr>
              <w:rFonts w:asciiTheme="minorHAnsi" w:eastAsiaTheme="minorEastAsia" w:hAnsiTheme="minorHAnsi"/>
              <w:sz w:val="22"/>
              <w:szCs w:val="22"/>
            </w:rPr>
          </w:pPr>
          <w:hyperlink w:anchor="_Toc234168147" w:history="1">
            <w:r w:rsidR="00805D6D" w:rsidRPr="0051262E">
              <w:rPr>
                <w:rStyle w:val="Hyperlink"/>
              </w:rPr>
              <w:t>1.3</w:t>
            </w:r>
            <w:r w:rsidR="00805D6D">
              <w:rPr>
                <w:rFonts w:asciiTheme="minorHAnsi" w:eastAsiaTheme="minorEastAsia" w:hAnsiTheme="minorHAnsi"/>
                <w:sz w:val="22"/>
                <w:szCs w:val="22"/>
              </w:rPr>
              <w:tab/>
            </w:r>
            <w:r w:rsidR="00805D6D" w:rsidRPr="0051262E">
              <w:rPr>
                <w:rStyle w:val="Hyperlink"/>
              </w:rPr>
              <w:t>Research Justification</w:t>
            </w:r>
            <w:r w:rsidR="00805D6D">
              <w:rPr>
                <w:webHidden/>
              </w:rPr>
              <w:tab/>
            </w:r>
            <w:r w:rsidR="00805D6D">
              <w:rPr>
                <w:webHidden/>
              </w:rPr>
              <w:fldChar w:fldCharType="begin"/>
            </w:r>
            <w:r w:rsidR="00805D6D">
              <w:rPr>
                <w:webHidden/>
              </w:rPr>
              <w:instrText xml:space="preserve"> PAGEREF _Toc234168147 \h </w:instrText>
            </w:r>
            <w:r w:rsidR="00805D6D">
              <w:rPr>
                <w:webHidden/>
              </w:rPr>
            </w:r>
            <w:r w:rsidR="00805D6D">
              <w:rPr>
                <w:webHidden/>
              </w:rPr>
              <w:fldChar w:fldCharType="separate"/>
            </w:r>
            <w:r w:rsidR="00BC7A6B">
              <w:rPr>
                <w:webHidden/>
              </w:rPr>
              <w:t>2</w:t>
            </w:r>
            <w:r w:rsidR="00805D6D">
              <w:rPr>
                <w:webHidden/>
              </w:rPr>
              <w:fldChar w:fldCharType="end"/>
            </w:r>
          </w:hyperlink>
        </w:p>
        <w:p w14:paraId="1A7BA9E2" w14:textId="5A1A1EDC" w:rsidR="00805D6D" w:rsidRDefault="004F1923" w:rsidP="00805D6D">
          <w:pPr>
            <w:pStyle w:val="TOC2"/>
            <w:jc w:val="left"/>
            <w:rPr>
              <w:rFonts w:asciiTheme="minorHAnsi" w:eastAsiaTheme="minorEastAsia" w:hAnsiTheme="minorHAnsi"/>
              <w:sz w:val="22"/>
              <w:szCs w:val="22"/>
            </w:rPr>
          </w:pPr>
          <w:hyperlink w:anchor="_Toc234168148" w:history="1">
            <w:r w:rsidR="00805D6D" w:rsidRPr="0051262E">
              <w:rPr>
                <w:rStyle w:val="Hyperlink"/>
                <w:rFonts w:eastAsia="Times New Roman"/>
                <w:rtl/>
              </w:rPr>
              <w:t>1.4</w:t>
            </w:r>
            <w:r w:rsidR="00805D6D">
              <w:rPr>
                <w:rFonts w:asciiTheme="minorHAnsi" w:eastAsiaTheme="minorEastAsia" w:hAnsiTheme="minorHAnsi"/>
                <w:sz w:val="22"/>
                <w:szCs w:val="22"/>
              </w:rPr>
              <w:tab/>
            </w:r>
            <w:r w:rsidR="00805D6D" w:rsidRPr="0051262E">
              <w:rPr>
                <w:rStyle w:val="Hyperlink"/>
                <w:rFonts w:eastAsia="Times New Roman"/>
              </w:rPr>
              <w:t>Aim of the Study</w:t>
            </w:r>
            <w:r w:rsidR="00805D6D">
              <w:rPr>
                <w:webHidden/>
              </w:rPr>
              <w:tab/>
            </w:r>
            <w:r w:rsidR="00805D6D">
              <w:rPr>
                <w:webHidden/>
              </w:rPr>
              <w:fldChar w:fldCharType="begin"/>
            </w:r>
            <w:r w:rsidR="00805D6D">
              <w:rPr>
                <w:webHidden/>
              </w:rPr>
              <w:instrText xml:space="preserve"> PAGEREF _Toc234168148 \h </w:instrText>
            </w:r>
            <w:r w:rsidR="00805D6D">
              <w:rPr>
                <w:webHidden/>
              </w:rPr>
            </w:r>
            <w:r w:rsidR="00805D6D">
              <w:rPr>
                <w:webHidden/>
              </w:rPr>
              <w:fldChar w:fldCharType="separate"/>
            </w:r>
            <w:r w:rsidR="00BC7A6B">
              <w:rPr>
                <w:webHidden/>
              </w:rPr>
              <w:t>2</w:t>
            </w:r>
            <w:r w:rsidR="00805D6D">
              <w:rPr>
                <w:webHidden/>
              </w:rPr>
              <w:fldChar w:fldCharType="end"/>
            </w:r>
          </w:hyperlink>
        </w:p>
        <w:p w14:paraId="15310112" w14:textId="34DD9313" w:rsidR="00805D6D" w:rsidRDefault="004F1923" w:rsidP="00805D6D">
          <w:pPr>
            <w:pStyle w:val="TOC2"/>
            <w:jc w:val="left"/>
            <w:rPr>
              <w:rFonts w:asciiTheme="minorHAnsi" w:eastAsiaTheme="minorEastAsia" w:hAnsiTheme="minorHAnsi"/>
              <w:sz w:val="22"/>
              <w:szCs w:val="22"/>
            </w:rPr>
          </w:pPr>
          <w:hyperlink w:anchor="_Toc234168149" w:history="1">
            <w:r w:rsidR="00805D6D" w:rsidRPr="0051262E">
              <w:rPr>
                <w:rStyle w:val="Hyperlink"/>
                <w:rFonts w:eastAsia="Times New Roman"/>
                <w:rtl/>
              </w:rPr>
              <w:t>1.5</w:t>
            </w:r>
            <w:r w:rsidR="00805D6D">
              <w:rPr>
                <w:rFonts w:asciiTheme="minorHAnsi" w:eastAsiaTheme="minorEastAsia" w:hAnsiTheme="minorHAnsi"/>
                <w:sz w:val="22"/>
                <w:szCs w:val="22"/>
              </w:rPr>
              <w:tab/>
            </w:r>
            <w:r w:rsidR="00805D6D" w:rsidRPr="0051262E">
              <w:rPr>
                <w:rStyle w:val="Hyperlink"/>
                <w:rFonts w:eastAsia="Times New Roman"/>
              </w:rPr>
              <w:t>Objectives of the Study</w:t>
            </w:r>
            <w:r w:rsidR="00805D6D">
              <w:rPr>
                <w:webHidden/>
              </w:rPr>
              <w:tab/>
            </w:r>
            <w:r w:rsidR="00805D6D">
              <w:rPr>
                <w:webHidden/>
              </w:rPr>
              <w:fldChar w:fldCharType="begin"/>
            </w:r>
            <w:r w:rsidR="00805D6D">
              <w:rPr>
                <w:webHidden/>
              </w:rPr>
              <w:instrText xml:space="preserve"> PAGEREF _Toc234168149 \h </w:instrText>
            </w:r>
            <w:r w:rsidR="00805D6D">
              <w:rPr>
                <w:webHidden/>
              </w:rPr>
            </w:r>
            <w:r w:rsidR="00805D6D">
              <w:rPr>
                <w:webHidden/>
              </w:rPr>
              <w:fldChar w:fldCharType="separate"/>
            </w:r>
            <w:r w:rsidR="00BC7A6B">
              <w:rPr>
                <w:webHidden/>
              </w:rPr>
              <w:t>2</w:t>
            </w:r>
            <w:r w:rsidR="00805D6D">
              <w:rPr>
                <w:webHidden/>
              </w:rPr>
              <w:fldChar w:fldCharType="end"/>
            </w:r>
          </w:hyperlink>
        </w:p>
        <w:p w14:paraId="1402CB56" w14:textId="0952597E" w:rsidR="00805D6D" w:rsidRDefault="004F1923" w:rsidP="00805D6D">
          <w:pPr>
            <w:pStyle w:val="TOC2"/>
            <w:jc w:val="left"/>
            <w:rPr>
              <w:rFonts w:asciiTheme="minorHAnsi" w:eastAsiaTheme="minorEastAsia" w:hAnsiTheme="minorHAnsi"/>
              <w:sz w:val="22"/>
              <w:szCs w:val="22"/>
            </w:rPr>
          </w:pPr>
          <w:hyperlink w:anchor="_Toc234168150" w:history="1">
            <w:r w:rsidR="00805D6D" w:rsidRPr="0051262E">
              <w:rPr>
                <w:rStyle w:val="Hyperlink"/>
                <w:rFonts w:eastAsia="Times New Roman"/>
                <w:rtl/>
              </w:rPr>
              <w:t>1.6</w:t>
            </w:r>
            <w:r w:rsidR="00805D6D">
              <w:rPr>
                <w:rFonts w:asciiTheme="minorHAnsi" w:eastAsiaTheme="minorEastAsia" w:hAnsiTheme="minorHAnsi"/>
                <w:sz w:val="22"/>
                <w:szCs w:val="22"/>
              </w:rPr>
              <w:tab/>
            </w:r>
            <w:r w:rsidR="00805D6D" w:rsidRPr="0051262E">
              <w:rPr>
                <w:rStyle w:val="Hyperlink"/>
                <w:rFonts w:eastAsia="Times New Roman"/>
              </w:rPr>
              <w:t>Research Questions</w:t>
            </w:r>
            <w:r w:rsidR="00805D6D">
              <w:rPr>
                <w:webHidden/>
              </w:rPr>
              <w:tab/>
            </w:r>
            <w:r w:rsidR="00805D6D">
              <w:rPr>
                <w:webHidden/>
              </w:rPr>
              <w:fldChar w:fldCharType="begin"/>
            </w:r>
            <w:r w:rsidR="00805D6D">
              <w:rPr>
                <w:webHidden/>
              </w:rPr>
              <w:instrText xml:space="preserve"> PAGEREF _Toc234168150 \h </w:instrText>
            </w:r>
            <w:r w:rsidR="00805D6D">
              <w:rPr>
                <w:webHidden/>
              </w:rPr>
            </w:r>
            <w:r w:rsidR="00805D6D">
              <w:rPr>
                <w:webHidden/>
              </w:rPr>
              <w:fldChar w:fldCharType="separate"/>
            </w:r>
            <w:r w:rsidR="00BC7A6B">
              <w:rPr>
                <w:webHidden/>
              </w:rPr>
              <w:t>3</w:t>
            </w:r>
            <w:r w:rsidR="00805D6D">
              <w:rPr>
                <w:webHidden/>
              </w:rPr>
              <w:fldChar w:fldCharType="end"/>
            </w:r>
          </w:hyperlink>
        </w:p>
        <w:p w14:paraId="4A3F53C5" w14:textId="2913360C" w:rsidR="00805D6D" w:rsidRDefault="004F1923" w:rsidP="00805D6D">
          <w:pPr>
            <w:pStyle w:val="TOC2"/>
            <w:jc w:val="left"/>
            <w:rPr>
              <w:rFonts w:asciiTheme="minorHAnsi" w:eastAsiaTheme="minorEastAsia" w:hAnsiTheme="minorHAnsi"/>
              <w:sz w:val="22"/>
              <w:szCs w:val="22"/>
            </w:rPr>
          </w:pPr>
          <w:hyperlink w:anchor="_Toc234168151" w:history="1">
            <w:r w:rsidR="00805D6D" w:rsidRPr="0051262E">
              <w:rPr>
                <w:rStyle w:val="Hyperlink"/>
                <w:rFonts w:eastAsia="Times New Roman"/>
                <w:rtl/>
                <w:lang w:bidi="ar-IQ"/>
              </w:rPr>
              <w:t>1.7</w:t>
            </w:r>
            <w:r w:rsidR="00805D6D">
              <w:rPr>
                <w:rFonts w:asciiTheme="minorHAnsi" w:eastAsiaTheme="minorEastAsia" w:hAnsiTheme="minorHAnsi"/>
                <w:sz w:val="22"/>
                <w:szCs w:val="22"/>
              </w:rPr>
              <w:tab/>
            </w:r>
            <w:r w:rsidR="00805D6D" w:rsidRPr="0051262E">
              <w:rPr>
                <w:rStyle w:val="Hyperlink"/>
                <w:rFonts w:eastAsia="Times New Roman"/>
                <w:lang w:bidi="ar-IQ"/>
              </w:rPr>
              <w:t>Hypotheses</w:t>
            </w:r>
            <w:r w:rsidR="00805D6D">
              <w:rPr>
                <w:webHidden/>
              </w:rPr>
              <w:tab/>
            </w:r>
            <w:r w:rsidR="00805D6D">
              <w:rPr>
                <w:webHidden/>
              </w:rPr>
              <w:fldChar w:fldCharType="begin"/>
            </w:r>
            <w:r w:rsidR="00805D6D">
              <w:rPr>
                <w:webHidden/>
              </w:rPr>
              <w:instrText xml:space="preserve"> PAGEREF _Toc234168151 \h </w:instrText>
            </w:r>
            <w:r w:rsidR="00805D6D">
              <w:rPr>
                <w:webHidden/>
              </w:rPr>
            </w:r>
            <w:r w:rsidR="00805D6D">
              <w:rPr>
                <w:webHidden/>
              </w:rPr>
              <w:fldChar w:fldCharType="separate"/>
            </w:r>
            <w:r w:rsidR="00BC7A6B">
              <w:rPr>
                <w:webHidden/>
              </w:rPr>
              <w:t>3</w:t>
            </w:r>
            <w:r w:rsidR="00805D6D">
              <w:rPr>
                <w:webHidden/>
              </w:rPr>
              <w:fldChar w:fldCharType="end"/>
            </w:r>
          </w:hyperlink>
        </w:p>
        <w:p w14:paraId="7A7D88E0" w14:textId="508BDD69" w:rsidR="00805D6D" w:rsidRDefault="004F1923" w:rsidP="00805D6D">
          <w:pPr>
            <w:pStyle w:val="TOC2"/>
            <w:jc w:val="left"/>
            <w:rPr>
              <w:rFonts w:asciiTheme="minorHAnsi" w:eastAsiaTheme="minorEastAsia" w:hAnsiTheme="minorHAnsi"/>
              <w:sz w:val="22"/>
              <w:szCs w:val="22"/>
            </w:rPr>
          </w:pPr>
          <w:hyperlink w:anchor="_Toc234168152" w:history="1">
            <w:r w:rsidR="00805D6D" w:rsidRPr="0051262E">
              <w:rPr>
                <w:rStyle w:val="Hyperlink"/>
                <w:rFonts w:eastAsia="Times New Roman"/>
                <w:rtl/>
                <w:lang w:bidi="ar-IQ"/>
              </w:rPr>
              <w:t>1.8</w:t>
            </w:r>
            <w:r w:rsidR="00805D6D">
              <w:rPr>
                <w:rFonts w:asciiTheme="minorHAnsi" w:eastAsiaTheme="minorEastAsia" w:hAnsiTheme="minorHAnsi"/>
                <w:sz w:val="22"/>
                <w:szCs w:val="22"/>
              </w:rPr>
              <w:tab/>
            </w:r>
            <w:r w:rsidR="00805D6D" w:rsidRPr="0051262E">
              <w:rPr>
                <w:rStyle w:val="Hyperlink"/>
                <w:rFonts w:eastAsia="Times New Roman"/>
                <w:lang w:bidi="ar-IQ"/>
              </w:rPr>
              <w:t>Limitations</w:t>
            </w:r>
            <w:r w:rsidR="00805D6D">
              <w:rPr>
                <w:webHidden/>
              </w:rPr>
              <w:tab/>
            </w:r>
            <w:r w:rsidR="00805D6D">
              <w:rPr>
                <w:webHidden/>
              </w:rPr>
              <w:fldChar w:fldCharType="begin"/>
            </w:r>
            <w:r w:rsidR="00805D6D">
              <w:rPr>
                <w:webHidden/>
              </w:rPr>
              <w:instrText xml:space="preserve"> PAGEREF _Toc234168152 \h </w:instrText>
            </w:r>
            <w:r w:rsidR="00805D6D">
              <w:rPr>
                <w:webHidden/>
              </w:rPr>
            </w:r>
            <w:r w:rsidR="00805D6D">
              <w:rPr>
                <w:webHidden/>
              </w:rPr>
              <w:fldChar w:fldCharType="separate"/>
            </w:r>
            <w:r w:rsidR="00BC7A6B">
              <w:rPr>
                <w:webHidden/>
              </w:rPr>
              <w:t>4</w:t>
            </w:r>
            <w:r w:rsidR="00805D6D">
              <w:rPr>
                <w:webHidden/>
              </w:rPr>
              <w:fldChar w:fldCharType="end"/>
            </w:r>
          </w:hyperlink>
        </w:p>
        <w:p w14:paraId="3CF8F130" w14:textId="18B4584E" w:rsidR="00805D6D" w:rsidRDefault="004F1923" w:rsidP="00805D6D">
          <w:pPr>
            <w:pStyle w:val="TOC2"/>
            <w:jc w:val="left"/>
            <w:rPr>
              <w:rFonts w:asciiTheme="minorHAnsi" w:eastAsiaTheme="minorEastAsia" w:hAnsiTheme="minorHAnsi"/>
              <w:sz w:val="22"/>
              <w:szCs w:val="22"/>
            </w:rPr>
          </w:pPr>
          <w:hyperlink w:anchor="_Toc234168153" w:history="1">
            <w:r w:rsidR="00805D6D" w:rsidRPr="0051262E">
              <w:rPr>
                <w:rStyle w:val="Hyperlink"/>
                <w:rtl/>
              </w:rPr>
              <w:t>1.9</w:t>
            </w:r>
            <w:r w:rsidR="00805D6D">
              <w:rPr>
                <w:rFonts w:asciiTheme="minorHAnsi" w:eastAsiaTheme="minorEastAsia" w:hAnsiTheme="minorHAnsi"/>
                <w:sz w:val="22"/>
                <w:szCs w:val="22"/>
              </w:rPr>
              <w:tab/>
            </w:r>
            <w:r w:rsidR="00805D6D" w:rsidRPr="0051262E">
              <w:rPr>
                <w:rStyle w:val="Hyperlink"/>
              </w:rPr>
              <w:t>Methodology Overview</w:t>
            </w:r>
            <w:r w:rsidR="00805D6D">
              <w:rPr>
                <w:webHidden/>
              </w:rPr>
              <w:tab/>
            </w:r>
            <w:r w:rsidR="00805D6D">
              <w:rPr>
                <w:webHidden/>
              </w:rPr>
              <w:fldChar w:fldCharType="begin"/>
            </w:r>
            <w:r w:rsidR="00805D6D">
              <w:rPr>
                <w:webHidden/>
              </w:rPr>
              <w:instrText xml:space="preserve"> PAGEREF _Toc234168153 \h </w:instrText>
            </w:r>
            <w:r w:rsidR="00805D6D">
              <w:rPr>
                <w:webHidden/>
              </w:rPr>
            </w:r>
            <w:r w:rsidR="00805D6D">
              <w:rPr>
                <w:webHidden/>
              </w:rPr>
              <w:fldChar w:fldCharType="separate"/>
            </w:r>
            <w:r w:rsidR="00BC7A6B">
              <w:rPr>
                <w:webHidden/>
              </w:rPr>
              <w:t>4</w:t>
            </w:r>
            <w:r w:rsidR="00805D6D">
              <w:rPr>
                <w:webHidden/>
              </w:rPr>
              <w:fldChar w:fldCharType="end"/>
            </w:r>
          </w:hyperlink>
        </w:p>
        <w:p w14:paraId="354982FF" w14:textId="44340D45" w:rsidR="00805D6D" w:rsidRDefault="004F1923" w:rsidP="00805D6D">
          <w:pPr>
            <w:pStyle w:val="TOC2"/>
            <w:jc w:val="left"/>
            <w:rPr>
              <w:rFonts w:asciiTheme="minorHAnsi" w:eastAsiaTheme="minorEastAsia" w:hAnsiTheme="minorHAnsi"/>
              <w:sz w:val="22"/>
              <w:szCs w:val="22"/>
            </w:rPr>
          </w:pPr>
          <w:hyperlink w:anchor="_Toc234168154" w:history="1">
            <w:r w:rsidR="00805D6D" w:rsidRPr="0051262E">
              <w:rPr>
                <w:rStyle w:val="Hyperlink"/>
                <w:rtl/>
              </w:rPr>
              <w:t>1.10</w:t>
            </w:r>
            <w:r w:rsidR="00805D6D">
              <w:rPr>
                <w:rFonts w:asciiTheme="minorHAnsi" w:eastAsiaTheme="minorEastAsia" w:hAnsiTheme="minorHAnsi"/>
                <w:sz w:val="22"/>
                <w:szCs w:val="22"/>
              </w:rPr>
              <w:tab/>
            </w:r>
            <w:r w:rsidR="00805D6D" w:rsidRPr="0051262E">
              <w:rPr>
                <w:rStyle w:val="Hyperlink"/>
              </w:rPr>
              <w:t>Significance of the Study</w:t>
            </w:r>
            <w:r w:rsidR="00805D6D">
              <w:rPr>
                <w:webHidden/>
              </w:rPr>
              <w:tab/>
            </w:r>
            <w:r w:rsidR="00805D6D">
              <w:rPr>
                <w:webHidden/>
              </w:rPr>
              <w:fldChar w:fldCharType="begin"/>
            </w:r>
            <w:r w:rsidR="00805D6D">
              <w:rPr>
                <w:webHidden/>
              </w:rPr>
              <w:instrText xml:space="preserve"> PAGEREF _Toc234168154 \h </w:instrText>
            </w:r>
            <w:r w:rsidR="00805D6D">
              <w:rPr>
                <w:webHidden/>
              </w:rPr>
            </w:r>
            <w:r w:rsidR="00805D6D">
              <w:rPr>
                <w:webHidden/>
              </w:rPr>
              <w:fldChar w:fldCharType="separate"/>
            </w:r>
            <w:r w:rsidR="00BC7A6B">
              <w:rPr>
                <w:webHidden/>
              </w:rPr>
              <w:t>5</w:t>
            </w:r>
            <w:r w:rsidR="00805D6D">
              <w:rPr>
                <w:webHidden/>
              </w:rPr>
              <w:fldChar w:fldCharType="end"/>
            </w:r>
          </w:hyperlink>
        </w:p>
        <w:p w14:paraId="60335231" w14:textId="1053050B" w:rsidR="00805D6D" w:rsidRDefault="004F1923" w:rsidP="00805D6D">
          <w:pPr>
            <w:pStyle w:val="TOC2"/>
            <w:jc w:val="left"/>
            <w:rPr>
              <w:rFonts w:asciiTheme="minorHAnsi" w:eastAsiaTheme="minorEastAsia" w:hAnsiTheme="minorHAnsi"/>
              <w:sz w:val="22"/>
              <w:szCs w:val="22"/>
            </w:rPr>
          </w:pPr>
          <w:hyperlink w:anchor="_Toc234168155" w:history="1">
            <w:r w:rsidR="00805D6D" w:rsidRPr="0051262E">
              <w:rPr>
                <w:rStyle w:val="Hyperlink"/>
                <w:rtl/>
              </w:rPr>
              <w:t>1.11</w:t>
            </w:r>
            <w:r w:rsidR="00805D6D">
              <w:rPr>
                <w:rFonts w:asciiTheme="minorHAnsi" w:eastAsiaTheme="minorEastAsia" w:hAnsiTheme="minorHAnsi"/>
                <w:sz w:val="22"/>
                <w:szCs w:val="22"/>
              </w:rPr>
              <w:tab/>
            </w:r>
            <w:r w:rsidR="00805D6D" w:rsidRPr="0051262E">
              <w:rPr>
                <w:rStyle w:val="Hyperlink"/>
              </w:rPr>
              <w:t>Previous Studies on</w:t>
            </w:r>
            <w:r w:rsidR="00805D6D" w:rsidRPr="0051262E">
              <w:rPr>
                <w:rStyle w:val="Hyperlink"/>
                <w:rtl/>
              </w:rPr>
              <w:t xml:space="preserve"> </w:t>
            </w:r>
            <w:r w:rsidR="00805D6D" w:rsidRPr="0051262E">
              <w:rPr>
                <w:rStyle w:val="Hyperlink"/>
              </w:rPr>
              <w:t>ANFIS Applications</w:t>
            </w:r>
            <w:r w:rsidR="00805D6D">
              <w:rPr>
                <w:webHidden/>
              </w:rPr>
              <w:tab/>
            </w:r>
            <w:r w:rsidR="00805D6D">
              <w:rPr>
                <w:webHidden/>
              </w:rPr>
              <w:fldChar w:fldCharType="begin"/>
            </w:r>
            <w:r w:rsidR="00805D6D">
              <w:rPr>
                <w:webHidden/>
              </w:rPr>
              <w:instrText xml:space="preserve"> PAGEREF _Toc234168155 \h </w:instrText>
            </w:r>
            <w:r w:rsidR="00805D6D">
              <w:rPr>
                <w:webHidden/>
              </w:rPr>
            </w:r>
            <w:r w:rsidR="00805D6D">
              <w:rPr>
                <w:webHidden/>
              </w:rPr>
              <w:fldChar w:fldCharType="separate"/>
            </w:r>
            <w:r w:rsidR="00BC7A6B">
              <w:rPr>
                <w:webHidden/>
              </w:rPr>
              <w:t>5</w:t>
            </w:r>
            <w:r w:rsidR="00805D6D">
              <w:rPr>
                <w:webHidden/>
              </w:rPr>
              <w:fldChar w:fldCharType="end"/>
            </w:r>
          </w:hyperlink>
        </w:p>
        <w:p w14:paraId="2BE50EAC" w14:textId="69879D50" w:rsidR="00805D6D" w:rsidRDefault="004F1923" w:rsidP="00805D6D">
          <w:pPr>
            <w:pStyle w:val="TOC3"/>
            <w:jc w:val="left"/>
            <w:rPr>
              <w:rFonts w:asciiTheme="minorHAnsi" w:eastAsiaTheme="minorEastAsia" w:hAnsiTheme="minorHAnsi"/>
              <w:sz w:val="22"/>
              <w:szCs w:val="22"/>
              <w:lang w:bidi="ar-SA"/>
            </w:rPr>
          </w:pPr>
          <w:hyperlink w:anchor="_Toc234168156" w:history="1">
            <w:r w:rsidR="00805D6D" w:rsidRPr="0051262E">
              <w:rPr>
                <w:rStyle w:val="Hyperlink"/>
                <w:rtl/>
              </w:rPr>
              <w:t>1.11.1</w:t>
            </w:r>
            <w:r w:rsidR="00805D6D">
              <w:rPr>
                <w:rFonts w:asciiTheme="minorHAnsi" w:eastAsiaTheme="minorEastAsia" w:hAnsiTheme="minorHAnsi"/>
                <w:sz w:val="22"/>
                <w:szCs w:val="22"/>
                <w:lang w:bidi="ar-SA"/>
              </w:rPr>
              <w:tab/>
            </w:r>
            <w:r w:rsidR="00805D6D" w:rsidRPr="0051262E">
              <w:rPr>
                <w:rStyle w:val="Hyperlink"/>
              </w:rPr>
              <w:t>Prediction of Maintenance Cost under Uncertainty</w:t>
            </w:r>
            <w:r w:rsidR="00805D6D">
              <w:rPr>
                <w:webHidden/>
              </w:rPr>
              <w:tab/>
            </w:r>
            <w:r w:rsidR="00805D6D">
              <w:rPr>
                <w:webHidden/>
              </w:rPr>
              <w:fldChar w:fldCharType="begin"/>
            </w:r>
            <w:r w:rsidR="00805D6D">
              <w:rPr>
                <w:webHidden/>
              </w:rPr>
              <w:instrText xml:space="preserve"> PAGEREF _Toc234168156 \h </w:instrText>
            </w:r>
            <w:r w:rsidR="00805D6D">
              <w:rPr>
                <w:webHidden/>
              </w:rPr>
            </w:r>
            <w:r w:rsidR="00805D6D">
              <w:rPr>
                <w:webHidden/>
              </w:rPr>
              <w:fldChar w:fldCharType="separate"/>
            </w:r>
            <w:r w:rsidR="00BC7A6B">
              <w:rPr>
                <w:webHidden/>
              </w:rPr>
              <w:t>6</w:t>
            </w:r>
            <w:r w:rsidR="00805D6D">
              <w:rPr>
                <w:webHidden/>
              </w:rPr>
              <w:fldChar w:fldCharType="end"/>
            </w:r>
          </w:hyperlink>
        </w:p>
        <w:p w14:paraId="0D70B368" w14:textId="44EB7E15" w:rsidR="00805D6D" w:rsidRDefault="004F1923" w:rsidP="00805D6D">
          <w:pPr>
            <w:pStyle w:val="TOC3"/>
            <w:jc w:val="left"/>
            <w:rPr>
              <w:rFonts w:asciiTheme="minorHAnsi" w:eastAsiaTheme="minorEastAsia" w:hAnsiTheme="minorHAnsi"/>
              <w:sz w:val="22"/>
              <w:szCs w:val="22"/>
              <w:lang w:bidi="ar-SA"/>
            </w:rPr>
          </w:pPr>
          <w:hyperlink w:anchor="_Toc234168157" w:history="1">
            <w:r w:rsidR="00805D6D" w:rsidRPr="0051262E">
              <w:rPr>
                <w:rStyle w:val="Hyperlink"/>
                <w:rtl/>
              </w:rPr>
              <w:t>1.11.2</w:t>
            </w:r>
            <w:r w:rsidR="00805D6D">
              <w:rPr>
                <w:rFonts w:asciiTheme="minorHAnsi" w:eastAsiaTheme="minorEastAsia" w:hAnsiTheme="minorHAnsi"/>
                <w:sz w:val="22"/>
                <w:szCs w:val="22"/>
                <w:lang w:bidi="ar-SA"/>
              </w:rPr>
              <w:tab/>
            </w:r>
            <w:r w:rsidR="00805D6D" w:rsidRPr="0051262E">
              <w:rPr>
                <w:rStyle w:val="Hyperlink"/>
              </w:rPr>
              <w:t>Application of ANFIS in Cost Prediction</w:t>
            </w:r>
            <w:r w:rsidR="00805D6D">
              <w:rPr>
                <w:webHidden/>
              </w:rPr>
              <w:tab/>
            </w:r>
            <w:r w:rsidR="00805D6D">
              <w:rPr>
                <w:webHidden/>
              </w:rPr>
              <w:fldChar w:fldCharType="begin"/>
            </w:r>
            <w:r w:rsidR="00805D6D">
              <w:rPr>
                <w:webHidden/>
              </w:rPr>
              <w:instrText xml:space="preserve"> PAGEREF _Toc234168157 \h </w:instrText>
            </w:r>
            <w:r w:rsidR="00805D6D">
              <w:rPr>
                <w:webHidden/>
              </w:rPr>
            </w:r>
            <w:r w:rsidR="00805D6D">
              <w:rPr>
                <w:webHidden/>
              </w:rPr>
              <w:fldChar w:fldCharType="separate"/>
            </w:r>
            <w:r w:rsidR="00BC7A6B">
              <w:rPr>
                <w:webHidden/>
              </w:rPr>
              <w:t>6</w:t>
            </w:r>
            <w:r w:rsidR="00805D6D">
              <w:rPr>
                <w:webHidden/>
              </w:rPr>
              <w:fldChar w:fldCharType="end"/>
            </w:r>
          </w:hyperlink>
        </w:p>
        <w:p w14:paraId="379F44DE" w14:textId="4CDC456F" w:rsidR="00805D6D" w:rsidRDefault="004F1923" w:rsidP="00805D6D">
          <w:pPr>
            <w:pStyle w:val="TOC3"/>
            <w:jc w:val="left"/>
            <w:rPr>
              <w:rFonts w:asciiTheme="minorHAnsi" w:eastAsiaTheme="minorEastAsia" w:hAnsiTheme="minorHAnsi"/>
              <w:sz w:val="22"/>
              <w:szCs w:val="22"/>
              <w:lang w:bidi="ar-SA"/>
            </w:rPr>
          </w:pPr>
          <w:hyperlink w:anchor="_Toc234168158" w:history="1">
            <w:r w:rsidR="00805D6D" w:rsidRPr="0051262E">
              <w:rPr>
                <w:rStyle w:val="Hyperlink"/>
                <w:rtl/>
              </w:rPr>
              <w:t>1.11.3</w:t>
            </w:r>
            <w:r w:rsidR="00805D6D">
              <w:rPr>
                <w:rFonts w:asciiTheme="minorHAnsi" w:eastAsiaTheme="minorEastAsia" w:hAnsiTheme="minorHAnsi"/>
                <w:sz w:val="22"/>
                <w:szCs w:val="22"/>
                <w:lang w:bidi="ar-SA"/>
              </w:rPr>
              <w:tab/>
            </w:r>
            <w:r w:rsidR="00805D6D" w:rsidRPr="0051262E">
              <w:rPr>
                <w:rStyle w:val="Hyperlink"/>
              </w:rPr>
              <w:t>Decision Support in Maintenance Planning</w:t>
            </w:r>
            <w:r w:rsidR="00805D6D">
              <w:rPr>
                <w:webHidden/>
              </w:rPr>
              <w:tab/>
            </w:r>
            <w:r w:rsidR="00805D6D">
              <w:rPr>
                <w:webHidden/>
              </w:rPr>
              <w:fldChar w:fldCharType="begin"/>
            </w:r>
            <w:r w:rsidR="00805D6D">
              <w:rPr>
                <w:webHidden/>
              </w:rPr>
              <w:instrText xml:space="preserve"> PAGEREF _Toc234168158 \h </w:instrText>
            </w:r>
            <w:r w:rsidR="00805D6D">
              <w:rPr>
                <w:webHidden/>
              </w:rPr>
            </w:r>
            <w:r w:rsidR="00805D6D">
              <w:rPr>
                <w:webHidden/>
              </w:rPr>
              <w:fldChar w:fldCharType="separate"/>
            </w:r>
            <w:r w:rsidR="00BC7A6B">
              <w:rPr>
                <w:webHidden/>
              </w:rPr>
              <w:t>6</w:t>
            </w:r>
            <w:r w:rsidR="00805D6D">
              <w:rPr>
                <w:webHidden/>
              </w:rPr>
              <w:fldChar w:fldCharType="end"/>
            </w:r>
          </w:hyperlink>
        </w:p>
        <w:p w14:paraId="7421D94E" w14:textId="4A2AFDE0" w:rsidR="00805D6D" w:rsidRDefault="004F1923" w:rsidP="00805D6D">
          <w:pPr>
            <w:pStyle w:val="TOC3"/>
            <w:jc w:val="left"/>
            <w:rPr>
              <w:rFonts w:asciiTheme="minorHAnsi" w:eastAsiaTheme="minorEastAsia" w:hAnsiTheme="minorHAnsi"/>
              <w:sz w:val="22"/>
              <w:szCs w:val="22"/>
              <w:lang w:bidi="ar-SA"/>
            </w:rPr>
          </w:pPr>
          <w:hyperlink w:anchor="_Toc234168159" w:history="1">
            <w:r w:rsidR="00805D6D" w:rsidRPr="0051262E">
              <w:rPr>
                <w:rStyle w:val="Hyperlink"/>
                <w:rtl/>
              </w:rPr>
              <w:t>1.11.4</w:t>
            </w:r>
            <w:r w:rsidR="00805D6D">
              <w:rPr>
                <w:rFonts w:asciiTheme="minorHAnsi" w:eastAsiaTheme="minorEastAsia" w:hAnsiTheme="minorHAnsi"/>
                <w:sz w:val="22"/>
                <w:szCs w:val="22"/>
                <w:lang w:bidi="ar-SA"/>
              </w:rPr>
              <w:tab/>
            </w:r>
            <w:r w:rsidR="00805D6D" w:rsidRPr="0051262E">
              <w:rPr>
                <w:rStyle w:val="Hyperlink"/>
              </w:rPr>
              <w:t>Pavement Deterioration Prediction</w:t>
            </w:r>
            <w:r w:rsidR="00805D6D">
              <w:rPr>
                <w:webHidden/>
              </w:rPr>
              <w:tab/>
            </w:r>
            <w:r w:rsidR="00805D6D">
              <w:rPr>
                <w:webHidden/>
              </w:rPr>
              <w:fldChar w:fldCharType="begin"/>
            </w:r>
            <w:r w:rsidR="00805D6D">
              <w:rPr>
                <w:webHidden/>
              </w:rPr>
              <w:instrText xml:space="preserve"> PAGEREF _Toc234168159 \h </w:instrText>
            </w:r>
            <w:r w:rsidR="00805D6D">
              <w:rPr>
                <w:webHidden/>
              </w:rPr>
            </w:r>
            <w:r w:rsidR="00805D6D">
              <w:rPr>
                <w:webHidden/>
              </w:rPr>
              <w:fldChar w:fldCharType="separate"/>
            </w:r>
            <w:r w:rsidR="00BC7A6B">
              <w:rPr>
                <w:webHidden/>
              </w:rPr>
              <w:t>7</w:t>
            </w:r>
            <w:r w:rsidR="00805D6D">
              <w:rPr>
                <w:webHidden/>
              </w:rPr>
              <w:fldChar w:fldCharType="end"/>
            </w:r>
          </w:hyperlink>
        </w:p>
        <w:p w14:paraId="519A6B50" w14:textId="1A691323" w:rsidR="00805D6D" w:rsidRDefault="004F1923" w:rsidP="00805D6D">
          <w:pPr>
            <w:pStyle w:val="TOC2"/>
            <w:jc w:val="left"/>
            <w:rPr>
              <w:rFonts w:asciiTheme="minorHAnsi" w:eastAsiaTheme="minorEastAsia" w:hAnsiTheme="minorHAnsi"/>
              <w:sz w:val="22"/>
              <w:szCs w:val="22"/>
            </w:rPr>
          </w:pPr>
          <w:hyperlink w:anchor="_Toc234168160" w:history="1">
            <w:r w:rsidR="00805D6D" w:rsidRPr="0051262E">
              <w:rPr>
                <w:rStyle w:val="Hyperlink"/>
                <w:rFonts w:eastAsia="Times New Roman"/>
                <w:rtl/>
              </w:rPr>
              <w:t>1.12</w:t>
            </w:r>
            <w:r w:rsidR="00805D6D">
              <w:rPr>
                <w:rFonts w:asciiTheme="minorHAnsi" w:eastAsiaTheme="minorEastAsia" w:hAnsiTheme="minorHAnsi"/>
                <w:sz w:val="22"/>
                <w:szCs w:val="22"/>
              </w:rPr>
              <w:tab/>
            </w:r>
            <w:r w:rsidR="00805D6D" w:rsidRPr="0051262E">
              <w:rPr>
                <w:rStyle w:val="Hyperlink"/>
                <w:rFonts w:eastAsia="Times New Roman"/>
              </w:rPr>
              <w:t>Previous Studies on Road Maintenance Costs</w:t>
            </w:r>
            <w:r w:rsidR="00805D6D">
              <w:rPr>
                <w:webHidden/>
              </w:rPr>
              <w:tab/>
            </w:r>
            <w:r w:rsidR="00805D6D">
              <w:rPr>
                <w:webHidden/>
              </w:rPr>
              <w:fldChar w:fldCharType="begin"/>
            </w:r>
            <w:r w:rsidR="00805D6D">
              <w:rPr>
                <w:webHidden/>
              </w:rPr>
              <w:instrText xml:space="preserve"> PAGEREF _Toc234168160 \h </w:instrText>
            </w:r>
            <w:r w:rsidR="00805D6D">
              <w:rPr>
                <w:webHidden/>
              </w:rPr>
            </w:r>
            <w:r w:rsidR="00805D6D">
              <w:rPr>
                <w:webHidden/>
              </w:rPr>
              <w:fldChar w:fldCharType="separate"/>
            </w:r>
            <w:r w:rsidR="00BC7A6B">
              <w:rPr>
                <w:webHidden/>
              </w:rPr>
              <w:t>7</w:t>
            </w:r>
            <w:r w:rsidR="00805D6D">
              <w:rPr>
                <w:webHidden/>
              </w:rPr>
              <w:fldChar w:fldCharType="end"/>
            </w:r>
          </w:hyperlink>
        </w:p>
        <w:p w14:paraId="2C13BE25" w14:textId="1A47D93B" w:rsidR="00805D6D" w:rsidRDefault="004F1923" w:rsidP="00805D6D">
          <w:pPr>
            <w:pStyle w:val="TOC1"/>
            <w:tabs>
              <w:tab w:val="left" w:pos="2410"/>
            </w:tabs>
            <w:jc w:val="left"/>
            <w:rPr>
              <w:rFonts w:asciiTheme="minorHAnsi" w:eastAsiaTheme="minorEastAsia" w:hAnsiTheme="minorHAnsi"/>
              <w:sz w:val="22"/>
            </w:rPr>
          </w:pPr>
          <w:hyperlink w:anchor="_Toc234168161" w:history="1">
            <w:r w:rsidR="00805D6D" w:rsidRPr="0051262E">
              <w:rPr>
                <w:rStyle w:val="Hyperlink"/>
                <w:rFonts w:eastAsia="Calibri"/>
                <w:lang w:bidi="ar-IQ"/>
              </w:rPr>
              <w:t>Chapter Two</w:t>
            </w:r>
            <w:r w:rsidR="00805D6D" w:rsidRPr="0051262E">
              <w:rPr>
                <w:rStyle w:val="Hyperlink"/>
                <w:rFonts w:eastAsia="Calibri"/>
                <w:rtl/>
                <w:lang w:bidi="ar-IQ"/>
              </w:rPr>
              <w:t>:</w:t>
            </w:r>
            <w:r w:rsidR="00805D6D">
              <w:rPr>
                <w:rFonts w:asciiTheme="minorHAnsi" w:eastAsiaTheme="minorEastAsia" w:hAnsiTheme="minorHAnsi"/>
                <w:sz w:val="22"/>
              </w:rPr>
              <w:tab/>
            </w:r>
            <w:r w:rsidR="00805D6D" w:rsidRPr="0051262E">
              <w:rPr>
                <w:rStyle w:val="Hyperlink"/>
                <w:rFonts w:eastAsia="Calibri"/>
                <w:lang w:bidi="ar-IQ"/>
              </w:rPr>
              <w:t>Literature Review</w:t>
            </w:r>
            <w:r w:rsidR="00805D6D">
              <w:rPr>
                <w:webHidden/>
              </w:rPr>
              <w:tab/>
            </w:r>
            <w:r w:rsidR="00805D6D">
              <w:rPr>
                <w:webHidden/>
              </w:rPr>
              <w:fldChar w:fldCharType="begin"/>
            </w:r>
            <w:r w:rsidR="00805D6D">
              <w:rPr>
                <w:webHidden/>
              </w:rPr>
              <w:instrText xml:space="preserve"> PAGEREF _Toc234168161 \h </w:instrText>
            </w:r>
            <w:r w:rsidR="00805D6D">
              <w:rPr>
                <w:webHidden/>
              </w:rPr>
            </w:r>
            <w:r w:rsidR="00805D6D">
              <w:rPr>
                <w:webHidden/>
              </w:rPr>
              <w:fldChar w:fldCharType="separate"/>
            </w:r>
            <w:r w:rsidR="00BC7A6B">
              <w:rPr>
                <w:webHidden/>
              </w:rPr>
              <w:t>15</w:t>
            </w:r>
            <w:r w:rsidR="00805D6D">
              <w:rPr>
                <w:webHidden/>
              </w:rPr>
              <w:fldChar w:fldCharType="end"/>
            </w:r>
          </w:hyperlink>
        </w:p>
        <w:p w14:paraId="0C72625E" w14:textId="3967FBF4" w:rsidR="00805D6D" w:rsidRDefault="004F1923" w:rsidP="00805D6D">
          <w:pPr>
            <w:pStyle w:val="TOC2"/>
            <w:jc w:val="left"/>
            <w:rPr>
              <w:rFonts w:asciiTheme="minorHAnsi" w:eastAsiaTheme="minorEastAsia" w:hAnsiTheme="minorHAnsi"/>
              <w:sz w:val="22"/>
              <w:szCs w:val="22"/>
            </w:rPr>
          </w:pPr>
          <w:hyperlink w:anchor="_Toc234168162" w:history="1">
            <w:r w:rsidR="00805D6D" w:rsidRPr="0051262E">
              <w:rPr>
                <w:rStyle w:val="Hyperlink"/>
              </w:rPr>
              <w:t>2.1</w:t>
            </w:r>
            <w:r w:rsidR="00805D6D">
              <w:rPr>
                <w:rFonts w:asciiTheme="minorHAnsi" w:eastAsiaTheme="minorEastAsia" w:hAnsiTheme="minorHAnsi"/>
                <w:sz w:val="22"/>
                <w:szCs w:val="22"/>
              </w:rPr>
              <w:tab/>
            </w:r>
            <w:r w:rsidR="00805D6D" w:rsidRPr="0051262E">
              <w:rPr>
                <w:rStyle w:val="Hyperlink"/>
              </w:rPr>
              <w:t>Introduction</w:t>
            </w:r>
            <w:r w:rsidR="00805D6D">
              <w:rPr>
                <w:webHidden/>
              </w:rPr>
              <w:tab/>
            </w:r>
            <w:r w:rsidR="00805D6D">
              <w:rPr>
                <w:webHidden/>
              </w:rPr>
              <w:fldChar w:fldCharType="begin"/>
            </w:r>
            <w:r w:rsidR="00805D6D">
              <w:rPr>
                <w:webHidden/>
              </w:rPr>
              <w:instrText xml:space="preserve"> PAGEREF _Toc234168162 \h </w:instrText>
            </w:r>
            <w:r w:rsidR="00805D6D">
              <w:rPr>
                <w:webHidden/>
              </w:rPr>
            </w:r>
            <w:r w:rsidR="00805D6D">
              <w:rPr>
                <w:webHidden/>
              </w:rPr>
              <w:fldChar w:fldCharType="separate"/>
            </w:r>
            <w:r w:rsidR="00BC7A6B">
              <w:rPr>
                <w:webHidden/>
              </w:rPr>
              <w:t>15</w:t>
            </w:r>
            <w:r w:rsidR="00805D6D">
              <w:rPr>
                <w:webHidden/>
              </w:rPr>
              <w:fldChar w:fldCharType="end"/>
            </w:r>
          </w:hyperlink>
        </w:p>
        <w:p w14:paraId="1B346A38" w14:textId="6EE1486C" w:rsidR="00805D6D" w:rsidRDefault="004F1923" w:rsidP="00805D6D">
          <w:pPr>
            <w:pStyle w:val="TOC2"/>
            <w:jc w:val="left"/>
            <w:rPr>
              <w:rFonts w:asciiTheme="minorHAnsi" w:eastAsiaTheme="minorEastAsia" w:hAnsiTheme="minorHAnsi"/>
              <w:sz w:val="22"/>
              <w:szCs w:val="22"/>
            </w:rPr>
          </w:pPr>
          <w:hyperlink w:anchor="_Toc234168163" w:history="1">
            <w:r w:rsidR="00805D6D" w:rsidRPr="0051262E">
              <w:rPr>
                <w:rStyle w:val="Hyperlink"/>
                <w:rtl/>
              </w:rPr>
              <w:t>2.2</w:t>
            </w:r>
            <w:r w:rsidR="00805D6D">
              <w:rPr>
                <w:rFonts w:asciiTheme="minorHAnsi" w:eastAsiaTheme="minorEastAsia" w:hAnsiTheme="minorHAnsi"/>
                <w:sz w:val="22"/>
                <w:szCs w:val="22"/>
              </w:rPr>
              <w:tab/>
            </w:r>
            <w:r w:rsidR="00805D6D" w:rsidRPr="0051262E">
              <w:rPr>
                <w:rStyle w:val="Hyperlink"/>
              </w:rPr>
              <w:t>Road Maintenance</w:t>
            </w:r>
            <w:r w:rsidR="00805D6D">
              <w:rPr>
                <w:webHidden/>
              </w:rPr>
              <w:tab/>
            </w:r>
            <w:r w:rsidR="00805D6D">
              <w:rPr>
                <w:webHidden/>
              </w:rPr>
              <w:fldChar w:fldCharType="begin"/>
            </w:r>
            <w:r w:rsidR="00805D6D">
              <w:rPr>
                <w:webHidden/>
              </w:rPr>
              <w:instrText xml:space="preserve"> PAGEREF _Toc234168163 \h </w:instrText>
            </w:r>
            <w:r w:rsidR="00805D6D">
              <w:rPr>
                <w:webHidden/>
              </w:rPr>
            </w:r>
            <w:r w:rsidR="00805D6D">
              <w:rPr>
                <w:webHidden/>
              </w:rPr>
              <w:fldChar w:fldCharType="separate"/>
            </w:r>
            <w:r w:rsidR="00BC7A6B">
              <w:rPr>
                <w:webHidden/>
              </w:rPr>
              <w:t>17</w:t>
            </w:r>
            <w:r w:rsidR="00805D6D">
              <w:rPr>
                <w:webHidden/>
              </w:rPr>
              <w:fldChar w:fldCharType="end"/>
            </w:r>
          </w:hyperlink>
        </w:p>
        <w:p w14:paraId="44DBB76B" w14:textId="5E65A75A" w:rsidR="00805D6D" w:rsidRDefault="004F1923" w:rsidP="00805D6D">
          <w:pPr>
            <w:pStyle w:val="TOC3"/>
            <w:jc w:val="left"/>
            <w:rPr>
              <w:rFonts w:asciiTheme="minorHAnsi" w:eastAsiaTheme="minorEastAsia" w:hAnsiTheme="minorHAnsi"/>
              <w:sz w:val="22"/>
              <w:szCs w:val="22"/>
              <w:lang w:bidi="ar-SA"/>
            </w:rPr>
          </w:pPr>
          <w:hyperlink w:anchor="_Toc234168164" w:history="1">
            <w:r w:rsidR="00805D6D" w:rsidRPr="0051262E">
              <w:rPr>
                <w:rStyle w:val="Hyperlink"/>
                <w:rtl/>
              </w:rPr>
              <w:t>2.2.1</w:t>
            </w:r>
            <w:r w:rsidR="00805D6D">
              <w:rPr>
                <w:rFonts w:asciiTheme="minorHAnsi" w:eastAsiaTheme="minorEastAsia" w:hAnsiTheme="minorHAnsi"/>
                <w:sz w:val="22"/>
                <w:szCs w:val="22"/>
                <w:lang w:bidi="ar-SA"/>
              </w:rPr>
              <w:tab/>
            </w:r>
            <w:r w:rsidR="00805D6D" w:rsidRPr="0051262E">
              <w:rPr>
                <w:rStyle w:val="Hyperlink"/>
              </w:rPr>
              <w:t>Factors Affecting the Cost of Road Maintenance</w:t>
            </w:r>
            <w:r w:rsidR="00805D6D">
              <w:rPr>
                <w:webHidden/>
              </w:rPr>
              <w:tab/>
            </w:r>
            <w:r w:rsidR="00805D6D">
              <w:rPr>
                <w:webHidden/>
              </w:rPr>
              <w:fldChar w:fldCharType="begin"/>
            </w:r>
            <w:r w:rsidR="00805D6D">
              <w:rPr>
                <w:webHidden/>
              </w:rPr>
              <w:instrText xml:space="preserve"> PAGEREF _Toc234168164 \h </w:instrText>
            </w:r>
            <w:r w:rsidR="00805D6D">
              <w:rPr>
                <w:webHidden/>
              </w:rPr>
            </w:r>
            <w:r w:rsidR="00805D6D">
              <w:rPr>
                <w:webHidden/>
              </w:rPr>
              <w:fldChar w:fldCharType="separate"/>
            </w:r>
            <w:r w:rsidR="00BC7A6B">
              <w:rPr>
                <w:webHidden/>
              </w:rPr>
              <w:t>17</w:t>
            </w:r>
            <w:r w:rsidR="00805D6D">
              <w:rPr>
                <w:webHidden/>
              </w:rPr>
              <w:fldChar w:fldCharType="end"/>
            </w:r>
          </w:hyperlink>
        </w:p>
        <w:p w14:paraId="3C184BE1" w14:textId="2337EC6A" w:rsidR="00805D6D" w:rsidRDefault="004F1923" w:rsidP="00805D6D">
          <w:pPr>
            <w:pStyle w:val="TOC2"/>
            <w:jc w:val="left"/>
            <w:rPr>
              <w:rFonts w:asciiTheme="minorHAnsi" w:eastAsiaTheme="minorEastAsia" w:hAnsiTheme="minorHAnsi"/>
              <w:sz w:val="22"/>
              <w:szCs w:val="22"/>
            </w:rPr>
          </w:pPr>
          <w:hyperlink w:anchor="_Toc234168165" w:history="1">
            <w:r w:rsidR="00805D6D" w:rsidRPr="0051262E">
              <w:rPr>
                <w:rStyle w:val="Hyperlink"/>
                <w:rtl/>
              </w:rPr>
              <w:t>2.3</w:t>
            </w:r>
            <w:r w:rsidR="00805D6D">
              <w:rPr>
                <w:rFonts w:asciiTheme="minorHAnsi" w:eastAsiaTheme="minorEastAsia" w:hAnsiTheme="minorHAnsi"/>
                <w:sz w:val="22"/>
                <w:szCs w:val="22"/>
              </w:rPr>
              <w:tab/>
            </w:r>
            <w:r w:rsidR="00805D6D" w:rsidRPr="0051262E">
              <w:rPr>
                <w:rStyle w:val="Hyperlink"/>
              </w:rPr>
              <w:t>Pavement Management Systems (PMS)</w:t>
            </w:r>
            <w:r w:rsidR="00805D6D">
              <w:rPr>
                <w:webHidden/>
              </w:rPr>
              <w:tab/>
            </w:r>
            <w:r w:rsidR="00805D6D">
              <w:rPr>
                <w:webHidden/>
              </w:rPr>
              <w:fldChar w:fldCharType="begin"/>
            </w:r>
            <w:r w:rsidR="00805D6D">
              <w:rPr>
                <w:webHidden/>
              </w:rPr>
              <w:instrText xml:space="preserve"> PAGEREF _Toc234168165 \h </w:instrText>
            </w:r>
            <w:r w:rsidR="00805D6D">
              <w:rPr>
                <w:webHidden/>
              </w:rPr>
            </w:r>
            <w:r w:rsidR="00805D6D">
              <w:rPr>
                <w:webHidden/>
              </w:rPr>
              <w:fldChar w:fldCharType="separate"/>
            </w:r>
            <w:r w:rsidR="00BC7A6B">
              <w:rPr>
                <w:webHidden/>
              </w:rPr>
              <w:t>19</w:t>
            </w:r>
            <w:r w:rsidR="00805D6D">
              <w:rPr>
                <w:webHidden/>
              </w:rPr>
              <w:fldChar w:fldCharType="end"/>
            </w:r>
          </w:hyperlink>
        </w:p>
        <w:p w14:paraId="0B23BF92" w14:textId="3749FD0C" w:rsidR="00805D6D" w:rsidRDefault="004F1923" w:rsidP="00805D6D">
          <w:pPr>
            <w:pStyle w:val="TOC3"/>
            <w:jc w:val="left"/>
            <w:rPr>
              <w:rFonts w:asciiTheme="minorHAnsi" w:eastAsiaTheme="minorEastAsia" w:hAnsiTheme="minorHAnsi"/>
              <w:sz w:val="22"/>
              <w:szCs w:val="22"/>
              <w:lang w:bidi="ar-SA"/>
            </w:rPr>
          </w:pPr>
          <w:hyperlink w:anchor="_Toc234168166" w:history="1">
            <w:r w:rsidR="00805D6D" w:rsidRPr="0051262E">
              <w:rPr>
                <w:rStyle w:val="Hyperlink"/>
                <w:rFonts w:eastAsia="Calibri"/>
                <w:rtl/>
              </w:rPr>
              <w:t>2.3.1</w:t>
            </w:r>
            <w:r w:rsidR="00805D6D">
              <w:rPr>
                <w:rFonts w:asciiTheme="minorHAnsi" w:eastAsiaTheme="minorEastAsia" w:hAnsiTheme="minorHAnsi"/>
                <w:sz w:val="22"/>
                <w:szCs w:val="22"/>
                <w:lang w:bidi="ar-SA"/>
              </w:rPr>
              <w:tab/>
            </w:r>
            <w:r w:rsidR="00805D6D" w:rsidRPr="0051262E">
              <w:rPr>
                <w:rStyle w:val="Hyperlink"/>
                <w:rFonts w:eastAsia="Calibri"/>
              </w:rPr>
              <w:t>Structure and Main Functions of PMS</w:t>
            </w:r>
            <w:r w:rsidR="00805D6D">
              <w:rPr>
                <w:webHidden/>
              </w:rPr>
              <w:tab/>
            </w:r>
            <w:r w:rsidR="00805D6D">
              <w:rPr>
                <w:webHidden/>
              </w:rPr>
              <w:fldChar w:fldCharType="begin"/>
            </w:r>
            <w:r w:rsidR="00805D6D">
              <w:rPr>
                <w:webHidden/>
              </w:rPr>
              <w:instrText xml:space="preserve"> PAGEREF _Toc234168166 \h </w:instrText>
            </w:r>
            <w:r w:rsidR="00805D6D">
              <w:rPr>
                <w:webHidden/>
              </w:rPr>
            </w:r>
            <w:r w:rsidR="00805D6D">
              <w:rPr>
                <w:webHidden/>
              </w:rPr>
              <w:fldChar w:fldCharType="separate"/>
            </w:r>
            <w:r w:rsidR="00BC7A6B">
              <w:rPr>
                <w:webHidden/>
              </w:rPr>
              <w:t>20</w:t>
            </w:r>
            <w:r w:rsidR="00805D6D">
              <w:rPr>
                <w:webHidden/>
              </w:rPr>
              <w:fldChar w:fldCharType="end"/>
            </w:r>
          </w:hyperlink>
        </w:p>
        <w:p w14:paraId="75790CCB" w14:textId="66253DA1" w:rsidR="00805D6D" w:rsidRDefault="004F1923" w:rsidP="00805D6D">
          <w:pPr>
            <w:pStyle w:val="TOC3"/>
            <w:jc w:val="left"/>
            <w:rPr>
              <w:rFonts w:asciiTheme="minorHAnsi" w:eastAsiaTheme="minorEastAsia" w:hAnsiTheme="minorHAnsi"/>
              <w:sz w:val="22"/>
              <w:szCs w:val="22"/>
              <w:lang w:bidi="ar-SA"/>
            </w:rPr>
          </w:pPr>
          <w:hyperlink w:anchor="_Toc234168167" w:history="1">
            <w:r w:rsidR="00805D6D" w:rsidRPr="0051262E">
              <w:rPr>
                <w:rStyle w:val="Hyperlink"/>
                <w:rFonts w:eastAsia="Calibri"/>
                <w:rtl/>
              </w:rPr>
              <w:t>2.3.2</w:t>
            </w:r>
            <w:r w:rsidR="00805D6D">
              <w:rPr>
                <w:rFonts w:asciiTheme="minorHAnsi" w:eastAsiaTheme="minorEastAsia" w:hAnsiTheme="minorHAnsi"/>
                <w:sz w:val="22"/>
                <w:szCs w:val="22"/>
                <w:lang w:bidi="ar-SA"/>
              </w:rPr>
              <w:tab/>
            </w:r>
            <w:r w:rsidR="00805D6D" w:rsidRPr="0051262E">
              <w:rPr>
                <w:rStyle w:val="Hyperlink"/>
                <w:rFonts w:eastAsia="Calibri"/>
              </w:rPr>
              <w:t>Role of PMS in Cost Optimization and Strategic Planning</w:t>
            </w:r>
            <w:r w:rsidR="00805D6D">
              <w:rPr>
                <w:webHidden/>
              </w:rPr>
              <w:tab/>
            </w:r>
            <w:r w:rsidR="00805D6D">
              <w:rPr>
                <w:webHidden/>
              </w:rPr>
              <w:fldChar w:fldCharType="begin"/>
            </w:r>
            <w:r w:rsidR="00805D6D">
              <w:rPr>
                <w:webHidden/>
              </w:rPr>
              <w:instrText xml:space="preserve"> PAGEREF _Toc234168167 \h </w:instrText>
            </w:r>
            <w:r w:rsidR="00805D6D">
              <w:rPr>
                <w:webHidden/>
              </w:rPr>
            </w:r>
            <w:r w:rsidR="00805D6D">
              <w:rPr>
                <w:webHidden/>
              </w:rPr>
              <w:fldChar w:fldCharType="separate"/>
            </w:r>
            <w:r w:rsidR="00BC7A6B">
              <w:rPr>
                <w:webHidden/>
              </w:rPr>
              <w:t>20</w:t>
            </w:r>
            <w:r w:rsidR="00805D6D">
              <w:rPr>
                <w:webHidden/>
              </w:rPr>
              <w:fldChar w:fldCharType="end"/>
            </w:r>
          </w:hyperlink>
        </w:p>
        <w:p w14:paraId="3FECAFE6" w14:textId="2E705F8F" w:rsidR="00805D6D" w:rsidRDefault="004F1923" w:rsidP="00805D6D">
          <w:pPr>
            <w:pStyle w:val="TOC2"/>
            <w:jc w:val="left"/>
            <w:rPr>
              <w:rFonts w:asciiTheme="minorHAnsi" w:eastAsiaTheme="minorEastAsia" w:hAnsiTheme="minorHAnsi"/>
              <w:sz w:val="22"/>
              <w:szCs w:val="22"/>
            </w:rPr>
          </w:pPr>
          <w:hyperlink w:anchor="_Toc234168168" w:history="1">
            <w:r w:rsidR="00805D6D" w:rsidRPr="0051262E">
              <w:rPr>
                <w:rStyle w:val="Hyperlink"/>
                <w:rtl/>
              </w:rPr>
              <w:t>2.4</w:t>
            </w:r>
            <w:r w:rsidR="00805D6D">
              <w:rPr>
                <w:rFonts w:asciiTheme="minorHAnsi" w:eastAsiaTheme="minorEastAsia" w:hAnsiTheme="minorHAnsi"/>
                <w:sz w:val="22"/>
                <w:szCs w:val="22"/>
              </w:rPr>
              <w:tab/>
            </w:r>
            <w:r w:rsidR="00805D6D" w:rsidRPr="0051262E">
              <w:rPr>
                <w:rStyle w:val="Hyperlink"/>
              </w:rPr>
              <w:t>Traditional Estimation Methodologies</w:t>
            </w:r>
            <w:r w:rsidR="00805D6D">
              <w:rPr>
                <w:webHidden/>
              </w:rPr>
              <w:tab/>
            </w:r>
            <w:r w:rsidR="00805D6D">
              <w:rPr>
                <w:webHidden/>
              </w:rPr>
              <w:fldChar w:fldCharType="begin"/>
            </w:r>
            <w:r w:rsidR="00805D6D">
              <w:rPr>
                <w:webHidden/>
              </w:rPr>
              <w:instrText xml:space="preserve"> PAGEREF _Toc234168168 \h </w:instrText>
            </w:r>
            <w:r w:rsidR="00805D6D">
              <w:rPr>
                <w:webHidden/>
              </w:rPr>
            </w:r>
            <w:r w:rsidR="00805D6D">
              <w:rPr>
                <w:webHidden/>
              </w:rPr>
              <w:fldChar w:fldCharType="separate"/>
            </w:r>
            <w:r w:rsidR="00BC7A6B">
              <w:rPr>
                <w:webHidden/>
              </w:rPr>
              <w:t>20</w:t>
            </w:r>
            <w:r w:rsidR="00805D6D">
              <w:rPr>
                <w:webHidden/>
              </w:rPr>
              <w:fldChar w:fldCharType="end"/>
            </w:r>
          </w:hyperlink>
        </w:p>
        <w:p w14:paraId="7624D09C" w14:textId="5B4FB000" w:rsidR="00805D6D" w:rsidRDefault="004F1923" w:rsidP="00805D6D">
          <w:pPr>
            <w:pStyle w:val="TOC3"/>
            <w:jc w:val="left"/>
            <w:rPr>
              <w:rFonts w:asciiTheme="minorHAnsi" w:eastAsiaTheme="minorEastAsia" w:hAnsiTheme="minorHAnsi"/>
              <w:sz w:val="22"/>
              <w:szCs w:val="22"/>
              <w:lang w:bidi="ar-SA"/>
            </w:rPr>
          </w:pPr>
          <w:hyperlink w:anchor="_Toc234168169" w:history="1">
            <w:r w:rsidR="00805D6D" w:rsidRPr="0051262E">
              <w:rPr>
                <w:rStyle w:val="Hyperlink"/>
                <w:rFonts w:eastAsia="Times New Roman"/>
                <w:rtl/>
              </w:rPr>
              <w:t>2.4.1</w:t>
            </w:r>
            <w:r w:rsidR="00805D6D">
              <w:rPr>
                <w:rFonts w:asciiTheme="minorHAnsi" w:eastAsiaTheme="minorEastAsia" w:hAnsiTheme="minorHAnsi"/>
                <w:sz w:val="22"/>
                <w:szCs w:val="22"/>
                <w:lang w:bidi="ar-SA"/>
              </w:rPr>
              <w:tab/>
            </w:r>
            <w:r w:rsidR="00805D6D" w:rsidRPr="0051262E">
              <w:rPr>
                <w:rStyle w:val="Hyperlink"/>
                <w:rFonts w:eastAsia="Times New Roman"/>
              </w:rPr>
              <w:t>Statistical Models for Maintenance Cost Estimation</w:t>
            </w:r>
            <w:r w:rsidR="00805D6D">
              <w:rPr>
                <w:webHidden/>
              </w:rPr>
              <w:tab/>
            </w:r>
            <w:r w:rsidR="00805D6D">
              <w:rPr>
                <w:webHidden/>
              </w:rPr>
              <w:fldChar w:fldCharType="begin"/>
            </w:r>
            <w:r w:rsidR="00805D6D">
              <w:rPr>
                <w:webHidden/>
              </w:rPr>
              <w:instrText xml:space="preserve"> PAGEREF _Toc234168169 \h </w:instrText>
            </w:r>
            <w:r w:rsidR="00805D6D">
              <w:rPr>
                <w:webHidden/>
              </w:rPr>
            </w:r>
            <w:r w:rsidR="00805D6D">
              <w:rPr>
                <w:webHidden/>
              </w:rPr>
              <w:fldChar w:fldCharType="separate"/>
            </w:r>
            <w:r w:rsidR="00BC7A6B">
              <w:rPr>
                <w:webHidden/>
              </w:rPr>
              <w:t>21</w:t>
            </w:r>
            <w:r w:rsidR="00805D6D">
              <w:rPr>
                <w:webHidden/>
              </w:rPr>
              <w:fldChar w:fldCharType="end"/>
            </w:r>
          </w:hyperlink>
        </w:p>
        <w:p w14:paraId="7D63EA80" w14:textId="3040EFBE" w:rsidR="00805D6D" w:rsidRDefault="004F1923" w:rsidP="00805D6D">
          <w:pPr>
            <w:pStyle w:val="TOC3"/>
            <w:jc w:val="left"/>
            <w:rPr>
              <w:rFonts w:asciiTheme="minorHAnsi" w:eastAsiaTheme="minorEastAsia" w:hAnsiTheme="minorHAnsi"/>
              <w:sz w:val="22"/>
              <w:szCs w:val="22"/>
              <w:lang w:bidi="ar-SA"/>
            </w:rPr>
          </w:pPr>
          <w:hyperlink w:anchor="_Toc234168170" w:history="1">
            <w:r w:rsidR="00805D6D" w:rsidRPr="0051262E">
              <w:rPr>
                <w:rStyle w:val="Hyperlink"/>
                <w:rFonts w:eastAsia="Times New Roman"/>
                <w:rtl/>
              </w:rPr>
              <w:t>2.4.2</w:t>
            </w:r>
            <w:r w:rsidR="00805D6D">
              <w:rPr>
                <w:rFonts w:asciiTheme="minorHAnsi" w:eastAsiaTheme="minorEastAsia" w:hAnsiTheme="minorHAnsi"/>
                <w:sz w:val="22"/>
                <w:szCs w:val="22"/>
                <w:lang w:bidi="ar-SA"/>
              </w:rPr>
              <w:tab/>
            </w:r>
            <w:r w:rsidR="00805D6D" w:rsidRPr="0051262E">
              <w:rPr>
                <w:rStyle w:val="Hyperlink"/>
                <w:rFonts w:eastAsia="Times New Roman"/>
              </w:rPr>
              <w:t>Life-Cycle Cost Analysis (LCCA)</w:t>
            </w:r>
            <w:r w:rsidR="00805D6D">
              <w:rPr>
                <w:webHidden/>
              </w:rPr>
              <w:tab/>
            </w:r>
            <w:r w:rsidR="00805D6D">
              <w:rPr>
                <w:webHidden/>
              </w:rPr>
              <w:fldChar w:fldCharType="begin"/>
            </w:r>
            <w:r w:rsidR="00805D6D">
              <w:rPr>
                <w:webHidden/>
              </w:rPr>
              <w:instrText xml:space="preserve"> PAGEREF _Toc234168170 \h </w:instrText>
            </w:r>
            <w:r w:rsidR="00805D6D">
              <w:rPr>
                <w:webHidden/>
              </w:rPr>
            </w:r>
            <w:r w:rsidR="00805D6D">
              <w:rPr>
                <w:webHidden/>
              </w:rPr>
              <w:fldChar w:fldCharType="separate"/>
            </w:r>
            <w:r w:rsidR="00BC7A6B">
              <w:rPr>
                <w:webHidden/>
              </w:rPr>
              <w:t>21</w:t>
            </w:r>
            <w:r w:rsidR="00805D6D">
              <w:rPr>
                <w:webHidden/>
              </w:rPr>
              <w:fldChar w:fldCharType="end"/>
            </w:r>
          </w:hyperlink>
        </w:p>
        <w:p w14:paraId="7D283E30" w14:textId="3B3C5577" w:rsidR="00805D6D" w:rsidRDefault="004F1923" w:rsidP="00805D6D">
          <w:pPr>
            <w:pStyle w:val="TOC2"/>
            <w:jc w:val="left"/>
            <w:rPr>
              <w:rFonts w:asciiTheme="minorHAnsi" w:eastAsiaTheme="minorEastAsia" w:hAnsiTheme="minorHAnsi"/>
              <w:sz w:val="22"/>
              <w:szCs w:val="22"/>
            </w:rPr>
          </w:pPr>
          <w:hyperlink w:anchor="_Toc234168171" w:history="1">
            <w:r w:rsidR="00805D6D" w:rsidRPr="0051262E">
              <w:rPr>
                <w:rStyle w:val="Hyperlink"/>
                <w:rFonts w:eastAsia="Times New Roman"/>
                <w:rtl/>
              </w:rPr>
              <w:t>2.5</w:t>
            </w:r>
            <w:r w:rsidR="00805D6D">
              <w:rPr>
                <w:rFonts w:asciiTheme="minorHAnsi" w:eastAsiaTheme="minorEastAsia" w:hAnsiTheme="minorHAnsi"/>
                <w:sz w:val="22"/>
                <w:szCs w:val="22"/>
              </w:rPr>
              <w:tab/>
            </w:r>
            <w:r w:rsidR="00805D6D" w:rsidRPr="0051262E">
              <w:rPr>
                <w:rStyle w:val="Hyperlink"/>
                <w:rFonts w:eastAsia="Times New Roman"/>
              </w:rPr>
              <w:t>Artificial Neural Networks (ANN)</w:t>
            </w:r>
            <w:r w:rsidR="00805D6D">
              <w:rPr>
                <w:webHidden/>
              </w:rPr>
              <w:tab/>
            </w:r>
            <w:r w:rsidR="00805D6D">
              <w:rPr>
                <w:webHidden/>
              </w:rPr>
              <w:fldChar w:fldCharType="begin"/>
            </w:r>
            <w:r w:rsidR="00805D6D">
              <w:rPr>
                <w:webHidden/>
              </w:rPr>
              <w:instrText xml:space="preserve"> PAGEREF _Toc234168171 \h </w:instrText>
            </w:r>
            <w:r w:rsidR="00805D6D">
              <w:rPr>
                <w:webHidden/>
              </w:rPr>
            </w:r>
            <w:r w:rsidR="00805D6D">
              <w:rPr>
                <w:webHidden/>
              </w:rPr>
              <w:fldChar w:fldCharType="separate"/>
            </w:r>
            <w:r w:rsidR="00BC7A6B">
              <w:rPr>
                <w:webHidden/>
              </w:rPr>
              <w:t>22</w:t>
            </w:r>
            <w:r w:rsidR="00805D6D">
              <w:rPr>
                <w:webHidden/>
              </w:rPr>
              <w:fldChar w:fldCharType="end"/>
            </w:r>
          </w:hyperlink>
        </w:p>
        <w:p w14:paraId="0BE6A3DD" w14:textId="79046E97" w:rsidR="00805D6D" w:rsidRDefault="004F1923" w:rsidP="00805D6D">
          <w:pPr>
            <w:pStyle w:val="TOC3"/>
            <w:jc w:val="left"/>
            <w:rPr>
              <w:rFonts w:asciiTheme="minorHAnsi" w:eastAsiaTheme="minorEastAsia" w:hAnsiTheme="minorHAnsi"/>
              <w:sz w:val="22"/>
              <w:szCs w:val="22"/>
              <w:lang w:bidi="ar-SA"/>
            </w:rPr>
          </w:pPr>
          <w:hyperlink w:anchor="_Toc234168172" w:history="1">
            <w:r w:rsidR="00805D6D" w:rsidRPr="0051262E">
              <w:rPr>
                <w:rStyle w:val="Hyperlink"/>
                <w:rtl/>
              </w:rPr>
              <w:t>2.5.1</w:t>
            </w:r>
            <w:r w:rsidR="00805D6D">
              <w:rPr>
                <w:rFonts w:asciiTheme="minorHAnsi" w:eastAsiaTheme="minorEastAsia" w:hAnsiTheme="minorHAnsi"/>
                <w:sz w:val="22"/>
                <w:szCs w:val="22"/>
                <w:lang w:bidi="ar-SA"/>
              </w:rPr>
              <w:tab/>
            </w:r>
            <w:r w:rsidR="00805D6D" w:rsidRPr="0051262E">
              <w:rPr>
                <w:rStyle w:val="Hyperlink"/>
              </w:rPr>
              <w:t>Basic architecture and components</w:t>
            </w:r>
            <w:r w:rsidR="00805D6D">
              <w:rPr>
                <w:webHidden/>
              </w:rPr>
              <w:tab/>
            </w:r>
            <w:r w:rsidR="00805D6D">
              <w:rPr>
                <w:webHidden/>
              </w:rPr>
              <w:fldChar w:fldCharType="begin"/>
            </w:r>
            <w:r w:rsidR="00805D6D">
              <w:rPr>
                <w:webHidden/>
              </w:rPr>
              <w:instrText xml:space="preserve"> PAGEREF _Toc234168172 \h </w:instrText>
            </w:r>
            <w:r w:rsidR="00805D6D">
              <w:rPr>
                <w:webHidden/>
              </w:rPr>
            </w:r>
            <w:r w:rsidR="00805D6D">
              <w:rPr>
                <w:webHidden/>
              </w:rPr>
              <w:fldChar w:fldCharType="separate"/>
            </w:r>
            <w:r w:rsidR="00BC7A6B">
              <w:rPr>
                <w:webHidden/>
              </w:rPr>
              <w:t>22</w:t>
            </w:r>
            <w:r w:rsidR="00805D6D">
              <w:rPr>
                <w:webHidden/>
              </w:rPr>
              <w:fldChar w:fldCharType="end"/>
            </w:r>
          </w:hyperlink>
        </w:p>
        <w:p w14:paraId="2A290278" w14:textId="1C0732AA" w:rsidR="00805D6D" w:rsidRDefault="004F1923" w:rsidP="00805D6D">
          <w:pPr>
            <w:pStyle w:val="TOC3"/>
            <w:jc w:val="left"/>
            <w:rPr>
              <w:rFonts w:asciiTheme="minorHAnsi" w:eastAsiaTheme="minorEastAsia" w:hAnsiTheme="minorHAnsi"/>
              <w:sz w:val="22"/>
              <w:szCs w:val="22"/>
              <w:lang w:bidi="ar-SA"/>
            </w:rPr>
          </w:pPr>
          <w:hyperlink w:anchor="_Toc234168173" w:history="1">
            <w:r w:rsidR="00805D6D" w:rsidRPr="0051262E">
              <w:rPr>
                <w:rStyle w:val="Hyperlink"/>
                <w:rFonts w:eastAsia="Times New Roman"/>
                <w:rtl/>
              </w:rPr>
              <w:t>2.5.2</w:t>
            </w:r>
            <w:r w:rsidR="00805D6D">
              <w:rPr>
                <w:rFonts w:asciiTheme="minorHAnsi" w:eastAsiaTheme="minorEastAsia" w:hAnsiTheme="minorHAnsi"/>
                <w:sz w:val="22"/>
                <w:szCs w:val="22"/>
                <w:lang w:bidi="ar-SA"/>
              </w:rPr>
              <w:tab/>
            </w:r>
            <w:r w:rsidR="00805D6D" w:rsidRPr="0051262E">
              <w:rPr>
                <w:rStyle w:val="Hyperlink"/>
                <w:rFonts w:eastAsia="Times New Roman"/>
              </w:rPr>
              <w:t>Training Algorithms Backpropagation</w:t>
            </w:r>
            <w:r w:rsidR="00805D6D">
              <w:rPr>
                <w:webHidden/>
              </w:rPr>
              <w:tab/>
            </w:r>
            <w:r w:rsidR="00805D6D">
              <w:rPr>
                <w:webHidden/>
              </w:rPr>
              <w:fldChar w:fldCharType="begin"/>
            </w:r>
            <w:r w:rsidR="00805D6D">
              <w:rPr>
                <w:webHidden/>
              </w:rPr>
              <w:instrText xml:space="preserve"> PAGEREF _Toc234168173 \h </w:instrText>
            </w:r>
            <w:r w:rsidR="00805D6D">
              <w:rPr>
                <w:webHidden/>
              </w:rPr>
            </w:r>
            <w:r w:rsidR="00805D6D">
              <w:rPr>
                <w:webHidden/>
              </w:rPr>
              <w:fldChar w:fldCharType="separate"/>
            </w:r>
            <w:r w:rsidR="00BC7A6B">
              <w:rPr>
                <w:webHidden/>
              </w:rPr>
              <w:t>23</w:t>
            </w:r>
            <w:r w:rsidR="00805D6D">
              <w:rPr>
                <w:webHidden/>
              </w:rPr>
              <w:fldChar w:fldCharType="end"/>
            </w:r>
          </w:hyperlink>
        </w:p>
        <w:p w14:paraId="02507D61" w14:textId="454EA6A5" w:rsidR="00805D6D" w:rsidRDefault="004F1923" w:rsidP="00805D6D">
          <w:pPr>
            <w:pStyle w:val="TOC3"/>
            <w:jc w:val="left"/>
            <w:rPr>
              <w:rFonts w:asciiTheme="minorHAnsi" w:eastAsiaTheme="minorEastAsia" w:hAnsiTheme="minorHAnsi"/>
              <w:sz w:val="22"/>
              <w:szCs w:val="22"/>
              <w:lang w:bidi="ar-SA"/>
            </w:rPr>
          </w:pPr>
          <w:hyperlink w:anchor="_Toc234168174" w:history="1">
            <w:r w:rsidR="00805D6D" w:rsidRPr="0051262E">
              <w:rPr>
                <w:rStyle w:val="Hyperlink"/>
                <w:rFonts w:eastAsia="Times New Roman"/>
                <w:rtl/>
              </w:rPr>
              <w:t>2.5.3</w:t>
            </w:r>
            <w:r w:rsidR="00805D6D">
              <w:rPr>
                <w:rFonts w:asciiTheme="minorHAnsi" w:eastAsiaTheme="minorEastAsia" w:hAnsiTheme="minorHAnsi"/>
                <w:sz w:val="22"/>
                <w:szCs w:val="22"/>
                <w:lang w:bidi="ar-SA"/>
              </w:rPr>
              <w:tab/>
            </w:r>
            <w:r w:rsidR="00805D6D" w:rsidRPr="0051262E">
              <w:rPr>
                <w:rStyle w:val="Hyperlink"/>
                <w:rFonts w:eastAsia="Times New Roman"/>
              </w:rPr>
              <w:t>Applications of ANN in Road Engineering</w:t>
            </w:r>
            <w:r w:rsidR="00805D6D">
              <w:rPr>
                <w:webHidden/>
              </w:rPr>
              <w:tab/>
            </w:r>
            <w:r w:rsidR="00805D6D">
              <w:rPr>
                <w:webHidden/>
              </w:rPr>
              <w:fldChar w:fldCharType="begin"/>
            </w:r>
            <w:r w:rsidR="00805D6D">
              <w:rPr>
                <w:webHidden/>
              </w:rPr>
              <w:instrText xml:space="preserve"> PAGEREF _Toc234168174 \h </w:instrText>
            </w:r>
            <w:r w:rsidR="00805D6D">
              <w:rPr>
                <w:webHidden/>
              </w:rPr>
            </w:r>
            <w:r w:rsidR="00805D6D">
              <w:rPr>
                <w:webHidden/>
              </w:rPr>
              <w:fldChar w:fldCharType="separate"/>
            </w:r>
            <w:r w:rsidR="00BC7A6B">
              <w:rPr>
                <w:webHidden/>
              </w:rPr>
              <w:t>23</w:t>
            </w:r>
            <w:r w:rsidR="00805D6D">
              <w:rPr>
                <w:webHidden/>
              </w:rPr>
              <w:fldChar w:fldCharType="end"/>
            </w:r>
          </w:hyperlink>
        </w:p>
        <w:p w14:paraId="64E6A629" w14:textId="624797F0" w:rsidR="00805D6D" w:rsidRDefault="004F1923" w:rsidP="00805D6D">
          <w:pPr>
            <w:pStyle w:val="TOC2"/>
            <w:jc w:val="left"/>
            <w:rPr>
              <w:rFonts w:asciiTheme="minorHAnsi" w:eastAsiaTheme="minorEastAsia" w:hAnsiTheme="minorHAnsi"/>
              <w:sz w:val="22"/>
              <w:szCs w:val="22"/>
            </w:rPr>
          </w:pPr>
          <w:hyperlink w:anchor="_Toc234168175" w:history="1">
            <w:r w:rsidR="00805D6D" w:rsidRPr="0051262E">
              <w:rPr>
                <w:rStyle w:val="Hyperlink"/>
                <w:rFonts w:eastAsia="Times New Roman"/>
                <w:rtl/>
              </w:rPr>
              <w:t>2.6</w:t>
            </w:r>
            <w:r w:rsidR="00805D6D">
              <w:rPr>
                <w:rFonts w:asciiTheme="minorHAnsi" w:eastAsiaTheme="minorEastAsia" w:hAnsiTheme="minorHAnsi"/>
                <w:sz w:val="22"/>
                <w:szCs w:val="22"/>
              </w:rPr>
              <w:tab/>
            </w:r>
            <w:r w:rsidR="00805D6D" w:rsidRPr="0051262E">
              <w:rPr>
                <w:rStyle w:val="Hyperlink"/>
                <w:rFonts w:eastAsia="Times New Roman"/>
              </w:rPr>
              <w:t>Fuzzy Logic and Fuzzy Neural Networks</w:t>
            </w:r>
            <w:r w:rsidR="00805D6D">
              <w:rPr>
                <w:webHidden/>
              </w:rPr>
              <w:tab/>
            </w:r>
            <w:r w:rsidR="00805D6D">
              <w:rPr>
                <w:webHidden/>
              </w:rPr>
              <w:fldChar w:fldCharType="begin"/>
            </w:r>
            <w:r w:rsidR="00805D6D">
              <w:rPr>
                <w:webHidden/>
              </w:rPr>
              <w:instrText xml:space="preserve"> PAGEREF _Toc234168175 \h </w:instrText>
            </w:r>
            <w:r w:rsidR="00805D6D">
              <w:rPr>
                <w:webHidden/>
              </w:rPr>
            </w:r>
            <w:r w:rsidR="00805D6D">
              <w:rPr>
                <w:webHidden/>
              </w:rPr>
              <w:fldChar w:fldCharType="separate"/>
            </w:r>
            <w:r w:rsidR="00BC7A6B">
              <w:rPr>
                <w:webHidden/>
              </w:rPr>
              <w:t>24</w:t>
            </w:r>
            <w:r w:rsidR="00805D6D">
              <w:rPr>
                <w:webHidden/>
              </w:rPr>
              <w:fldChar w:fldCharType="end"/>
            </w:r>
          </w:hyperlink>
        </w:p>
        <w:p w14:paraId="7F816E60" w14:textId="69B10C81" w:rsidR="00805D6D" w:rsidRDefault="004F1923" w:rsidP="00805D6D">
          <w:pPr>
            <w:pStyle w:val="TOC3"/>
            <w:jc w:val="left"/>
            <w:rPr>
              <w:rFonts w:asciiTheme="minorHAnsi" w:eastAsiaTheme="minorEastAsia" w:hAnsiTheme="minorHAnsi"/>
              <w:sz w:val="22"/>
              <w:szCs w:val="22"/>
              <w:lang w:bidi="ar-SA"/>
            </w:rPr>
          </w:pPr>
          <w:hyperlink w:anchor="_Toc234168176" w:history="1">
            <w:r w:rsidR="00805D6D" w:rsidRPr="0051262E">
              <w:rPr>
                <w:rStyle w:val="Hyperlink"/>
                <w:rtl/>
              </w:rPr>
              <w:t>2.6.1</w:t>
            </w:r>
            <w:r w:rsidR="00805D6D">
              <w:rPr>
                <w:rFonts w:asciiTheme="minorHAnsi" w:eastAsiaTheme="minorEastAsia" w:hAnsiTheme="minorHAnsi"/>
                <w:sz w:val="22"/>
                <w:szCs w:val="22"/>
                <w:lang w:bidi="ar-SA"/>
              </w:rPr>
              <w:tab/>
            </w:r>
            <w:r w:rsidR="00805D6D" w:rsidRPr="0051262E">
              <w:rPr>
                <w:rStyle w:val="Hyperlink"/>
              </w:rPr>
              <w:t>Fuzzy Inference System (FIS)</w:t>
            </w:r>
            <w:r w:rsidR="00805D6D">
              <w:rPr>
                <w:webHidden/>
              </w:rPr>
              <w:tab/>
            </w:r>
            <w:r w:rsidR="00805D6D">
              <w:rPr>
                <w:webHidden/>
              </w:rPr>
              <w:fldChar w:fldCharType="begin"/>
            </w:r>
            <w:r w:rsidR="00805D6D">
              <w:rPr>
                <w:webHidden/>
              </w:rPr>
              <w:instrText xml:space="preserve"> PAGEREF _Toc234168176 \h </w:instrText>
            </w:r>
            <w:r w:rsidR="00805D6D">
              <w:rPr>
                <w:webHidden/>
              </w:rPr>
            </w:r>
            <w:r w:rsidR="00805D6D">
              <w:rPr>
                <w:webHidden/>
              </w:rPr>
              <w:fldChar w:fldCharType="separate"/>
            </w:r>
            <w:r w:rsidR="00BC7A6B">
              <w:rPr>
                <w:webHidden/>
              </w:rPr>
              <w:t>24</w:t>
            </w:r>
            <w:r w:rsidR="00805D6D">
              <w:rPr>
                <w:webHidden/>
              </w:rPr>
              <w:fldChar w:fldCharType="end"/>
            </w:r>
          </w:hyperlink>
        </w:p>
        <w:p w14:paraId="237456E8" w14:textId="6600453A" w:rsidR="00805D6D" w:rsidRDefault="004F1923" w:rsidP="00805D6D">
          <w:pPr>
            <w:pStyle w:val="TOC3"/>
            <w:jc w:val="left"/>
            <w:rPr>
              <w:rFonts w:asciiTheme="minorHAnsi" w:eastAsiaTheme="minorEastAsia" w:hAnsiTheme="minorHAnsi"/>
              <w:sz w:val="22"/>
              <w:szCs w:val="22"/>
              <w:lang w:bidi="ar-SA"/>
            </w:rPr>
          </w:pPr>
          <w:hyperlink w:anchor="_Toc234168177" w:history="1">
            <w:r w:rsidR="00805D6D" w:rsidRPr="0051262E">
              <w:rPr>
                <w:rStyle w:val="Hyperlink"/>
                <w:rtl/>
              </w:rPr>
              <w:t>2.6.2</w:t>
            </w:r>
            <w:r w:rsidR="00805D6D">
              <w:rPr>
                <w:rFonts w:asciiTheme="minorHAnsi" w:eastAsiaTheme="minorEastAsia" w:hAnsiTheme="minorHAnsi"/>
                <w:sz w:val="22"/>
                <w:szCs w:val="22"/>
                <w:lang w:bidi="ar-SA"/>
              </w:rPr>
              <w:tab/>
            </w:r>
            <w:r w:rsidR="00805D6D" w:rsidRPr="0051262E">
              <w:rPr>
                <w:rStyle w:val="Hyperlink"/>
              </w:rPr>
              <w:t>Main Types of Fuzzy Neural Networks</w:t>
            </w:r>
            <w:r w:rsidR="00805D6D">
              <w:rPr>
                <w:webHidden/>
              </w:rPr>
              <w:tab/>
            </w:r>
            <w:r w:rsidR="00805D6D">
              <w:rPr>
                <w:webHidden/>
              </w:rPr>
              <w:fldChar w:fldCharType="begin"/>
            </w:r>
            <w:r w:rsidR="00805D6D">
              <w:rPr>
                <w:webHidden/>
              </w:rPr>
              <w:instrText xml:space="preserve"> PAGEREF _Toc234168177 \h </w:instrText>
            </w:r>
            <w:r w:rsidR="00805D6D">
              <w:rPr>
                <w:webHidden/>
              </w:rPr>
            </w:r>
            <w:r w:rsidR="00805D6D">
              <w:rPr>
                <w:webHidden/>
              </w:rPr>
              <w:fldChar w:fldCharType="separate"/>
            </w:r>
            <w:r w:rsidR="00BC7A6B">
              <w:rPr>
                <w:webHidden/>
              </w:rPr>
              <w:t>25</w:t>
            </w:r>
            <w:r w:rsidR="00805D6D">
              <w:rPr>
                <w:webHidden/>
              </w:rPr>
              <w:fldChar w:fldCharType="end"/>
            </w:r>
          </w:hyperlink>
        </w:p>
        <w:p w14:paraId="4136C9D7" w14:textId="6DD60F91" w:rsidR="00805D6D" w:rsidRDefault="004F1923" w:rsidP="00805D6D">
          <w:pPr>
            <w:pStyle w:val="TOC2"/>
            <w:jc w:val="left"/>
            <w:rPr>
              <w:rFonts w:asciiTheme="minorHAnsi" w:eastAsiaTheme="minorEastAsia" w:hAnsiTheme="minorHAnsi"/>
              <w:sz w:val="22"/>
              <w:szCs w:val="22"/>
            </w:rPr>
          </w:pPr>
          <w:hyperlink w:anchor="_Toc234168178" w:history="1">
            <w:r w:rsidR="00805D6D" w:rsidRPr="0051262E">
              <w:rPr>
                <w:rStyle w:val="Hyperlink"/>
                <w:rFonts w:eastAsia="Times New Roman"/>
                <w:rtl/>
              </w:rPr>
              <w:t>2.7</w:t>
            </w:r>
            <w:r w:rsidR="00805D6D">
              <w:rPr>
                <w:rFonts w:asciiTheme="minorHAnsi" w:eastAsiaTheme="minorEastAsia" w:hAnsiTheme="minorHAnsi"/>
                <w:sz w:val="22"/>
                <w:szCs w:val="22"/>
              </w:rPr>
              <w:tab/>
            </w:r>
            <w:r w:rsidR="00805D6D" w:rsidRPr="0051262E">
              <w:rPr>
                <w:rStyle w:val="Hyperlink"/>
                <w:rFonts w:eastAsia="Times New Roman"/>
              </w:rPr>
              <w:t>Adaptive Neuro-Fuzzy Inference System</w:t>
            </w:r>
            <w:r w:rsidR="00805D6D">
              <w:rPr>
                <w:webHidden/>
              </w:rPr>
              <w:tab/>
            </w:r>
            <w:r w:rsidR="00805D6D">
              <w:rPr>
                <w:webHidden/>
              </w:rPr>
              <w:fldChar w:fldCharType="begin"/>
            </w:r>
            <w:r w:rsidR="00805D6D">
              <w:rPr>
                <w:webHidden/>
              </w:rPr>
              <w:instrText xml:space="preserve"> PAGEREF _Toc234168178 \h </w:instrText>
            </w:r>
            <w:r w:rsidR="00805D6D">
              <w:rPr>
                <w:webHidden/>
              </w:rPr>
            </w:r>
            <w:r w:rsidR="00805D6D">
              <w:rPr>
                <w:webHidden/>
              </w:rPr>
              <w:fldChar w:fldCharType="separate"/>
            </w:r>
            <w:r w:rsidR="00BC7A6B">
              <w:rPr>
                <w:webHidden/>
              </w:rPr>
              <w:t>26</w:t>
            </w:r>
            <w:r w:rsidR="00805D6D">
              <w:rPr>
                <w:webHidden/>
              </w:rPr>
              <w:fldChar w:fldCharType="end"/>
            </w:r>
          </w:hyperlink>
        </w:p>
        <w:p w14:paraId="6DEA027D" w14:textId="11DE0CE8" w:rsidR="00805D6D" w:rsidRDefault="004F1923" w:rsidP="00805D6D">
          <w:pPr>
            <w:pStyle w:val="TOC3"/>
            <w:jc w:val="left"/>
            <w:rPr>
              <w:rFonts w:asciiTheme="minorHAnsi" w:eastAsiaTheme="minorEastAsia" w:hAnsiTheme="minorHAnsi"/>
              <w:sz w:val="22"/>
              <w:szCs w:val="22"/>
              <w:lang w:bidi="ar-SA"/>
            </w:rPr>
          </w:pPr>
          <w:hyperlink w:anchor="_Toc234168179" w:history="1">
            <w:r w:rsidR="00805D6D" w:rsidRPr="0051262E">
              <w:rPr>
                <w:rStyle w:val="Hyperlink"/>
                <w:rFonts w:eastAsia="Times New Roman"/>
                <w:rtl/>
              </w:rPr>
              <w:t>2.7.1</w:t>
            </w:r>
            <w:r w:rsidR="00805D6D">
              <w:rPr>
                <w:rFonts w:asciiTheme="minorHAnsi" w:eastAsiaTheme="minorEastAsia" w:hAnsiTheme="minorHAnsi"/>
                <w:sz w:val="22"/>
                <w:szCs w:val="22"/>
                <w:lang w:bidi="ar-SA"/>
              </w:rPr>
              <w:tab/>
            </w:r>
            <w:r w:rsidR="00805D6D" w:rsidRPr="0051262E">
              <w:rPr>
                <w:rStyle w:val="Hyperlink"/>
                <w:rFonts w:eastAsia="Times New Roman"/>
              </w:rPr>
              <w:t>ANFIS Structure and Rule Generation</w:t>
            </w:r>
            <w:r w:rsidR="00805D6D">
              <w:rPr>
                <w:webHidden/>
              </w:rPr>
              <w:tab/>
            </w:r>
            <w:r w:rsidR="00805D6D">
              <w:rPr>
                <w:webHidden/>
              </w:rPr>
              <w:fldChar w:fldCharType="begin"/>
            </w:r>
            <w:r w:rsidR="00805D6D">
              <w:rPr>
                <w:webHidden/>
              </w:rPr>
              <w:instrText xml:space="preserve"> PAGEREF _Toc234168179 \h </w:instrText>
            </w:r>
            <w:r w:rsidR="00805D6D">
              <w:rPr>
                <w:webHidden/>
              </w:rPr>
            </w:r>
            <w:r w:rsidR="00805D6D">
              <w:rPr>
                <w:webHidden/>
              </w:rPr>
              <w:fldChar w:fldCharType="separate"/>
            </w:r>
            <w:r w:rsidR="00BC7A6B">
              <w:rPr>
                <w:webHidden/>
              </w:rPr>
              <w:t>27</w:t>
            </w:r>
            <w:r w:rsidR="00805D6D">
              <w:rPr>
                <w:webHidden/>
              </w:rPr>
              <w:fldChar w:fldCharType="end"/>
            </w:r>
          </w:hyperlink>
        </w:p>
        <w:p w14:paraId="456E56E4" w14:textId="73989060" w:rsidR="00805D6D" w:rsidRDefault="004F1923" w:rsidP="00805D6D">
          <w:pPr>
            <w:pStyle w:val="TOC4"/>
            <w:rPr>
              <w:rFonts w:asciiTheme="minorHAnsi" w:eastAsiaTheme="minorEastAsia" w:hAnsiTheme="minorHAnsi"/>
              <w:sz w:val="22"/>
            </w:rPr>
          </w:pPr>
          <w:hyperlink w:anchor="_Toc234168180" w:history="1">
            <w:r w:rsidR="00805D6D" w:rsidRPr="0051262E">
              <w:rPr>
                <w:rStyle w:val="Hyperlink"/>
                <w:rFonts w:eastAsia="Times New Roman"/>
                <w:rtl/>
              </w:rPr>
              <w:t>2.7.1.1</w:t>
            </w:r>
            <w:r w:rsidR="00805D6D">
              <w:rPr>
                <w:rFonts w:asciiTheme="minorHAnsi" w:eastAsiaTheme="minorEastAsia" w:hAnsiTheme="minorHAnsi"/>
                <w:sz w:val="22"/>
              </w:rPr>
              <w:tab/>
            </w:r>
            <w:r w:rsidR="00805D6D" w:rsidRPr="0051262E">
              <w:rPr>
                <w:rStyle w:val="Hyperlink"/>
                <w:rFonts w:eastAsia="Times New Roman"/>
              </w:rPr>
              <w:t>Grid Partitioning (GP)</w:t>
            </w:r>
            <w:r w:rsidR="00805D6D">
              <w:rPr>
                <w:webHidden/>
              </w:rPr>
              <w:tab/>
            </w:r>
            <w:r w:rsidR="00805D6D">
              <w:rPr>
                <w:webHidden/>
              </w:rPr>
              <w:fldChar w:fldCharType="begin"/>
            </w:r>
            <w:r w:rsidR="00805D6D">
              <w:rPr>
                <w:webHidden/>
              </w:rPr>
              <w:instrText xml:space="preserve"> PAGEREF _Toc234168180 \h </w:instrText>
            </w:r>
            <w:r w:rsidR="00805D6D">
              <w:rPr>
                <w:webHidden/>
              </w:rPr>
            </w:r>
            <w:r w:rsidR="00805D6D">
              <w:rPr>
                <w:webHidden/>
              </w:rPr>
              <w:fldChar w:fldCharType="separate"/>
            </w:r>
            <w:r w:rsidR="00BC7A6B">
              <w:rPr>
                <w:webHidden/>
              </w:rPr>
              <w:t>27</w:t>
            </w:r>
            <w:r w:rsidR="00805D6D">
              <w:rPr>
                <w:webHidden/>
              </w:rPr>
              <w:fldChar w:fldCharType="end"/>
            </w:r>
          </w:hyperlink>
        </w:p>
        <w:p w14:paraId="35084ECE" w14:textId="5860C85C" w:rsidR="00805D6D" w:rsidRDefault="004F1923" w:rsidP="00805D6D">
          <w:pPr>
            <w:pStyle w:val="TOC4"/>
            <w:rPr>
              <w:rFonts w:asciiTheme="minorHAnsi" w:eastAsiaTheme="minorEastAsia" w:hAnsiTheme="minorHAnsi"/>
              <w:sz w:val="22"/>
            </w:rPr>
          </w:pPr>
          <w:hyperlink w:anchor="_Toc234168181" w:history="1">
            <w:r w:rsidR="00805D6D" w:rsidRPr="0051262E">
              <w:rPr>
                <w:rStyle w:val="Hyperlink"/>
                <w:rFonts w:eastAsia="Times New Roman"/>
                <w:rtl/>
              </w:rPr>
              <w:t>2.7.1.2</w:t>
            </w:r>
            <w:r w:rsidR="00805D6D">
              <w:rPr>
                <w:rFonts w:asciiTheme="minorHAnsi" w:eastAsiaTheme="minorEastAsia" w:hAnsiTheme="minorHAnsi"/>
                <w:sz w:val="22"/>
              </w:rPr>
              <w:tab/>
            </w:r>
            <w:r w:rsidR="00805D6D" w:rsidRPr="0051262E">
              <w:rPr>
                <w:rStyle w:val="Hyperlink"/>
                <w:rFonts w:eastAsia="Times New Roman"/>
              </w:rPr>
              <w:t>Fuzzy C-Means Clustering (FCM)</w:t>
            </w:r>
            <w:r w:rsidR="00805D6D">
              <w:rPr>
                <w:webHidden/>
              </w:rPr>
              <w:tab/>
            </w:r>
            <w:r w:rsidR="00805D6D">
              <w:rPr>
                <w:webHidden/>
              </w:rPr>
              <w:fldChar w:fldCharType="begin"/>
            </w:r>
            <w:r w:rsidR="00805D6D">
              <w:rPr>
                <w:webHidden/>
              </w:rPr>
              <w:instrText xml:space="preserve"> PAGEREF _Toc234168181 \h </w:instrText>
            </w:r>
            <w:r w:rsidR="00805D6D">
              <w:rPr>
                <w:webHidden/>
              </w:rPr>
            </w:r>
            <w:r w:rsidR="00805D6D">
              <w:rPr>
                <w:webHidden/>
              </w:rPr>
              <w:fldChar w:fldCharType="separate"/>
            </w:r>
            <w:r w:rsidR="00BC7A6B">
              <w:rPr>
                <w:webHidden/>
              </w:rPr>
              <w:t>27</w:t>
            </w:r>
            <w:r w:rsidR="00805D6D">
              <w:rPr>
                <w:webHidden/>
              </w:rPr>
              <w:fldChar w:fldCharType="end"/>
            </w:r>
          </w:hyperlink>
        </w:p>
        <w:p w14:paraId="1AC416D8" w14:textId="7B3B913C" w:rsidR="00805D6D" w:rsidRDefault="004F1923" w:rsidP="00805D6D">
          <w:pPr>
            <w:pStyle w:val="TOC4"/>
            <w:rPr>
              <w:rFonts w:asciiTheme="minorHAnsi" w:eastAsiaTheme="minorEastAsia" w:hAnsiTheme="minorHAnsi"/>
              <w:sz w:val="22"/>
            </w:rPr>
          </w:pPr>
          <w:hyperlink w:anchor="_Toc234168182" w:history="1">
            <w:r w:rsidR="00805D6D" w:rsidRPr="0051262E">
              <w:rPr>
                <w:rStyle w:val="Hyperlink"/>
                <w:rFonts w:eastAsia="Times New Roman"/>
                <w:rtl/>
              </w:rPr>
              <w:t>2.7.1.3</w:t>
            </w:r>
            <w:r w:rsidR="00805D6D">
              <w:rPr>
                <w:rFonts w:asciiTheme="minorHAnsi" w:eastAsiaTheme="minorEastAsia" w:hAnsiTheme="minorHAnsi"/>
                <w:sz w:val="22"/>
              </w:rPr>
              <w:tab/>
            </w:r>
            <w:r w:rsidR="00805D6D" w:rsidRPr="0051262E">
              <w:rPr>
                <w:rStyle w:val="Hyperlink"/>
                <w:rFonts w:eastAsia="Times New Roman"/>
              </w:rPr>
              <w:t>Subtractive Clustering (SC)</w:t>
            </w:r>
            <w:r w:rsidR="00805D6D">
              <w:rPr>
                <w:webHidden/>
              </w:rPr>
              <w:tab/>
            </w:r>
            <w:r w:rsidR="00805D6D">
              <w:rPr>
                <w:webHidden/>
              </w:rPr>
              <w:fldChar w:fldCharType="begin"/>
            </w:r>
            <w:r w:rsidR="00805D6D">
              <w:rPr>
                <w:webHidden/>
              </w:rPr>
              <w:instrText xml:space="preserve"> PAGEREF _Toc234168182 \h </w:instrText>
            </w:r>
            <w:r w:rsidR="00805D6D">
              <w:rPr>
                <w:webHidden/>
              </w:rPr>
            </w:r>
            <w:r w:rsidR="00805D6D">
              <w:rPr>
                <w:webHidden/>
              </w:rPr>
              <w:fldChar w:fldCharType="separate"/>
            </w:r>
            <w:r w:rsidR="00BC7A6B">
              <w:rPr>
                <w:webHidden/>
              </w:rPr>
              <w:t>27</w:t>
            </w:r>
            <w:r w:rsidR="00805D6D">
              <w:rPr>
                <w:webHidden/>
              </w:rPr>
              <w:fldChar w:fldCharType="end"/>
            </w:r>
          </w:hyperlink>
        </w:p>
        <w:p w14:paraId="6FAD266C" w14:textId="223C3D68" w:rsidR="00805D6D" w:rsidRDefault="004F1923" w:rsidP="00805D6D">
          <w:pPr>
            <w:pStyle w:val="TOC3"/>
            <w:jc w:val="left"/>
            <w:rPr>
              <w:rFonts w:asciiTheme="minorHAnsi" w:eastAsiaTheme="minorEastAsia" w:hAnsiTheme="minorHAnsi"/>
              <w:sz w:val="22"/>
              <w:szCs w:val="22"/>
              <w:lang w:bidi="ar-SA"/>
            </w:rPr>
          </w:pPr>
          <w:hyperlink w:anchor="_Toc234168183" w:history="1">
            <w:r w:rsidR="00805D6D" w:rsidRPr="0051262E">
              <w:rPr>
                <w:rStyle w:val="Hyperlink"/>
                <w:rtl/>
              </w:rPr>
              <w:t>2.7.2</w:t>
            </w:r>
            <w:r w:rsidR="00805D6D">
              <w:rPr>
                <w:rFonts w:asciiTheme="minorHAnsi" w:eastAsiaTheme="minorEastAsia" w:hAnsiTheme="minorHAnsi"/>
                <w:sz w:val="22"/>
                <w:szCs w:val="22"/>
                <w:lang w:bidi="ar-SA"/>
              </w:rPr>
              <w:tab/>
            </w:r>
            <w:r w:rsidR="00805D6D" w:rsidRPr="0051262E">
              <w:rPr>
                <w:rStyle w:val="Hyperlink"/>
              </w:rPr>
              <w:t>Architecture and Layer Structure</w:t>
            </w:r>
            <w:r w:rsidR="00805D6D">
              <w:rPr>
                <w:webHidden/>
              </w:rPr>
              <w:tab/>
            </w:r>
            <w:r w:rsidR="00805D6D">
              <w:rPr>
                <w:webHidden/>
              </w:rPr>
              <w:fldChar w:fldCharType="begin"/>
            </w:r>
            <w:r w:rsidR="00805D6D">
              <w:rPr>
                <w:webHidden/>
              </w:rPr>
              <w:instrText xml:space="preserve"> PAGEREF _Toc234168183 \h </w:instrText>
            </w:r>
            <w:r w:rsidR="00805D6D">
              <w:rPr>
                <w:webHidden/>
              </w:rPr>
            </w:r>
            <w:r w:rsidR="00805D6D">
              <w:rPr>
                <w:webHidden/>
              </w:rPr>
              <w:fldChar w:fldCharType="separate"/>
            </w:r>
            <w:r w:rsidR="00BC7A6B">
              <w:rPr>
                <w:webHidden/>
              </w:rPr>
              <w:t>28</w:t>
            </w:r>
            <w:r w:rsidR="00805D6D">
              <w:rPr>
                <w:webHidden/>
              </w:rPr>
              <w:fldChar w:fldCharType="end"/>
            </w:r>
          </w:hyperlink>
        </w:p>
        <w:p w14:paraId="60A7E1C9" w14:textId="046E40D1" w:rsidR="00805D6D" w:rsidRDefault="004F1923" w:rsidP="00805D6D">
          <w:pPr>
            <w:pStyle w:val="TOC3"/>
            <w:jc w:val="left"/>
            <w:rPr>
              <w:rFonts w:asciiTheme="minorHAnsi" w:eastAsiaTheme="minorEastAsia" w:hAnsiTheme="minorHAnsi"/>
              <w:sz w:val="22"/>
              <w:szCs w:val="22"/>
              <w:lang w:bidi="ar-SA"/>
            </w:rPr>
          </w:pPr>
          <w:hyperlink w:anchor="_Toc234168184" w:history="1">
            <w:r w:rsidR="00805D6D" w:rsidRPr="0051262E">
              <w:rPr>
                <w:rStyle w:val="Hyperlink"/>
                <w:rFonts w:eastAsia="Times New Roman"/>
                <w:rtl/>
              </w:rPr>
              <w:t>2.7.3</w:t>
            </w:r>
            <w:r w:rsidR="00805D6D">
              <w:rPr>
                <w:rFonts w:asciiTheme="minorHAnsi" w:eastAsiaTheme="minorEastAsia" w:hAnsiTheme="minorHAnsi"/>
                <w:sz w:val="22"/>
                <w:szCs w:val="22"/>
                <w:lang w:bidi="ar-SA"/>
              </w:rPr>
              <w:tab/>
            </w:r>
            <w:r w:rsidR="00805D6D" w:rsidRPr="0051262E">
              <w:rPr>
                <w:rStyle w:val="Hyperlink"/>
                <w:rFonts w:eastAsia="Times New Roman"/>
              </w:rPr>
              <w:t>Hybrid Learning Mechanism of ANFIS</w:t>
            </w:r>
            <w:r w:rsidR="00805D6D">
              <w:rPr>
                <w:webHidden/>
              </w:rPr>
              <w:tab/>
            </w:r>
            <w:r w:rsidR="00805D6D">
              <w:rPr>
                <w:webHidden/>
              </w:rPr>
              <w:fldChar w:fldCharType="begin"/>
            </w:r>
            <w:r w:rsidR="00805D6D">
              <w:rPr>
                <w:webHidden/>
              </w:rPr>
              <w:instrText xml:space="preserve"> PAGEREF _Toc234168184 \h </w:instrText>
            </w:r>
            <w:r w:rsidR="00805D6D">
              <w:rPr>
                <w:webHidden/>
              </w:rPr>
            </w:r>
            <w:r w:rsidR="00805D6D">
              <w:rPr>
                <w:webHidden/>
              </w:rPr>
              <w:fldChar w:fldCharType="separate"/>
            </w:r>
            <w:r w:rsidR="00BC7A6B">
              <w:rPr>
                <w:webHidden/>
              </w:rPr>
              <w:t>30</w:t>
            </w:r>
            <w:r w:rsidR="00805D6D">
              <w:rPr>
                <w:webHidden/>
              </w:rPr>
              <w:fldChar w:fldCharType="end"/>
            </w:r>
          </w:hyperlink>
        </w:p>
        <w:p w14:paraId="238DD33C" w14:textId="226914F0" w:rsidR="00805D6D" w:rsidRDefault="004F1923" w:rsidP="00805D6D">
          <w:pPr>
            <w:pStyle w:val="TOC2"/>
            <w:jc w:val="left"/>
            <w:rPr>
              <w:rFonts w:asciiTheme="minorHAnsi" w:eastAsiaTheme="minorEastAsia" w:hAnsiTheme="minorHAnsi"/>
              <w:sz w:val="22"/>
              <w:szCs w:val="22"/>
            </w:rPr>
          </w:pPr>
          <w:hyperlink w:anchor="_Toc234168185" w:history="1">
            <w:r w:rsidR="00805D6D" w:rsidRPr="0051262E">
              <w:rPr>
                <w:rStyle w:val="Hyperlink"/>
                <w:rtl/>
                <w:lang w:bidi="ar-IQ"/>
              </w:rPr>
              <w:t>2.8</w:t>
            </w:r>
            <w:r w:rsidR="00805D6D">
              <w:rPr>
                <w:rFonts w:asciiTheme="minorHAnsi" w:eastAsiaTheme="minorEastAsia" w:hAnsiTheme="minorHAnsi"/>
                <w:sz w:val="22"/>
                <w:szCs w:val="22"/>
              </w:rPr>
              <w:tab/>
            </w:r>
            <w:r w:rsidR="00805D6D" w:rsidRPr="0051262E">
              <w:rPr>
                <w:rStyle w:val="Hyperlink"/>
                <w:lang w:bidi="ar-IQ"/>
              </w:rPr>
              <w:t>Performance Evaluation Metrics</w:t>
            </w:r>
            <w:r w:rsidR="00805D6D">
              <w:rPr>
                <w:webHidden/>
              </w:rPr>
              <w:tab/>
            </w:r>
            <w:r w:rsidR="00805D6D">
              <w:rPr>
                <w:webHidden/>
              </w:rPr>
              <w:fldChar w:fldCharType="begin"/>
            </w:r>
            <w:r w:rsidR="00805D6D">
              <w:rPr>
                <w:webHidden/>
              </w:rPr>
              <w:instrText xml:space="preserve"> PAGEREF _Toc234168185 \h </w:instrText>
            </w:r>
            <w:r w:rsidR="00805D6D">
              <w:rPr>
                <w:webHidden/>
              </w:rPr>
            </w:r>
            <w:r w:rsidR="00805D6D">
              <w:rPr>
                <w:webHidden/>
              </w:rPr>
              <w:fldChar w:fldCharType="separate"/>
            </w:r>
            <w:r w:rsidR="00BC7A6B">
              <w:rPr>
                <w:webHidden/>
              </w:rPr>
              <w:t>31</w:t>
            </w:r>
            <w:r w:rsidR="00805D6D">
              <w:rPr>
                <w:webHidden/>
              </w:rPr>
              <w:fldChar w:fldCharType="end"/>
            </w:r>
          </w:hyperlink>
        </w:p>
        <w:p w14:paraId="12ED57E7" w14:textId="3B5A2A27" w:rsidR="00805D6D" w:rsidRDefault="004F1923" w:rsidP="00805D6D">
          <w:pPr>
            <w:pStyle w:val="TOC3"/>
            <w:jc w:val="left"/>
            <w:rPr>
              <w:rFonts w:asciiTheme="minorHAnsi" w:eastAsiaTheme="minorEastAsia" w:hAnsiTheme="minorHAnsi"/>
              <w:sz w:val="22"/>
              <w:szCs w:val="22"/>
              <w:lang w:bidi="ar-SA"/>
            </w:rPr>
          </w:pPr>
          <w:hyperlink w:anchor="_Toc234168186" w:history="1">
            <w:r w:rsidR="00805D6D" w:rsidRPr="0051262E">
              <w:rPr>
                <w:rStyle w:val="Hyperlink"/>
              </w:rPr>
              <w:t>2.8.1</w:t>
            </w:r>
            <w:r w:rsidR="00805D6D">
              <w:rPr>
                <w:rFonts w:asciiTheme="minorHAnsi" w:eastAsiaTheme="minorEastAsia" w:hAnsiTheme="minorHAnsi"/>
                <w:sz w:val="22"/>
                <w:szCs w:val="22"/>
                <w:lang w:bidi="ar-SA"/>
              </w:rPr>
              <w:tab/>
            </w:r>
            <w:r w:rsidR="00805D6D" w:rsidRPr="0051262E">
              <w:rPr>
                <w:rStyle w:val="Hyperlink"/>
              </w:rPr>
              <w:t>Root Mean Square Error (RMSE)</w:t>
            </w:r>
            <w:r w:rsidR="00805D6D">
              <w:rPr>
                <w:webHidden/>
              </w:rPr>
              <w:tab/>
            </w:r>
            <w:r w:rsidR="00805D6D">
              <w:rPr>
                <w:webHidden/>
              </w:rPr>
              <w:fldChar w:fldCharType="begin"/>
            </w:r>
            <w:r w:rsidR="00805D6D">
              <w:rPr>
                <w:webHidden/>
              </w:rPr>
              <w:instrText xml:space="preserve"> PAGEREF _Toc234168186 \h </w:instrText>
            </w:r>
            <w:r w:rsidR="00805D6D">
              <w:rPr>
                <w:webHidden/>
              </w:rPr>
            </w:r>
            <w:r w:rsidR="00805D6D">
              <w:rPr>
                <w:webHidden/>
              </w:rPr>
              <w:fldChar w:fldCharType="separate"/>
            </w:r>
            <w:r w:rsidR="00BC7A6B">
              <w:rPr>
                <w:webHidden/>
              </w:rPr>
              <w:t>31</w:t>
            </w:r>
            <w:r w:rsidR="00805D6D">
              <w:rPr>
                <w:webHidden/>
              </w:rPr>
              <w:fldChar w:fldCharType="end"/>
            </w:r>
          </w:hyperlink>
        </w:p>
        <w:p w14:paraId="3651E7C0" w14:textId="3611196B" w:rsidR="00805D6D" w:rsidRDefault="004F1923" w:rsidP="00805D6D">
          <w:pPr>
            <w:pStyle w:val="TOC3"/>
            <w:jc w:val="left"/>
            <w:rPr>
              <w:rFonts w:asciiTheme="minorHAnsi" w:eastAsiaTheme="minorEastAsia" w:hAnsiTheme="minorHAnsi"/>
              <w:sz w:val="22"/>
              <w:szCs w:val="22"/>
              <w:lang w:bidi="ar-SA"/>
            </w:rPr>
          </w:pPr>
          <w:hyperlink w:anchor="_Toc234168187" w:history="1">
            <w:r w:rsidR="00805D6D" w:rsidRPr="0051262E">
              <w:rPr>
                <w:rStyle w:val="Hyperlink"/>
              </w:rPr>
              <w:t>2.8.2</w:t>
            </w:r>
            <w:r w:rsidR="00805D6D">
              <w:rPr>
                <w:rFonts w:asciiTheme="minorHAnsi" w:eastAsiaTheme="minorEastAsia" w:hAnsiTheme="minorHAnsi"/>
                <w:sz w:val="22"/>
                <w:szCs w:val="22"/>
                <w:lang w:bidi="ar-SA"/>
              </w:rPr>
              <w:tab/>
            </w:r>
            <w:r w:rsidR="00805D6D" w:rsidRPr="0051262E">
              <w:rPr>
                <w:rStyle w:val="Hyperlink"/>
              </w:rPr>
              <w:t>Mean Absolute Error (MAE)</w:t>
            </w:r>
            <w:r w:rsidR="00805D6D">
              <w:rPr>
                <w:webHidden/>
              </w:rPr>
              <w:tab/>
            </w:r>
            <w:r w:rsidR="00805D6D">
              <w:rPr>
                <w:webHidden/>
              </w:rPr>
              <w:fldChar w:fldCharType="begin"/>
            </w:r>
            <w:r w:rsidR="00805D6D">
              <w:rPr>
                <w:webHidden/>
              </w:rPr>
              <w:instrText xml:space="preserve"> PAGEREF _Toc234168187 \h </w:instrText>
            </w:r>
            <w:r w:rsidR="00805D6D">
              <w:rPr>
                <w:webHidden/>
              </w:rPr>
            </w:r>
            <w:r w:rsidR="00805D6D">
              <w:rPr>
                <w:webHidden/>
              </w:rPr>
              <w:fldChar w:fldCharType="separate"/>
            </w:r>
            <w:r w:rsidR="00BC7A6B">
              <w:rPr>
                <w:webHidden/>
              </w:rPr>
              <w:t>31</w:t>
            </w:r>
            <w:r w:rsidR="00805D6D">
              <w:rPr>
                <w:webHidden/>
              </w:rPr>
              <w:fldChar w:fldCharType="end"/>
            </w:r>
          </w:hyperlink>
        </w:p>
        <w:p w14:paraId="7F347861" w14:textId="78B4CB8B" w:rsidR="00805D6D" w:rsidRDefault="004F1923" w:rsidP="00805D6D">
          <w:pPr>
            <w:pStyle w:val="TOC3"/>
            <w:jc w:val="left"/>
            <w:rPr>
              <w:rFonts w:asciiTheme="minorHAnsi" w:eastAsiaTheme="minorEastAsia" w:hAnsiTheme="minorHAnsi"/>
              <w:sz w:val="22"/>
              <w:szCs w:val="22"/>
              <w:lang w:bidi="ar-SA"/>
            </w:rPr>
          </w:pPr>
          <w:hyperlink w:anchor="_Toc234168188" w:history="1">
            <w:r w:rsidR="00805D6D" w:rsidRPr="0051262E">
              <w:rPr>
                <w:rStyle w:val="Hyperlink"/>
              </w:rPr>
              <w:t>2.8.3</w:t>
            </w:r>
            <w:r w:rsidR="00805D6D">
              <w:rPr>
                <w:rFonts w:asciiTheme="minorHAnsi" w:eastAsiaTheme="minorEastAsia" w:hAnsiTheme="minorHAnsi"/>
                <w:sz w:val="22"/>
                <w:szCs w:val="22"/>
                <w:lang w:bidi="ar-SA"/>
              </w:rPr>
              <w:tab/>
            </w:r>
            <w:r w:rsidR="00805D6D" w:rsidRPr="0051262E">
              <w:rPr>
                <w:rStyle w:val="Hyperlink"/>
              </w:rPr>
              <w:t>Mean Absolute Percentage Error (MAPE)</w:t>
            </w:r>
            <w:r w:rsidR="00805D6D">
              <w:rPr>
                <w:webHidden/>
              </w:rPr>
              <w:tab/>
            </w:r>
            <w:r w:rsidR="00805D6D">
              <w:rPr>
                <w:webHidden/>
              </w:rPr>
              <w:fldChar w:fldCharType="begin"/>
            </w:r>
            <w:r w:rsidR="00805D6D">
              <w:rPr>
                <w:webHidden/>
              </w:rPr>
              <w:instrText xml:space="preserve"> PAGEREF _Toc234168188 \h </w:instrText>
            </w:r>
            <w:r w:rsidR="00805D6D">
              <w:rPr>
                <w:webHidden/>
              </w:rPr>
            </w:r>
            <w:r w:rsidR="00805D6D">
              <w:rPr>
                <w:webHidden/>
              </w:rPr>
              <w:fldChar w:fldCharType="separate"/>
            </w:r>
            <w:r w:rsidR="00BC7A6B">
              <w:rPr>
                <w:webHidden/>
              </w:rPr>
              <w:t>32</w:t>
            </w:r>
            <w:r w:rsidR="00805D6D">
              <w:rPr>
                <w:webHidden/>
              </w:rPr>
              <w:fldChar w:fldCharType="end"/>
            </w:r>
          </w:hyperlink>
        </w:p>
        <w:p w14:paraId="1AFB13F5" w14:textId="3093CD96" w:rsidR="00805D6D" w:rsidRDefault="004F1923" w:rsidP="00805D6D">
          <w:pPr>
            <w:pStyle w:val="TOC3"/>
            <w:jc w:val="left"/>
            <w:rPr>
              <w:rFonts w:asciiTheme="minorHAnsi" w:eastAsiaTheme="minorEastAsia" w:hAnsiTheme="minorHAnsi"/>
              <w:sz w:val="22"/>
              <w:szCs w:val="22"/>
              <w:lang w:bidi="ar-SA"/>
            </w:rPr>
          </w:pPr>
          <w:hyperlink w:anchor="_Toc234168189" w:history="1">
            <w:r w:rsidR="00805D6D" w:rsidRPr="0051262E">
              <w:rPr>
                <w:rStyle w:val="Hyperlink"/>
              </w:rPr>
              <w:t>2.8.4</w:t>
            </w:r>
            <w:r w:rsidR="00805D6D">
              <w:rPr>
                <w:rFonts w:asciiTheme="minorHAnsi" w:eastAsiaTheme="minorEastAsia" w:hAnsiTheme="minorHAnsi"/>
                <w:sz w:val="22"/>
                <w:szCs w:val="22"/>
                <w:lang w:bidi="ar-SA"/>
              </w:rPr>
              <w:tab/>
            </w:r>
            <w:r w:rsidR="00805D6D" w:rsidRPr="0051262E">
              <w:rPr>
                <w:rStyle w:val="Hyperlink"/>
              </w:rPr>
              <w:t>Coefficient of Determination (</w:t>
            </w:r>
            <m:oMath>
              <m:r>
                <m:rPr>
                  <m:sty m:val="bi"/>
                </m:rPr>
                <w:rPr>
                  <w:rStyle w:val="Hyperlink"/>
                  <w:rFonts w:ascii="Cambria Math" w:hAnsi="Cambria Math"/>
                </w:rPr>
                <m:t>R</m:t>
              </m:r>
              <m:r>
                <m:rPr>
                  <m:sty m:val="bi"/>
                </m:rPr>
                <w:rPr>
                  <w:rStyle w:val="Hyperlink"/>
                  <w:rFonts w:ascii="Cambria Math" w:hAnsi="Cambria Math"/>
                </w:rPr>
                <m:t>2</m:t>
              </m:r>
            </m:oMath>
            <w:r w:rsidR="00805D6D" w:rsidRPr="0051262E">
              <w:rPr>
                <w:rStyle w:val="Hyperlink"/>
              </w:rPr>
              <w:t>)</w:t>
            </w:r>
            <w:r w:rsidR="00805D6D">
              <w:rPr>
                <w:webHidden/>
              </w:rPr>
              <w:tab/>
            </w:r>
            <w:r w:rsidR="00805D6D">
              <w:rPr>
                <w:webHidden/>
              </w:rPr>
              <w:fldChar w:fldCharType="begin"/>
            </w:r>
            <w:r w:rsidR="00805D6D">
              <w:rPr>
                <w:webHidden/>
              </w:rPr>
              <w:instrText xml:space="preserve"> PAGEREF _Toc234168189 \h </w:instrText>
            </w:r>
            <w:r w:rsidR="00805D6D">
              <w:rPr>
                <w:webHidden/>
              </w:rPr>
            </w:r>
            <w:r w:rsidR="00805D6D">
              <w:rPr>
                <w:webHidden/>
              </w:rPr>
              <w:fldChar w:fldCharType="separate"/>
            </w:r>
            <w:r w:rsidR="00BC7A6B">
              <w:rPr>
                <w:webHidden/>
              </w:rPr>
              <w:t>32</w:t>
            </w:r>
            <w:r w:rsidR="00805D6D">
              <w:rPr>
                <w:webHidden/>
              </w:rPr>
              <w:fldChar w:fldCharType="end"/>
            </w:r>
          </w:hyperlink>
        </w:p>
        <w:p w14:paraId="2D395514" w14:textId="68EBFD25" w:rsidR="00805D6D" w:rsidRDefault="004F1923" w:rsidP="00805D6D">
          <w:pPr>
            <w:pStyle w:val="TOC2"/>
            <w:jc w:val="left"/>
            <w:rPr>
              <w:rFonts w:asciiTheme="minorHAnsi" w:eastAsiaTheme="minorEastAsia" w:hAnsiTheme="minorHAnsi"/>
              <w:sz w:val="22"/>
              <w:szCs w:val="22"/>
            </w:rPr>
          </w:pPr>
          <w:hyperlink w:anchor="_Toc234168190" w:history="1">
            <w:r w:rsidR="00805D6D" w:rsidRPr="0051262E">
              <w:rPr>
                <w:rStyle w:val="Hyperlink"/>
                <w:rFonts w:eastAsia="Times New Roman"/>
              </w:rPr>
              <w:t>2.9</w:t>
            </w:r>
            <w:r w:rsidR="00805D6D">
              <w:rPr>
                <w:rFonts w:asciiTheme="minorHAnsi" w:eastAsiaTheme="minorEastAsia" w:hAnsiTheme="minorHAnsi"/>
                <w:sz w:val="22"/>
                <w:szCs w:val="22"/>
              </w:rPr>
              <w:tab/>
            </w:r>
            <w:r w:rsidR="00805D6D" w:rsidRPr="0051262E">
              <w:rPr>
                <w:rStyle w:val="Hyperlink"/>
                <w:rFonts w:eastAsia="Times New Roman"/>
              </w:rPr>
              <w:t>Chapter Summary</w:t>
            </w:r>
            <w:r w:rsidR="00805D6D">
              <w:rPr>
                <w:webHidden/>
              </w:rPr>
              <w:tab/>
            </w:r>
            <w:r w:rsidR="00805D6D">
              <w:rPr>
                <w:webHidden/>
              </w:rPr>
              <w:fldChar w:fldCharType="begin"/>
            </w:r>
            <w:r w:rsidR="00805D6D">
              <w:rPr>
                <w:webHidden/>
              </w:rPr>
              <w:instrText xml:space="preserve"> PAGEREF _Toc234168190 \h </w:instrText>
            </w:r>
            <w:r w:rsidR="00805D6D">
              <w:rPr>
                <w:webHidden/>
              </w:rPr>
            </w:r>
            <w:r w:rsidR="00805D6D">
              <w:rPr>
                <w:webHidden/>
              </w:rPr>
              <w:fldChar w:fldCharType="separate"/>
            </w:r>
            <w:r w:rsidR="00BC7A6B">
              <w:rPr>
                <w:webHidden/>
              </w:rPr>
              <w:t>32</w:t>
            </w:r>
            <w:r w:rsidR="00805D6D">
              <w:rPr>
                <w:webHidden/>
              </w:rPr>
              <w:fldChar w:fldCharType="end"/>
            </w:r>
          </w:hyperlink>
        </w:p>
        <w:p w14:paraId="0B81A727" w14:textId="0F2C5467" w:rsidR="00805D6D" w:rsidRDefault="004F1923" w:rsidP="00805D6D">
          <w:pPr>
            <w:pStyle w:val="TOC1"/>
            <w:tabs>
              <w:tab w:val="left" w:pos="2627"/>
            </w:tabs>
            <w:jc w:val="left"/>
            <w:rPr>
              <w:rFonts w:asciiTheme="minorHAnsi" w:eastAsiaTheme="minorEastAsia" w:hAnsiTheme="minorHAnsi"/>
              <w:sz w:val="22"/>
            </w:rPr>
          </w:pPr>
          <w:hyperlink w:anchor="_Toc234168191" w:history="1">
            <w:r w:rsidR="00805D6D" w:rsidRPr="0051262E">
              <w:rPr>
                <w:rStyle w:val="Hyperlink"/>
                <w:rFonts w:eastAsia="Times New Roman"/>
              </w:rPr>
              <w:t>Chapter Three:</w:t>
            </w:r>
            <w:r w:rsidR="00805D6D">
              <w:rPr>
                <w:rFonts w:asciiTheme="minorHAnsi" w:eastAsiaTheme="minorEastAsia" w:hAnsiTheme="minorHAnsi"/>
                <w:sz w:val="22"/>
              </w:rPr>
              <w:tab/>
            </w:r>
            <w:r w:rsidR="00805D6D" w:rsidRPr="0051262E">
              <w:rPr>
                <w:rStyle w:val="Hyperlink"/>
                <w:rFonts w:eastAsia="Times New Roman"/>
              </w:rPr>
              <w:t>Methodology and Data Analysis</w:t>
            </w:r>
            <w:r w:rsidR="00805D6D">
              <w:rPr>
                <w:webHidden/>
              </w:rPr>
              <w:tab/>
            </w:r>
            <w:r w:rsidR="00805D6D">
              <w:rPr>
                <w:webHidden/>
              </w:rPr>
              <w:fldChar w:fldCharType="begin"/>
            </w:r>
            <w:r w:rsidR="00805D6D">
              <w:rPr>
                <w:webHidden/>
              </w:rPr>
              <w:instrText xml:space="preserve"> PAGEREF _Toc234168191 \h </w:instrText>
            </w:r>
            <w:r w:rsidR="00805D6D">
              <w:rPr>
                <w:webHidden/>
              </w:rPr>
            </w:r>
            <w:r w:rsidR="00805D6D">
              <w:rPr>
                <w:webHidden/>
              </w:rPr>
              <w:fldChar w:fldCharType="separate"/>
            </w:r>
            <w:r w:rsidR="00BC7A6B">
              <w:rPr>
                <w:webHidden/>
              </w:rPr>
              <w:t>33</w:t>
            </w:r>
            <w:r w:rsidR="00805D6D">
              <w:rPr>
                <w:webHidden/>
              </w:rPr>
              <w:fldChar w:fldCharType="end"/>
            </w:r>
          </w:hyperlink>
        </w:p>
        <w:p w14:paraId="07F63034" w14:textId="710ED351" w:rsidR="00805D6D" w:rsidRDefault="004F1923" w:rsidP="00805D6D">
          <w:pPr>
            <w:pStyle w:val="TOC2"/>
            <w:jc w:val="left"/>
            <w:rPr>
              <w:rFonts w:asciiTheme="minorHAnsi" w:eastAsiaTheme="minorEastAsia" w:hAnsiTheme="minorHAnsi"/>
              <w:sz w:val="22"/>
              <w:szCs w:val="22"/>
            </w:rPr>
          </w:pPr>
          <w:hyperlink w:anchor="_Toc234168192" w:history="1">
            <w:r w:rsidR="00805D6D" w:rsidRPr="0051262E">
              <w:rPr>
                <w:rStyle w:val="Hyperlink"/>
                <w:rtl/>
              </w:rPr>
              <w:t>3.1</w:t>
            </w:r>
            <w:r w:rsidR="00805D6D">
              <w:rPr>
                <w:rFonts w:asciiTheme="minorHAnsi" w:eastAsiaTheme="minorEastAsia" w:hAnsiTheme="minorHAnsi"/>
                <w:sz w:val="22"/>
                <w:szCs w:val="22"/>
              </w:rPr>
              <w:tab/>
            </w:r>
            <w:r w:rsidR="00805D6D" w:rsidRPr="0051262E">
              <w:rPr>
                <w:rStyle w:val="Hyperlink"/>
              </w:rPr>
              <w:t>Introduction</w:t>
            </w:r>
            <w:r w:rsidR="00805D6D">
              <w:rPr>
                <w:webHidden/>
              </w:rPr>
              <w:tab/>
            </w:r>
            <w:r w:rsidR="00805D6D">
              <w:rPr>
                <w:webHidden/>
              </w:rPr>
              <w:fldChar w:fldCharType="begin"/>
            </w:r>
            <w:r w:rsidR="00805D6D">
              <w:rPr>
                <w:webHidden/>
              </w:rPr>
              <w:instrText xml:space="preserve"> PAGEREF _Toc234168192 \h </w:instrText>
            </w:r>
            <w:r w:rsidR="00805D6D">
              <w:rPr>
                <w:webHidden/>
              </w:rPr>
            </w:r>
            <w:r w:rsidR="00805D6D">
              <w:rPr>
                <w:webHidden/>
              </w:rPr>
              <w:fldChar w:fldCharType="separate"/>
            </w:r>
            <w:r w:rsidR="00BC7A6B">
              <w:rPr>
                <w:webHidden/>
              </w:rPr>
              <w:t>33</w:t>
            </w:r>
            <w:r w:rsidR="00805D6D">
              <w:rPr>
                <w:webHidden/>
              </w:rPr>
              <w:fldChar w:fldCharType="end"/>
            </w:r>
          </w:hyperlink>
        </w:p>
        <w:p w14:paraId="0AA3F4BD" w14:textId="520E725F" w:rsidR="00805D6D" w:rsidRDefault="004F1923" w:rsidP="00805D6D">
          <w:pPr>
            <w:pStyle w:val="TOC2"/>
            <w:jc w:val="left"/>
            <w:rPr>
              <w:rFonts w:asciiTheme="minorHAnsi" w:eastAsiaTheme="minorEastAsia" w:hAnsiTheme="minorHAnsi"/>
              <w:sz w:val="22"/>
              <w:szCs w:val="22"/>
            </w:rPr>
          </w:pPr>
          <w:hyperlink w:anchor="_Toc234168193" w:history="1">
            <w:r w:rsidR="00805D6D" w:rsidRPr="0051262E">
              <w:rPr>
                <w:rStyle w:val="Hyperlink"/>
                <w:rtl/>
              </w:rPr>
              <w:t>3.2</w:t>
            </w:r>
            <w:r w:rsidR="00805D6D">
              <w:rPr>
                <w:rFonts w:asciiTheme="minorHAnsi" w:eastAsiaTheme="minorEastAsia" w:hAnsiTheme="minorHAnsi"/>
                <w:sz w:val="22"/>
                <w:szCs w:val="22"/>
              </w:rPr>
              <w:tab/>
            </w:r>
            <w:r w:rsidR="00805D6D" w:rsidRPr="0051262E">
              <w:rPr>
                <w:rStyle w:val="Hyperlink"/>
              </w:rPr>
              <w:t>Case Study</w:t>
            </w:r>
            <w:r w:rsidR="00805D6D">
              <w:rPr>
                <w:webHidden/>
              </w:rPr>
              <w:tab/>
            </w:r>
            <w:r w:rsidR="00805D6D">
              <w:rPr>
                <w:webHidden/>
              </w:rPr>
              <w:fldChar w:fldCharType="begin"/>
            </w:r>
            <w:r w:rsidR="00805D6D">
              <w:rPr>
                <w:webHidden/>
              </w:rPr>
              <w:instrText xml:space="preserve"> PAGEREF _Toc234168193 \h </w:instrText>
            </w:r>
            <w:r w:rsidR="00805D6D">
              <w:rPr>
                <w:webHidden/>
              </w:rPr>
            </w:r>
            <w:r w:rsidR="00805D6D">
              <w:rPr>
                <w:webHidden/>
              </w:rPr>
              <w:fldChar w:fldCharType="separate"/>
            </w:r>
            <w:r w:rsidR="00BC7A6B">
              <w:rPr>
                <w:webHidden/>
              </w:rPr>
              <w:t>33</w:t>
            </w:r>
            <w:r w:rsidR="00805D6D">
              <w:rPr>
                <w:webHidden/>
              </w:rPr>
              <w:fldChar w:fldCharType="end"/>
            </w:r>
          </w:hyperlink>
        </w:p>
        <w:p w14:paraId="4EF0B2D4" w14:textId="1D387F92" w:rsidR="00805D6D" w:rsidRDefault="004F1923" w:rsidP="00805D6D">
          <w:pPr>
            <w:pStyle w:val="TOC2"/>
            <w:jc w:val="left"/>
            <w:rPr>
              <w:rFonts w:asciiTheme="minorHAnsi" w:eastAsiaTheme="minorEastAsia" w:hAnsiTheme="minorHAnsi"/>
              <w:sz w:val="22"/>
              <w:szCs w:val="22"/>
            </w:rPr>
          </w:pPr>
          <w:hyperlink w:anchor="_Toc234168194" w:history="1">
            <w:r w:rsidR="00805D6D" w:rsidRPr="0051262E">
              <w:rPr>
                <w:rStyle w:val="Hyperlink"/>
                <w:rtl/>
              </w:rPr>
              <w:t>3.3</w:t>
            </w:r>
            <w:r w:rsidR="00805D6D">
              <w:rPr>
                <w:rFonts w:asciiTheme="minorHAnsi" w:eastAsiaTheme="minorEastAsia" w:hAnsiTheme="minorHAnsi"/>
                <w:sz w:val="22"/>
                <w:szCs w:val="22"/>
              </w:rPr>
              <w:tab/>
            </w:r>
            <w:r w:rsidR="00805D6D" w:rsidRPr="0051262E">
              <w:rPr>
                <w:rStyle w:val="Hyperlink"/>
              </w:rPr>
              <w:t>Open Survey</w:t>
            </w:r>
            <w:r w:rsidR="00805D6D">
              <w:rPr>
                <w:webHidden/>
              </w:rPr>
              <w:tab/>
            </w:r>
            <w:r w:rsidR="00805D6D">
              <w:rPr>
                <w:webHidden/>
              </w:rPr>
              <w:fldChar w:fldCharType="begin"/>
            </w:r>
            <w:r w:rsidR="00805D6D">
              <w:rPr>
                <w:webHidden/>
              </w:rPr>
              <w:instrText xml:space="preserve"> PAGEREF _Toc234168194 \h </w:instrText>
            </w:r>
            <w:r w:rsidR="00805D6D">
              <w:rPr>
                <w:webHidden/>
              </w:rPr>
            </w:r>
            <w:r w:rsidR="00805D6D">
              <w:rPr>
                <w:webHidden/>
              </w:rPr>
              <w:fldChar w:fldCharType="separate"/>
            </w:r>
            <w:r w:rsidR="00BC7A6B">
              <w:rPr>
                <w:webHidden/>
              </w:rPr>
              <w:t>34</w:t>
            </w:r>
            <w:r w:rsidR="00805D6D">
              <w:rPr>
                <w:webHidden/>
              </w:rPr>
              <w:fldChar w:fldCharType="end"/>
            </w:r>
          </w:hyperlink>
        </w:p>
        <w:p w14:paraId="03094364" w14:textId="025C6265" w:rsidR="00805D6D" w:rsidRDefault="004F1923" w:rsidP="00805D6D">
          <w:pPr>
            <w:pStyle w:val="TOC3"/>
            <w:jc w:val="left"/>
            <w:rPr>
              <w:rFonts w:asciiTheme="minorHAnsi" w:eastAsiaTheme="minorEastAsia" w:hAnsiTheme="minorHAnsi"/>
              <w:sz w:val="22"/>
              <w:szCs w:val="22"/>
              <w:lang w:bidi="ar-SA"/>
            </w:rPr>
          </w:pPr>
          <w:hyperlink w:anchor="_Toc234168195" w:history="1">
            <w:r w:rsidR="00805D6D" w:rsidRPr="0051262E">
              <w:rPr>
                <w:rStyle w:val="Hyperlink"/>
                <w:rtl/>
              </w:rPr>
              <w:t>3.3.1</w:t>
            </w:r>
            <w:r w:rsidR="00805D6D">
              <w:rPr>
                <w:rFonts w:asciiTheme="minorHAnsi" w:eastAsiaTheme="minorEastAsia" w:hAnsiTheme="minorHAnsi"/>
                <w:sz w:val="22"/>
                <w:szCs w:val="22"/>
                <w:lang w:bidi="ar-SA"/>
              </w:rPr>
              <w:tab/>
            </w:r>
            <w:r w:rsidR="00805D6D" w:rsidRPr="0051262E">
              <w:rPr>
                <w:rStyle w:val="Hyperlink"/>
              </w:rPr>
              <w:t>Open Survey Stage</w:t>
            </w:r>
            <w:r w:rsidR="00805D6D">
              <w:rPr>
                <w:webHidden/>
              </w:rPr>
              <w:tab/>
            </w:r>
            <w:r w:rsidR="00805D6D">
              <w:rPr>
                <w:webHidden/>
              </w:rPr>
              <w:fldChar w:fldCharType="begin"/>
            </w:r>
            <w:r w:rsidR="00805D6D">
              <w:rPr>
                <w:webHidden/>
              </w:rPr>
              <w:instrText xml:space="preserve"> PAGEREF _Toc234168195 \h </w:instrText>
            </w:r>
            <w:r w:rsidR="00805D6D">
              <w:rPr>
                <w:webHidden/>
              </w:rPr>
            </w:r>
            <w:r w:rsidR="00805D6D">
              <w:rPr>
                <w:webHidden/>
              </w:rPr>
              <w:fldChar w:fldCharType="separate"/>
            </w:r>
            <w:r w:rsidR="00BC7A6B">
              <w:rPr>
                <w:webHidden/>
              </w:rPr>
              <w:t>34</w:t>
            </w:r>
            <w:r w:rsidR="00805D6D">
              <w:rPr>
                <w:webHidden/>
              </w:rPr>
              <w:fldChar w:fldCharType="end"/>
            </w:r>
          </w:hyperlink>
        </w:p>
        <w:p w14:paraId="156AF4AD" w14:textId="41EE1DC5" w:rsidR="00805D6D" w:rsidRDefault="004F1923" w:rsidP="00805D6D">
          <w:pPr>
            <w:pStyle w:val="TOC3"/>
            <w:jc w:val="left"/>
            <w:rPr>
              <w:rFonts w:asciiTheme="minorHAnsi" w:eastAsiaTheme="minorEastAsia" w:hAnsiTheme="minorHAnsi"/>
              <w:sz w:val="22"/>
              <w:szCs w:val="22"/>
              <w:lang w:bidi="ar-SA"/>
            </w:rPr>
          </w:pPr>
          <w:hyperlink w:anchor="_Toc234168196" w:history="1">
            <w:r w:rsidR="00805D6D" w:rsidRPr="0051262E">
              <w:rPr>
                <w:rStyle w:val="Hyperlink"/>
                <w:rtl/>
              </w:rPr>
              <w:t>3.3.2</w:t>
            </w:r>
            <w:r w:rsidR="00805D6D">
              <w:rPr>
                <w:rFonts w:asciiTheme="minorHAnsi" w:eastAsiaTheme="minorEastAsia" w:hAnsiTheme="minorHAnsi"/>
                <w:sz w:val="22"/>
                <w:szCs w:val="22"/>
                <w:lang w:bidi="ar-SA"/>
              </w:rPr>
              <w:tab/>
            </w:r>
            <w:r w:rsidR="00805D6D" w:rsidRPr="0051262E">
              <w:rPr>
                <w:rStyle w:val="Hyperlink"/>
              </w:rPr>
              <w:t>Sample Selection Criteria</w:t>
            </w:r>
            <w:r w:rsidR="00805D6D">
              <w:rPr>
                <w:webHidden/>
              </w:rPr>
              <w:tab/>
            </w:r>
            <w:r w:rsidR="00805D6D">
              <w:rPr>
                <w:webHidden/>
              </w:rPr>
              <w:fldChar w:fldCharType="begin"/>
            </w:r>
            <w:r w:rsidR="00805D6D">
              <w:rPr>
                <w:webHidden/>
              </w:rPr>
              <w:instrText xml:space="preserve"> PAGEREF _Toc234168196 \h </w:instrText>
            </w:r>
            <w:r w:rsidR="00805D6D">
              <w:rPr>
                <w:webHidden/>
              </w:rPr>
            </w:r>
            <w:r w:rsidR="00805D6D">
              <w:rPr>
                <w:webHidden/>
              </w:rPr>
              <w:fldChar w:fldCharType="separate"/>
            </w:r>
            <w:r w:rsidR="00BC7A6B">
              <w:rPr>
                <w:webHidden/>
              </w:rPr>
              <w:t>34</w:t>
            </w:r>
            <w:r w:rsidR="00805D6D">
              <w:rPr>
                <w:webHidden/>
              </w:rPr>
              <w:fldChar w:fldCharType="end"/>
            </w:r>
          </w:hyperlink>
        </w:p>
        <w:p w14:paraId="43393DCF" w14:textId="77A21C4F" w:rsidR="00805D6D" w:rsidRDefault="004F1923" w:rsidP="00805D6D">
          <w:pPr>
            <w:pStyle w:val="TOC3"/>
            <w:jc w:val="left"/>
            <w:rPr>
              <w:rFonts w:asciiTheme="minorHAnsi" w:eastAsiaTheme="minorEastAsia" w:hAnsiTheme="minorHAnsi"/>
              <w:sz w:val="22"/>
              <w:szCs w:val="22"/>
              <w:lang w:bidi="ar-SA"/>
            </w:rPr>
          </w:pPr>
          <w:hyperlink w:anchor="_Toc234168197" w:history="1">
            <w:r w:rsidR="00805D6D" w:rsidRPr="0051262E">
              <w:rPr>
                <w:rStyle w:val="Hyperlink"/>
                <w:rtl/>
              </w:rPr>
              <w:t>3.3.3</w:t>
            </w:r>
            <w:r w:rsidR="00805D6D">
              <w:rPr>
                <w:rFonts w:asciiTheme="minorHAnsi" w:eastAsiaTheme="minorEastAsia" w:hAnsiTheme="minorHAnsi"/>
                <w:sz w:val="22"/>
                <w:szCs w:val="22"/>
                <w:lang w:bidi="ar-SA"/>
              </w:rPr>
              <w:tab/>
            </w:r>
            <w:r w:rsidR="00805D6D" w:rsidRPr="0051262E">
              <w:rPr>
                <w:rStyle w:val="Hyperlink"/>
              </w:rPr>
              <w:t>Sample Characteristics</w:t>
            </w:r>
            <w:r w:rsidR="00805D6D">
              <w:rPr>
                <w:webHidden/>
              </w:rPr>
              <w:tab/>
            </w:r>
            <w:r w:rsidR="00805D6D">
              <w:rPr>
                <w:webHidden/>
              </w:rPr>
              <w:fldChar w:fldCharType="begin"/>
            </w:r>
            <w:r w:rsidR="00805D6D">
              <w:rPr>
                <w:webHidden/>
              </w:rPr>
              <w:instrText xml:space="preserve"> PAGEREF _Toc234168197 \h </w:instrText>
            </w:r>
            <w:r w:rsidR="00805D6D">
              <w:rPr>
                <w:webHidden/>
              </w:rPr>
            </w:r>
            <w:r w:rsidR="00805D6D">
              <w:rPr>
                <w:webHidden/>
              </w:rPr>
              <w:fldChar w:fldCharType="separate"/>
            </w:r>
            <w:r w:rsidR="00BC7A6B">
              <w:rPr>
                <w:webHidden/>
              </w:rPr>
              <w:t>35</w:t>
            </w:r>
            <w:r w:rsidR="00805D6D">
              <w:rPr>
                <w:webHidden/>
              </w:rPr>
              <w:fldChar w:fldCharType="end"/>
            </w:r>
          </w:hyperlink>
        </w:p>
        <w:p w14:paraId="0604F815" w14:textId="247163B8" w:rsidR="00805D6D" w:rsidRDefault="004F1923" w:rsidP="00805D6D">
          <w:pPr>
            <w:pStyle w:val="TOC3"/>
            <w:jc w:val="left"/>
            <w:rPr>
              <w:rFonts w:asciiTheme="minorHAnsi" w:eastAsiaTheme="minorEastAsia" w:hAnsiTheme="minorHAnsi"/>
              <w:sz w:val="22"/>
              <w:szCs w:val="22"/>
              <w:lang w:bidi="ar-SA"/>
            </w:rPr>
          </w:pPr>
          <w:hyperlink w:anchor="_Toc234168198" w:history="1">
            <w:r w:rsidR="00805D6D" w:rsidRPr="0051262E">
              <w:rPr>
                <w:rStyle w:val="Hyperlink"/>
                <w:rtl/>
              </w:rPr>
              <w:t>3.3.4</w:t>
            </w:r>
            <w:r w:rsidR="00805D6D">
              <w:rPr>
                <w:rFonts w:asciiTheme="minorHAnsi" w:eastAsiaTheme="minorEastAsia" w:hAnsiTheme="minorHAnsi"/>
                <w:sz w:val="22"/>
                <w:szCs w:val="22"/>
                <w:lang w:bidi="ar-SA"/>
              </w:rPr>
              <w:tab/>
            </w:r>
            <w:r w:rsidR="00805D6D" w:rsidRPr="0051262E">
              <w:rPr>
                <w:rStyle w:val="Hyperlink"/>
              </w:rPr>
              <w:t>Personal Information</w:t>
            </w:r>
            <w:r w:rsidR="00805D6D">
              <w:rPr>
                <w:webHidden/>
              </w:rPr>
              <w:tab/>
            </w:r>
            <w:r w:rsidR="00805D6D">
              <w:rPr>
                <w:webHidden/>
              </w:rPr>
              <w:fldChar w:fldCharType="begin"/>
            </w:r>
            <w:r w:rsidR="00805D6D">
              <w:rPr>
                <w:webHidden/>
              </w:rPr>
              <w:instrText xml:space="preserve"> PAGEREF _Toc234168198 \h </w:instrText>
            </w:r>
            <w:r w:rsidR="00805D6D">
              <w:rPr>
                <w:webHidden/>
              </w:rPr>
            </w:r>
            <w:r w:rsidR="00805D6D">
              <w:rPr>
                <w:webHidden/>
              </w:rPr>
              <w:fldChar w:fldCharType="separate"/>
            </w:r>
            <w:r w:rsidR="00BC7A6B">
              <w:rPr>
                <w:webHidden/>
              </w:rPr>
              <w:t>36</w:t>
            </w:r>
            <w:r w:rsidR="00805D6D">
              <w:rPr>
                <w:webHidden/>
              </w:rPr>
              <w:fldChar w:fldCharType="end"/>
            </w:r>
          </w:hyperlink>
        </w:p>
        <w:p w14:paraId="07ADF4DB" w14:textId="248C9555" w:rsidR="00805D6D" w:rsidRDefault="004F1923" w:rsidP="00805D6D">
          <w:pPr>
            <w:pStyle w:val="TOC3"/>
            <w:jc w:val="left"/>
            <w:rPr>
              <w:rFonts w:asciiTheme="minorHAnsi" w:eastAsiaTheme="minorEastAsia" w:hAnsiTheme="minorHAnsi"/>
              <w:sz w:val="22"/>
              <w:szCs w:val="22"/>
              <w:lang w:bidi="ar-SA"/>
            </w:rPr>
          </w:pPr>
          <w:hyperlink w:anchor="_Toc234168199" w:history="1">
            <w:r w:rsidR="00805D6D" w:rsidRPr="0051262E">
              <w:rPr>
                <w:rStyle w:val="Hyperlink"/>
                <w:rtl/>
              </w:rPr>
              <w:t>3.3.5</w:t>
            </w:r>
            <w:r w:rsidR="00805D6D">
              <w:rPr>
                <w:rFonts w:asciiTheme="minorHAnsi" w:eastAsiaTheme="minorEastAsia" w:hAnsiTheme="minorHAnsi"/>
                <w:sz w:val="22"/>
                <w:szCs w:val="22"/>
                <w:lang w:bidi="ar-SA"/>
              </w:rPr>
              <w:tab/>
            </w:r>
            <w:r w:rsidR="00805D6D" w:rsidRPr="0051262E">
              <w:rPr>
                <w:rStyle w:val="Hyperlink"/>
              </w:rPr>
              <w:t>Results of Open Questionnaire</w:t>
            </w:r>
            <w:r w:rsidR="00805D6D">
              <w:rPr>
                <w:webHidden/>
              </w:rPr>
              <w:tab/>
            </w:r>
            <w:r w:rsidR="00805D6D">
              <w:rPr>
                <w:webHidden/>
              </w:rPr>
              <w:fldChar w:fldCharType="begin"/>
            </w:r>
            <w:r w:rsidR="00805D6D">
              <w:rPr>
                <w:webHidden/>
              </w:rPr>
              <w:instrText xml:space="preserve"> PAGEREF _Toc234168199 \h </w:instrText>
            </w:r>
            <w:r w:rsidR="00805D6D">
              <w:rPr>
                <w:webHidden/>
              </w:rPr>
            </w:r>
            <w:r w:rsidR="00805D6D">
              <w:rPr>
                <w:webHidden/>
              </w:rPr>
              <w:fldChar w:fldCharType="separate"/>
            </w:r>
            <w:r w:rsidR="00BC7A6B">
              <w:rPr>
                <w:webHidden/>
              </w:rPr>
              <w:t>38</w:t>
            </w:r>
            <w:r w:rsidR="00805D6D">
              <w:rPr>
                <w:webHidden/>
              </w:rPr>
              <w:fldChar w:fldCharType="end"/>
            </w:r>
          </w:hyperlink>
        </w:p>
        <w:p w14:paraId="37972404" w14:textId="63C425EC" w:rsidR="00805D6D" w:rsidRDefault="004F1923" w:rsidP="00805D6D">
          <w:pPr>
            <w:pStyle w:val="TOC2"/>
            <w:jc w:val="left"/>
            <w:rPr>
              <w:rFonts w:asciiTheme="minorHAnsi" w:eastAsiaTheme="minorEastAsia" w:hAnsiTheme="minorHAnsi"/>
              <w:sz w:val="22"/>
              <w:szCs w:val="22"/>
            </w:rPr>
          </w:pPr>
          <w:hyperlink w:anchor="_Toc234168200" w:history="1">
            <w:r w:rsidR="00805D6D" w:rsidRPr="0051262E">
              <w:rPr>
                <w:rStyle w:val="Hyperlink"/>
                <w:rtl/>
              </w:rPr>
              <w:t>3.4</w:t>
            </w:r>
            <w:r w:rsidR="00805D6D">
              <w:rPr>
                <w:rFonts w:asciiTheme="minorHAnsi" w:eastAsiaTheme="minorEastAsia" w:hAnsiTheme="minorHAnsi"/>
                <w:sz w:val="22"/>
                <w:szCs w:val="22"/>
              </w:rPr>
              <w:tab/>
            </w:r>
            <w:r w:rsidR="00805D6D" w:rsidRPr="0051262E">
              <w:rPr>
                <w:rStyle w:val="Hyperlink"/>
              </w:rPr>
              <w:t>Closed Survey</w:t>
            </w:r>
            <w:r w:rsidR="00805D6D">
              <w:rPr>
                <w:webHidden/>
              </w:rPr>
              <w:tab/>
            </w:r>
            <w:r w:rsidR="00805D6D">
              <w:rPr>
                <w:webHidden/>
              </w:rPr>
              <w:fldChar w:fldCharType="begin"/>
            </w:r>
            <w:r w:rsidR="00805D6D">
              <w:rPr>
                <w:webHidden/>
              </w:rPr>
              <w:instrText xml:space="preserve"> PAGEREF _Toc234168200 \h </w:instrText>
            </w:r>
            <w:r w:rsidR="00805D6D">
              <w:rPr>
                <w:webHidden/>
              </w:rPr>
            </w:r>
            <w:r w:rsidR="00805D6D">
              <w:rPr>
                <w:webHidden/>
              </w:rPr>
              <w:fldChar w:fldCharType="separate"/>
            </w:r>
            <w:r w:rsidR="00BC7A6B">
              <w:rPr>
                <w:webHidden/>
              </w:rPr>
              <w:t>38</w:t>
            </w:r>
            <w:r w:rsidR="00805D6D">
              <w:rPr>
                <w:webHidden/>
              </w:rPr>
              <w:fldChar w:fldCharType="end"/>
            </w:r>
          </w:hyperlink>
        </w:p>
        <w:p w14:paraId="3C4D789B" w14:textId="684485F8" w:rsidR="00805D6D" w:rsidRDefault="004F1923" w:rsidP="00805D6D">
          <w:pPr>
            <w:pStyle w:val="TOC3"/>
            <w:jc w:val="left"/>
            <w:rPr>
              <w:rFonts w:asciiTheme="minorHAnsi" w:eastAsiaTheme="minorEastAsia" w:hAnsiTheme="minorHAnsi"/>
              <w:sz w:val="22"/>
              <w:szCs w:val="22"/>
              <w:lang w:bidi="ar-SA"/>
            </w:rPr>
          </w:pPr>
          <w:hyperlink w:anchor="_Toc234168201" w:history="1">
            <w:r w:rsidR="00805D6D" w:rsidRPr="0051262E">
              <w:rPr>
                <w:rStyle w:val="Hyperlink"/>
                <w:rtl/>
              </w:rPr>
              <w:t>3.4.1</w:t>
            </w:r>
            <w:r w:rsidR="00805D6D">
              <w:rPr>
                <w:rFonts w:asciiTheme="minorHAnsi" w:eastAsiaTheme="minorEastAsia" w:hAnsiTheme="minorHAnsi"/>
                <w:sz w:val="22"/>
                <w:szCs w:val="22"/>
                <w:lang w:bidi="ar-SA"/>
              </w:rPr>
              <w:tab/>
            </w:r>
            <w:r w:rsidR="00805D6D" w:rsidRPr="0051262E">
              <w:rPr>
                <w:rStyle w:val="Hyperlink"/>
              </w:rPr>
              <w:t>Sample Size of Closed Survey</w:t>
            </w:r>
            <w:r w:rsidR="00805D6D">
              <w:rPr>
                <w:webHidden/>
              </w:rPr>
              <w:tab/>
            </w:r>
            <w:r w:rsidR="00805D6D">
              <w:rPr>
                <w:webHidden/>
              </w:rPr>
              <w:fldChar w:fldCharType="begin"/>
            </w:r>
            <w:r w:rsidR="00805D6D">
              <w:rPr>
                <w:webHidden/>
              </w:rPr>
              <w:instrText xml:space="preserve"> PAGEREF _Toc234168201 \h </w:instrText>
            </w:r>
            <w:r w:rsidR="00805D6D">
              <w:rPr>
                <w:webHidden/>
              </w:rPr>
            </w:r>
            <w:r w:rsidR="00805D6D">
              <w:rPr>
                <w:webHidden/>
              </w:rPr>
              <w:fldChar w:fldCharType="separate"/>
            </w:r>
            <w:r w:rsidR="00BC7A6B">
              <w:rPr>
                <w:webHidden/>
              </w:rPr>
              <w:t>38</w:t>
            </w:r>
            <w:r w:rsidR="00805D6D">
              <w:rPr>
                <w:webHidden/>
              </w:rPr>
              <w:fldChar w:fldCharType="end"/>
            </w:r>
          </w:hyperlink>
        </w:p>
        <w:p w14:paraId="0318B345" w14:textId="1CF56B02" w:rsidR="00805D6D" w:rsidRDefault="004F1923" w:rsidP="00805D6D">
          <w:pPr>
            <w:pStyle w:val="TOC3"/>
            <w:jc w:val="left"/>
            <w:rPr>
              <w:rFonts w:asciiTheme="minorHAnsi" w:eastAsiaTheme="minorEastAsia" w:hAnsiTheme="minorHAnsi"/>
              <w:sz w:val="22"/>
              <w:szCs w:val="22"/>
              <w:lang w:bidi="ar-SA"/>
            </w:rPr>
          </w:pPr>
          <w:hyperlink w:anchor="_Toc234168202" w:history="1">
            <w:r w:rsidR="00805D6D" w:rsidRPr="0051262E">
              <w:rPr>
                <w:rStyle w:val="Hyperlink"/>
                <w:rtl/>
              </w:rPr>
              <w:t>3.4.2</w:t>
            </w:r>
            <w:r w:rsidR="00805D6D">
              <w:rPr>
                <w:rFonts w:asciiTheme="minorHAnsi" w:eastAsiaTheme="minorEastAsia" w:hAnsiTheme="minorHAnsi"/>
                <w:sz w:val="22"/>
                <w:szCs w:val="22"/>
                <w:lang w:bidi="ar-SA"/>
              </w:rPr>
              <w:tab/>
            </w:r>
            <w:r w:rsidR="00805D6D" w:rsidRPr="0051262E">
              <w:rPr>
                <w:rStyle w:val="Hyperlink"/>
              </w:rPr>
              <w:t>Reliability of the Questionnaire</w:t>
            </w:r>
            <w:r w:rsidR="00805D6D">
              <w:rPr>
                <w:webHidden/>
              </w:rPr>
              <w:tab/>
            </w:r>
            <w:r w:rsidR="00805D6D">
              <w:rPr>
                <w:webHidden/>
              </w:rPr>
              <w:fldChar w:fldCharType="begin"/>
            </w:r>
            <w:r w:rsidR="00805D6D">
              <w:rPr>
                <w:webHidden/>
              </w:rPr>
              <w:instrText xml:space="preserve"> PAGEREF _Toc234168202 \h </w:instrText>
            </w:r>
            <w:r w:rsidR="00805D6D">
              <w:rPr>
                <w:webHidden/>
              </w:rPr>
            </w:r>
            <w:r w:rsidR="00805D6D">
              <w:rPr>
                <w:webHidden/>
              </w:rPr>
              <w:fldChar w:fldCharType="separate"/>
            </w:r>
            <w:r w:rsidR="00BC7A6B">
              <w:rPr>
                <w:webHidden/>
              </w:rPr>
              <w:t>39</w:t>
            </w:r>
            <w:r w:rsidR="00805D6D">
              <w:rPr>
                <w:webHidden/>
              </w:rPr>
              <w:fldChar w:fldCharType="end"/>
            </w:r>
          </w:hyperlink>
        </w:p>
        <w:p w14:paraId="65A21330" w14:textId="21CAB98B" w:rsidR="00805D6D" w:rsidRDefault="004F1923" w:rsidP="00805D6D">
          <w:pPr>
            <w:pStyle w:val="TOC3"/>
            <w:jc w:val="left"/>
            <w:rPr>
              <w:rFonts w:asciiTheme="minorHAnsi" w:eastAsiaTheme="minorEastAsia" w:hAnsiTheme="minorHAnsi"/>
              <w:sz w:val="22"/>
              <w:szCs w:val="22"/>
              <w:lang w:bidi="ar-SA"/>
            </w:rPr>
          </w:pPr>
          <w:hyperlink w:anchor="_Toc234168203" w:history="1">
            <w:r w:rsidR="00805D6D" w:rsidRPr="0051262E">
              <w:rPr>
                <w:rStyle w:val="Hyperlink"/>
              </w:rPr>
              <w:t>3.4.3</w:t>
            </w:r>
            <w:r w:rsidR="00805D6D">
              <w:rPr>
                <w:rFonts w:asciiTheme="minorHAnsi" w:eastAsiaTheme="minorEastAsia" w:hAnsiTheme="minorHAnsi"/>
                <w:sz w:val="22"/>
                <w:szCs w:val="22"/>
                <w:lang w:bidi="ar-SA"/>
              </w:rPr>
              <w:tab/>
            </w:r>
            <w:r w:rsidR="00805D6D" w:rsidRPr="0051262E">
              <w:rPr>
                <w:rStyle w:val="Hyperlink"/>
              </w:rPr>
              <w:t>Relative Importance Index (RII)</w:t>
            </w:r>
            <w:r w:rsidR="00805D6D">
              <w:rPr>
                <w:webHidden/>
              </w:rPr>
              <w:tab/>
            </w:r>
            <w:r w:rsidR="00805D6D">
              <w:rPr>
                <w:webHidden/>
              </w:rPr>
              <w:fldChar w:fldCharType="begin"/>
            </w:r>
            <w:r w:rsidR="00805D6D">
              <w:rPr>
                <w:webHidden/>
              </w:rPr>
              <w:instrText xml:space="preserve"> PAGEREF _Toc234168203 \h </w:instrText>
            </w:r>
            <w:r w:rsidR="00805D6D">
              <w:rPr>
                <w:webHidden/>
              </w:rPr>
            </w:r>
            <w:r w:rsidR="00805D6D">
              <w:rPr>
                <w:webHidden/>
              </w:rPr>
              <w:fldChar w:fldCharType="separate"/>
            </w:r>
            <w:r w:rsidR="00BC7A6B">
              <w:rPr>
                <w:webHidden/>
              </w:rPr>
              <w:t>40</w:t>
            </w:r>
            <w:r w:rsidR="00805D6D">
              <w:rPr>
                <w:webHidden/>
              </w:rPr>
              <w:fldChar w:fldCharType="end"/>
            </w:r>
          </w:hyperlink>
        </w:p>
        <w:p w14:paraId="15C71054" w14:textId="2C80533B" w:rsidR="00805D6D" w:rsidRDefault="004F1923" w:rsidP="00805D6D">
          <w:pPr>
            <w:pStyle w:val="TOC3"/>
            <w:jc w:val="left"/>
            <w:rPr>
              <w:rFonts w:asciiTheme="minorHAnsi" w:eastAsiaTheme="minorEastAsia" w:hAnsiTheme="minorHAnsi"/>
              <w:sz w:val="22"/>
              <w:szCs w:val="22"/>
              <w:lang w:bidi="ar-SA"/>
            </w:rPr>
          </w:pPr>
          <w:hyperlink w:anchor="_Toc234168204" w:history="1">
            <w:r w:rsidR="00805D6D" w:rsidRPr="0051262E">
              <w:rPr>
                <w:rStyle w:val="Hyperlink"/>
              </w:rPr>
              <w:t>3.4.4</w:t>
            </w:r>
            <w:r w:rsidR="00805D6D">
              <w:rPr>
                <w:rFonts w:asciiTheme="minorHAnsi" w:eastAsiaTheme="minorEastAsia" w:hAnsiTheme="minorHAnsi"/>
                <w:sz w:val="22"/>
                <w:szCs w:val="22"/>
                <w:lang w:bidi="ar-SA"/>
              </w:rPr>
              <w:tab/>
            </w:r>
            <w:r w:rsidR="00805D6D" w:rsidRPr="0051262E">
              <w:rPr>
                <w:rStyle w:val="Hyperlink"/>
              </w:rPr>
              <w:t>Analysis of Closed Survey Results</w:t>
            </w:r>
            <w:r w:rsidR="00805D6D">
              <w:rPr>
                <w:webHidden/>
              </w:rPr>
              <w:tab/>
            </w:r>
            <w:r w:rsidR="00805D6D">
              <w:rPr>
                <w:webHidden/>
              </w:rPr>
              <w:fldChar w:fldCharType="begin"/>
            </w:r>
            <w:r w:rsidR="00805D6D">
              <w:rPr>
                <w:webHidden/>
              </w:rPr>
              <w:instrText xml:space="preserve"> PAGEREF _Toc234168204 \h </w:instrText>
            </w:r>
            <w:r w:rsidR="00805D6D">
              <w:rPr>
                <w:webHidden/>
              </w:rPr>
            </w:r>
            <w:r w:rsidR="00805D6D">
              <w:rPr>
                <w:webHidden/>
              </w:rPr>
              <w:fldChar w:fldCharType="separate"/>
            </w:r>
            <w:r w:rsidR="00BC7A6B">
              <w:rPr>
                <w:webHidden/>
              </w:rPr>
              <w:t>40</w:t>
            </w:r>
            <w:r w:rsidR="00805D6D">
              <w:rPr>
                <w:webHidden/>
              </w:rPr>
              <w:fldChar w:fldCharType="end"/>
            </w:r>
          </w:hyperlink>
        </w:p>
        <w:p w14:paraId="10CA229C" w14:textId="43415E61" w:rsidR="00805D6D" w:rsidRDefault="004F1923" w:rsidP="00805D6D">
          <w:pPr>
            <w:pStyle w:val="TOC3"/>
            <w:jc w:val="left"/>
            <w:rPr>
              <w:rFonts w:asciiTheme="minorHAnsi" w:eastAsiaTheme="minorEastAsia" w:hAnsiTheme="minorHAnsi"/>
              <w:sz w:val="22"/>
              <w:szCs w:val="22"/>
              <w:lang w:bidi="ar-SA"/>
            </w:rPr>
          </w:pPr>
          <w:hyperlink w:anchor="_Toc234168205" w:history="1">
            <w:r w:rsidR="00805D6D" w:rsidRPr="0051262E">
              <w:rPr>
                <w:rStyle w:val="Hyperlink"/>
                <w:rtl/>
              </w:rPr>
              <w:t>3.4.5</w:t>
            </w:r>
            <w:r w:rsidR="00805D6D">
              <w:rPr>
                <w:rFonts w:asciiTheme="minorHAnsi" w:eastAsiaTheme="minorEastAsia" w:hAnsiTheme="minorHAnsi"/>
                <w:sz w:val="22"/>
                <w:szCs w:val="22"/>
                <w:lang w:bidi="ar-SA"/>
              </w:rPr>
              <w:tab/>
            </w:r>
            <w:r w:rsidR="00805D6D" w:rsidRPr="0051262E">
              <w:rPr>
                <w:rStyle w:val="Hyperlink"/>
              </w:rPr>
              <w:t>Closed Survey Form</w:t>
            </w:r>
            <w:r w:rsidR="00805D6D">
              <w:rPr>
                <w:webHidden/>
              </w:rPr>
              <w:tab/>
            </w:r>
            <w:r w:rsidR="00805D6D">
              <w:rPr>
                <w:webHidden/>
              </w:rPr>
              <w:fldChar w:fldCharType="begin"/>
            </w:r>
            <w:r w:rsidR="00805D6D">
              <w:rPr>
                <w:webHidden/>
              </w:rPr>
              <w:instrText xml:space="preserve"> PAGEREF _Toc234168205 \h </w:instrText>
            </w:r>
            <w:r w:rsidR="00805D6D">
              <w:rPr>
                <w:webHidden/>
              </w:rPr>
            </w:r>
            <w:r w:rsidR="00805D6D">
              <w:rPr>
                <w:webHidden/>
              </w:rPr>
              <w:fldChar w:fldCharType="separate"/>
            </w:r>
            <w:r w:rsidR="00BC7A6B">
              <w:rPr>
                <w:webHidden/>
              </w:rPr>
              <w:t>41</w:t>
            </w:r>
            <w:r w:rsidR="00805D6D">
              <w:rPr>
                <w:webHidden/>
              </w:rPr>
              <w:fldChar w:fldCharType="end"/>
            </w:r>
          </w:hyperlink>
        </w:p>
        <w:p w14:paraId="359E8813" w14:textId="394AC078" w:rsidR="00805D6D" w:rsidRDefault="004F1923" w:rsidP="00805D6D">
          <w:pPr>
            <w:pStyle w:val="TOC3"/>
            <w:jc w:val="left"/>
            <w:rPr>
              <w:rFonts w:asciiTheme="minorHAnsi" w:eastAsiaTheme="minorEastAsia" w:hAnsiTheme="minorHAnsi"/>
              <w:sz w:val="22"/>
              <w:szCs w:val="22"/>
              <w:lang w:bidi="ar-SA"/>
            </w:rPr>
          </w:pPr>
          <w:hyperlink w:anchor="_Toc234168206" w:history="1">
            <w:r w:rsidR="00805D6D" w:rsidRPr="0051262E">
              <w:rPr>
                <w:rStyle w:val="Hyperlink"/>
              </w:rPr>
              <w:t>3.4.6</w:t>
            </w:r>
            <w:r w:rsidR="00805D6D">
              <w:rPr>
                <w:rFonts w:asciiTheme="minorHAnsi" w:eastAsiaTheme="minorEastAsia" w:hAnsiTheme="minorHAnsi"/>
                <w:sz w:val="22"/>
                <w:szCs w:val="22"/>
                <w:lang w:bidi="ar-SA"/>
              </w:rPr>
              <w:tab/>
            </w:r>
            <w:r w:rsidR="00805D6D" w:rsidRPr="0051262E">
              <w:rPr>
                <w:rStyle w:val="Hyperlink"/>
              </w:rPr>
              <w:t>Analysis of Personal Information</w:t>
            </w:r>
            <w:r w:rsidR="00805D6D">
              <w:rPr>
                <w:webHidden/>
              </w:rPr>
              <w:tab/>
            </w:r>
            <w:r w:rsidR="00805D6D">
              <w:rPr>
                <w:webHidden/>
              </w:rPr>
              <w:fldChar w:fldCharType="begin"/>
            </w:r>
            <w:r w:rsidR="00805D6D">
              <w:rPr>
                <w:webHidden/>
              </w:rPr>
              <w:instrText xml:space="preserve"> PAGEREF _Toc234168206 \h </w:instrText>
            </w:r>
            <w:r w:rsidR="00805D6D">
              <w:rPr>
                <w:webHidden/>
              </w:rPr>
            </w:r>
            <w:r w:rsidR="00805D6D">
              <w:rPr>
                <w:webHidden/>
              </w:rPr>
              <w:fldChar w:fldCharType="separate"/>
            </w:r>
            <w:r w:rsidR="00BC7A6B">
              <w:rPr>
                <w:webHidden/>
              </w:rPr>
              <w:t>41</w:t>
            </w:r>
            <w:r w:rsidR="00805D6D">
              <w:rPr>
                <w:webHidden/>
              </w:rPr>
              <w:fldChar w:fldCharType="end"/>
            </w:r>
          </w:hyperlink>
        </w:p>
        <w:p w14:paraId="1DD70CBB" w14:textId="75458AA6" w:rsidR="00805D6D" w:rsidRDefault="004F1923" w:rsidP="00805D6D">
          <w:pPr>
            <w:pStyle w:val="TOC3"/>
            <w:jc w:val="left"/>
            <w:rPr>
              <w:rFonts w:asciiTheme="minorHAnsi" w:eastAsiaTheme="minorEastAsia" w:hAnsiTheme="minorHAnsi"/>
              <w:sz w:val="22"/>
              <w:szCs w:val="22"/>
              <w:lang w:bidi="ar-SA"/>
            </w:rPr>
          </w:pPr>
          <w:hyperlink w:anchor="_Toc234168207" w:history="1">
            <w:r w:rsidR="00805D6D" w:rsidRPr="0051262E">
              <w:rPr>
                <w:rStyle w:val="Hyperlink"/>
                <w:rtl/>
              </w:rPr>
              <w:t>3.4.7</w:t>
            </w:r>
            <w:r w:rsidR="00805D6D">
              <w:rPr>
                <w:rFonts w:asciiTheme="minorHAnsi" w:eastAsiaTheme="minorEastAsia" w:hAnsiTheme="minorHAnsi"/>
                <w:sz w:val="22"/>
                <w:szCs w:val="22"/>
                <w:lang w:bidi="ar-SA"/>
              </w:rPr>
              <w:tab/>
            </w:r>
            <w:r w:rsidR="00805D6D" w:rsidRPr="0051262E">
              <w:rPr>
                <w:rStyle w:val="Hyperlink"/>
              </w:rPr>
              <w:t>Analysis of Respondent Consensus</w:t>
            </w:r>
            <w:r w:rsidR="00805D6D">
              <w:rPr>
                <w:webHidden/>
              </w:rPr>
              <w:tab/>
            </w:r>
            <w:r w:rsidR="00805D6D">
              <w:rPr>
                <w:webHidden/>
              </w:rPr>
              <w:fldChar w:fldCharType="begin"/>
            </w:r>
            <w:r w:rsidR="00805D6D">
              <w:rPr>
                <w:webHidden/>
              </w:rPr>
              <w:instrText xml:space="preserve"> PAGEREF _Toc234168207 \h </w:instrText>
            </w:r>
            <w:r w:rsidR="00805D6D">
              <w:rPr>
                <w:webHidden/>
              </w:rPr>
            </w:r>
            <w:r w:rsidR="00805D6D">
              <w:rPr>
                <w:webHidden/>
              </w:rPr>
              <w:fldChar w:fldCharType="separate"/>
            </w:r>
            <w:r w:rsidR="00BC7A6B">
              <w:rPr>
                <w:webHidden/>
              </w:rPr>
              <w:t>43</w:t>
            </w:r>
            <w:r w:rsidR="00805D6D">
              <w:rPr>
                <w:webHidden/>
              </w:rPr>
              <w:fldChar w:fldCharType="end"/>
            </w:r>
          </w:hyperlink>
        </w:p>
        <w:p w14:paraId="5E1034E1" w14:textId="7422EF10" w:rsidR="00805D6D" w:rsidRDefault="004F1923" w:rsidP="00805D6D">
          <w:pPr>
            <w:pStyle w:val="TOC2"/>
            <w:jc w:val="left"/>
            <w:rPr>
              <w:rFonts w:asciiTheme="minorHAnsi" w:eastAsiaTheme="minorEastAsia" w:hAnsiTheme="minorHAnsi"/>
              <w:sz w:val="22"/>
              <w:szCs w:val="22"/>
            </w:rPr>
          </w:pPr>
          <w:hyperlink w:anchor="_Toc234168208" w:history="1">
            <w:r w:rsidR="00805D6D" w:rsidRPr="0051262E">
              <w:rPr>
                <w:rStyle w:val="Hyperlink"/>
                <w:rtl/>
                <w:lang w:bidi="ar-IQ"/>
              </w:rPr>
              <w:t>3.5</w:t>
            </w:r>
            <w:r w:rsidR="00805D6D">
              <w:rPr>
                <w:rFonts w:asciiTheme="minorHAnsi" w:eastAsiaTheme="minorEastAsia" w:hAnsiTheme="minorHAnsi"/>
                <w:sz w:val="22"/>
                <w:szCs w:val="22"/>
              </w:rPr>
              <w:tab/>
            </w:r>
            <w:r w:rsidR="00805D6D" w:rsidRPr="0051262E">
              <w:rPr>
                <w:rStyle w:val="Hyperlink"/>
                <w:lang w:bidi="ar-IQ"/>
              </w:rPr>
              <w:t>Factor Ranking Based on RII Analysis</w:t>
            </w:r>
            <w:r w:rsidR="00805D6D">
              <w:rPr>
                <w:webHidden/>
              </w:rPr>
              <w:tab/>
            </w:r>
            <w:r w:rsidR="00805D6D">
              <w:rPr>
                <w:webHidden/>
              </w:rPr>
              <w:fldChar w:fldCharType="begin"/>
            </w:r>
            <w:r w:rsidR="00805D6D">
              <w:rPr>
                <w:webHidden/>
              </w:rPr>
              <w:instrText xml:space="preserve"> PAGEREF _Toc234168208 \h </w:instrText>
            </w:r>
            <w:r w:rsidR="00805D6D">
              <w:rPr>
                <w:webHidden/>
              </w:rPr>
            </w:r>
            <w:r w:rsidR="00805D6D">
              <w:rPr>
                <w:webHidden/>
              </w:rPr>
              <w:fldChar w:fldCharType="separate"/>
            </w:r>
            <w:r w:rsidR="00BC7A6B">
              <w:rPr>
                <w:webHidden/>
              </w:rPr>
              <w:t>44</w:t>
            </w:r>
            <w:r w:rsidR="00805D6D">
              <w:rPr>
                <w:webHidden/>
              </w:rPr>
              <w:fldChar w:fldCharType="end"/>
            </w:r>
          </w:hyperlink>
        </w:p>
        <w:p w14:paraId="2EC97880" w14:textId="009F232D" w:rsidR="00805D6D" w:rsidRDefault="004F1923" w:rsidP="00805D6D">
          <w:pPr>
            <w:pStyle w:val="TOC2"/>
            <w:jc w:val="left"/>
            <w:rPr>
              <w:rFonts w:asciiTheme="minorHAnsi" w:eastAsiaTheme="minorEastAsia" w:hAnsiTheme="minorHAnsi"/>
              <w:sz w:val="22"/>
              <w:szCs w:val="22"/>
            </w:rPr>
          </w:pPr>
          <w:hyperlink w:anchor="_Toc234168209" w:history="1">
            <w:r w:rsidR="00805D6D" w:rsidRPr="0051262E">
              <w:rPr>
                <w:rStyle w:val="Hyperlink"/>
                <w:rtl/>
                <w:lang w:bidi="ar-IQ"/>
              </w:rPr>
              <w:t>3.6</w:t>
            </w:r>
            <w:r w:rsidR="00805D6D">
              <w:rPr>
                <w:rFonts w:asciiTheme="minorHAnsi" w:eastAsiaTheme="minorEastAsia" w:hAnsiTheme="minorHAnsi"/>
                <w:sz w:val="22"/>
                <w:szCs w:val="22"/>
              </w:rPr>
              <w:tab/>
            </w:r>
            <w:r w:rsidR="00805D6D" w:rsidRPr="0051262E">
              <w:rPr>
                <w:rStyle w:val="Hyperlink"/>
                <w:lang w:bidi="ar-IQ"/>
              </w:rPr>
              <w:t>Historical Data Collection</w:t>
            </w:r>
            <w:r w:rsidR="00805D6D">
              <w:rPr>
                <w:webHidden/>
              </w:rPr>
              <w:tab/>
            </w:r>
            <w:r w:rsidR="00805D6D">
              <w:rPr>
                <w:webHidden/>
              </w:rPr>
              <w:fldChar w:fldCharType="begin"/>
            </w:r>
            <w:r w:rsidR="00805D6D">
              <w:rPr>
                <w:webHidden/>
              </w:rPr>
              <w:instrText xml:space="preserve"> PAGEREF _Toc234168209 \h </w:instrText>
            </w:r>
            <w:r w:rsidR="00805D6D">
              <w:rPr>
                <w:webHidden/>
              </w:rPr>
            </w:r>
            <w:r w:rsidR="00805D6D">
              <w:rPr>
                <w:webHidden/>
              </w:rPr>
              <w:fldChar w:fldCharType="separate"/>
            </w:r>
            <w:r w:rsidR="00BC7A6B">
              <w:rPr>
                <w:webHidden/>
              </w:rPr>
              <w:t>45</w:t>
            </w:r>
            <w:r w:rsidR="00805D6D">
              <w:rPr>
                <w:webHidden/>
              </w:rPr>
              <w:fldChar w:fldCharType="end"/>
            </w:r>
          </w:hyperlink>
        </w:p>
        <w:p w14:paraId="02209B66" w14:textId="6B617199" w:rsidR="00805D6D" w:rsidRDefault="004F1923" w:rsidP="00805D6D">
          <w:pPr>
            <w:pStyle w:val="TOC3"/>
            <w:jc w:val="left"/>
            <w:rPr>
              <w:rFonts w:asciiTheme="minorHAnsi" w:eastAsiaTheme="minorEastAsia" w:hAnsiTheme="minorHAnsi"/>
              <w:sz w:val="22"/>
              <w:szCs w:val="22"/>
              <w:lang w:bidi="ar-SA"/>
            </w:rPr>
          </w:pPr>
          <w:hyperlink w:anchor="_Toc234168210" w:history="1">
            <w:r w:rsidR="00805D6D" w:rsidRPr="0051262E">
              <w:rPr>
                <w:rStyle w:val="Hyperlink"/>
                <w:rFonts w:eastAsia="Calibri"/>
                <w:rtl/>
              </w:rPr>
              <w:t>3.6.1</w:t>
            </w:r>
            <w:r w:rsidR="00805D6D">
              <w:rPr>
                <w:rFonts w:asciiTheme="minorHAnsi" w:eastAsiaTheme="minorEastAsia" w:hAnsiTheme="minorHAnsi"/>
                <w:sz w:val="22"/>
                <w:szCs w:val="22"/>
                <w:lang w:bidi="ar-SA"/>
              </w:rPr>
              <w:tab/>
            </w:r>
            <w:r w:rsidR="00805D6D" w:rsidRPr="0051262E">
              <w:rPr>
                <w:rStyle w:val="Hyperlink"/>
                <w:rFonts w:eastAsia="Calibri"/>
              </w:rPr>
              <w:t>Dataset Description</w:t>
            </w:r>
            <w:r w:rsidR="00805D6D">
              <w:rPr>
                <w:webHidden/>
              </w:rPr>
              <w:tab/>
            </w:r>
            <w:r w:rsidR="00805D6D">
              <w:rPr>
                <w:webHidden/>
              </w:rPr>
              <w:fldChar w:fldCharType="begin"/>
            </w:r>
            <w:r w:rsidR="00805D6D">
              <w:rPr>
                <w:webHidden/>
              </w:rPr>
              <w:instrText xml:space="preserve"> PAGEREF _Toc234168210 \h </w:instrText>
            </w:r>
            <w:r w:rsidR="00805D6D">
              <w:rPr>
                <w:webHidden/>
              </w:rPr>
            </w:r>
            <w:r w:rsidR="00805D6D">
              <w:rPr>
                <w:webHidden/>
              </w:rPr>
              <w:fldChar w:fldCharType="separate"/>
            </w:r>
            <w:r w:rsidR="00BC7A6B">
              <w:rPr>
                <w:webHidden/>
              </w:rPr>
              <w:t>46</w:t>
            </w:r>
            <w:r w:rsidR="00805D6D">
              <w:rPr>
                <w:webHidden/>
              </w:rPr>
              <w:fldChar w:fldCharType="end"/>
            </w:r>
          </w:hyperlink>
        </w:p>
        <w:p w14:paraId="37F643D0" w14:textId="599FD66C" w:rsidR="00805D6D" w:rsidRDefault="004F1923" w:rsidP="00805D6D">
          <w:pPr>
            <w:pStyle w:val="TOC2"/>
            <w:jc w:val="left"/>
            <w:rPr>
              <w:rFonts w:asciiTheme="minorHAnsi" w:eastAsiaTheme="minorEastAsia" w:hAnsiTheme="minorHAnsi"/>
              <w:sz w:val="22"/>
              <w:szCs w:val="22"/>
            </w:rPr>
          </w:pPr>
          <w:hyperlink w:anchor="_Toc234168211" w:history="1">
            <w:r w:rsidR="00805D6D" w:rsidRPr="0051262E">
              <w:rPr>
                <w:rStyle w:val="Hyperlink"/>
                <w:rtl/>
                <w:lang w:bidi="ar-IQ"/>
              </w:rPr>
              <w:t>3.7</w:t>
            </w:r>
            <w:r w:rsidR="00805D6D">
              <w:rPr>
                <w:rFonts w:asciiTheme="minorHAnsi" w:eastAsiaTheme="minorEastAsia" w:hAnsiTheme="minorHAnsi"/>
                <w:sz w:val="22"/>
                <w:szCs w:val="22"/>
              </w:rPr>
              <w:tab/>
            </w:r>
            <w:r w:rsidR="00805D6D" w:rsidRPr="0051262E">
              <w:rPr>
                <w:rStyle w:val="Hyperlink"/>
                <w:lang w:bidi="ar-IQ"/>
              </w:rPr>
              <w:t>Model Variables Definition and Fuzzification Strategy</w:t>
            </w:r>
            <w:r w:rsidR="00805D6D">
              <w:rPr>
                <w:webHidden/>
              </w:rPr>
              <w:tab/>
            </w:r>
            <w:r w:rsidR="00805D6D">
              <w:rPr>
                <w:webHidden/>
              </w:rPr>
              <w:fldChar w:fldCharType="begin"/>
            </w:r>
            <w:r w:rsidR="00805D6D">
              <w:rPr>
                <w:webHidden/>
              </w:rPr>
              <w:instrText xml:space="preserve"> PAGEREF _Toc234168211 \h </w:instrText>
            </w:r>
            <w:r w:rsidR="00805D6D">
              <w:rPr>
                <w:webHidden/>
              </w:rPr>
            </w:r>
            <w:r w:rsidR="00805D6D">
              <w:rPr>
                <w:webHidden/>
              </w:rPr>
              <w:fldChar w:fldCharType="separate"/>
            </w:r>
            <w:r w:rsidR="00BC7A6B">
              <w:rPr>
                <w:webHidden/>
              </w:rPr>
              <w:t>46</w:t>
            </w:r>
            <w:r w:rsidR="00805D6D">
              <w:rPr>
                <w:webHidden/>
              </w:rPr>
              <w:fldChar w:fldCharType="end"/>
            </w:r>
          </w:hyperlink>
        </w:p>
        <w:p w14:paraId="7D945F66" w14:textId="504BF498" w:rsidR="00805D6D" w:rsidRDefault="004F1923" w:rsidP="00805D6D">
          <w:pPr>
            <w:pStyle w:val="TOC3"/>
            <w:jc w:val="left"/>
            <w:rPr>
              <w:rFonts w:asciiTheme="minorHAnsi" w:eastAsiaTheme="minorEastAsia" w:hAnsiTheme="minorHAnsi"/>
              <w:sz w:val="22"/>
              <w:szCs w:val="22"/>
              <w:lang w:bidi="ar-SA"/>
            </w:rPr>
          </w:pPr>
          <w:hyperlink w:anchor="_Toc234168212" w:history="1">
            <w:r w:rsidR="00805D6D" w:rsidRPr="0051262E">
              <w:rPr>
                <w:rStyle w:val="Hyperlink"/>
                <w:rFonts w:eastAsia="Calibri"/>
              </w:rPr>
              <w:t>3.7.1</w:t>
            </w:r>
            <w:r w:rsidR="00805D6D">
              <w:rPr>
                <w:rFonts w:asciiTheme="minorHAnsi" w:eastAsiaTheme="minorEastAsia" w:hAnsiTheme="minorHAnsi"/>
                <w:sz w:val="22"/>
                <w:szCs w:val="22"/>
                <w:lang w:bidi="ar-SA"/>
              </w:rPr>
              <w:tab/>
            </w:r>
            <w:r w:rsidR="00805D6D" w:rsidRPr="0051262E">
              <w:rPr>
                <w:rStyle w:val="Hyperlink"/>
                <w:rFonts w:eastAsia="Calibri"/>
              </w:rPr>
              <w:t>Fuzzy Variables</w:t>
            </w:r>
            <w:r w:rsidR="00805D6D">
              <w:rPr>
                <w:webHidden/>
              </w:rPr>
              <w:tab/>
            </w:r>
            <w:r w:rsidR="00805D6D">
              <w:rPr>
                <w:webHidden/>
              </w:rPr>
              <w:fldChar w:fldCharType="begin"/>
            </w:r>
            <w:r w:rsidR="00805D6D">
              <w:rPr>
                <w:webHidden/>
              </w:rPr>
              <w:instrText xml:space="preserve"> PAGEREF _Toc234168212 \h </w:instrText>
            </w:r>
            <w:r w:rsidR="00805D6D">
              <w:rPr>
                <w:webHidden/>
              </w:rPr>
            </w:r>
            <w:r w:rsidR="00805D6D">
              <w:rPr>
                <w:webHidden/>
              </w:rPr>
              <w:fldChar w:fldCharType="separate"/>
            </w:r>
            <w:r w:rsidR="00BC7A6B">
              <w:rPr>
                <w:webHidden/>
              </w:rPr>
              <w:t>46</w:t>
            </w:r>
            <w:r w:rsidR="00805D6D">
              <w:rPr>
                <w:webHidden/>
              </w:rPr>
              <w:fldChar w:fldCharType="end"/>
            </w:r>
          </w:hyperlink>
        </w:p>
        <w:p w14:paraId="401CBEEC" w14:textId="6F19DAAD" w:rsidR="00805D6D" w:rsidRDefault="004F1923" w:rsidP="00805D6D">
          <w:pPr>
            <w:pStyle w:val="TOC3"/>
            <w:jc w:val="left"/>
            <w:rPr>
              <w:rFonts w:asciiTheme="minorHAnsi" w:eastAsiaTheme="minorEastAsia" w:hAnsiTheme="minorHAnsi"/>
              <w:sz w:val="22"/>
              <w:szCs w:val="22"/>
              <w:lang w:bidi="ar-SA"/>
            </w:rPr>
          </w:pPr>
          <w:hyperlink w:anchor="_Toc234168213" w:history="1">
            <w:r w:rsidR="00805D6D" w:rsidRPr="0051262E">
              <w:rPr>
                <w:rStyle w:val="Hyperlink"/>
                <w:rFonts w:eastAsia="Calibri"/>
              </w:rPr>
              <w:t>3.7.2</w:t>
            </w:r>
            <w:r w:rsidR="00805D6D">
              <w:rPr>
                <w:rFonts w:asciiTheme="minorHAnsi" w:eastAsiaTheme="minorEastAsia" w:hAnsiTheme="minorHAnsi"/>
                <w:sz w:val="22"/>
                <w:szCs w:val="22"/>
                <w:lang w:bidi="ar-SA"/>
              </w:rPr>
              <w:tab/>
            </w:r>
            <w:r w:rsidR="00805D6D" w:rsidRPr="0051262E">
              <w:rPr>
                <w:rStyle w:val="Hyperlink"/>
                <w:rFonts w:eastAsia="Calibri"/>
              </w:rPr>
              <w:t>Numerical Variables</w:t>
            </w:r>
            <w:r w:rsidR="00805D6D">
              <w:rPr>
                <w:webHidden/>
              </w:rPr>
              <w:tab/>
            </w:r>
            <w:r w:rsidR="00805D6D">
              <w:rPr>
                <w:webHidden/>
              </w:rPr>
              <w:fldChar w:fldCharType="begin"/>
            </w:r>
            <w:r w:rsidR="00805D6D">
              <w:rPr>
                <w:webHidden/>
              </w:rPr>
              <w:instrText xml:space="preserve"> PAGEREF _Toc234168213 \h </w:instrText>
            </w:r>
            <w:r w:rsidR="00805D6D">
              <w:rPr>
                <w:webHidden/>
              </w:rPr>
            </w:r>
            <w:r w:rsidR="00805D6D">
              <w:rPr>
                <w:webHidden/>
              </w:rPr>
              <w:fldChar w:fldCharType="separate"/>
            </w:r>
            <w:r w:rsidR="00BC7A6B">
              <w:rPr>
                <w:webHidden/>
              </w:rPr>
              <w:t>48</w:t>
            </w:r>
            <w:r w:rsidR="00805D6D">
              <w:rPr>
                <w:webHidden/>
              </w:rPr>
              <w:fldChar w:fldCharType="end"/>
            </w:r>
          </w:hyperlink>
        </w:p>
        <w:p w14:paraId="29D528BF" w14:textId="3229DAE3" w:rsidR="00805D6D" w:rsidRDefault="004F1923" w:rsidP="00805D6D">
          <w:pPr>
            <w:pStyle w:val="TOC3"/>
            <w:jc w:val="left"/>
            <w:rPr>
              <w:rFonts w:asciiTheme="minorHAnsi" w:eastAsiaTheme="minorEastAsia" w:hAnsiTheme="minorHAnsi"/>
              <w:sz w:val="22"/>
              <w:szCs w:val="22"/>
              <w:lang w:bidi="ar-SA"/>
            </w:rPr>
          </w:pPr>
          <w:hyperlink w:anchor="_Toc234168214" w:history="1">
            <w:r w:rsidR="00805D6D" w:rsidRPr="0051262E">
              <w:rPr>
                <w:rStyle w:val="Hyperlink"/>
                <w:rFonts w:eastAsia="Calibri"/>
              </w:rPr>
              <w:t>3.7.3</w:t>
            </w:r>
            <w:r w:rsidR="00805D6D">
              <w:rPr>
                <w:rFonts w:asciiTheme="minorHAnsi" w:eastAsiaTheme="minorEastAsia" w:hAnsiTheme="minorHAnsi"/>
                <w:sz w:val="22"/>
                <w:szCs w:val="22"/>
                <w:lang w:bidi="ar-SA"/>
              </w:rPr>
              <w:tab/>
            </w:r>
            <w:r w:rsidR="00805D6D" w:rsidRPr="0051262E">
              <w:rPr>
                <w:rStyle w:val="Hyperlink"/>
                <w:rFonts w:eastAsia="Calibri"/>
              </w:rPr>
              <w:t>Binary Variables</w:t>
            </w:r>
            <w:r w:rsidR="00805D6D">
              <w:rPr>
                <w:webHidden/>
              </w:rPr>
              <w:tab/>
            </w:r>
            <w:r w:rsidR="00805D6D">
              <w:rPr>
                <w:webHidden/>
              </w:rPr>
              <w:fldChar w:fldCharType="begin"/>
            </w:r>
            <w:r w:rsidR="00805D6D">
              <w:rPr>
                <w:webHidden/>
              </w:rPr>
              <w:instrText xml:space="preserve"> PAGEREF _Toc234168214 \h </w:instrText>
            </w:r>
            <w:r w:rsidR="00805D6D">
              <w:rPr>
                <w:webHidden/>
              </w:rPr>
            </w:r>
            <w:r w:rsidR="00805D6D">
              <w:rPr>
                <w:webHidden/>
              </w:rPr>
              <w:fldChar w:fldCharType="separate"/>
            </w:r>
            <w:r w:rsidR="00BC7A6B">
              <w:rPr>
                <w:webHidden/>
              </w:rPr>
              <w:t>49</w:t>
            </w:r>
            <w:r w:rsidR="00805D6D">
              <w:rPr>
                <w:webHidden/>
              </w:rPr>
              <w:fldChar w:fldCharType="end"/>
            </w:r>
          </w:hyperlink>
        </w:p>
        <w:p w14:paraId="7188E606" w14:textId="5EDE7223" w:rsidR="00805D6D" w:rsidRDefault="004F1923" w:rsidP="00805D6D">
          <w:pPr>
            <w:pStyle w:val="TOC3"/>
            <w:jc w:val="left"/>
            <w:rPr>
              <w:rFonts w:asciiTheme="minorHAnsi" w:eastAsiaTheme="minorEastAsia" w:hAnsiTheme="minorHAnsi"/>
              <w:sz w:val="22"/>
              <w:szCs w:val="22"/>
              <w:lang w:bidi="ar-SA"/>
            </w:rPr>
          </w:pPr>
          <w:hyperlink w:anchor="_Toc234168215" w:history="1">
            <w:r w:rsidR="00805D6D" w:rsidRPr="0051262E">
              <w:rPr>
                <w:rStyle w:val="Hyperlink"/>
                <w:rtl/>
              </w:rPr>
              <w:t>3.7.4</w:t>
            </w:r>
            <w:r w:rsidR="00805D6D">
              <w:rPr>
                <w:rFonts w:asciiTheme="minorHAnsi" w:eastAsiaTheme="minorEastAsia" w:hAnsiTheme="minorHAnsi"/>
                <w:sz w:val="22"/>
                <w:szCs w:val="22"/>
                <w:lang w:bidi="ar-SA"/>
              </w:rPr>
              <w:tab/>
            </w:r>
            <w:r w:rsidR="00805D6D" w:rsidRPr="0051262E">
              <w:rPr>
                <w:rStyle w:val="Hyperlink"/>
              </w:rPr>
              <w:t>Selection of Model Input Variables</w:t>
            </w:r>
            <w:r w:rsidR="00805D6D">
              <w:rPr>
                <w:webHidden/>
              </w:rPr>
              <w:tab/>
            </w:r>
            <w:r w:rsidR="00805D6D">
              <w:rPr>
                <w:webHidden/>
              </w:rPr>
              <w:fldChar w:fldCharType="begin"/>
            </w:r>
            <w:r w:rsidR="00805D6D">
              <w:rPr>
                <w:webHidden/>
              </w:rPr>
              <w:instrText xml:space="preserve"> PAGEREF _Toc234168215 \h </w:instrText>
            </w:r>
            <w:r w:rsidR="00805D6D">
              <w:rPr>
                <w:webHidden/>
              </w:rPr>
            </w:r>
            <w:r w:rsidR="00805D6D">
              <w:rPr>
                <w:webHidden/>
              </w:rPr>
              <w:fldChar w:fldCharType="separate"/>
            </w:r>
            <w:r w:rsidR="00BC7A6B">
              <w:rPr>
                <w:webHidden/>
              </w:rPr>
              <w:t>50</w:t>
            </w:r>
            <w:r w:rsidR="00805D6D">
              <w:rPr>
                <w:webHidden/>
              </w:rPr>
              <w:fldChar w:fldCharType="end"/>
            </w:r>
          </w:hyperlink>
        </w:p>
        <w:p w14:paraId="2BED6EB0" w14:textId="65A32CEB" w:rsidR="00805D6D" w:rsidRDefault="004F1923" w:rsidP="00805D6D">
          <w:pPr>
            <w:pStyle w:val="TOC2"/>
            <w:jc w:val="left"/>
            <w:rPr>
              <w:rFonts w:asciiTheme="minorHAnsi" w:eastAsiaTheme="minorEastAsia" w:hAnsiTheme="minorHAnsi"/>
              <w:sz w:val="22"/>
              <w:szCs w:val="22"/>
            </w:rPr>
          </w:pPr>
          <w:hyperlink w:anchor="_Toc234168216" w:history="1">
            <w:r w:rsidR="00805D6D" w:rsidRPr="0051262E">
              <w:rPr>
                <w:rStyle w:val="Hyperlink"/>
                <w:rtl/>
                <w:lang w:bidi="ar-IQ"/>
              </w:rPr>
              <w:t>3.8</w:t>
            </w:r>
            <w:r w:rsidR="00805D6D">
              <w:rPr>
                <w:rFonts w:asciiTheme="minorHAnsi" w:eastAsiaTheme="minorEastAsia" w:hAnsiTheme="minorHAnsi"/>
                <w:sz w:val="22"/>
                <w:szCs w:val="22"/>
              </w:rPr>
              <w:tab/>
            </w:r>
            <w:r w:rsidR="00805D6D" w:rsidRPr="0051262E">
              <w:rPr>
                <w:rStyle w:val="Hyperlink"/>
                <w:lang w:bidi="ar-IQ"/>
              </w:rPr>
              <w:t>Data Preprocessing</w:t>
            </w:r>
            <w:r w:rsidR="00805D6D">
              <w:rPr>
                <w:webHidden/>
              </w:rPr>
              <w:tab/>
            </w:r>
            <w:r w:rsidR="00805D6D">
              <w:rPr>
                <w:webHidden/>
              </w:rPr>
              <w:fldChar w:fldCharType="begin"/>
            </w:r>
            <w:r w:rsidR="00805D6D">
              <w:rPr>
                <w:webHidden/>
              </w:rPr>
              <w:instrText xml:space="preserve"> PAGEREF _Toc234168216 \h </w:instrText>
            </w:r>
            <w:r w:rsidR="00805D6D">
              <w:rPr>
                <w:webHidden/>
              </w:rPr>
            </w:r>
            <w:r w:rsidR="00805D6D">
              <w:rPr>
                <w:webHidden/>
              </w:rPr>
              <w:fldChar w:fldCharType="separate"/>
            </w:r>
            <w:r w:rsidR="00BC7A6B">
              <w:rPr>
                <w:webHidden/>
              </w:rPr>
              <w:t>51</w:t>
            </w:r>
            <w:r w:rsidR="00805D6D">
              <w:rPr>
                <w:webHidden/>
              </w:rPr>
              <w:fldChar w:fldCharType="end"/>
            </w:r>
          </w:hyperlink>
        </w:p>
        <w:p w14:paraId="4EBC2F2D" w14:textId="3AD5124F" w:rsidR="00805D6D" w:rsidRDefault="004F1923" w:rsidP="00805D6D">
          <w:pPr>
            <w:pStyle w:val="TOC3"/>
            <w:jc w:val="left"/>
            <w:rPr>
              <w:rFonts w:asciiTheme="minorHAnsi" w:eastAsiaTheme="minorEastAsia" w:hAnsiTheme="minorHAnsi"/>
              <w:sz w:val="22"/>
              <w:szCs w:val="22"/>
              <w:lang w:bidi="ar-SA"/>
            </w:rPr>
          </w:pPr>
          <w:hyperlink w:anchor="_Toc234168217" w:history="1">
            <w:r w:rsidR="00805D6D" w:rsidRPr="0051262E">
              <w:rPr>
                <w:rStyle w:val="Hyperlink"/>
                <w:rtl/>
              </w:rPr>
              <w:t>3.8.1</w:t>
            </w:r>
            <w:r w:rsidR="00805D6D">
              <w:rPr>
                <w:rFonts w:asciiTheme="minorHAnsi" w:eastAsiaTheme="minorEastAsia" w:hAnsiTheme="minorHAnsi"/>
                <w:sz w:val="22"/>
                <w:szCs w:val="22"/>
                <w:lang w:bidi="ar-SA"/>
              </w:rPr>
              <w:tab/>
            </w:r>
            <w:r w:rsidR="00805D6D" w:rsidRPr="0051262E">
              <w:rPr>
                <w:rStyle w:val="Hyperlink"/>
              </w:rPr>
              <w:t>Data Cleaning</w:t>
            </w:r>
            <w:r w:rsidR="00805D6D">
              <w:rPr>
                <w:webHidden/>
              </w:rPr>
              <w:tab/>
            </w:r>
            <w:r w:rsidR="00805D6D">
              <w:rPr>
                <w:webHidden/>
              </w:rPr>
              <w:fldChar w:fldCharType="begin"/>
            </w:r>
            <w:r w:rsidR="00805D6D">
              <w:rPr>
                <w:webHidden/>
              </w:rPr>
              <w:instrText xml:space="preserve"> PAGEREF _Toc234168217 \h </w:instrText>
            </w:r>
            <w:r w:rsidR="00805D6D">
              <w:rPr>
                <w:webHidden/>
              </w:rPr>
            </w:r>
            <w:r w:rsidR="00805D6D">
              <w:rPr>
                <w:webHidden/>
              </w:rPr>
              <w:fldChar w:fldCharType="separate"/>
            </w:r>
            <w:r w:rsidR="00BC7A6B">
              <w:rPr>
                <w:webHidden/>
              </w:rPr>
              <w:t>51</w:t>
            </w:r>
            <w:r w:rsidR="00805D6D">
              <w:rPr>
                <w:webHidden/>
              </w:rPr>
              <w:fldChar w:fldCharType="end"/>
            </w:r>
          </w:hyperlink>
        </w:p>
        <w:p w14:paraId="246AB800" w14:textId="0B94E8E2" w:rsidR="00805D6D" w:rsidRDefault="004F1923" w:rsidP="00805D6D">
          <w:pPr>
            <w:pStyle w:val="TOC3"/>
            <w:jc w:val="left"/>
            <w:rPr>
              <w:rFonts w:asciiTheme="minorHAnsi" w:eastAsiaTheme="minorEastAsia" w:hAnsiTheme="minorHAnsi"/>
              <w:sz w:val="22"/>
              <w:szCs w:val="22"/>
              <w:lang w:bidi="ar-SA"/>
            </w:rPr>
          </w:pPr>
          <w:hyperlink w:anchor="_Toc234168218" w:history="1">
            <w:r w:rsidR="00805D6D" w:rsidRPr="0051262E">
              <w:rPr>
                <w:rStyle w:val="Hyperlink"/>
              </w:rPr>
              <w:t>3.8.2</w:t>
            </w:r>
            <w:r w:rsidR="00805D6D">
              <w:rPr>
                <w:rFonts w:asciiTheme="minorHAnsi" w:eastAsiaTheme="minorEastAsia" w:hAnsiTheme="minorHAnsi"/>
                <w:sz w:val="22"/>
                <w:szCs w:val="22"/>
                <w:lang w:bidi="ar-SA"/>
              </w:rPr>
              <w:tab/>
            </w:r>
            <w:r w:rsidR="00805D6D" w:rsidRPr="0051262E">
              <w:rPr>
                <w:rStyle w:val="Hyperlink"/>
              </w:rPr>
              <w:t>Descriptive Statistics</w:t>
            </w:r>
            <w:r w:rsidR="00805D6D">
              <w:rPr>
                <w:webHidden/>
              </w:rPr>
              <w:tab/>
            </w:r>
            <w:r w:rsidR="00805D6D">
              <w:rPr>
                <w:webHidden/>
              </w:rPr>
              <w:fldChar w:fldCharType="begin"/>
            </w:r>
            <w:r w:rsidR="00805D6D">
              <w:rPr>
                <w:webHidden/>
              </w:rPr>
              <w:instrText xml:space="preserve"> PAGEREF _Toc234168218 \h </w:instrText>
            </w:r>
            <w:r w:rsidR="00805D6D">
              <w:rPr>
                <w:webHidden/>
              </w:rPr>
            </w:r>
            <w:r w:rsidR="00805D6D">
              <w:rPr>
                <w:webHidden/>
              </w:rPr>
              <w:fldChar w:fldCharType="separate"/>
            </w:r>
            <w:r w:rsidR="00BC7A6B">
              <w:rPr>
                <w:webHidden/>
              </w:rPr>
              <w:t>52</w:t>
            </w:r>
            <w:r w:rsidR="00805D6D">
              <w:rPr>
                <w:webHidden/>
              </w:rPr>
              <w:fldChar w:fldCharType="end"/>
            </w:r>
          </w:hyperlink>
        </w:p>
        <w:p w14:paraId="2D21ABFF" w14:textId="0715CE4A" w:rsidR="00805D6D" w:rsidRDefault="004F1923" w:rsidP="00805D6D">
          <w:pPr>
            <w:pStyle w:val="TOC3"/>
            <w:jc w:val="left"/>
            <w:rPr>
              <w:rFonts w:asciiTheme="minorHAnsi" w:eastAsiaTheme="minorEastAsia" w:hAnsiTheme="minorHAnsi"/>
              <w:sz w:val="22"/>
              <w:szCs w:val="22"/>
              <w:lang w:bidi="ar-SA"/>
            </w:rPr>
          </w:pPr>
          <w:hyperlink w:anchor="_Toc234168219" w:history="1">
            <w:r w:rsidR="00805D6D" w:rsidRPr="0051262E">
              <w:rPr>
                <w:rStyle w:val="Hyperlink"/>
                <w:rFonts w:eastAsia="Calibri"/>
              </w:rPr>
              <w:t>3.8.3</w:t>
            </w:r>
            <w:r w:rsidR="00805D6D">
              <w:rPr>
                <w:rFonts w:asciiTheme="minorHAnsi" w:eastAsiaTheme="minorEastAsia" w:hAnsiTheme="minorHAnsi"/>
                <w:sz w:val="22"/>
                <w:szCs w:val="22"/>
                <w:lang w:bidi="ar-SA"/>
              </w:rPr>
              <w:tab/>
            </w:r>
            <w:r w:rsidR="00805D6D" w:rsidRPr="0051262E">
              <w:rPr>
                <w:rStyle w:val="Hyperlink"/>
                <w:rFonts w:eastAsia="Calibri"/>
              </w:rPr>
              <w:t>Data Normalization</w:t>
            </w:r>
            <w:r w:rsidR="00805D6D">
              <w:rPr>
                <w:webHidden/>
              </w:rPr>
              <w:tab/>
            </w:r>
            <w:r w:rsidR="00805D6D">
              <w:rPr>
                <w:webHidden/>
              </w:rPr>
              <w:fldChar w:fldCharType="begin"/>
            </w:r>
            <w:r w:rsidR="00805D6D">
              <w:rPr>
                <w:webHidden/>
              </w:rPr>
              <w:instrText xml:space="preserve"> PAGEREF _Toc234168219 \h </w:instrText>
            </w:r>
            <w:r w:rsidR="00805D6D">
              <w:rPr>
                <w:webHidden/>
              </w:rPr>
            </w:r>
            <w:r w:rsidR="00805D6D">
              <w:rPr>
                <w:webHidden/>
              </w:rPr>
              <w:fldChar w:fldCharType="separate"/>
            </w:r>
            <w:r w:rsidR="00BC7A6B">
              <w:rPr>
                <w:webHidden/>
              </w:rPr>
              <w:t>53</w:t>
            </w:r>
            <w:r w:rsidR="00805D6D">
              <w:rPr>
                <w:webHidden/>
              </w:rPr>
              <w:fldChar w:fldCharType="end"/>
            </w:r>
          </w:hyperlink>
        </w:p>
        <w:p w14:paraId="7FD020DC" w14:textId="57A7874E" w:rsidR="00805D6D" w:rsidRDefault="004F1923" w:rsidP="00805D6D">
          <w:pPr>
            <w:pStyle w:val="TOC3"/>
            <w:jc w:val="left"/>
            <w:rPr>
              <w:rFonts w:asciiTheme="minorHAnsi" w:eastAsiaTheme="minorEastAsia" w:hAnsiTheme="minorHAnsi"/>
              <w:sz w:val="22"/>
              <w:szCs w:val="22"/>
              <w:lang w:bidi="ar-SA"/>
            </w:rPr>
          </w:pPr>
          <w:hyperlink w:anchor="_Toc234168220" w:history="1">
            <w:r w:rsidR="00805D6D" w:rsidRPr="0051262E">
              <w:rPr>
                <w:rStyle w:val="Hyperlink"/>
                <w:rFonts w:eastAsia="Calibri"/>
                <w:rtl/>
              </w:rPr>
              <w:t>3.8.4</w:t>
            </w:r>
            <w:r w:rsidR="00805D6D">
              <w:rPr>
                <w:rFonts w:asciiTheme="minorHAnsi" w:eastAsiaTheme="minorEastAsia" w:hAnsiTheme="minorHAnsi"/>
                <w:sz w:val="22"/>
                <w:szCs w:val="22"/>
                <w:lang w:bidi="ar-SA"/>
              </w:rPr>
              <w:tab/>
            </w:r>
            <w:r w:rsidR="00805D6D" w:rsidRPr="0051262E">
              <w:rPr>
                <w:rStyle w:val="Hyperlink"/>
                <w:rFonts w:eastAsia="Calibri"/>
              </w:rPr>
              <w:t>Training, Checking, and Testing Sets</w:t>
            </w:r>
            <w:r w:rsidR="00805D6D">
              <w:rPr>
                <w:webHidden/>
              </w:rPr>
              <w:tab/>
            </w:r>
            <w:r w:rsidR="00805D6D">
              <w:rPr>
                <w:webHidden/>
              </w:rPr>
              <w:fldChar w:fldCharType="begin"/>
            </w:r>
            <w:r w:rsidR="00805D6D">
              <w:rPr>
                <w:webHidden/>
              </w:rPr>
              <w:instrText xml:space="preserve"> PAGEREF _Toc234168220 \h </w:instrText>
            </w:r>
            <w:r w:rsidR="00805D6D">
              <w:rPr>
                <w:webHidden/>
              </w:rPr>
            </w:r>
            <w:r w:rsidR="00805D6D">
              <w:rPr>
                <w:webHidden/>
              </w:rPr>
              <w:fldChar w:fldCharType="separate"/>
            </w:r>
            <w:r w:rsidR="00BC7A6B">
              <w:rPr>
                <w:webHidden/>
              </w:rPr>
              <w:t>53</w:t>
            </w:r>
            <w:r w:rsidR="00805D6D">
              <w:rPr>
                <w:webHidden/>
              </w:rPr>
              <w:fldChar w:fldCharType="end"/>
            </w:r>
          </w:hyperlink>
        </w:p>
        <w:p w14:paraId="6E89A635" w14:textId="54DB2C6B" w:rsidR="00805D6D" w:rsidRDefault="004F1923" w:rsidP="00805D6D">
          <w:pPr>
            <w:pStyle w:val="TOC3"/>
            <w:jc w:val="left"/>
            <w:rPr>
              <w:rFonts w:asciiTheme="minorHAnsi" w:eastAsiaTheme="minorEastAsia" w:hAnsiTheme="minorHAnsi"/>
              <w:sz w:val="22"/>
              <w:szCs w:val="22"/>
              <w:lang w:bidi="ar-SA"/>
            </w:rPr>
          </w:pPr>
          <w:hyperlink w:anchor="_Toc234168221" w:history="1">
            <w:r w:rsidR="00805D6D" w:rsidRPr="0051262E">
              <w:rPr>
                <w:rStyle w:val="Hyperlink"/>
                <w:rFonts w:eastAsia="Calibri"/>
                <w:rtl/>
              </w:rPr>
              <w:t>3.8.5</w:t>
            </w:r>
            <w:r w:rsidR="00805D6D">
              <w:rPr>
                <w:rFonts w:asciiTheme="minorHAnsi" w:eastAsiaTheme="minorEastAsia" w:hAnsiTheme="minorHAnsi"/>
                <w:sz w:val="22"/>
                <w:szCs w:val="22"/>
                <w:lang w:bidi="ar-SA"/>
              </w:rPr>
              <w:tab/>
            </w:r>
            <w:r w:rsidR="00805D6D" w:rsidRPr="0051262E">
              <w:rPr>
                <w:rStyle w:val="Hyperlink"/>
                <w:rFonts w:eastAsia="Calibri"/>
              </w:rPr>
              <w:t>Different Data Split Ratios</w:t>
            </w:r>
            <w:r w:rsidR="00805D6D">
              <w:rPr>
                <w:webHidden/>
              </w:rPr>
              <w:tab/>
            </w:r>
            <w:r w:rsidR="00805D6D">
              <w:rPr>
                <w:webHidden/>
              </w:rPr>
              <w:fldChar w:fldCharType="begin"/>
            </w:r>
            <w:r w:rsidR="00805D6D">
              <w:rPr>
                <w:webHidden/>
              </w:rPr>
              <w:instrText xml:space="preserve"> PAGEREF _Toc234168221 \h </w:instrText>
            </w:r>
            <w:r w:rsidR="00805D6D">
              <w:rPr>
                <w:webHidden/>
              </w:rPr>
            </w:r>
            <w:r w:rsidR="00805D6D">
              <w:rPr>
                <w:webHidden/>
              </w:rPr>
              <w:fldChar w:fldCharType="separate"/>
            </w:r>
            <w:r w:rsidR="00BC7A6B">
              <w:rPr>
                <w:webHidden/>
              </w:rPr>
              <w:t>53</w:t>
            </w:r>
            <w:r w:rsidR="00805D6D">
              <w:rPr>
                <w:webHidden/>
              </w:rPr>
              <w:fldChar w:fldCharType="end"/>
            </w:r>
          </w:hyperlink>
        </w:p>
        <w:p w14:paraId="31BA3D0F" w14:textId="0524F6DE" w:rsidR="00805D6D" w:rsidRDefault="004F1923" w:rsidP="00805D6D">
          <w:pPr>
            <w:pStyle w:val="TOC3"/>
            <w:jc w:val="left"/>
            <w:rPr>
              <w:rFonts w:asciiTheme="minorHAnsi" w:eastAsiaTheme="minorEastAsia" w:hAnsiTheme="minorHAnsi"/>
              <w:sz w:val="22"/>
              <w:szCs w:val="22"/>
              <w:lang w:bidi="ar-SA"/>
            </w:rPr>
          </w:pPr>
          <w:hyperlink w:anchor="_Toc234168222" w:history="1">
            <w:r w:rsidR="00805D6D" w:rsidRPr="0051262E">
              <w:rPr>
                <w:rStyle w:val="Hyperlink"/>
                <w:rtl/>
              </w:rPr>
              <w:t>3.8.6</w:t>
            </w:r>
            <w:r w:rsidR="00805D6D">
              <w:rPr>
                <w:rFonts w:asciiTheme="minorHAnsi" w:eastAsiaTheme="minorEastAsia" w:hAnsiTheme="minorHAnsi"/>
                <w:sz w:val="22"/>
                <w:szCs w:val="22"/>
                <w:lang w:bidi="ar-SA"/>
              </w:rPr>
              <w:tab/>
            </w:r>
            <w:r w:rsidR="00805D6D" w:rsidRPr="0051262E">
              <w:rPr>
                <w:rStyle w:val="Hyperlink"/>
              </w:rPr>
              <w:t>Statistical Homogeneity Test (ANOVA)</w:t>
            </w:r>
            <w:r w:rsidR="00805D6D">
              <w:rPr>
                <w:webHidden/>
              </w:rPr>
              <w:tab/>
            </w:r>
            <w:r w:rsidR="00805D6D">
              <w:rPr>
                <w:webHidden/>
              </w:rPr>
              <w:fldChar w:fldCharType="begin"/>
            </w:r>
            <w:r w:rsidR="00805D6D">
              <w:rPr>
                <w:webHidden/>
              </w:rPr>
              <w:instrText xml:space="preserve"> PAGEREF _Toc234168222 \h </w:instrText>
            </w:r>
            <w:r w:rsidR="00805D6D">
              <w:rPr>
                <w:webHidden/>
              </w:rPr>
            </w:r>
            <w:r w:rsidR="00805D6D">
              <w:rPr>
                <w:webHidden/>
              </w:rPr>
              <w:fldChar w:fldCharType="separate"/>
            </w:r>
            <w:r w:rsidR="00BC7A6B">
              <w:rPr>
                <w:webHidden/>
              </w:rPr>
              <w:t>54</w:t>
            </w:r>
            <w:r w:rsidR="00805D6D">
              <w:rPr>
                <w:webHidden/>
              </w:rPr>
              <w:fldChar w:fldCharType="end"/>
            </w:r>
          </w:hyperlink>
        </w:p>
        <w:p w14:paraId="50C54163" w14:textId="293DF20F" w:rsidR="00805D6D" w:rsidRDefault="004F1923" w:rsidP="00805D6D">
          <w:pPr>
            <w:pStyle w:val="TOC2"/>
            <w:jc w:val="left"/>
            <w:rPr>
              <w:rFonts w:asciiTheme="minorHAnsi" w:eastAsiaTheme="minorEastAsia" w:hAnsiTheme="minorHAnsi"/>
              <w:sz w:val="22"/>
              <w:szCs w:val="22"/>
            </w:rPr>
          </w:pPr>
          <w:hyperlink w:anchor="_Toc234168223" w:history="1">
            <w:r w:rsidR="00805D6D" w:rsidRPr="0051262E">
              <w:rPr>
                <w:rStyle w:val="Hyperlink"/>
                <w:lang w:bidi="ar-IQ"/>
              </w:rPr>
              <w:t>3.9</w:t>
            </w:r>
            <w:r w:rsidR="00805D6D">
              <w:rPr>
                <w:rFonts w:asciiTheme="minorHAnsi" w:eastAsiaTheme="minorEastAsia" w:hAnsiTheme="minorHAnsi"/>
                <w:sz w:val="22"/>
                <w:szCs w:val="22"/>
              </w:rPr>
              <w:tab/>
            </w:r>
            <w:r w:rsidR="00805D6D" w:rsidRPr="0051262E">
              <w:rPr>
                <w:rStyle w:val="Hyperlink"/>
                <w:lang w:bidi="ar-IQ"/>
              </w:rPr>
              <w:t>Fuzzy Rule Generation Methods</w:t>
            </w:r>
            <w:r w:rsidR="00805D6D">
              <w:rPr>
                <w:webHidden/>
              </w:rPr>
              <w:tab/>
            </w:r>
            <w:r w:rsidR="00805D6D">
              <w:rPr>
                <w:webHidden/>
              </w:rPr>
              <w:fldChar w:fldCharType="begin"/>
            </w:r>
            <w:r w:rsidR="00805D6D">
              <w:rPr>
                <w:webHidden/>
              </w:rPr>
              <w:instrText xml:space="preserve"> PAGEREF _Toc234168223 \h </w:instrText>
            </w:r>
            <w:r w:rsidR="00805D6D">
              <w:rPr>
                <w:webHidden/>
              </w:rPr>
            </w:r>
            <w:r w:rsidR="00805D6D">
              <w:rPr>
                <w:webHidden/>
              </w:rPr>
              <w:fldChar w:fldCharType="separate"/>
            </w:r>
            <w:r w:rsidR="00BC7A6B">
              <w:rPr>
                <w:webHidden/>
              </w:rPr>
              <w:t>55</w:t>
            </w:r>
            <w:r w:rsidR="00805D6D">
              <w:rPr>
                <w:webHidden/>
              </w:rPr>
              <w:fldChar w:fldCharType="end"/>
            </w:r>
          </w:hyperlink>
        </w:p>
        <w:p w14:paraId="3A6A641B" w14:textId="58018647" w:rsidR="00805D6D" w:rsidRDefault="004F1923" w:rsidP="00805D6D">
          <w:pPr>
            <w:pStyle w:val="TOC3"/>
            <w:jc w:val="left"/>
            <w:rPr>
              <w:rFonts w:asciiTheme="minorHAnsi" w:eastAsiaTheme="minorEastAsia" w:hAnsiTheme="minorHAnsi"/>
              <w:sz w:val="22"/>
              <w:szCs w:val="22"/>
              <w:lang w:bidi="ar-SA"/>
            </w:rPr>
          </w:pPr>
          <w:hyperlink w:anchor="_Toc234168224" w:history="1">
            <w:r w:rsidR="00805D6D" w:rsidRPr="0051262E">
              <w:rPr>
                <w:rStyle w:val="Hyperlink"/>
              </w:rPr>
              <w:t>3.9.1</w:t>
            </w:r>
            <w:r w:rsidR="00805D6D">
              <w:rPr>
                <w:rFonts w:asciiTheme="minorHAnsi" w:eastAsiaTheme="minorEastAsia" w:hAnsiTheme="minorHAnsi"/>
                <w:sz w:val="22"/>
                <w:szCs w:val="22"/>
                <w:lang w:bidi="ar-SA"/>
              </w:rPr>
              <w:tab/>
            </w:r>
            <w:r w:rsidR="00805D6D" w:rsidRPr="0051262E">
              <w:rPr>
                <w:rStyle w:val="Hyperlink"/>
              </w:rPr>
              <w:t>Subtractive Clustering (SC) Approach</w:t>
            </w:r>
            <w:r w:rsidR="00805D6D">
              <w:rPr>
                <w:webHidden/>
              </w:rPr>
              <w:tab/>
            </w:r>
            <w:r w:rsidR="00805D6D">
              <w:rPr>
                <w:webHidden/>
              </w:rPr>
              <w:fldChar w:fldCharType="begin"/>
            </w:r>
            <w:r w:rsidR="00805D6D">
              <w:rPr>
                <w:webHidden/>
              </w:rPr>
              <w:instrText xml:space="preserve"> PAGEREF _Toc234168224 \h </w:instrText>
            </w:r>
            <w:r w:rsidR="00805D6D">
              <w:rPr>
                <w:webHidden/>
              </w:rPr>
            </w:r>
            <w:r w:rsidR="00805D6D">
              <w:rPr>
                <w:webHidden/>
              </w:rPr>
              <w:fldChar w:fldCharType="separate"/>
            </w:r>
            <w:r w:rsidR="00BC7A6B">
              <w:rPr>
                <w:webHidden/>
              </w:rPr>
              <w:t>55</w:t>
            </w:r>
            <w:r w:rsidR="00805D6D">
              <w:rPr>
                <w:webHidden/>
              </w:rPr>
              <w:fldChar w:fldCharType="end"/>
            </w:r>
          </w:hyperlink>
        </w:p>
        <w:p w14:paraId="1E8F444A" w14:textId="25A8D181" w:rsidR="00805D6D" w:rsidRDefault="004F1923" w:rsidP="00805D6D">
          <w:pPr>
            <w:pStyle w:val="TOC3"/>
            <w:jc w:val="left"/>
            <w:rPr>
              <w:rFonts w:asciiTheme="minorHAnsi" w:eastAsiaTheme="minorEastAsia" w:hAnsiTheme="minorHAnsi"/>
              <w:sz w:val="22"/>
              <w:szCs w:val="22"/>
              <w:lang w:bidi="ar-SA"/>
            </w:rPr>
          </w:pPr>
          <w:hyperlink w:anchor="_Toc234168225" w:history="1">
            <w:r w:rsidR="00805D6D" w:rsidRPr="0051262E">
              <w:rPr>
                <w:rStyle w:val="Hyperlink"/>
              </w:rPr>
              <w:t>3.9.2</w:t>
            </w:r>
            <w:r w:rsidR="00805D6D">
              <w:rPr>
                <w:rFonts w:asciiTheme="minorHAnsi" w:eastAsiaTheme="minorEastAsia" w:hAnsiTheme="minorHAnsi"/>
                <w:sz w:val="22"/>
                <w:szCs w:val="22"/>
                <w:lang w:bidi="ar-SA"/>
              </w:rPr>
              <w:tab/>
            </w:r>
            <w:r w:rsidR="00805D6D" w:rsidRPr="0051262E">
              <w:rPr>
                <w:rStyle w:val="Hyperlink"/>
              </w:rPr>
              <w:t>Fuzzy C-Means (FCM) Approach</w:t>
            </w:r>
            <w:r w:rsidR="00805D6D">
              <w:rPr>
                <w:webHidden/>
              </w:rPr>
              <w:tab/>
            </w:r>
            <w:r w:rsidR="00805D6D">
              <w:rPr>
                <w:webHidden/>
              </w:rPr>
              <w:fldChar w:fldCharType="begin"/>
            </w:r>
            <w:r w:rsidR="00805D6D">
              <w:rPr>
                <w:webHidden/>
              </w:rPr>
              <w:instrText xml:space="preserve"> PAGEREF _Toc234168225 \h </w:instrText>
            </w:r>
            <w:r w:rsidR="00805D6D">
              <w:rPr>
                <w:webHidden/>
              </w:rPr>
            </w:r>
            <w:r w:rsidR="00805D6D">
              <w:rPr>
                <w:webHidden/>
              </w:rPr>
              <w:fldChar w:fldCharType="separate"/>
            </w:r>
            <w:r w:rsidR="00BC7A6B">
              <w:rPr>
                <w:webHidden/>
              </w:rPr>
              <w:t>56</w:t>
            </w:r>
            <w:r w:rsidR="00805D6D">
              <w:rPr>
                <w:webHidden/>
              </w:rPr>
              <w:fldChar w:fldCharType="end"/>
            </w:r>
          </w:hyperlink>
        </w:p>
        <w:p w14:paraId="793B949C" w14:textId="5C1BC160" w:rsidR="00805D6D" w:rsidRDefault="004F1923" w:rsidP="00805D6D">
          <w:pPr>
            <w:pStyle w:val="TOC2"/>
            <w:jc w:val="left"/>
            <w:rPr>
              <w:rFonts w:asciiTheme="minorHAnsi" w:eastAsiaTheme="minorEastAsia" w:hAnsiTheme="minorHAnsi"/>
              <w:sz w:val="22"/>
              <w:szCs w:val="22"/>
            </w:rPr>
          </w:pPr>
          <w:hyperlink w:anchor="_Toc234168226" w:history="1">
            <w:r w:rsidR="00805D6D" w:rsidRPr="0051262E">
              <w:rPr>
                <w:rStyle w:val="Hyperlink"/>
                <w:rtl/>
                <w:lang w:bidi="ar-IQ"/>
              </w:rPr>
              <w:t>3.10</w:t>
            </w:r>
            <w:r w:rsidR="00805D6D">
              <w:rPr>
                <w:rFonts w:asciiTheme="minorHAnsi" w:eastAsiaTheme="minorEastAsia" w:hAnsiTheme="minorHAnsi"/>
                <w:sz w:val="22"/>
                <w:szCs w:val="22"/>
              </w:rPr>
              <w:tab/>
            </w:r>
            <w:r w:rsidR="00805D6D" w:rsidRPr="0051262E">
              <w:rPr>
                <w:rStyle w:val="Hyperlink"/>
                <w:lang w:bidi="ar-IQ"/>
              </w:rPr>
              <w:t>Model Parameter Optimization</w:t>
            </w:r>
            <w:r w:rsidR="00805D6D">
              <w:rPr>
                <w:webHidden/>
              </w:rPr>
              <w:tab/>
            </w:r>
            <w:r w:rsidR="00805D6D">
              <w:rPr>
                <w:webHidden/>
              </w:rPr>
              <w:fldChar w:fldCharType="begin"/>
            </w:r>
            <w:r w:rsidR="00805D6D">
              <w:rPr>
                <w:webHidden/>
              </w:rPr>
              <w:instrText xml:space="preserve"> PAGEREF _Toc234168226 \h </w:instrText>
            </w:r>
            <w:r w:rsidR="00805D6D">
              <w:rPr>
                <w:webHidden/>
              </w:rPr>
            </w:r>
            <w:r w:rsidR="00805D6D">
              <w:rPr>
                <w:webHidden/>
              </w:rPr>
              <w:fldChar w:fldCharType="separate"/>
            </w:r>
            <w:r w:rsidR="00BC7A6B">
              <w:rPr>
                <w:webHidden/>
              </w:rPr>
              <w:t>56</w:t>
            </w:r>
            <w:r w:rsidR="00805D6D">
              <w:rPr>
                <w:webHidden/>
              </w:rPr>
              <w:fldChar w:fldCharType="end"/>
            </w:r>
          </w:hyperlink>
        </w:p>
        <w:p w14:paraId="7DC11AAE" w14:textId="50F12879" w:rsidR="00805D6D" w:rsidRDefault="004F1923" w:rsidP="00805D6D">
          <w:pPr>
            <w:pStyle w:val="TOC3"/>
            <w:jc w:val="left"/>
            <w:rPr>
              <w:rFonts w:asciiTheme="minorHAnsi" w:eastAsiaTheme="minorEastAsia" w:hAnsiTheme="minorHAnsi"/>
              <w:sz w:val="22"/>
              <w:szCs w:val="22"/>
              <w:lang w:bidi="ar-SA"/>
            </w:rPr>
          </w:pPr>
          <w:hyperlink w:anchor="_Toc234168227" w:history="1">
            <w:r w:rsidR="00805D6D" w:rsidRPr="0051262E">
              <w:rPr>
                <w:rStyle w:val="Hyperlink"/>
                <w:rtl/>
              </w:rPr>
              <w:t>3.10.1</w:t>
            </w:r>
            <w:r w:rsidR="00805D6D">
              <w:rPr>
                <w:rFonts w:asciiTheme="minorHAnsi" w:eastAsiaTheme="minorEastAsia" w:hAnsiTheme="minorHAnsi"/>
                <w:sz w:val="22"/>
                <w:szCs w:val="22"/>
                <w:lang w:bidi="ar-SA"/>
              </w:rPr>
              <w:tab/>
            </w:r>
            <w:r w:rsidR="00805D6D" w:rsidRPr="0051262E">
              <w:rPr>
                <w:rStyle w:val="Hyperlink"/>
              </w:rPr>
              <w:t>Membership Functions Evaluation</w:t>
            </w:r>
            <w:r w:rsidR="00805D6D">
              <w:rPr>
                <w:webHidden/>
              </w:rPr>
              <w:tab/>
            </w:r>
            <w:r w:rsidR="00805D6D">
              <w:rPr>
                <w:webHidden/>
              </w:rPr>
              <w:fldChar w:fldCharType="begin"/>
            </w:r>
            <w:r w:rsidR="00805D6D">
              <w:rPr>
                <w:webHidden/>
              </w:rPr>
              <w:instrText xml:space="preserve"> PAGEREF _Toc234168227 \h </w:instrText>
            </w:r>
            <w:r w:rsidR="00805D6D">
              <w:rPr>
                <w:webHidden/>
              </w:rPr>
            </w:r>
            <w:r w:rsidR="00805D6D">
              <w:rPr>
                <w:webHidden/>
              </w:rPr>
              <w:fldChar w:fldCharType="separate"/>
            </w:r>
            <w:r w:rsidR="00BC7A6B">
              <w:rPr>
                <w:webHidden/>
              </w:rPr>
              <w:t>56</w:t>
            </w:r>
            <w:r w:rsidR="00805D6D">
              <w:rPr>
                <w:webHidden/>
              </w:rPr>
              <w:fldChar w:fldCharType="end"/>
            </w:r>
          </w:hyperlink>
        </w:p>
        <w:p w14:paraId="742988B5" w14:textId="01A85717" w:rsidR="00805D6D" w:rsidRDefault="004F1923" w:rsidP="00805D6D">
          <w:pPr>
            <w:pStyle w:val="TOC3"/>
            <w:jc w:val="left"/>
            <w:rPr>
              <w:rFonts w:asciiTheme="minorHAnsi" w:eastAsiaTheme="minorEastAsia" w:hAnsiTheme="minorHAnsi"/>
              <w:sz w:val="22"/>
              <w:szCs w:val="22"/>
              <w:lang w:bidi="ar-SA"/>
            </w:rPr>
          </w:pPr>
          <w:hyperlink w:anchor="_Toc234168228" w:history="1">
            <w:r w:rsidR="00805D6D" w:rsidRPr="0051262E">
              <w:rPr>
                <w:rStyle w:val="Hyperlink"/>
                <w:rtl/>
              </w:rPr>
              <w:t>3.10.2</w:t>
            </w:r>
            <w:r w:rsidR="00805D6D">
              <w:rPr>
                <w:rFonts w:asciiTheme="minorHAnsi" w:eastAsiaTheme="minorEastAsia" w:hAnsiTheme="minorHAnsi"/>
                <w:sz w:val="22"/>
                <w:szCs w:val="22"/>
                <w:lang w:bidi="ar-SA"/>
              </w:rPr>
              <w:tab/>
            </w:r>
            <w:r w:rsidR="00805D6D" w:rsidRPr="0051262E">
              <w:rPr>
                <w:rStyle w:val="Hyperlink"/>
              </w:rPr>
              <w:t>Hybrid Training and Epoch Selection</w:t>
            </w:r>
            <w:r w:rsidR="00805D6D">
              <w:rPr>
                <w:webHidden/>
              </w:rPr>
              <w:tab/>
            </w:r>
            <w:r w:rsidR="00805D6D">
              <w:rPr>
                <w:webHidden/>
              </w:rPr>
              <w:fldChar w:fldCharType="begin"/>
            </w:r>
            <w:r w:rsidR="00805D6D">
              <w:rPr>
                <w:webHidden/>
              </w:rPr>
              <w:instrText xml:space="preserve"> PAGEREF _Toc234168228 \h </w:instrText>
            </w:r>
            <w:r w:rsidR="00805D6D">
              <w:rPr>
                <w:webHidden/>
              </w:rPr>
            </w:r>
            <w:r w:rsidR="00805D6D">
              <w:rPr>
                <w:webHidden/>
              </w:rPr>
              <w:fldChar w:fldCharType="separate"/>
            </w:r>
            <w:r w:rsidR="00BC7A6B">
              <w:rPr>
                <w:webHidden/>
              </w:rPr>
              <w:t>57</w:t>
            </w:r>
            <w:r w:rsidR="00805D6D">
              <w:rPr>
                <w:webHidden/>
              </w:rPr>
              <w:fldChar w:fldCharType="end"/>
            </w:r>
          </w:hyperlink>
        </w:p>
        <w:p w14:paraId="786E7F90" w14:textId="55E3A68C" w:rsidR="00805D6D" w:rsidRDefault="004F1923" w:rsidP="00805D6D">
          <w:pPr>
            <w:pStyle w:val="TOC3"/>
            <w:jc w:val="left"/>
            <w:rPr>
              <w:rFonts w:asciiTheme="minorHAnsi" w:eastAsiaTheme="minorEastAsia" w:hAnsiTheme="minorHAnsi"/>
              <w:sz w:val="22"/>
              <w:szCs w:val="22"/>
              <w:lang w:bidi="ar-SA"/>
            </w:rPr>
          </w:pPr>
          <w:hyperlink w:anchor="_Toc234168229" w:history="1">
            <w:r w:rsidR="00805D6D" w:rsidRPr="0051262E">
              <w:rPr>
                <w:rStyle w:val="Hyperlink"/>
                <w:rtl/>
              </w:rPr>
              <w:t>3.10.3</w:t>
            </w:r>
            <w:r w:rsidR="00805D6D">
              <w:rPr>
                <w:rFonts w:asciiTheme="minorHAnsi" w:eastAsiaTheme="minorEastAsia" w:hAnsiTheme="minorHAnsi"/>
                <w:sz w:val="22"/>
                <w:szCs w:val="22"/>
                <w:lang w:bidi="ar-SA"/>
              </w:rPr>
              <w:tab/>
            </w:r>
            <w:r w:rsidR="00805D6D" w:rsidRPr="0051262E">
              <w:rPr>
                <w:rStyle w:val="Hyperlink"/>
              </w:rPr>
              <w:t>Grid Search Procedure for Model Configuration</w:t>
            </w:r>
            <w:r w:rsidR="00805D6D">
              <w:rPr>
                <w:webHidden/>
              </w:rPr>
              <w:tab/>
            </w:r>
            <w:r w:rsidR="00805D6D">
              <w:rPr>
                <w:webHidden/>
              </w:rPr>
              <w:fldChar w:fldCharType="begin"/>
            </w:r>
            <w:r w:rsidR="00805D6D">
              <w:rPr>
                <w:webHidden/>
              </w:rPr>
              <w:instrText xml:space="preserve"> PAGEREF _Toc234168229 \h </w:instrText>
            </w:r>
            <w:r w:rsidR="00805D6D">
              <w:rPr>
                <w:webHidden/>
              </w:rPr>
            </w:r>
            <w:r w:rsidR="00805D6D">
              <w:rPr>
                <w:webHidden/>
              </w:rPr>
              <w:fldChar w:fldCharType="separate"/>
            </w:r>
            <w:r w:rsidR="00BC7A6B">
              <w:rPr>
                <w:webHidden/>
              </w:rPr>
              <w:t>57</w:t>
            </w:r>
            <w:r w:rsidR="00805D6D">
              <w:rPr>
                <w:webHidden/>
              </w:rPr>
              <w:fldChar w:fldCharType="end"/>
            </w:r>
          </w:hyperlink>
        </w:p>
        <w:p w14:paraId="4220A23C" w14:textId="5AA3273A" w:rsidR="00805D6D" w:rsidRDefault="004F1923" w:rsidP="00805D6D">
          <w:pPr>
            <w:pStyle w:val="TOC3"/>
            <w:jc w:val="left"/>
            <w:rPr>
              <w:rFonts w:asciiTheme="minorHAnsi" w:eastAsiaTheme="minorEastAsia" w:hAnsiTheme="minorHAnsi"/>
              <w:sz w:val="22"/>
              <w:szCs w:val="22"/>
              <w:lang w:bidi="ar-SA"/>
            </w:rPr>
          </w:pPr>
          <w:hyperlink w:anchor="_Toc234168230" w:history="1">
            <w:r w:rsidR="00805D6D" w:rsidRPr="0051262E">
              <w:rPr>
                <w:rStyle w:val="Hyperlink"/>
              </w:rPr>
              <w:t>3.10.4</w:t>
            </w:r>
            <w:r w:rsidR="00805D6D">
              <w:rPr>
                <w:rFonts w:asciiTheme="minorHAnsi" w:eastAsiaTheme="minorEastAsia" w:hAnsiTheme="minorHAnsi"/>
                <w:sz w:val="22"/>
                <w:szCs w:val="22"/>
                <w:lang w:bidi="ar-SA"/>
              </w:rPr>
              <w:tab/>
            </w:r>
            <w:r w:rsidR="00805D6D" w:rsidRPr="0051262E">
              <w:rPr>
                <w:rStyle w:val="Hyperlink"/>
              </w:rPr>
              <w:t>Comparison of SC and FCM Models</w:t>
            </w:r>
            <w:r w:rsidR="00805D6D">
              <w:rPr>
                <w:webHidden/>
              </w:rPr>
              <w:tab/>
            </w:r>
            <w:r w:rsidR="00805D6D">
              <w:rPr>
                <w:webHidden/>
              </w:rPr>
              <w:fldChar w:fldCharType="begin"/>
            </w:r>
            <w:r w:rsidR="00805D6D">
              <w:rPr>
                <w:webHidden/>
              </w:rPr>
              <w:instrText xml:space="preserve"> PAGEREF _Toc234168230 \h </w:instrText>
            </w:r>
            <w:r w:rsidR="00805D6D">
              <w:rPr>
                <w:webHidden/>
              </w:rPr>
            </w:r>
            <w:r w:rsidR="00805D6D">
              <w:rPr>
                <w:webHidden/>
              </w:rPr>
              <w:fldChar w:fldCharType="separate"/>
            </w:r>
            <w:r w:rsidR="00BC7A6B">
              <w:rPr>
                <w:webHidden/>
              </w:rPr>
              <w:t>57</w:t>
            </w:r>
            <w:r w:rsidR="00805D6D">
              <w:rPr>
                <w:webHidden/>
              </w:rPr>
              <w:fldChar w:fldCharType="end"/>
            </w:r>
          </w:hyperlink>
        </w:p>
        <w:p w14:paraId="78FCB96D" w14:textId="5CE4ABFC" w:rsidR="00805D6D" w:rsidRDefault="004F1923" w:rsidP="00805D6D">
          <w:pPr>
            <w:pStyle w:val="TOC3"/>
            <w:jc w:val="left"/>
            <w:rPr>
              <w:rFonts w:asciiTheme="minorHAnsi" w:eastAsiaTheme="minorEastAsia" w:hAnsiTheme="minorHAnsi"/>
              <w:sz w:val="22"/>
              <w:szCs w:val="22"/>
              <w:lang w:bidi="ar-SA"/>
            </w:rPr>
          </w:pPr>
          <w:hyperlink w:anchor="_Toc234168231" w:history="1">
            <w:r w:rsidR="00805D6D" w:rsidRPr="0051262E">
              <w:rPr>
                <w:rStyle w:val="Hyperlink"/>
                <w:rtl/>
              </w:rPr>
              <w:t>3.10.5</w:t>
            </w:r>
            <w:r w:rsidR="00805D6D">
              <w:rPr>
                <w:rFonts w:asciiTheme="minorHAnsi" w:eastAsiaTheme="minorEastAsia" w:hAnsiTheme="minorHAnsi"/>
                <w:sz w:val="22"/>
                <w:szCs w:val="22"/>
                <w:lang w:bidi="ar-SA"/>
              </w:rPr>
              <w:tab/>
            </w:r>
            <w:r w:rsidR="00805D6D" w:rsidRPr="0051262E">
              <w:rPr>
                <w:rStyle w:val="Hyperlink"/>
              </w:rPr>
              <w:t>Sensitivity Analysis Procedure</w:t>
            </w:r>
            <w:r w:rsidR="00805D6D">
              <w:rPr>
                <w:webHidden/>
              </w:rPr>
              <w:tab/>
            </w:r>
            <w:r w:rsidR="00805D6D">
              <w:rPr>
                <w:webHidden/>
              </w:rPr>
              <w:fldChar w:fldCharType="begin"/>
            </w:r>
            <w:r w:rsidR="00805D6D">
              <w:rPr>
                <w:webHidden/>
              </w:rPr>
              <w:instrText xml:space="preserve"> PAGEREF _Toc234168231 \h </w:instrText>
            </w:r>
            <w:r w:rsidR="00805D6D">
              <w:rPr>
                <w:webHidden/>
              </w:rPr>
            </w:r>
            <w:r w:rsidR="00805D6D">
              <w:rPr>
                <w:webHidden/>
              </w:rPr>
              <w:fldChar w:fldCharType="separate"/>
            </w:r>
            <w:r w:rsidR="00BC7A6B">
              <w:rPr>
                <w:webHidden/>
              </w:rPr>
              <w:t>58</w:t>
            </w:r>
            <w:r w:rsidR="00805D6D">
              <w:rPr>
                <w:webHidden/>
              </w:rPr>
              <w:fldChar w:fldCharType="end"/>
            </w:r>
          </w:hyperlink>
        </w:p>
        <w:p w14:paraId="12627E71" w14:textId="59FFCC52" w:rsidR="00805D6D" w:rsidRDefault="004F1923" w:rsidP="00805D6D">
          <w:pPr>
            <w:pStyle w:val="TOC2"/>
            <w:jc w:val="left"/>
            <w:rPr>
              <w:rFonts w:asciiTheme="minorHAnsi" w:eastAsiaTheme="minorEastAsia" w:hAnsiTheme="minorHAnsi"/>
              <w:sz w:val="22"/>
              <w:szCs w:val="22"/>
            </w:rPr>
          </w:pPr>
          <w:hyperlink w:anchor="_Toc234168232" w:history="1">
            <w:r w:rsidR="00805D6D" w:rsidRPr="0051262E">
              <w:rPr>
                <w:rStyle w:val="Hyperlink"/>
                <w:rtl/>
                <w:lang w:bidi="ar-IQ"/>
              </w:rPr>
              <w:t>3.11</w:t>
            </w:r>
            <w:r w:rsidR="00805D6D">
              <w:rPr>
                <w:rFonts w:asciiTheme="minorHAnsi" w:eastAsiaTheme="minorEastAsia" w:hAnsiTheme="minorHAnsi"/>
                <w:sz w:val="22"/>
                <w:szCs w:val="22"/>
              </w:rPr>
              <w:tab/>
            </w:r>
            <w:r w:rsidR="00805D6D" w:rsidRPr="0051262E">
              <w:rPr>
                <w:rStyle w:val="Hyperlink"/>
                <w:lang w:bidi="ar-IQ"/>
              </w:rPr>
              <w:t>Comparative Models</w:t>
            </w:r>
            <w:r w:rsidR="00805D6D">
              <w:rPr>
                <w:webHidden/>
              </w:rPr>
              <w:tab/>
            </w:r>
            <w:r w:rsidR="00805D6D">
              <w:rPr>
                <w:webHidden/>
              </w:rPr>
              <w:fldChar w:fldCharType="begin"/>
            </w:r>
            <w:r w:rsidR="00805D6D">
              <w:rPr>
                <w:webHidden/>
              </w:rPr>
              <w:instrText xml:space="preserve"> PAGEREF _Toc234168232 \h </w:instrText>
            </w:r>
            <w:r w:rsidR="00805D6D">
              <w:rPr>
                <w:webHidden/>
              </w:rPr>
            </w:r>
            <w:r w:rsidR="00805D6D">
              <w:rPr>
                <w:webHidden/>
              </w:rPr>
              <w:fldChar w:fldCharType="separate"/>
            </w:r>
            <w:r w:rsidR="00BC7A6B">
              <w:rPr>
                <w:webHidden/>
              </w:rPr>
              <w:t>58</w:t>
            </w:r>
            <w:r w:rsidR="00805D6D">
              <w:rPr>
                <w:webHidden/>
              </w:rPr>
              <w:fldChar w:fldCharType="end"/>
            </w:r>
          </w:hyperlink>
        </w:p>
        <w:p w14:paraId="679961A2" w14:textId="67D47F2C" w:rsidR="00805D6D" w:rsidRDefault="004F1923" w:rsidP="00805D6D">
          <w:pPr>
            <w:pStyle w:val="TOC3"/>
            <w:jc w:val="left"/>
            <w:rPr>
              <w:rFonts w:asciiTheme="minorHAnsi" w:eastAsiaTheme="minorEastAsia" w:hAnsiTheme="minorHAnsi"/>
              <w:sz w:val="22"/>
              <w:szCs w:val="22"/>
              <w:lang w:bidi="ar-SA"/>
            </w:rPr>
          </w:pPr>
          <w:hyperlink w:anchor="_Toc234168233" w:history="1">
            <w:r w:rsidR="00805D6D" w:rsidRPr="0051262E">
              <w:rPr>
                <w:rStyle w:val="Hyperlink"/>
                <w:rtl/>
              </w:rPr>
              <w:t>3.11.1</w:t>
            </w:r>
            <w:r w:rsidR="00805D6D">
              <w:rPr>
                <w:rFonts w:asciiTheme="minorHAnsi" w:eastAsiaTheme="minorEastAsia" w:hAnsiTheme="minorHAnsi"/>
                <w:sz w:val="22"/>
                <w:szCs w:val="22"/>
                <w:lang w:bidi="ar-SA"/>
              </w:rPr>
              <w:tab/>
            </w:r>
            <w:r w:rsidR="00805D6D" w:rsidRPr="0051262E">
              <w:rPr>
                <w:rStyle w:val="Hyperlink"/>
              </w:rPr>
              <w:t>Artificial Neural Network (ANN) Model</w:t>
            </w:r>
            <w:r w:rsidR="00805D6D">
              <w:rPr>
                <w:webHidden/>
              </w:rPr>
              <w:tab/>
            </w:r>
            <w:r w:rsidR="00805D6D">
              <w:rPr>
                <w:webHidden/>
              </w:rPr>
              <w:fldChar w:fldCharType="begin"/>
            </w:r>
            <w:r w:rsidR="00805D6D">
              <w:rPr>
                <w:webHidden/>
              </w:rPr>
              <w:instrText xml:space="preserve"> PAGEREF _Toc234168233 \h </w:instrText>
            </w:r>
            <w:r w:rsidR="00805D6D">
              <w:rPr>
                <w:webHidden/>
              </w:rPr>
            </w:r>
            <w:r w:rsidR="00805D6D">
              <w:rPr>
                <w:webHidden/>
              </w:rPr>
              <w:fldChar w:fldCharType="separate"/>
            </w:r>
            <w:r w:rsidR="00BC7A6B">
              <w:rPr>
                <w:webHidden/>
              </w:rPr>
              <w:t>58</w:t>
            </w:r>
            <w:r w:rsidR="00805D6D">
              <w:rPr>
                <w:webHidden/>
              </w:rPr>
              <w:fldChar w:fldCharType="end"/>
            </w:r>
          </w:hyperlink>
        </w:p>
        <w:p w14:paraId="0243609E" w14:textId="00CA8438" w:rsidR="00805D6D" w:rsidRDefault="004F1923" w:rsidP="00805D6D">
          <w:pPr>
            <w:pStyle w:val="TOC3"/>
            <w:jc w:val="left"/>
            <w:rPr>
              <w:rFonts w:asciiTheme="minorHAnsi" w:eastAsiaTheme="minorEastAsia" w:hAnsiTheme="minorHAnsi"/>
              <w:sz w:val="22"/>
              <w:szCs w:val="22"/>
              <w:lang w:bidi="ar-SA"/>
            </w:rPr>
          </w:pPr>
          <w:hyperlink w:anchor="_Toc234168234" w:history="1">
            <w:r w:rsidR="00805D6D" w:rsidRPr="0051262E">
              <w:rPr>
                <w:rStyle w:val="Hyperlink"/>
              </w:rPr>
              <w:t>3.11.2</w:t>
            </w:r>
            <w:r w:rsidR="00805D6D">
              <w:rPr>
                <w:rFonts w:asciiTheme="minorHAnsi" w:eastAsiaTheme="minorEastAsia" w:hAnsiTheme="minorHAnsi"/>
                <w:sz w:val="22"/>
                <w:szCs w:val="22"/>
                <w:lang w:bidi="ar-SA"/>
              </w:rPr>
              <w:tab/>
            </w:r>
            <w:r w:rsidR="00805D6D" w:rsidRPr="0051262E">
              <w:rPr>
                <w:rStyle w:val="Hyperlink"/>
              </w:rPr>
              <w:t>Multiple Linear Regression (MLR) Model</w:t>
            </w:r>
            <w:r w:rsidR="00805D6D">
              <w:rPr>
                <w:webHidden/>
              </w:rPr>
              <w:tab/>
            </w:r>
            <w:r w:rsidR="00805D6D">
              <w:rPr>
                <w:webHidden/>
              </w:rPr>
              <w:fldChar w:fldCharType="begin"/>
            </w:r>
            <w:r w:rsidR="00805D6D">
              <w:rPr>
                <w:webHidden/>
              </w:rPr>
              <w:instrText xml:space="preserve"> PAGEREF _Toc234168234 \h </w:instrText>
            </w:r>
            <w:r w:rsidR="00805D6D">
              <w:rPr>
                <w:webHidden/>
              </w:rPr>
            </w:r>
            <w:r w:rsidR="00805D6D">
              <w:rPr>
                <w:webHidden/>
              </w:rPr>
              <w:fldChar w:fldCharType="separate"/>
            </w:r>
            <w:r w:rsidR="00BC7A6B">
              <w:rPr>
                <w:webHidden/>
              </w:rPr>
              <w:t>59</w:t>
            </w:r>
            <w:r w:rsidR="00805D6D">
              <w:rPr>
                <w:webHidden/>
              </w:rPr>
              <w:fldChar w:fldCharType="end"/>
            </w:r>
          </w:hyperlink>
        </w:p>
        <w:p w14:paraId="6DDE3BED" w14:textId="31DD8727" w:rsidR="00805D6D" w:rsidRDefault="004F1923" w:rsidP="00805D6D">
          <w:pPr>
            <w:pStyle w:val="TOC2"/>
            <w:jc w:val="left"/>
            <w:rPr>
              <w:rFonts w:asciiTheme="minorHAnsi" w:eastAsiaTheme="minorEastAsia" w:hAnsiTheme="minorHAnsi"/>
              <w:sz w:val="22"/>
              <w:szCs w:val="22"/>
            </w:rPr>
          </w:pPr>
          <w:hyperlink w:anchor="_Toc234168235" w:history="1">
            <w:r w:rsidR="00805D6D" w:rsidRPr="0051262E">
              <w:rPr>
                <w:rStyle w:val="Hyperlink"/>
                <w:lang w:bidi="ar-IQ"/>
              </w:rPr>
              <w:t>3.12</w:t>
            </w:r>
            <w:r w:rsidR="00805D6D">
              <w:rPr>
                <w:rFonts w:asciiTheme="minorHAnsi" w:eastAsiaTheme="minorEastAsia" w:hAnsiTheme="minorHAnsi"/>
                <w:sz w:val="22"/>
                <w:szCs w:val="22"/>
              </w:rPr>
              <w:tab/>
            </w:r>
            <w:r w:rsidR="00805D6D" w:rsidRPr="0051262E">
              <w:rPr>
                <w:rStyle w:val="Hyperlink"/>
                <w:lang w:bidi="ar-IQ"/>
              </w:rPr>
              <w:t>Chapter Summary</w:t>
            </w:r>
            <w:r w:rsidR="00805D6D">
              <w:rPr>
                <w:webHidden/>
              </w:rPr>
              <w:tab/>
            </w:r>
            <w:r w:rsidR="00805D6D">
              <w:rPr>
                <w:webHidden/>
              </w:rPr>
              <w:fldChar w:fldCharType="begin"/>
            </w:r>
            <w:r w:rsidR="00805D6D">
              <w:rPr>
                <w:webHidden/>
              </w:rPr>
              <w:instrText xml:space="preserve"> PAGEREF _Toc234168235 \h </w:instrText>
            </w:r>
            <w:r w:rsidR="00805D6D">
              <w:rPr>
                <w:webHidden/>
              </w:rPr>
            </w:r>
            <w:r w:rsidR="00805D6D">
              <w:rPr>
                <w:webHidden/>
              </w:rPr>
              <w:fldChar w:fldCharType="separate"/>
            </w:r>
            <w:r w:rsidR="00BC7A6B">
              <w:rPr>
                <w:webHidden/>
              </w:rPr>
              <w:t>59</w:t>
            </w:r>
            <w:r w:rsidR="00805D6D">
              <w:rPr>
                <w:webHidden/>
              </w:rPr>
              <w:fldChar w:fldCharType="end"/>
            </w:r>
          </w:hyperlink>
        </w:p>
        <w:p w14:paraId="01ADEB97" w14:textId="22A195A0" w:rsidR="00805D6D" w:rsidRDefault="004F1923" w:rsidP="00805D6D">
          <w:pPr>
            <w:pStyle w:val="TOC1"/>
            <w:tabs>
              <w:tab w:val="left" w:pos="2425"/>
            </w:tabs>
            <w:jc w:val="left"/>
            <w:rPr>
              <w:rFonts w:asciiTheme="minorHAnsi" w:eastAsiaTheme="minorEastAsia" w:hAnsiTheme="minorHAnsi"/>
              <w:sz w:val="22"/>
            </w:rPr>
          </w:pPr>
          <w:hyperlink w:anchor="_Toc234168236" w:history="1">
            <w:r w:rsidR="00805D6D" w:rsidRPr="0051262E">
              <w:rPr>
                <w:rStyle w:val="Hyperlink"/>
              </w:rPr>
              <w:t>Chapter Four</w:t>
            </w:r>
            <w:r w:rsidR="00805D6D" w:rsidRPr="0051262E">
              <w:rPr>
                <w:rStyle w:val="Hyperlink"/>
                <w:rtl/>
              </w:rPr>
              <w:t>:</w:t>
            </w:r>
            <w:r w:rsidR="00805D6D">
              <w:rPr>
                <w:rFonts w:asciiTheme="minorHAnsi" w:eastAsiaTheme="minorEastAsia" w:hAnsiTheme="minorHAnsi"/>
                <w:sz w:val="22"/>
              </w:rPr>
              <w:tab/>
            </w:r>
            <w:r w:rsidR="00805D6D" w:rsidRPr="0051262E">
              <w:rPr>
                <w:rStyle w:val="Hyperlink"/>
              </w:rPr>
              <w:t>Results and Discussion</w:t>
            </w:r>
            <w:r w:rsidR="00805D6D">
              <w:rPr>
                <w:webHidden/>
              </w:rPr>
              <w:tab/>
            </w:r>
            <w:r w:rsidR="00805D6D">
              <w:rPr>
                <w:webHidden/>
              </w:rPr>
              <w:fldChar w:fldCharType="begin"/>
            </w:r>
            <w:r w:rsidR="00805D6D">
              <w:rPr>
                <w:webHidden/>
              </w:rPr>
              <w:instrText xml:space="preserve"> PAGEREF _Toc234168236 \h </w:instrText>
            </w:r>
            <w:r w:rsidR="00805D6D">
              <w:rPr>
                <w:webHidden/>
              </w:rPr>
            </w:r>
            <w:r w:rsidR="00805D6D">
              <w:rPr>
                <w:webHidden/>
              </w:rPr>
              <w:fldChar w:fldCharType="separate"/>
            </w:r>
            <w:r w:rsidR="00BC7A6B">
              <w:rPr>
                <w:webHidden/>
              </w:rPr>
              <w:t>60</w:t>
            </w:r>
            <w:r w:rsidR="00805D6D">
              <w:rPr>
                <w:webHidden/>
              </w:rPr>
              <w:fldChar w:fldCharType="end"/>
            </w:r>
          </w:hyperlink>
        </w:p>
        <w:p w14:paraId="0833A70C" w14:textId="14A40656" w:rsidR="00805D6D" w:rsidRDefault="004F1923" w:rsidP="00805D6D">
          <w:pPr>
            <w:pStyle w:val="TOC2"/>
            <w:jc w:val="left"/>
            <w:rPr>
              <w:rFonts w:asciiTheme="minorHAnsi" w:eastAsiaTheme="minorEastAsia" w:hAnsiTheme="minorHAnsi"/>
              <w:sz w:val="22"/>
              <w:szCs w:val="22"/>
            </w:rPr>
          </w:pPr>
          <w:hyperlink w:anchor="_Toc234168237" w:history="1">
            <w:r w:rsidR="00805D6D" w:rsidRPr="0051262E">
              <w:rPr>
                <w:rStyle w:val="Hyperlink"/>
                <w:rtl/>
              </w:rPr>
              <w:t>4.1</w:t>
            </w:r>
            <w:r w:rsidR="00805D6D">
              <w:rPr>
                <w:rFonts w:asciiTheme="minorHAnsi" w:eastAsiaTheme="minorEastAsia" w:hAnsiTheme="minorHAnsi"/>
                <w:sz w:val="22"/>
                <w:szCs w:val="22"/>
              </w:rPr>
              <w:tab/>
            </w:r>
            <w:r w:rsidR="00805D6D" w:rsidRPr="0051262E">
              <w:rPr>
                <w:rStyle w:val="Hyperlink"/>
              </w:rPr>
              <w:t>Introduction</w:t>
            </w:r>
            <w:r w:rsidR="00805D6D">
              <w:rPr>
                <w:webHidden/>
              </w:rPr>
              <w:tab/>
            </w:r>
            <w:r w:rsidR="00805D6D">
              <w:rPr>
                <w:webHidden/>
              </w:rPr>
              <w:fldChar w:fldCharType="begin"/>
            </w:r>
            <w:r w:rsidR="00805D6D">
              <w:rPr>
                <w:webHidden/>
              </w:rPr>
              <w:instrText xml:space="preserve"> PAGEREF _Toc234168237 \h </w:instrText>
            </w:r>
            <w:r w:rsidR="00805D6D">
              <w:rPr>
                <w:webHidden/>
              </w:rPr>
            </w:r>
            <w:r w:rsidR="00805D6D">
              <w:rPr>
                <w:webHidden/>
              </w:rPr>
              <w:fldChar w:fldCharType="separate"/>
            </w:r>
            <w:r w:rsidR="00BC7A6B">
              <w:rPr>
                <w:webHidden/>
              </w:rPr>
              <w:t>60</w:t>
            </w:r>
            <w:r w:rsidR="00805D6D">
              <w:rPr>
                <w:webHidden/>
              </w:rPr>
              <w:fldChar w:fldCharType="end"/>
            </w:r>
          </w:hyperlink>
        </w:p>
        <w:p w14:paraId="409C2AC3" w14:textId="0B21A827" w:rsidR="00805D6D" w:rsidRDefault="004F1923" w:rsidP="00805D6D">
          <w:pPr>
            <w:pStyle w:val="TOC2"/>
            <w:jc w:val="left"/>
            <w:rPr>
              <w:rFonts w:asciiTheme="minorHAnsi" w:eastAsiaTheme="minorEastAsia" w:hAnsiTheme="minorHAnsi"/>
              <w:sz w:val="22"/>
              <w:szCs w:val="22"/>
            </w:rPr>
          </w:pPr>
          <w:hyperlink w:anchor="_Toc234168238" w:history="1">
            <w:r w:rsidR="00805D6D" w:rsidRPr="0051262E">
              <w:rPr>
                <w:rStyle w:val="Hyperlink"/>
              </w:rPr>
              <w:t>4.2</w:t>
            </w:r>
            <w:r w:rsidR="00805D6D">
              <w:rPr>
                <w:rFonts w:asciiTheme="minorHAnsi" w:eastAsiaTheme="minorEastAsia" w:hAnsiTheme="minorHAnsi"/>
                <w:sz w:val="22"/>
                <w:szCs w:val="22"/>
              </w:rPr>
              <w:tab/>
            </w:r>
            <w:r w:rsidR="00805D6D" w:rsidRPr="0051262E">
              <w:rPr>
                <w:rStyle w:val="Hyperlink"/>
              </w:rPr>
              <w:t>Cost Distribution</w:t>
            </w:r>
            <w:r w:rsidR="00805D6D">
              <w:rPr>
                <w:webHidden/>
              </w:rPr>
              <w:tab/>
            </w:r>
            <w:r w:rsidR="00805D6D">
              <w:rPr>
                <w:webHidden/>
              </w:rPr>
              <w:fldChar w:fldCharType="begin"/>
            </w:r>
            <w:r w:rsidR="00805D6D">
              <w:rPr>
                <w:webHidden/>
              </w:rPr>
              <w:instrText xml:space="preserve"> PAGEREF _Toc234168238 \h </w:instrText>
            </w:r>
            <w:r w:rsidR="00805D6D">
              <w:rPr>
                <w:webHidden/>
              </w:rPr>
            </w:r>
            <w:r w:rsidR="00805D6D">
              <w:rPr>
                <w:webHidden/>
              </w:rPr>
              <w:fldChar w:fldCharType="separate"/>
            </w:r>
            <w:r w:rsidR="00BC7A6B">
              <w:rPr>
                <w:webHidden/>
              </w:rPr>
              <w:t>60</w:t>
            </w:r>
            <w:r w:rsidR="00805D6D">
              <w:rPr>
                <w:webHidden/>
              </w:rPr>
              <w:fldChar w:fldCharType="end"/>
            </w:r>
          </w:hyperlink>
        </w:p>
        <w:p w14:paraId="42215C8A" w14:textId="1EE4FF08" w:rsidR="00805D6D" w:rsidRDefault="004F1923" w:rsidP="00805D6D">
          <w:pPr>
            <w:pStyle w:val="TOC2"/>
            <w:jc w:val="left"/>
            <w:rPr>
              <w:rFonts w:asciiTheme="minorHAnsi" w:eastAsiaTheme="minorEastAsia" w:hAnsiTheme="minorHAnsi"/>
              <w:sz w:val="22"/>
              <w:szCs w:val="22"/>
            </w:rPr>
          </w:pPr>
          <w:hyperlink w:anchor="_Toc234168239" w:history="1">
            <w:r w:rsidR="00805D6D" w:rsidRPr="0051262E">
              <w:rPr>
                <w:rStyle w:val="Hyperlink"/>
                <w:rtl/>
              </w:rPr>
              <w:t>4.3</w:t>
            </w:r>
            <w:r w:rsidR="00805D6D">
              <w:rPr>
                <w:rFonts w:asciiTheme="minorHAnsi" w:eastAsiaTheme="minorEastAsia" w:hAnsiTheme="minorHAnsi"/>
                <w:sz w:val="22"/>
                <w:szCs w:val="22"/>
              </w:rPr>
              <w:tab/>
            </w:r>
            <w:r w:rsidR="00805D6D" w:rsidRPr="0051262E">
              <w:rPr>
                <w:rStyle w:val="Hyperlink"/>
              </w:rPr>
              <w:t>Performance Evaluation of ANFIS Models</w:t>
            </w:r>
            <w:r w:rsidR="00805D6D">
              <w:rPr>
                <w:webHidden/>
              </w:rPr>
              <w:tab/>
            </w:r>
            <w:r w:rsidR="00805D6D">
              <w:rPr>
                <w:webHidden/>
              </w:rPr>
              <w:fldChar w:fldCharType="begin"/>
            </w:r>
            <w:r w:rsidR="00805D6D">
              <w:rPr>
                <w:webHidden/>
              </w:rPr>
              <w:instrText xml:space="preserve"> PAGEREF _Toc234168239 \h </w:instrText>
            </w:r>
            <w:r w:rsidR="00805D6D">
              <w:rPr>
                <w:webHidden/>
              </w:rPr>
            </w:r>
            <w:r w:rsidR="00805D6D">
              <w:rPr>
                <w:webHidden/>
              </w:rPr>
              <w:fldChar w:fldCharType="separate"/>
            </w:r>
            <w:r w:rsidR="00BC7A6B">
              <w:rPr>
                <w:webHidden/>
              </w:rPr>
              <w:t>61</w:t>
            </w:r>
            <w:r w:rsidR="00805D6D">
              <w:rPr>
                <w:webHidden/>
              </w:rPr>
              <w:fldChar w:fldCharType="end"/>
            </w:r>
          </w:hyperlink>
        </w:p>
        <w:p w14:paraId="14E7DF4B" w14:textId="1415F25C" w:rsidR="00805D6D" w:rsidRDefault="004F1923" w:rsidP="00805D6D">
          <w:pPr>
            <w:pStyle w:val="TOC3"/>
            <w:jc w:val="left"/>
            <w:rPr>
              <w:rFonts w:asciiTheme="minorHAnsi" w:eastAsiaTheme="minorEastAsia" w:hAnsiTheme="minorHAnsi"/>
              <w:sz w:val="22"/>
              <w:szCs w:val="22"/>
              <w:lang w:bidi="ar-SA"/>
            </w:rPr>
          </w:pPr>
          <w:hyperlink w:anchor="_Toc234168240" w:history="1">
            <w:r w:rsidR="00805D6D" w:rsidRPr="0051262E">
              <w:rPr>
                <w:rStyle w:val="Hyperlink"/>
                <w:rFonts w:eastAsia="Times New Roman"/>
                <w:rtl/>
              </w:rPr>
              <w:t>4.3.1</w:t>
            </w:r>
            <w:r w:rsidR="00805D6D">
              <w:rPr>
                <w:rFonts w:asciiTheme="minorHAnsi" w:eastAsiaTheme="minorEastAsia" w:hAnsiTheme="minorHAnsi"/>
                <w:sz w:val="22"/>
                <w:szCs w:val="22"/>
                <w:lang w:bidi="ar-SA"/>
              </w:rPr>
              <w:tab/>
            </w:r>
            <w:r w:rsidR="00805D6D" w:rsidRPr="0051262E">
              <w:rPr>
                <w:rStyle w:val="Hyperlink"/>
                <w:rFonts w:eastAsia="Times New Roman"/>
              </w:rPr>
              <w:t>Model Performance Based on Subtractive Clustering (SC)</w:t>
            </w:r>
            <w:r w:rsidR="00805D6D">
              <w:rPr>
                <w:webHidden/>
              </w:rPr>
              <w:tab/>
            </w:r>
            <w:r w:rsidR="00805D6D">
              <w:rPr>
                <w:webHidden/>
              </w:rPr>
              <w:fldChar w:fldCharType="begin"/>
            </w:r>
            <w:r w:rsidR="00805D6D">
              <w:rPr>
                <w:webHidden/>
              </w:rPr>
              <w:instrText xml:space="preserve"> PAGEREF _Toc234168240 \h </w:instrText>
            </w:r>
            <w:r w:rsidR="00805D6D">
              <w:rPr>
                <w:webHidden/>
              </w:rPr>
            </w:r>
            <w:r w:rsidR="00805D6D">
              <w:rPr>
                <w:webHidden/>
              </w:rPr>
              <w:fldChar w:fldCharType="separate"/>
            </w:r>
            <w:r w:rsidR="00BC7A6B">
              <w:rPr>
                <w:webHidden/>
              </w:rPr>
              <w:t>61</w:t>
            </w:r>
            <w:r w:rsidR="00805D6D">
              <w:rPr>
                <w:webHidden/>
              </w:rPr>
              <w:fldChar w:fldCharType="end"/>
            </w:r>
          </w:hyperlink>
        </w:p>
        <w:p w14:paraId="1E6E0CD3" w14:textId="6BAAB9BD" w:rsidR="00805D6D" w:rsidRDefault="004F1923" w:rsidP="00805D6D">
          <w:pPr>
            <w:pStyle w:val="TOC3"/>
            <w:jc w:val="left"/>
            <w:rPr>
              <w:rFonts w:asciiTheme="minorHAnsi" w:eastAsiaTheme="minorEastAsia" w:hAnsiTheme="minorHAnsi"/>
              <w:sz w:val="22"/>
              <w:szCs w:val="22"/>
              <w:lang w:bidi="ar-SA"/>
            </w:rPr>
          </w:pPr>
          <w:hyperlink w:anchor="_Toc234168241" w:history="1">
            <w:r w:rsidR="00805D6D" w:rsidRPr="0051262E">
              <w:rPr>
                <w:rStyle w:val="Hyperlink"/>
                <w:rFonts w:eastAsia="Times New Roman"/>
              </w:rPr>
              <w:t>4.3.2</w:t>
            </w:r>
            <w:r w:rsidR="00805D6D">
              <w:rPr>
                <w:rFonts w:asciiTheme="minorHAnsi" w:eastAsiaTheme="minorEastAsia" w:hAnsiTheme="minorHAnsi"/>
                <w:sz w:val="22"/>
                <w:szCs w:val="22"/>
                <w:lang w:bidi="ar-SA"/>
              </w:rPr>
              <w:tab/>
            </w:r>
            <w:r w:rsidR="00805D6D" w:rsidRPr="0051262E">
              <w:rPr>
                <w:rStyle w:val="Hyperlink"/>
                <w:rFonts w:eastAsia="Times New Roman"/>
              </w:rPr>
              <w:t>Model Performance Based on Fuzzy C-Means (FCM)</w:t>
            </w:r>
            <w:r w:rsidR="00805D6D">
              <w:rPr>
                <w:webHidden/>
              </w:rPr>
              <w:tab/>
            </w:r>
            <w:r w:rsidR="00805D6D">
              <w:rPr>
                <w:webHidden/>
              </w:rPr>
              <w:fldChar w:fldCharType="begin"/>
            </w:r>
            <w:r w:rsidR="00805D6D">
              <w:rPr>
                <w:webHidden/>
              </w:rPr>
              <w:instrText xml:space="preserve"> PAGEREF _Toc234168241 \h </w:instrText>
            </w:r>
            <w:r w:rsidR="00805D6D">
              <w:rPr>
                <w:webHidden/>
              </w:rPr>
            </w:r>
            <w:r w:rsidR="00805D6D">
              <w:rPr>
                <w:webHidden/>
              </w:rPr>
              <w:fldChar w:fldCharType="separate"/>
            </w:r>
            <w:r w:rsidR="00BC7A6B">
              <w:rPr>
                <w:webHidden/>
              </w:rPr>
              <w:t>63</w:t>
            </w:r>
            <w:r w:rsidR="00805D6D">
              <w:rPr>
                <w:webHidden/>
              </w:rPr>
              <w:fldChar w:fldCharType="end"/>
            </w:r>
          </w:hyperlink>
        </w:p>
        <w:p w14:paraId="7EEEC68D" w14:textId="33175C66" w:rsidR="00805D6D" w:rsidRDefault="004F1923" w:rsidP="00805D6D">
          <w:pPr>
            <w:pStyle w:val="TOC3"/>
            <w:jc w:val="left"/>
            <w:rPr>
              <w:rFonts w:asciiTheme="minorHAnsi" w:eastAsiaTheme="minorEastAsia" w:hAnsiTheme="minorHAnsi"/>
              <w:sz w:val="22"/>
              <w:szCs w:val="22"/>
              <w:lang w:bidi="ar-SA"/>
            </w:rPr>
          </w:pPr>
          <w:hyperlink w:anchor="_Toc234168242" w:history="1">
            <w:r w:rsidR="00805D6D" w:rsidRPr="0051262E">
              <w:rPr>
                <w:rStyle w:val="Hyperlink"/>
                <w:rFonts w:eastAsia="Times New Roman"/>
              </w:rPr>
              <w:t>4.3.3</w:t>
            </w:r>
            <w:r w:rsidR="00805D6D">
              <w:rPr>
                <w:rFonts w:asciiTheme="minorHAnsi" w:eastAsiaTheme="minorEastAsia" w:hAnsiTheme="minorHAnsi"/>
                <w:sz w:val="22"/>
                <w:szCs w:val="22"/>
                <w:lang w:bidi="ar-SA"/>
              </w:rPr>
              <w:tab/>
            </w:r>
            <w:r w:rsidR="00805D6D" w:rsidRPr="0051262E">
              <w:rPr>
                <w:rStyle w:val="Hyperlink"/>
                <w:rFonts w:eastAsia="Times New Roman"/>
              </w:rPr>
              <w:t>Selection of the Optimal Model</w:t>
            </w:r>
            <w:r w:rsidR="00805D6D">
              <w:rPr>
                <w:webHidden/>
              </w:rPr>
              <w:tab/>
            </w:r>
            <w:r w:rsidR="00805D6D">
              <w:rPr>
                <w:webHidden/>
              </w:rPr>
              <w:fldChar w:fldCharType="begin"/>
            </w:r>
            <w:r w:rsidR="00805D6D">
              <w:rPr>
                <w:webHidden/>
              </w:rPr>
              <w:instrText xml:space="preserve"> PAGEREF _Toc234168242 \h </w:instrText>
            </w:r>
            <w:r w:rsidR="00805D6D">
              <w:rPr>
                <w:webHidden/>
              </w:rPr>
            </w:r>
            <w:r w:rsidR="00805D6D">
              <w:rPr>
                <w:webHidden/>
              </w:rPr>
              <w:fldChar w:fldCharType="separate"/>
            </w:r>
            <w:r w:rsidR="00BC7A6B">
              <w:rPr>
                <w:webHidden/>
              </w:rPr>
              <w:t>64</w:t>
            </w:r>
            <w:r w:rsidR="00805D6D">
              <w:rPr>
                <w:webHidden/>
              </w:rPr>
              <w:fldChar w:fldCharType="end"/>
            </w:r>
          </w:hyperlink>
        </w:p>
        <w:p w14:paraId="29440F80" w14:textId="210D207F" w:rsidR="00805D6D" w:rsidRDefault="004F1923" w:rsidP="00805D6D">
          <w:pPr>
            <w:pStyle w:val="TOC2"/>
            <w:jc w:val="left"/>
            <w:rPr>
              <w:rFonts w:asciiTheme="minorHAnsi" w:eastAsiaTheme="minorEastAsia" w:hAnsiTheme="minorHAnsi"/>
              <w:sz w:val="22"/>
              <w:szCs w:val="22"/>
            </w:rPr>
          </w:pPr>
          <w:hyperlink w:anchor="_Toc234168243" w:history="1">
            <w:r w:rsidR="00805D6D" w:rsidRPr="0051262E">
              <w:rPr>
                <w:rStyle w:val="Hyperlink"/>
                <w:rFonts w:eastAsia="Times New Roman"/>
                <w:rtl/>
                <w:lang w:bidi="ar-IQ"/>
              </w:rPr>
              <w:t>4.4</w:t>
            </w:r>
            <w:r w:rsidR="00805D6D">
              <w:rPr>
                <w:rFonts w:asciiTheme="minorHAnsi" w:eastAsiaTheme="minorEastAsia" w:hAnsiTheme="minorHAnsi"/>
                <w:sz w:val="22"/>
                <w:szCs w:val="22"/>
              </w:rPr>
              <w:tab/>
            </w:r>
            <w:r w:rsidR="00805D6D" w:rsidRPr="0051262E">
              <w:rPr>
                <w:rStyle w:val="Hyperlink"/>
                <w:rFonts w:eastAsia="Times New Roman"/>
                <w:lang w:bidi="ar-IQ"/>
              </w:rPr>
              <w:t>Analysis of ANFIS Model Structure and Parameters</w:t>
            </w:r>
            <w:r w:rsidR="00805D6D">
              <w:rPr>
                <w:webHidden/>
              </w:rPr>
              <w:tab/>
            </w:r>
            <w:r w:rsidR="00805D6D">
              <w:rPr>
                <w:webHidden/>
              </w:rPr>
              <w:fldChar w:fldCharType="begin"/>
            </w:r>
            <w:r w:rsidR="00805D6D">
              <w:rPr>
                <w:webHidden/>
              </w:rPr>
              <w:instrText xml:space="preserve"> PAGEREF _Toc234168243 \h </w:instrText>
            </w:r>
            <w:r w:rsidR="00805D6D">
              <w:rPr>
                <w:webHidden/>
              </w:rPr>
            </w:r>
            <w:r w:rsidR="00805D6D">
              <w:rPr>
                <w:webHidden/>
              </w:rPr>
              <w:fldChar w:fldCharType="separate"/>
            </w:r>
            <w:r w:rsidR="00BC7A6B">
              <w:rPr>
                <w:webHidden/>
              </w:rPr>
              <w:t>65</w:t>
            </w:r>
            <w:r w:rsidR="00805D6D">
              <w:rPr>
                <w:webHidden/>
              </w:rPr>
              <w:fldChar w:fldCharType="end"/>
            </w:r>
          </w:hyperlink>
        </w:p>
        <w:p w14:paraId="33137A24" w14:textId="313B721C" w:rsidR="00805D6D" w:rsidRDefault="004F1923" w:rsidP="00805D6D">
          <w:pPr>
            <w:pStyle w:val="TOC3"/>
            <w:jc w:val="left"/>
            <w:rPr>
              <w:rFonts w:asciiTheme="minorHAnsi" w:eastAsiaTheme="minorEastAsia" w:hAnsiTheme="minorHAnsi"/>
              <w:sz w:val="22"/>
              <w:szCs w:val="22"/>
              <w:lang w:bidi="ar-SA"/>
            </w:rPr>
          </w:pPr>
          <w:hyperlink w:anchor="_Toc234168244" w:history="1">
            <w:r w:rsidR="00805D6D" w:rsidRPr="0051262E">
              <w:rPr>
                <w:rStyle w:val="Hyperlink"/>
                <w:rFonts w:eastAsia="Times New Roman"/>
              </w:rPr>
              <w:t>4.4.1</w:t>
            </w:r>
            <w:r w:rsidR="00805D6D">
              <w:rPr>
                <w:rFonts w:asciiTheme="minorHAnsi" w:eastAsiaTheme="minorEastAsia" w:hAnsiTheme="minorHAnsi"/>
                <w:sz w:val="22"/>
                <w:szCs w:val="22"/>
                <w:lang w:bidi="ar-SA"/>
              </w:rPr>
              <w:tab/>
            </w:r>
            <w:r w:rsidR="00805D6D" w:rsidRPr="0051262E">
              <w:rPr>
                <w:rStyle w:val="Hyperlink"/>
                <w:rFonts w:eastAsia="Times New Roman"/>
              </w:rPr>
              <w:t>Sugeno Linear Coefficients</w:t>
            </w:r>
            <w:r w:rsidR="00805D6D">
              <w:rPr>
                <w:webHidden/>
              </w:rPr>
              <w:tab/>
            </w:r>
            <w:r w:rsidR="00805D6D">
              <w:rPr>
                <w:webHidden/>
              </w:rPr>
              <w:fldChar w:fldCharType="begin"/>
            </w:r>
            <w:r w:rsidR="00805D6D">
              <w:rPr>
                <w:webHidden/>
              </w:rPr>
              <w:instrText xml:space="preserve"> PAGEREF _Toc234168244 \h </w:instrText>
            </w:r>
            <w:r w:rsidR="00805D6D">
              <w:rPr>
                <w:webHidden/>
              </w:rPr>
            </w:r>
            <w:r w:rsidR="00805D6D">
              <w:rPr>
                <w:webHidden/>
              </w:rPr>
              <w:fldChar w:fldCharType="separate"/>
            </w:r>
            <w:r w:rsidR="00BC7A6B">
              <w:rPr>
                <w:webHidden/>
              </w:rPr>
              <w:t>67</w:t>
            </w:r>
            <w:r w:rsidR="00805D6D">
              <w:rPr>
                <w:webHidden/>
              </w:rPr>
              <w:fldChar w:fldCharType="end"/>
            </w:r>
          </w:hyperlink>
        </w:p>
        <w:p w14:paraId="0D418C5A" w14:textId="1124FF88" w:rsidR="00805D6D" w:rsidRDefault="004F1923" w:rsidP="00805D6D">
          <w:pPr>
            <w:pStyle w:val="TOC3"/>
            <w:jc w:val="left"/>
            <w:rPr>
              <w:rFonts w:asciiTheme="minorHAnsi" w:eastAsiaTheme="minorEastAsia" w:hAnsiTheme="minorHAnsi"/>
              <w:sz w:val="22"/>
              <w:szCs w:val="22"/>
              <w:lang w:bidi="ar-SA"/>
            </w:rPr>
          </w:pPr>
          <w:hyperlink w:anchor="_Toc234168245" w:history="1">
            <w:r w:rsidR="00805D6D" w:rsidRPr="0051262E">
              <w:rPr>
                <w:rStyle w:val="Hyperlink"/>
              </w:rPr>
              <w:t>4.4.2</w:t>
            </w:r>
            <w:r w:rsidR="00805D6D">
              <w:rPr>
                <w:rFonts w:asciiTheme="minorHAnsi" w:eastAsiaTheme="minorEastAsia" w:hAnsiTheme="minorHAnsi"/>
                <w:sz w:val="22"/>
                <w:szCs w:val="22"/>
                <w:lang w:bidi="ar-SA"/>
              </w:rPr>
              <w:tab/>
            </w:r>
            <w:r w:rsidR="00805D6D" w:rsidRPr="0051262E">
              <w:rPr>
                <w:rStyle w:val="Hyperlink"/>
              </w:rPr>
              <w:t>Rule Importance Analysis</w:t>
            </w:r>
            <w:r w:rsidR="00805D6D">
              <w:rPr>
                <w:webHidden/>
              </w:rPr>
              <w:tab/>
            </w:r>
            <w:r w:rsidR="00805D6D">
              <w:rPr>
                <w:webHidden/>
              </w:rPr>
              <w:fldChar w:fldCharType="begin"/>
            </w:r>
            <w:r w:rsidR="00805D6D">
              <w:rPr>
                <w:webHidden/>
              </w:rPr>
              <w:instrText xml:space="preserve"> PAGEREF _Toc234168245 \h </w:instrText>
            </w:r>
            <w:r w:rsidR="00805D6D">
              <w:rPr>
                <w:webHidden/>
              </w:rPr>
            </w:r>
            <w:r w:rsidR="00805D6D">
              <w:rPr>
                <w:webHidden/>
              </w:rPr>
              <w:fldChar w:fldCharType="separate"/>
            </w:r>
            <w:r w:rsidR="00BC7A6B">
              <w:rPr>
                <w:webHidden/>
              </w:rPr>
              <w:t>68</w:t>
            </w:r>
            <w:r w:rsidR="00805D6D">
              <w:rPr>
                <w:webHidden/>
              </w:rPr>
              <w:fldChar w:fldCharType="end"/>
            </w:r>
          </w:hyperlink>
        </w:p>
        <w:p w14:paraId="26B200EF" w14:textId="6837B6BA" w:rsidR="00805D6D" w:rsidRDefault="004F1923" w:rsidP="00805D6D">
          <w:pPr>
            <w:pStyle w:val="TOC3"/>
            <w:jc w:val="left"/>
            <w:rPr>
              <w:rFonts w:asciiTheme="minorHAnsi" w:eastAsiaTheme="minorEastAsia" w:hAnsiTheme="minorHAnsi"/>
              <w:sz w:val="22"/>
              <w:szCs w:val="22"/>
              <w:lang w:bidi="ar-SA"/>
            </w:rPr>
          </w:pPr>
          <w:hyperlink w:anchor="_Toc234168246" w:history="1">
            <w:r w:rsidR="00805D6D" w:rsidRPr="0051262E">
              <w:rPr>
                <w:rStyle w:val="Hyperlink"/>
                <w:rtl/>
              </w:rPr>
              <w:t>4.4.3</w:t>
            </w:r>
            <w:r w:rsidR="00805D6D">
              <w:rPr>
                <w:rFonts w:asciiTheme="minorHAnsi" w:eastAsiaTheme="minorEastAsia" w:hAnsiTheme="minorHAnsi"/>
                <w:sz w:val="22"/>
                <w:szCs w:val="22"/>
                <w:lang w:bidi="ar-SA"/>
              </w:rPr>
              <w:tab/>
            </w:r>
            <w:r w:rsidR="00805D6D" w:rsidRPr="0051262E">
              <w:rPr>
                <w:rStyle w:val="Hyperlink"/>
              </w:rPr>
              <w:t>Manual Validation of the Selected Model</w:t>
            </w:r>
            <w:r w:rsidR="00805D6D">
              <w:rPr>
                <w:webHidden/>
              </w:rPr>
              <w:tab/>
            </w:r>
            <w:r w:rsidR="00805D6D">
              <w:rPr>
                <w:webHidden/>
              </w:rPr>
              <w:fldChar w:fldCharType="begin"/>
            </w:r>
            <w:r w:rsidR="00805D6D">
              <w:rPr>
                <w:webHidden/>
              </w:rPr>
              <w:instrText xml:space="preserve"> PAGEREF _Toc234168246 \h </w:instrText>
            </w:r>
            <w:r w:rsidR="00805D6D">
              <w:rPr>
                <w:webHidden/>
              </w:rPr>
            </w:r>
            <w:r w:rsidR="00805D6D">
              <w:rPr>
                <w:webHidden/>
              </w:rPr>
              <w:fldChar w:fldCharType="separate"/>
            </w:r>
            <w:r w:rsidR="00BC7A6B">
              <w:rPr>
                <w:webHidden/>
              </w:rPr>
              <w:t>69</w:t>
            </w:r>
            <w:r w:rsidR="00805D6D">
              <w:rPr>
                <w:webHidden/>
              </w:rPr>
              <w:fldChar w:fldCharType="end"/>
            </w:r>
          </w:hyperlink>
        </w:p>
        <w:p w14:paraId="15DA990F" w14:textId="456AF271" w:rsidR="00805D6D" w:rsidRDefault="004F1923" w:rsidP="00805D6D">
          <w:pPr>
            <w:pStyle w:val="TOC2"/>
            <w:jc w:val="left"/>
            <w:rPr>
              <w:rFonts w:asciiTheme="minorHAnsi" w:eastAsiaTheme="minorEastAsia" w:hAnsiTheme="minorHAnsi"/>
              <w:sz w:val="22"/>
              <w:szCs w:val="22"/>
            </w:rPr>
          </w:pPr>
          <w:hyperlink w:anchor="_Toc234168247" w:history="1">
            <w:r w:rsidR="00805D6D" w:rsidRPr="0051262E">
              <w:rPr>
                <w:rStyle w:val="Hyperlink"/>
                <w:rtl/>
              </w:rPr>
              <w:t>4.5</w:t>
            </w:r>
            <w:r w:rsidR="00805D6D">
              <w:rPr>
                <w:rFonts w:asciiTheme="minorHAnsi" w:eastAsiaTheme="minorEastAsia" w:hAnsiTheme="minorHAnsi"/>
                <w:sz w:val="22"/>
                <w:szCs w:val="22"/>
              </w:rPr>
              <w:tab/>
            </w:r>
            <w:r w:rsidR="00805D6D" w:rsidRPr="0051262E">
              <w:rPr>
                <w:rStyle w:val="Hyperlink"/>
              </w:rPr>
              <w:t>Comparison with ANN and MLR</w:t>
            </w:r>
            <w:r w:rsidR="00805D6D">
              <w:rPr>
                <w:webHidden/>
              </w:rPr>
              <w:tab/>
            </w:r>
            <w:r w:rsidR="00805D6D">
              <w:rPr>
                <w:webHidden/>
              </w:rPr>
              <w:fldChar w:fldCharType="begin"/>
            </w:r>
            <w:r w:rsidR="00805D6D">
              <w:rPr>
                <w:webHidden/>
              </w:rPr>
              <w:instrText xml:space="preserve"> PAGEREF _Toc234168247 \h </w:instrText>
            </w:r>
            <w:r w:rsidR="00805D6D">
              <w:rPr>
                <w:webHidden/>
              </w:rPr>
            </w:r>
            <w:r w:rsidR="00805D6D">
              <w:rPr>
                <w:webHidden/>
              </w:rPr>
              <w:fldChar w:fldCharType="separate"/>
            </w:r>
            <w:r w:rsidR="00BC7A6B">
              <w:rPr>
                <w:webHidden/>
              </w:rPr>
              <w:t>73</w:t>
            </w:r>
            <w:r w:rsidR="00805D6D">
              <w:rPr>
                <w:webHidden/>
              </w:rPr>
              <w:fldChar w:fldCharType="end"/>
            </w:r>
          </w:hyperlink>
        </w:p>
        <w:p w14:paraId="7E2E8BD1" w14:textId="66A5ABBA" w:rsidR="00805D6D" w:rsidRDefault="004F1923" w:rsidP="00805D6D">
          <w:pPr>
            <w:pStyle w:val="TOC3"/>
            <w:jc w:val="left"/>
            <w:rPr>
              <w:rFonts w:asciiTheme="minorHAnsi" w:eastAsiaTheme="minorEastAsia" w:hAnsiTheme="minorHAnsi"/>
              <w:sz w:val="22"/>
              <w:szCs w:val="22"/>
              <w:lang w:bidi="ar-SA"/>
            </w:rPr>
          </w:pPr>
          <w:hyperlink w:anchor="_Toc234168248" w:history="1">
            <w:r w:rsidR="00805D6D" w:rsidRPr="0051262E">
              <w:rPr>
                <w:rStyle w:val="Hyperlink"/>
              </w:rPr>
              <w:t>4.5.1</w:t>
            </w:r>
            <w:r w:rsidR="00805D6D">
              <w:rPr>
                <w:rFonts w:asciiTheme="minorHAnsi" w:eastAsiaTheme="minorEastAsia" w:hAnsiTheme="minorHAnsi"/>
                <w:sz w:val="22"/>
                <w:szCs w:val="22"/>
                <w:lang w:bidi="ar-SA"/>
              </w:rPr>
              <w:tab/>
            </w:r>
            <w:r w:rsidR="00805D6D" w:rsidRPr="0051262E">
              <w:rPr>
                <w:rStyle w:val="Hyperlink"/>
              </w:rPr>
              <w:t>Performance of ANN Model</w:t>
            </w:r>
            <w:r w:rsidR="00805D6D">
              <w:rPr>
                <w:webHidden/>
              </w:rPr>
              <w:tab/>
            </w:r>
            <w:r w:rsidR="00805D6D">
              <w:rPr>
                <w:webHidden/>
              </w:rPr>
              <w:fldChar w:fldCharType="begin"/>
            </w:r>
            <w:r w:rsidR="00805D6D">
              <w:rPr>
                <w:webHidden/>
              </w:rPr>
              <w:instrText xml:space="preserve"> PAGEREF _Toc234168248 \h </w:instrText>
            </w:r>
            <w:r w:rsidR="00805D6D">
              <w:rPr>
                <w:webHidden/>
              </w:rPr>
            </w:r>
            <w:r w:rsidR="00805D6D">
              <w:rPr>
                <w:webHidden/>
              </w:rPr>
              <w:fldChar w:fldCharType="separate"/>
            </w:r>
            <w:r w:rsidR="00BC7A6B">
              <w:rPr>
                <w:webHidden/>
              </w:rPr>
              <w:t>74</w:t>
            </w:r>
            <w:r w:rsidR="00805D6D">
              <w:rPr>
                <w:webHidden/>
              </w:rPr>
              <w:fldChar w:fldCharType="end"/>
            </w:r>
          </w:hyperlink>
        </w:p>
        <w:p w14:paraId="5AB6DA0B" w14:textId="0502B408" w:rsidR="00805D6D" w:rsidRDefault="004F1923" w:rsidP="00805D6D">
          <w:pPr>
            <w:pStyle w:val="TOC3"/>
            <w:jc w:val="left"/>
            <w:rPr>
              <w:rFonts w:asciiTheme="minorHAnsi" w:eastAsiaTheme="minorEastAsia" w:hAnsiTheme="minorHAnsi"/>
              <w:sz w:val="22"/>
              <w:szCs w:val="22"/>
              <w:lang w:bidi="ar-SA"/>
            </w:rPr>
          </w:pPr>
          <w:hyperlink w:anchor="_Toc234168249" w:history="1">
            <w:r w:rsidR="00805D6D" w:rsidRPr="0051262E">
              <w:rPr>
                <w:rStyle w:val="Hyperlink"/>
                <w:rtl/>
              </w:rPr>
              <w:t>4.5.2</w:t>
            </w:r>
            <w:r w:rsidR="00805D6D">
              <w:rPr>
                <w:rFonts w:asciiTheme="minorHAnsi" w:eastAsiaTheme="minorEastAsia" w:hAnsiTheme="minorHAnsi"/>
                <w:sz w:val="22"/>
                <w:szCs w:val="22"/>
                <w:lang w:bidi="ar-SA"/>
              </w:rPr>
              <w:tab/>
            </w:r>
            <w:r w:rsidR="00805D6D" w:rsidRPr="0051262E">
              <w:rPr>
                <w:rStyle w:val="Hyperlink"/>
              </w:rPr>
              <w:t>Performance of MLR Model</w:t>
            </w:r>
            <w:r w:rsidR="00805D6D">
              <w:rPr>
                <w:webHidden/>
              </w:rPr>
              <w:tab/>
            </w:r>
            <w:r w:rsidR="00805D6D">
              <w:rPr>
                <w:webHidden/>
              </w:rPr>
              <w:fldChar w:fldCharType="begin"/>
            </w:r>
            <w:r w:rsidR="00805D6D">
              <w:rPr>
                <w:webHidden/>
              </w:rPr>
              <w:instrText xml:space="preserve"> PAGEREF _Toc234168249 \h </w:instrText>
            </w:r>
            <w:r w:rsidR="00805D6D">
              <w:rPr>
                <w:webHidden/>
              </w:rPr>
            </w:r>
            <w:r w:rsidR="00805D6D">
              <w:rPr>
                <w:webHidden/>
              </w:rPr>
              <w:fldChar w:fldCharType="separate"/>
            </w:r>
            <w:r w:rsidR="00BC7A6B">
              <w:rPr>
                <w:webHidden/>
              </w:rPr>
              <w:t>75</w:t>
            </w:r>
            <w:r w:rsidR="00805D6D">
              <w:rPr>
                <w:webHidden/>
              </w:rPr>
              <w:fldChar w:fldCharType="end"/>
            </w:r>
          </w:hyperlink>
        </w:p>
        <w:p w14:paraId="33D7C16C" w14:textId="3732FB96" w:rsidR="00805D6D" w:rsidRDefault="004F1923" w:rsidP="00805D6D">
          <w:pPr>
            <w:pStyle w:val="TOC2"/>
            <w:jc w:val="left"/>
            <w:rPr>
              <w:rFonts w:asciiTheme="minorHAnsi" w:eastAsiaTheme="minorEastAsia" w:hAnsiTheme="minorHAnsi"/>
              <w:sz w:val="22"/>
              <w:szCs w:val="22"/>
            </w:rPr>
          </w:pPr>
          <w:hyperlink w:anchor="_Toc234168250" w:history="1">
            <w:r w:rsidR="00805D6D" w:rsidRPr="0051262E">
              <w:rPr>
                <w:rStyle w:val="Hyperlink"/>
                <w:rtl/>
              </w:rPr>
              <w:t>4.6</w:t>
            </w:r>
            <w:r w:rsidR="00805D6D">
              <w:rPr>
                <w:rFonts w:asciiTheme="minorHAnsi" w:eastAsiaTheme="minorEastAsia" w:hAnsiTheme="minorHAnsi"/>
                <w:sz w:val="22"/>
                <w:szCs w:val="22"/>
              </w:rPr>
              <w:tab/>
            </w:r>
            <w:r w:rsidR="00805D6D" w:rsidRPr="0051262E">
              <w:rPr>
                <w:rStyle w:val="Hyperlink"/>
              </w:rPr>
              <w:t>Sensitivity and Interaction Analysis</w:t>
            </w:r>
            <w:r w:rsidR="00805D6D">
              <w:rPr>
                <w:webHidden/>
              </w:rPr>
              <w:tab/>
            </w:r>
            <w:r w:rsidR="00805D6D">
              <w:rPr>
                <w:webHidden/>
              </w:rPr>
              <w:fldChar w:fldCharType="begin"/>
            </w:r>
            <w:r w:rsidR="00805D6D">
              <w:rPr>
                <w:webHidden/>
              </w:rPr>
              <w:instrText xml:space="preserve"> PAGEREF _Toc234168250 \h </w:instrText>
            </w:r>
            <w:r w:rsidR="00805D6D">
              <w:rPr>
                <w:webHidden/>
              </w:rPr>
            </w:r>
            <w:r w:rsidR="00805D6D">
              <w:rPr>
                <w:webHidden/>
              </w:rPr>
              <w:fldChar w:fldCharType="separate"/>
            </w:r>
            <w:r w:rsidR="00BC7A6B">
              <w:rPr>
                <w:webHidden/>
              </w:rPr>
              <w:t>75</w:t>
            </w:r>
            <w:r w:rsidR="00805D6D">
              <w:rPr>
                <w:webHidden/>
              </w:rPr>
              <w:fldChar w:fldCharType="end"/>
            </w:r>
          </w:hyperlink>
        </w:p>
        <w:p w14:paraId="77241583" w14:textId="75CB5964" w:rsidR="00805D6D" w:rsidRDefault="004F1923" w:rsidP="00805D6D">
          <w:pPr>
            <w:pStyle w:val="TOC3"/>
            <w:jc w:val="left"/>
            <w:rPr>
              <w:rFonts w:asciiTheme="minorHAnsi" w:eastAsiaTheme="minorEastAsia" w:hAnsiTheme="minorHAnsi"/>
              <w:sz w:val="22"/>
              <w:szCs w:val="22"/>
              <w:lang w:bidi="ar-SA"/>
            </w:rPr>
          </w:pPr>
          <w:hyperlink w:anchor="_Toc234168251" w:history="1">
            <w:r w:rsidR="00805D6D" w:rsidRPr="0051262E">
              <w:rPr>
                <w:rStyle w:val="Hyperlink"/>
                <w:rtl/>
              </w:rPr>
              <w:t>4.6.1</w:t>
            </w:r>
            <w:r w:rsidR="00805D6D">
              <w:rPr>
                <w:rFonts w:asciiTheme="minorHAnsi" w:eastAsiaTheme="minorEastAsia" w:hAnsiTheme="minorHAnsi"/>
                <w:sz w:val="22"/>
                <w:szCs w:val="22"/>
                <w:lang w:bidi="ar-SA"/>
              </w:rPr>
              <w:tab/>
            </w:r>
            <w:r w:rsidR="00805D6D" w:rsidRPr="0051262E">
              <w:rPr>
                <w:rStyle w:val="Hyperlink"/>
              </w:rPr>
              <w:t>Relative Importance of Input Variables</w:t>
            </w:r>
            <w:r w:rsidR="00805D6D">
              <w:rPr>
                <w:webHidden/>
              </w:rPr>
              <w:tab/>
            </w:r>
            <w:r w:rsidR="00805D6D">
              <w:rPr>
                <w:webHidden/>
              </w:rPr>
              <w:fldChar w:fldCharType="begin"/>
            </w:r>
            <w:r w:rsidR="00805D6D">
              <w:rPr>
                <w:webHidden/>
              </w:rPr>
              <w:instrText xml:space="preserve"> PAGEREF _Toc234168251 \h </w:instrText>
            </w:r>
            <w:r w:rsidR="00805D6D">
              <w:rPr>
                <w:webHidden/>
              </w:rPr>
            </w:r>
            <w:r w:rsidR="00805D6D">
              <w:rPr>
                <w:webHidden/>
              </w:rPr>
              <w:fldChar w:fldCharType="separate"/>
            </w:r>
            <w:r w:rsidR="00BC7A6B">
              <w:rPr>
                <w:webHidden/>
              </w:rPr>
              <w:t>76</w:t>
            </w:r>
            <w:r w:rsidR="00805D6D">
              <w:rPr>
                <w:webHidden/>
              </w:rPr>
              <w:fldChar w:fldCharType="end"/>
            </w:r>
          </w:hyperlink>
        </w:p>
        <w:p w14:paraId="3E5A3528" w14:textId="1F70A766" w:rsidR="00805D6D" w:rsidRDefault="004F1923" w:rsidP="00805D6D">
          <w:pPr>
            <w:pStyle w:val="TOC3"/>
            <w:jc w:val="left"/>
            <w:rPr>
              <w:rFonts w:asciiTheme="minorHAnsi" w:eastAsiaTheme="minorEastAsia" w:hAnsiTheme="minorHAnsi"/>
              <w:sz w:val="22"/>
              <w:szCs w:val="22"/>
              <w:lang w:bidi="ar-SA"/>
            </w:rPr>
          </w:pPr>
          <w:hyperlink w:anchor="_Toc234168252" w:history="1">
            <w:r w:rsidR="00805D6D" w:rsidRPr="0051262E">
              <w:rPr>
                <w:rStyle w:val="Hyperlink"/>
              </w:rPr>
              <w:t>4.6.2</w:t>
            </w:r>
            <w:r w:rsidR="00805D6D">
              <w:rPr>
                <w:rFonts w:asciiTheme="minorHAnsi" w:eastAsiaTheme="minorEastAsia" w:hAnsiTheme="minorHAnsi"/>
                <w:sz w:val="22"/>
                <w:szCs w:val="22"/>
                <w:lang w:bidi="ar-SA"/>
              </w:rPr>
              <w:tab/>
            </w:r>
            <w:r w:rsidR="00805D6D" w:rsidRPr="0051262E">
              <w:rPr>
                <w:rStyle w:val="Hyperlink"/>
              </w:rPr>
              <w:t>Influence of AADT and HTS on Maintenance Cost</w:t>
            </w:r>
            <w:r w:rsidR="00805D6D">
              <w:rPr>
                <w:webHidden/>
              </w:rPr>
              <w:tab/>
            </w:r>
            <w:r w:rsidR="00805D6D">
              <w:rPr>
                <w:webHidden/>
              </w:rPr>
              <w:fldChar w:fldCharType="begin"/>
            </w:r>
            <w:r w:rsidR="00805D6D">
              <w:rPr>
                <w:webHidden/>
              </w:rPr>
              <w:instrText xml:space="preserve"> PAGEREF _Toc234168252 \h </w:instrText>
            </w:r>
            <w:r w:rsidR="00805D6D">
              <w:rPr>
                <w:webHidden/>
              </w:rPr>
            </w:r>
            <w:r w:rsidR="00805D6D">
              <w:rPr>
                <w:webHidden/>
              </w:rPr>
              <w:fldChar w:fldCharType="separate"/>
            </w:r>
            <w:r w:rsidR="00BC7A6B">
              <w:rPr>
                <w:webHidden/>
              </w:rPr>
              <w:t>77</w:t>
            </w:r>
            <w:r w:rsidR="00805D6D">
              <w:rPr>
                <w:webHidden/>
              </w:rPr>
              <w:fldChar w:fldCharType="end"/>
            </w:r>
          </w:hyperlink>
        </w:p>
        <w:p w14:paraId="25B60F08" w14:textId="1082F1CC" w:rsidR="00805D6D" w:rsidRDefault="004F1923" w:rsidP="00805D6D">
          <w:pPr>
            <w:pStyle w:val="TOC2"/>
            <w:jc w:val="left"/>
            <w:rPr>
              <w:rFonts w:asciiTheme="minorHAnsi" w:eastAsiaTheme="minorEastAsia" w:hAnsiTheme="minorHAnsi"/>
              <w:sz w:val="22"/>
              <w:szCs w:val="22"/>
            </w:rPr>
          </w:pPr>
          <w:hyperlink w:anchor="_Toc234168253" w:history="1">
            <w:r w:rsidR="00805D6D" w:rsidRPr="0051262E">
              <w:rPr>
                <w:rStyle w:val="Hyperlink"/>
                <w:rtl/>
              </w:rPr>
              <w:t>4.7</w:t>
            </w:r>
            <w:r w:rsidR="00805D6D">
              <w:rPr>
                <w:rFonts w:asciiTheme="minorHAnsi" w:eastAsiaTheme="minorEastAsia" w:hAnsiTheme="minorHAnsi"/>
                <w:sz w:val="22"/>
                <w:szCs w:val="22"/>
              </w:rPr>
              <w:tab/>
            </w:r>
            <w:r w:rsidR="00805D6D" w:rsidRPr="0051262E">
              <w:rPr>
                <w:rStyle w:val="Hyperlink"/>
              </w:rPr>
              <w:t>Discussion of Results</w:t>
            </w:r>
            <w:r w:rsidR="00805D6D">
              <w:rPr>
                <w:webHidden/>
              </w:rPr>
              <w:tab/>
            </w:r>
            <w:r w:rsidR="00805D6D">
              <w:rPr>
                <w:webHidden/>
              </w:rPr>
              <w:fldChar w:fldCharType="begin"/>
            </w:r>
            <w:r w:rsidR="00805D6D">
              <w:rPr>
                <w:webHidden/>
              </w:rPr>
              <w:instrText xml:space="preserve"> PAGEREF _Toc234168253 \h </w:instrText>
            </w:r>
            <w:r w:rsidR="00805D6D">
              <w:rPr>
                <w:webHidden/>
              </w:rPr>
            </w:r>
            <w:r w:rsidR="00805D6D">
              <w:rPr>
                <w:webHidden/>
              </w:rPr>
              <w:fldChar w:fldCharType="separate"/>
            </w:r>
            <w:r w:rsidR="00BC7A6B">
              <w:rPr>
                <w:webHidden/>
              </w:rPr>
              <w:t>78</w:t>
            </w:r>
            <w:r w:rsidR="00805D6D">
              <w:rPr>
                <w:webHidden/>
              </w:rPr>
              <w:fldChar w:fldCharType="end"/>
            </w:r>
          </w:hyperlink>
        </w:p>
        <w:p w14:paraId="546B7508" w14:textId="56968485" w:rsidR="00805D6D" w:rsidRDefault="004F1923" w:rsidP="00805D6D">
          <w:pPr>
            <w:pStyle w:val="TOC2"/>
            <w:jc w:val="left"/>
            <w:rPr>
              <w:rFonts w:asciiTheme="minorHAnsi" w:eastAsiaTheme="minorEastAsia" w:hAnsiTheme="minorHAnsi"/>
              <w:sz w:val="22"/>
              <w:szCs w:val="22"/>
            </w:rPr>
          </w:pPr>
          <w:hyperlink w:anchor="_Toc234168254" w:history="1">
            <w:r w:rsidR="00805D6D" w:rsidRPr="0051262E">
              <w:rPr>
                <w:rStyle w:val="Hyperlink"/>
              </w:rPr>
              <w:t>4.8</w:t>
            </w:r>
            <w:r w:rsidR="00805D6D">
              <w:rPr>
                <w:rFonts w:asciiTheme="minorHAnsi" w:eastAsiaTheme="minorEastAsia" w:hAnsiTheme="minorHAnsi"/>
                <w:sz w:val="22"/>
                <w:szCs w:val="22"/>
              </w:rPr>
              <w:tab/>
            </w:r>
            <w:r w:rsidR="00805D6D" w:rsidRPr="0051262E">
              <w:rPr>
                <w:rStyle w:val="Hyperlink"/>
              </w:rPr>
              <w:t>Chapter Summary</w:t>
            </w:r>
            <w:r w:rsidR="00805D6D">
              <w:rPr>
                <w:webHidden/>
              </w:rPr>
              <w:tab/>
            </w:r>
            <w:r w:rsidR="00805D6D">
              <w:rPr>
                <w:webHidden/>
              </w:rPr>
              <w:fldChar w:fldCharType="begin"/>
            </w:r>
            <w:r w:rsidR="00805D6D">
              <w:rPr>
                <w:webHidden/>
              </w:rPr>
              <w:instrText xml:space="preserve"> PAGEREF _Toc234168254 \h </w:instrText>
            </w:r>
            <w:r w:rsidR="00805D6D">
              <w:rPr>
                <w:webHidden/>
              </w:rPr>
            </w:r>
            <w:r w:rsidR="00805D6D">
              <w:rPr>
                <w:webHidden/>
              </w:rPr>
              <w:fldChar w:fldCharType="separate"/>
            </w:r>
            <w:r w:rsidR="00BC7A6B">
              <w:rPr>
                <w:webHidden/>
              </w:rPr>
              <w:t>78</w:t>
            </w:r>
            <w:r w:rsidR="00805D6D">
              <w:rPr>
                <w:webHidden/>
              </w:rPr>
              <w:fldChar w:fldCharType="end"/>
            </w:r>
          </w:hyperlink>
        </w:p>
        <w:p w14:paraId="3975868E" w14:textId="6ACBC205" w:rsidR="00805D6D" w:rsidRDefault="004F1923" w:rsidP="00805D6D">
          <w:pPr>
            <w:pStyle w:val="TOC1"/>
            <w:tabs>
              <w:tab w:val="left" w:pos="2394"/>
            </w:tabs>
            <w:jc w:val="left"/>
            <w:rPr>
              <w:rFonts w:asciiTheme="minorHAnsi" w:eastAsiaTheme="minorEastAsia" w:hAnsiTheme="minorHAnsi"/>
              <w:sz w:val="22"/>
            </w:rPr>
          </w:pPr>
          <w:hyperlink w:anchor="_Toc234168255" w:history="1">
            <w:r w:rsidR="00805D6D" w:rsidRPr="0051262E">
              <w:rPr>
                <w:rStyle w:val="Hyperlink"/>
                <w:rFonts w:eastAsia="Times New Roman"/>
              </w:rPr>
              <w:t>Chapter Five</w:t>
            </w:r>
            <w:r w:rsidR="00805D6D" w:rsidRPr="0051262E">
              <w:rPr>
                <w:rStyle w:val="Hyperlink"/>
                <w:rFonts w:eastAsia="Times New Roman"/>
                <w:rtl/>
              </w:rPr>
              <w:t>:</w:t>
            </w:r>
            <w:r w:rsidR="00805D6D">
              <w:rPr>
                <w:rFonts w:asciiTheme="minorHAnsi" w:eastAsiaTheme="minorEastAsia" w:hAnsiTheme="minorHAnsi"/>
                <w:sz w:val="22"/>
              </w:rPr>
              <w:tab/>
            </w:r>
            <w:r w:rsidR="00805D6D" w:rsidRPr="0051262E">
              <w:rPr>
                <w:rStyle w:val="Hyperlink"/>
                <w:rFonts w:eastAsia="Times New Roman"/>
              </w:rPr>
              <w:t>Development of the Web-Based Application</w:t>
            </w:r>
            <w:r w:rsidR="00805D6D">
              <w:rPr>
                <w:webHidden/>
              </w:rPr>
              <w:tab/>
            </w:r>
            <w:r w:rsidR="00805D6D">
              <w:rPr>
                <w:webHidden/>
              </w:rPr>
              <w:fldChar w:fldCharType="begin"/>
            </w:r>
            <w:r w:rsidR="00805D6D">
              <w:rPr>
                <w:webHidden/>
              </w:rPr>
              <w:instrText xml:space="preserve"> PAGEREF _Toc234168255 \h </w:instrText>
            </w:r>
            <w:r w:rsidR="00805D6D">
              <w:rPr>
                <w:webHidden/>
              </w:rPr>
            </w:r>
            <w:r w:rsidR="00805D6D">
              <w:rPr>
                <w:webHidden/>
              </w:rPr>
              <w:fldChar w:fldCharType="separate"/>
            </w:r>
            <w:r w:rsidR="00BC7A6B">
              <w:rPr>
                <w:webHidden/>
              </w:rPr>
              <w:t>80</w:t>
            </w:r>
            <w:r w:rsidR="00805D6D">
              <w:rPr>
                <w:webHidden/>
              </w:rPr>
              <w:fldChar w:fldCharType="end"/>
            </w:r>
          </w:hyperlink>
        </w:p>
        <w:p w14:paraId="6CB7B679" w14:textId="7EBC0F41" w:rsidR="00805D6D" w:rsidRDefault="004F1923" w:rsidP="00805D6D">
          <w:pPr>
            <w:pStyle w:val="TOC2"/>
            <w:jc w:val="left"/>
            <w:rPr>
              <w:rFonts w:asciiTheme="minorHAnsi" w:eastAsiaTheme="minorEastAsia" w:hAnsiTheme="minorHAnsi"/>
              <w:sz w:val="22"/>
              <w:szCs w:val="22"/>
            </w:rPr>
          </w:pPr>
          <w:hyperlink w:anchor="_Toc234168256" w:history="1">
            <w:r w:rsidR="00805D6D" w:rsidRPr="0051262E">
              <w:rPr>
                <w:rStyle w:val="Hyperlink"/>
                <w:rtl/>
              </w:rPr>
              <w:t>5.1</w:t>
            </w:r>
            <w:r w:rsidR="00805D6D">
              <w:rPr>
                <w:rFonts w:asciiTheme="minorHAnsi" w:eastAsiaTheme="minorEastAsia" w:hAnsiTheme="minorHAnsi"/>
                <w:sz w:val="22"/>
                <w:szCs w:val="22"/>
              </w:rPr>
              <w:tab/>
            </w:r>
            <w:r w:rsidR="00805D6D" w:rsidRPr="0051262E">
              <w:rPr>
                <w:rStyle w:val="Hyperlink"/>
              </w:rPr>
              <w:t>Introduction</w:t>
            </w:r>
            <w:r w:rsidR="00805D6D">
              <w:rPr>
                <w:webHidden/>
              </w:rPr>
              <w:tab/>
            </w:r>
            <w:r w:rsidR="00805D6D">
              <w:rPr>
                <w:webHidden/>
              </w:rPr>
              <w:fldChar w:fldCharType="begin"/>
            </w:r>
            <w:r w:rsidR="00805D6D">
              <w:rPr>
                <w:webHidden/>
              </w:rPr>
              <w:instrText xml:space="preserve"> PAGEREF _Toc234168256 \h </w:instrText>
            </w:r>
            <w:r w:rsidR="00805D6D">
              <w:rPr>
                <w:webHidden/>
              </w:rPr>
            </w:r>
            <w:r w:rsidR="00805D6D">
              <w:rPr>
                <w:webHidden/>
              </w:rPr>
              <w:fldChar w:fldCharType="separate"/>
            </w:r>
            <w:r w:rsidR="00BC7A6B">
              <w:rPr>
                <w:webHidden/>
              </w:rPr>
              <w:t>80</w:t>
            </w:r>
            <w:r w:rsidR="00805D6D">
              <w:rPr>
                <w:webHidden/>
              </w:rPr>
              <w:fldChar w:fldCharType="end"/>
            </w:r>
          </w:hyperlink>
        </w:p>
        <w:p w14:paraId="5EE02555" w14:textId="5ADBC365" w:rsidR="00805D6D" w:rsidRDefault="004F1923" w:rsidP="00805D6D">
          <w:pPr>
            <w:pStyle w:val="TOC2"/>
            <w:jc w:val="left"/>
            <w:rPr>
              <w:rFonts w:asciiTheme="minorHAnsi" w:eastAsiaTheme="minorEastAsia" w:hAnsiTheme="minorHAnsi"/>
              <w:sz w:val="22"/>
              <w:szCs w:val="22"/>
            </w:rPr>
          </w:pPr>
          <w:hyperlink w:anchor="_Toc234168257" w:history="1">
            <w:r w:rsidR="00805D6D" w:rsidRPr="0051262E">
              <w:rPr>
                <w:rStyle w:val="Hyperlink"/>
                <w:rtl/>
              </w:rPr>
              <w:t>5.2</w:t>
            </w:r>
            <w:r w:rsidR="00805D6D">
              <w:rPr>
                <w:rFonts w:asciiTheme="minorHAnsi" w:eastAsiaTheme="minorEastAsia" w:hAnsiTheme="minorHAnsi"/>
                <w:sz w:val="22"/>
                <w:szCs w:val="22"/>
              </w:rPr>
              <w:tab/>
            </w:r>
            <w:r w:rsidR="00805D6D" w:rsidRPr="0051262E">
              <w:rPr>
                <w:rStyle w:val="Hyperlink"/>
              </w:rPr>
              <w:t>Application Overview and Development Framework</w:t>
            </w:r>
            <w:r w:rsidR="00805D6D">
              <w:rPr>
                <w:webHidden/>
              </w:rPr>
              <w:tab/>
            </w:r>
            <w:r w:rsidR="00805D6D">
              <w:rPr>
                <w:webHidden/>
              </w:rPr>
              <w:fldChar w:fldCharType="begin"/>
            </w:r>
            <w:r w:rsidR="00805D6D">
              <w:rPr>
                <w:webHidden/>
              </w:rPr>
              <w:instrText xml:space="preserve"> PAGEREF _Toc234168257 \h </w:instrText>
            </w:r>
            <w:r w:rsidR="00805D6D">
              <w:rPr>
                <w:webHidden/>
              </w:rPr>
            </w:r>
            <w:r w:rsidR="00805D6D">
              <w:rPr>
                <w:webHidden/>
              </w:rPr>
              <w:fldChar w:fldCharType="separate"/>
            </w:r>
            <w:r w:rsidR="00BC7A6B">
              <w:rPr>
                <w:webHidden/>
              </w:rPr>
              <w:t>80</w:t>
            </w:r>
            <w:r w:rsidR="00805D6D">
              <w:rPr>
                <w:webHidden/>
              </w:rPr>
              <w:fldChar w:fldCharType="end"/>
            </w:r>
          </w:hyperlink>
        </w:p>
        <w:p w14:paraId="580524F0" w14:textId="303962EE" w:rsidR="00805D6D" w:rsidRDefault="004F1923" w:rsidP="00805D6D">
          <w:pPr>
            <w:pStyle w:val="TOC3"/>
            <w:jc w:val="left"/>
            <w:rPr>
              <w:rFonts w:asciiTheme="minorHAnsi" w:eastAsiaTheme="minorEastAsia" w:hAnsiTheme="minorHAnsi"/>
              <w:sz w:val="22"/>
              <w:szCs w:val="22"/>
              <w:lang w:bidi="ar-SA"/>
            </w:rPr>
          </w:pPr>
          <w:hyperlink w:anchor="_Toc234168258" w:history="1">
            <w:r w:rsidR="00805D6D" w:rsidRPr="0051262E">
              <w:rPr>
                <w:rStyle w:val="Hyperlink"/>
                <w:rFonts w:eastAsia="Calibri"/>
                <w:rtl/>
              </w:rPr>
              <w:t>5.2.1</w:t>
            </w:r>
            <w:r w:rsidR="00805D6D">
              <w:rPr>
                <w:rFonts w:asciiTheme="minorHAnsi" w:eastAsiaTheme="minorEastAsia" w:hAnsiTheme="minorHAnsi"/>
                <w:sz w:val="22"/>
                <w:szCs w:val="22"/>
                <w:lang w:bidi="ar-SA"/>
              </w:rPr>
              <w:tab/>
            </w:r>
            <w:r w:rsidR="00805D6D" w:rsidRPr="0051262E">
              <w:rPr>
                <w:rStyle w:val="Hyperlink"/>
                <w:rFonts w:eastAsia="Calibri"/>
              </w:rPr>
              <w:t>Application Objectives</w:t>
            </w:r>
            <w:r w:rsidR="00805D6D">
              <w:rPr>
                <w:webHidden/>
              </w:rPr>
              <w:tab/>
            </w:r>
            <w:r w:rsidR="00805D6D">
              <w:rPr>
                <w:webHidden/>
              </w:rPr>
              <w:fldChar w:fldCharType="begin"/>
            </w:r>
            <w:r w:rsidR="00805D6D">
              <w:rPr>
                <w:webHidden/>
              </w:rPr>
              <w:instrText xml:space="preserve"> PAGEREF _Toc234168258 \h </w:instrText>
            </w:r>
            <w:r w:rsidR="00805D6D">
              <w:rPr>
                <w:webHidden/>
              </w:rPr>
            </w:r>
            <w:r w:rsidR="00805D6D">
              <w:rPr>
                <w:webHidden/>
              </w:rPr>
              <w:fldChar w:fldCharType="separate"/>
            </w:r>
            <w:r w:rsidR="00BC7A6B">
              <w:rPr>
                <w:webHidden/>
              </w:rPr>
              <w:t>80</w:t>
            </w:r>
            <w:r w:rsidR="00805D6D">
              <w:rPr>
                <w:webHidden/>
              </w:rPr>
              <w:fldChar w:fldCharType="end"/>
            </w:r>
          </w:hyperlink>
        </w:p>
        <w:p w14:paraId="5866FD14" w14:textId="0656B18E" w:rsidR="00805D6D" w:rsidRDefault="004F1923" w:rsidP="00805D6D">
          <w:pPr>
            <w:pStyle w:val="TOC3"/>
            <w:jc w:val="left"/>
            <w:rPr>
              <w:rFonts w:asciiTheme="minorHAnsi" w:eastAsiaTheme="minorEastAsia" w:hAnsiTheme="minorHAnsi"/>
              <w:sz w:val="22"/>
              <w:szCs w:val="22"/>
              <w:lang w:bidi="ar-SA"/>
            </w:rPr>
          </w:pPr>
          <w:hyperlink w:anchor="_Toc234168259" w:history="1">
            <w:r w:rsidR="00805D6D" w:rsidRPr="0051262E">
              <w:rPr>
                <w:rStyle w:val="Hyperlink"/>
                <w:rFonts w:eastAsia="Calibri"/>
              </w:rPr>
              <w:t>5.2.2</w:t>
            </w:r>
            <w:r w:rsidR="00805D6D">
              <w:rPr>
                <w:rFonts w:asciiTheme="minorHAnsi" w:eastAsiaTheme="minorEastAsia" w:hAnsiTheme="minorHAnsi"/>
                <w:sz w:val="22"/>
                <w:szCs w:val="22"/>
                <w:lang w:bidi="ar-SA"/>
              </w:rPr>
              <w:tab/>
            </w:r>
            <w:r w:rsidR="00805D6D" w:rsidRPr="0051262E">
              <w:rPr>
                <w:rStyle w:val="Hyperlink"/>
                <w:rFonts w:eastAsia="Calibri"/>
              </w:rPr>
              <w:t>Development Phases</w:t>
            </w:r>
            <w:r w:rsidR="00805D6D">
              <w:rPr>
                <w:webHidden/>
              </w:rPr>
              <w:tab/>
            </w:r>
            <w:r w:rsidR="00805D6D">
              <w:rPr>
                <w:webHidden/>
              </w:rPr>
              <w:fldChar w:fldCharType="begin"/>
            </w:r>
            <w:r w:rsidR="00805D6D">
              <w:rPr>
                <w:webHidden/>
              </w:rPr>
              <w:instrText xml:space="preserve"> PAGEREF _Toc234168259 \h </w:instrText>
            </w:r>
            <w:r w:rsidR="00805D6D">
              <w:rPr>
                <w:webHidden/>
              </w:rPr>
            </w:r>
            <w:r w:rsidR="00805D6D">
              <w:rPr>
                <w:webHidden/>
              </w:rPr>
              <w:fldChar w:fldCharType="separate"/>
            </w:r>
            <w:r w:rsidR="00BC7A6B">
              <w:rPr>
                <w:webHidden/>
              </w:rPr>
              <w:t>81</w:t>
            </w:r>
            <w:r w:rsidR="00805D6D">
              <w:rPr>
                <w:webHidden/>
              </w:rPr>
              <w:fldChar w:fldCharType="end"/>
            </w:r>
          </w:hyperlink>
        </w:p>
        <w:p w14:paraId="0207C5B5" w14:textId="0C8F722B" w:rsidR="00805D6D" w:rsidRDefault="004F1923" w:rsidP="00805D6D">
          <w:pPr>
            <w:pStyle w:val="TOC3"/>
            <w:jc w:val="left"/>
            <w:rPr>
              <w:rFonts w:asciiTheme="minorHAnsi" w:eastAsiaTheme="minorEastAsia" w:hAnsiTheme="minorHAnsi"/>
              <w:sz w:val="22"/>
              <w:szCs w:val="22"/>
              <w:lang w:bidi="ar-SA"/>
            </w:rPr>
          </w:pPr>
          <w:hyperlink w:anchor="_Toc234168260" w:history="1">
            <w:r w:rsidR="00805D6D" w:rsidRPr="0051262E">
              <w:rPr>
                <w:rStyle w:val="Hyperlink"/>
                <w:rFonts w:eastAsia="Calibri"/>
                <w:rtl/>
              </w:rPr>
              <w:t>5.2.3</w:t>
            </w:r>
            <w:r w:rsidR="00805D6D">
              <w:rPr>
                <w:rFonts w:asciiTheme="minorHAnsi" w:eastAsiaTheme="minorEastAsia" w:hAnsiTheme="minorHAnsi"/>
                <w:sz w:val="22"/>
                <w:szCs w:val="22"/>
                <w:lang w:bidi="ar-SA"/>
              </w:rPr>
              <w:tab/>
            </w:r>
            <w:r w:rsidR="00805D6D" w:rsidRPr="0051262E">
              <w:rPr>
                <w:rStyle w:val="Hyperlink"/>
                <w:rFonts w:eastAsia="Calibri"/>
              </w:rPr>
              <w:t>Main Features and Functions of the Application</w:t>
            </w:r>
            <w:r w:rsidR="00805D6D">
              <w:rPr>
                <w:webHidden/>
              </w:rPr>
              <w:tab/>
            </w:r>
            <w:r w:rsidR="00805D6D">
              <w:rPr>
                <w:webHidden/>
              </w:rPr>
              <w:fldChar w:fldCharType="begin"/>
            </w:r>
            <w:r w:rsidR="00805D6D">
              <w:rPr>
                <w:webHidden/>
              </w:rPr>
              <w:instrText xml:space="preserve"> PAGEREF _Toc234168260 \h </w:instrText>
            </w:r>
            <w:r w:rsidR="00805D6D">
              <w:rPr>
                <w:webHidden/>
              </w:rPr>
            </w:r>
            <w:r w:rsidR="00805D6D">
              <w:rPr>
                <w:webHidden/>
              </w:rPr>
              <w:fldChar w:fldCharType="separate"/>
            </w:r>
            <w:r w:rsidR="00BC7A6B">
              <w:rPr>
                <w:webHidden/>
              </w:rPr>
              <w:t>81</w:t>
            </w:r>
            <w:r w:rsidR="00805D6D">
              <w:rPr>
                <w:webHidden/>
              </w:rPr>
              <w:fldChar w:fldCharType="end"/>
            </w:r>
          </w:hyperlink>
        </w:p>
        <w:p w14:paraId="7F385145" w14:textId="19DD68CD" w:rsidR="00805D6D" w:rsidRDefault="004F1923" w:rsidP="00805D6D">
          <w:pPr>
            <w:pStyle w:val="TOC3"/>
            <w:jc w:val="left"/>
            <w:rPr>
              <w:rFonts w:asciiTheme="minorHAnsi" w:eastAsiaTheme="minorEastAsia" w:hAnsiTheme="minorHAnsi"/>
              <w:sz w:val="22"/>
              <w:szCs w:val="22"/>
              <w:lang w:bidi="ar-SA"/>
            </w:rPr>
          </w:pPr>
          <w:hyperlink w:anchor="_Toc234168261" w:history="1">
            <w:r w:rsidR="00805D6D" w:rsidRPr="0051262E">
              <w:rPr>
                <w:rStyle w:val="Hyperlink"/>
                <w:rFonts w:eastAsia="Calibri"/>
              </w:rPr>
              <w:t>5.2.4</w:t>
            </w:r>
            <w:r w:rsidR="00805D6D">
              <w:rPr>
                <w:rFonts w:asciiTheme="minorHAnsi" w:eastAsiaTheme="minorEastAsia" w:hAnsiTheme="minorHAnsi"/>
                <w:sz w:val="22"/>
                <w:szCs w:val="22"/>
                <w:lang w:bidi="ar-SA"/>
              </w:rPr>
              <w:tab/>
            </w:r>
            <w:r w:rsidR="00805D6D" w:rsidRPr="0051262E">
              <w:rPr>
                <w:rStyle w:val="Hyperlink"/>
                <w:rFonts w:eastAsia="Calibri"/>
              </w:rPr>
              <w:t>Practical Application</w:t>
            </w:r>
            <w:r w:rsidR="00805D6D">
              <w:rPr>
                <w:webHidden/>
              </w:rPr>
              <w:tab/>
            </w:r>
            <w:r w:rsidR="00805D6D">
              <w:rPr>
                <w:webHidden/>
              </w:rPr>
              <w:fldChar w:fldCharType="begin"/>
            </w:r>
            <w:r w:rsidR="00805D6D">
              <w:rPr>
                <w:webHidden/>
              </w:rPr>
              <w:instrText xml:space="preserve"> PAGEREF _Toc234168261 \h </w:instrText>
            </w:r>
            <w:r w:rsidR="00805D6D">
              <w:rPr>
                <w:webHidden/>
              </w:rPr>
            </w:r>
            <w:r w:rsidR="00805D6D">
              <w:rPr>
                <w:webHidden/>
              </w:rPr>
              <w:fldChar w:fldCharType="separate"/>
            </w:r>
            <w:r w:rsidR="00BC7A6B">
              <w:rPr>
                <w:webHidden/>
              </w:rPr>
              <w:t>82</w:t>
            </w:r>
            <w:r w:rsidR="00805D6D">
              <w:rPr>
                <w:webHidden/>
              </w:rPr>
              <w:fldChar w:fldCharType="end"/>
            </w:r>
          </w:hyperlink>
        </w:p>
        <w:p w14:paraId="2E92BDD4" w14:textId="4980370D" w:rsidR="00805D6D" w:rsidRDefault="004F1923" w:rsidP="00805D6D">
          <w:pPr>
            <w:pStyle w:val="TOC2"/>
            <w:jc w:val="left"/>
            <w:rPr>
              <w:rFonts w:asciiTheme="minorHAnsi" w:eastAsiaTheme="minorEastAsia" w:hAnsiTheme="minorHAnsi"/>
              <w:sz w:val="22"/>
              <w:szCs w:val="22"/>
            </w:rPr>
          </w:pPr>
          <w:hyperlink w:anchor="_Toc234168262" w:history="1">
            <w:r w:rsidR="00805D6D" w:rsidRPr="0051262E">
              <w:rPr>
                <w:rStyle w:val="Hyperlink"/>
              </w:rPr>
              <w:t>5.3</w:t>
            </w:r>
            <w:r w:rsidR="00805D6D">
              <w:rPr>
                <w:rFonts w:asciiTheme="minorHAnsi" w:eastAsiaTheme="minorEastAsia" w:hAnsiTheme="minorHAnsi"/>
                <w:sz w:val="22"/>
                <w:szCs w:val="22"/>
              </w:rPr>
              <w:tab/>
            </w:r>
            <w:r w:rsidR="00805D6D" w:rsidRPr="0051262E">
              <w:rPr>
                <w:rStyle w:val="Hyperlink"/>
              </w:rPr>
              <w:t>Application Specifications</w:t>
            </w:r>
            <w:r w:rsidR="00805D6D">
              <w:rPr>
                <w:webHidden/>
              </w:rPr>
              <w:tab/>
            </w:r>
            <w:r w:rsidR="00805D6D">
              <w:rPr>
                <w:webHidden/>
              </w:rPr>
              <w:fldChar w:fldCharType="begin"/>
            </w:r>
            <w:r w:rsidR="00805D6D">
              <w:rPr>
                <w:webHidden/>
              </w:rPr>
              <w:instrText xml:space="preserve"> PAGEREF _Toc234168262 \h </w:instrText>
            </w:r>
            <w:r w:rsidR="00805D6D">
              <w:rPr>
                <w:webHidden/>
              </w:rPr>
            </w:r>
            <w:r w:rsidR="00805D6D">
              <w:rPr>
                <w:webHidden/>
              </w:rPr>
              <w:fldChar w:fldCharType="separate"/>
            </w:r>
            <w:r w:rsidR="00BC7A6B">
              <w:rPr>
                <w:webHidden/>
              </w:rPr>
              <w:t>82</w:t>
            </w:r>
            <w:r w:rsidR="00805D6D">
              <w:rPr>
                <w:webHidden/>
              </w:rPr>
              <w:fldChar w:fldCharType="end"/>
            </w:r>
          </w:hyperlink>
        </w:p>
        <w:p w14:paraId="4E893EDD" w14:textId="09ABEA01" w:rsidR="00805D6D" w:rsidRDefault="004F1923" w:rsidP="00805D6D">
          <w:pPr>
            <w:pStyle w:val="TOC3"/>
            <w:jc w:val="left"/>
            <w:rPr>
              <w:rFonts w:asciiTheme="minorHAnsi" w:eastAsiaTheme="minorEastAsia" w:hAnsiTheme="minorHAnsi"/>
              <w:sz w:val="22"/>
              <w:szCs w:val="22"/>
              <w:lang w:bidi="ar-SA"/>
            </w:rPr>
          </w:pPr>
          <w:hyperlink w:anchor="_Toc234168263" w:history="1">
            <w:r w:rsidR="00805D6D" w:rsidRPr="0051262E">
              <w:rPr>
                <w:rStyle w:val="Hyperlink"/>
                <w:rFonts w:eastAsia="Calibri"/>
              </w:rPr>
              <w:t>5.3.1</w:t>
            </w:r>
            <w:r w:rsidR="00805D6D">
              <w:rPr>
                <w:rFonts w:asciiTheme="minorHAnsi" w:eastAsiaTheme="minorEastAsia" w:hAnsiTheme="minorHAnsi"/>
                <w:sz w:val="22"/>
                <w:szCs w:val="22"/>
                <w:lang w:bidi="ar-SA"/>
              </w:rPr>
              <w:tab/>
            </w:r>
            <w:r w:rsidR="00805D6D" w:rsidRPr="0051262E">
              <w:rPr>
                <w:rStyle w:val="Hyperlink"/>
                <w:rFonts w:eastAsia="Calibri"/>
              </w:rPr>
              <w:t>Operating Method of the Application</w:t>
            </w:r>
            <w:r w:rsidR="00805D6D">
              <w:rPr>
                <w:webHidden/>
              </w:rPr>
              <w:tab/>
            </w:r>
            <w:r w:rsidR="00805D6D">
              <w:rPr>
                <w:webHidden/>
              </w:rPr>
              <w:fldChar w:fldCharType="begin"/>
            </w:r>
            <w:r w:rsidR="00805D6D">
              <w:rPr>
                <w:webHidden/>
              </w:rPr>
              <w:instrText xml:space="preserve"> PAGEREF _Toc234168263 \h </w:instrText>
            </w:r>
            <w:r w:rsidR="00805D6D">
              <w:rPr>
                <w:webHidden/>
              </w:rPr>
            </w:r>
            <w:r w:rsidR="00805D6D">
              <w:rPr>
                <w:webHidden/>
              </w:rPr>
              <w:fldChar w:fldCharType="separate"/>
            </w:r>
            <w:r w:rsidR="00BC7A6B">
              <w:rPr>
                <w:webHidden/>
              </w:rPr>
              <w:t>83</w:t>
            </w:r>
            <w:r w:rsidR="00805D6D">
              <w:rPr>
                <w:webHidden/>
              </w:rPr>
              <w:fldChar w:fldCharType="end"/>
            </w:r>
          </w:hyperlink>
        </w:p>
        <w:p w14:paraId="023D7DC1" w14:textId="71DE8C5C" w:rsidR="00805D6D" w:rsidRDefault="004F1923" w:rsidP="00805D6D">
          <w:pPr>
            <w:pStyle w:val="TOC2"/>
            <w:jc w:val="left"/>
            <w:rPr>
              <w:rFonts w:asciiTheme="minorHAnsi" w:eastAsiaTheme="minorEastAsia" w:hAnsiTheme="minorHAnsi"/>
              <w:sz w:val="22"/>
              <w:szCs w:val="22"/>
            </w:rPr>
          </w:pPr>
          <w:hyperlink w:anchor="_Toc234168264" w:history="1">
            <w:r w:rsidR="00805D6D" w:rsidRPr="0051262E">
              <w:rPr>
                <w:rStyle w:val="Hyperlink"/>
              </w:rPr>
              <w:t>5.4</w:t>
            </w:r>
            <w:r w:rsidR="00805D6D">
              <w:rPr>
                <w:rFonts w:asciiTheme="minorHAnsi" w:eastAsiaTheme="minorEastAsia" w:hAnsiTheme="minorHAnsi"/>
                <w:sz w:val="22"/>
                <w:szCs w:val="22"/>
              </w:rPr>
              <w:tab/>
            </w:r>
            <w:r w:rsidR="00805D6D" w:rsidRPr="0051262E">
              <w:rPr>
                <w:rStyle w:val="Hyperlink"/>
              </w:rPr>
              <w:t>Running the Application</w:t>
            </w:r>
            <w:r w:rsidR="00805D6D">
              <w:rPr>
                <w:webHidden/>
              </w:rPr>
              <w:tab/>
            </w:r>
            <w:r w:rsidR="00805D6D">
              <w:rPr>
                <w:webHidden/>
              </w:rPr>
              <w:fldChar w:fldCharType="begin"/>
            </w:r>
            <w:r w:rsidR="00805D6D">
              <w:rPr>
                <w:webHidden/>
              </w:rPr>
              <w:instrText xml:space="preserve"> PAGEREF _Toc234168264 \h </w:instrText>
            </w:r>
            <w:r w:rsidR="00805D6D">
              <w:rPr>
                <w:webHidden/>
              </w:rPr>
            </w:r>
            <w:r w:rsidR="00805D6D">
              <w:rPr>
                <w:webHidden/>
              </w:rPr>
              <w:fldChar w:fldCharType="separate"/>
            </w:r>
            <w:r w:rsidR="00BC7A6B">
              <w:rPr>
                <w:webHidden/>
              </w:rPr>
              <w:t>84</w:t>
            </w:r>
            <w:r w:rsidR="00805D6D">
              <w:rPr>
                <w:webHidden/>
              </w:rPr>
              <w:fldChar w:fldCharType="end"/>
            </w:r>
          </w:hyperlink>
        </w:p>
        <w:p w14:paraId="0C0E03F2" w14:textId="14F09258" w:rsidR="00805D6D" w:rsidRDefault="004F1923" w:rsidP="00805D6D">
          <w:pPr>
            <w:pStyle w:val="TOC3"/>
            <w:jc w:val="left"/>
            <w:rPr>
              <w:rFonts w:asciiTheme="minorHAnsi" w:eastAsiaTheme="minorEastAsia" w:hAnsiTheme="minorHAnsi"/>
              <w:sz w:val="22"/>
              <w:szCs w:val="22"/>
              <w:lang w:bidi="ar-SA"/>
            </w:rPr>
          </w:pPr>
          <w:hyperlink w:anchor="_Toc234168265" w:history="1">
            <w:r w:rsidR="00805D6D" w:rsidRPr="0051262E">
              <w:rPr>
                <w:rStyle w:val="Hyperlink"/>
                <w:rFonts w:eastAsia="Calibri"/>
              </w:rPr>
              <w:t>5.4.1</w:t>
            </w:r>
            <w:r w:rsidR="00805D6D">
              <w:rPr>
                <w:rFonts w:asciiTheme="minorHAnsi" w:eastAsiaTheme="minorEastAsia" w:hAnsiTheme="minorHAnsi"/>
                <w:sz w:val="22"/>
                <w:szCs w:val="22"/>
                <w:lang w:bidi="ar-SA"/>
              </w:rPr>
              <w:tab/>
            </w:r>
            <w:r w:rsidR="00805D6D" w:rsidRPr="0051262E">
              <w:rPr>
                <w:rStyle w:val="Hyperlink"/>
                <w:rFonts w:eastAsia="Calibri"/>
              </w:rPr>
              <w:t>Home Page Interface</w:t>
            </w:r>
            <w:r w:rsidR="00805D6D">
              <w:rPr>
                <w:webHidden/>
              </w:rPr>
              <w:tab/>
            </w:r>
            <w:r w:rsidR="00805D6D">
              <w:rPr>
                <w:webHidden/>
              </w:rPr>
              <w:fldChar w:fldCharType="begin"/>
            </w:r>
            <w:r w:rsidR="00805D6D">
              <w:rPr>
                <w:webHidden/>
              </w:rPr>
              <w:instrText xml:space="preserve"> PAGEREF _Toc234168265 \h </w:instrText>
            </w:r>
            <w:r w:rsidR="00805D6D">
              <w:rPr>
                <w:webHidden/>
              </w:rPr>
            </w:r>
            <w:r w:rsidR="00805D6D">
              <w:rPr>
                <w:webHidden/>
              </w:rPr>
              <w:fldChar w:fldCharType="separate"/>
            </w:r>
            <w:r w:rsidR="00BC7A6B">
              <w:rPr>
                <w:webHidden/>
              </w:rPr>
              <w:t>84</w:t>
            </w:r>
            <w:r w:rsidR="00805D6D">
              <w:rPr>
                <w:webHidden/>
              </w:rPr>
              <w:fldChar w:fldCharType="end"/>
            </w:r>
          </w:hyperlink>
        </w:p>
        <w:p w14:paraId="10BA228D" w14:textId="45E6F6F6" w:rsidR="00805D6D" w:rsidRDefault="004F1923" w:rsidP="00805D6D">
          <w:pPr>
            <w:pStyle w:val="TOC3"/>
            <w:jc w:val="left"/>
            <w:rPr>
              <w:rFonts w:asciiTheme="minorHAnsi" w:eastAsiaTheme="minorEastAsia" w:hAnsiTheme="minorHAnsi"/>
              <w:sz w:val="22"/>
              <w:szCs w:val="22"/>
              <w:lang w:bidi="ar-SA"/>
            </w:rPr>
          </w:pPr>
          <w:hyperlink w:anchor="_Toc234168266" w:history="1">
            <w:r w:rsidR="00805D6D" w:rsidRPr="0051262E">
              <w:rPr>
                <w:rStyle w:val="Hyperlink"/>
                <w:rFonts w:eastAsia="Calibri"/>
              </w:rPr>
              <w:t>5.4.2</w:t>
            </w:r>
            <w:r w:rsidR="00805D6D">
              <w:rPr>
                <w:rFonts w:asciiTheme="minorHAnsi" w:eastAsiaTheme="minorEastAsia" w:hAnsiTheme="minorHAnsi"/>
                <w:sz w:val="22"/>
                <w:szCs w:val="22"/>
                <w:lang w:bidi="ar-SA"/>
              </w:rPr>
              <w:tab/>
            </w:r>
            <w:r w:rsidR="00805D6D" w:rsidRPr="0051262E">
              <w:rPr>
                <w:rStyle w:val="Hyperlink"/>
                <w:rFonts w:eastAsia="Calibri"/>
              </w:rPr>
              <w:t>Project Creation Interface</w:t>
            </w:r>
            <w:r w:rsidR="00805D6D">
              <w:rPr>
                <w:webHidden/>
              </w:rPr>
              <w:tab/>
            </w:r>
            <w:r w:rsidR="00805D6D">
              <w:rPr>
                <w:webHidden/>
              </w:rPr>
              <w:fldChar w:fldCharType="begin"/>
            </w:r>
            <w:r w:rsidR="00805D6D">
              <w:rPr>
                <w:webHidden/>
              </w:rPr>
              <w:instrText xml:space="preserve"> PAGEREF _Toc234168266 \h </w:instrText>
            </w:r>
            <w:r w:rsidR="00805D6D">
              <w:rPr>
                <w:webHidden/>
              </w:rPr>
            </w:r>
            <w:r w:rsidR="00805D6D">
              <w:rPr>
                <w:webHidden/>
              </w:rPr>
              <w:fldChar w:fldCharType="separate"/>
            </w:r>
            <w:r w:rsidR="00BC7A6B">
              <w:rPr>
                <w:webHidden/>
              </w:rPr>
              <w:t>85</w:t>
            </w:r>
            <w:r w:rsidR="00805D6D">
              <w:rPr>
                <w:webHidden/>
              </w:rPr>
              <w:fldChar w:fldCharType="end"/>
            </w:r>
          </w:hyperlink>
        </w:p>
        <w:p w14:paraId="4FCC3834" w14:textId="4B3DFB34" w:rsidR="00805D6D" w:rsidRDefault="004F1923" w:rsidP="00805D6D">
          <w:pPr>
            <w:pStyle w:val="TOC3"/>
            <w:jc w:val="left"/>
            <w:rPr>
              <w:rFonts w:asciiTheme="minorHAnsi" w:eastAsiaTheme="minorEastAsia" w:hAnsiTheme="minorHAnsi"/>
              <w:sz w:val="22"/>
              <w:szCs w:val="22"/>
              <w:lang w:bidi="ar-SA"/>
            </w:rPr>
          </w:pPr>
          <w:hyperlink w:anchor="_Toc234168267" w:history="1">
            <w:r w:rsidR="00805D6D" w:rsidRPr="0051262E">
              <w:rPr>
                <w:rStyle w:val="Hyperlink"/>
                <w:rFonts w:eastAsia="Calibri"/>
              </w:rPr>
              <w:t>5.4.3</w:t>
            </w:r>
            <w:r w:rsidR="00805D6D">
              <w:rPr>
                <w:rFonts w:asciiTheme="minorHAnsi" w:eastAsiaTheme="minorEastAsia" w:hAnsiTheme="minorHAnsi"/>
                <w:sz w:val="22"/>
                <w:szCs w:val="22"/>
                <w:lang w:bidi="ar-SA"/>
              </w:rPr>
              <w:tab/>
            </w:r>
            <w:r w:rsidR="00805D6D" w:rsidRPr="0051262E">
              <w:rPr>
                <w:rStyle w:val="Hyperlink"/>
                <w:rFonts w:eastAsia="Calibri"/>
              </w:rPr>
              <w:t>Input Variables Interface</w:t>
            </w:r>
            <w:r w:rsidR="00805D6D">
              <w:rPr>
                <w:webHidden/>
              </w:rPr>
              <w:tab/>
            </w:r>
            <w:r w:rsidR="00805D6D">
              <w:rPr>
                <w:webHidden/>
              </w:rPr>
              <w:fldChar w:fldCharType="begin"/>
            </w:r>
            <w:r w:rsidR="00805D6D">
              <w:rPr>
                <w:webHidden/>
              </w:rPr>
              <w:instrText xml:space="preserve"> PAGEREF _Toc234168267 \h </w:instrText>
            </w:r>
            <w:r w:rsidR="00805D6D">
              <w:rPr>
                <w:webHidden/>
              </w:rPr>
            </w:r>
            <w:r w:rsidR="00805D6D">
              <w:rPr>
                <w:webHidden/>
              </w:rPr>
              <w:fldChar w:fldCharType="separate"/>
            </w:r>
            <w:r w:rsidR="00BC7A6B">
              <w:rPr>
                <w:webHidden/>
              </w:rPr>
              <w:t>86</w:t>
            </w:r>
            <w:r w:rsidR="00805D6D">
              <w:rPr>
                <w:webHidden/>
              </w:rPr>
              <w:fldChar w:fldCharType="end"/>
            </w:r>
          </w:hyperlink>
        </w:p>
        <w:p w14:paraId="68950E4C" w14:textId="1ED6A924" w:rsidR="00805D6D" w:rsidRDefault="004F1923" w:rsidP="00805D6D">
          <w:pPr>
            <w:pStyle w:val="TOC3"/>
            <w:jc w:val="left"/>
            <w:rPr>
              <w:rFonts w:asciiTheme="minorHAnsi" w:eastAsiaTheme="minorEastAsia" w:hAnsiTheme="minorHAnsi"/>
              <w:sz w:val="22"/>
              <w:szCs w:val="22"/>
              <w:lang w:bidi="ar-SA"/>
            </w:rPr>
          </w:pPr>
          <w:hyperlink w:anchor="_Toc234168268" w:history="1">
            <w:r w:rsidR="00805D6D" w:rsidRPr="0051262E">
              <w:rPr>
                <w:rStyle w:val="Hyperlink"/>
              </w:rPr>
              <w:t>5.4.4</w:t>
            </w:r>
            <w:r w:rsidR="00805D6D">
              <w:rPr>
                <w:rFonts w:asciiTheme="minorHAnsi" w:eastAsiaTheme="minorEastAsia" w:hAnsiTheme="minorHAnsi"/>
                <w:sz w:val="22"/>
                <w:szCs w:val="22"/>
                <w:lang w:bidi="ar-SA"/>
              </w:rPr>
              <w:tab/>
            </w:r>
            <w:r w:rsidR="00805D6D" w:rsidRPr="0051262E">
              <w:rPr>
                <w:rStyle w:val="Hyperlink"/>
              </w:rPr>
              <w:t>Results Interface</w:t>
            </w:r>
            <w:r w:rsidR="00805D6D">
              <w:rPr>
                <w:webHidden/>
              </w:rPr>
              <w:tab/>
            </w:r>
            <w:r w:rsidR="00805D6D">
              <w:rPr>
                <w:webHidden/>
              </w:rPr>
              <w:fldChar w:fldCharType="begin"/>
            </w:r>
            <w:r w:rsidR="00805D6D">
              <w:rPr>
                <w:webHidden/>
              </w:rPr>
              <w:instrText xml:space="preserve"> PAGEREF _Toc234168268 \h </w:instrText>
            </w:r>
            <w:r w:rsidR="00805D6D">
              <w:rPr>
                <w:webHidden/>
              </w:rPr>
            </w:r>
            <w:r w:rsidR="00805D6D">
              <w:rPr>
                <w:webHidden/>
              </w:rPr>
              <w:fldChar w:fldCharType="separate"/>
            </w:r>
            <w:r w:rsidR="00BC7A6B">
              <w:rPr>
                <w:webHidden/>
              </w:rPr>
              <w:t>86</w:t>
            </w:r>
            <w:r w:rsidR="00805D6D">
              <w:rPr>
                <w:webHidden/>
              </w:rPr>
              <w:fldChar w:fldCharType="end"/>
            </w:r>
          </w:hyperlink>
        </w:p>
        <w:p w14:paraId="3952753E" w14:textId="697A77E9" w:rsidR="00805D6D" w:rsidRDefault="004F1923" w:rsidP="00805D6D">
          <w:pPr>
            <w:pStyle w:val="TOC3"/>
            <w:jc w:val="left"/>
            <w:rPr>
              <w:rFonts w:asciiTheme="minorHAnsi" w:eastAsiaTheme="minorEastAsia" w:hAnsiTheme="minorHAnsi"/>
              <w:sz w:val="22"/>
              <w:szCs w:val="22"/>
              <w:lang w:bidi="ar-SA"/>
            </w:rPr>
          </w:pPr>
          <w:hyperlink w:anchor="_Toc234168269" w:history="1">
            <w:r w:rsidR="00805D6D" w:rsidRPr="0051262E">
              <w:rPr>
                <w:rStyle w:val="Hyperlink"/>
                <w:rFonts w:eastAsia="Times New Roman"/>
              </w:rPr>
              <w:t>5.4.5</w:t>
            </w:r>
            <w:r w:rsidR="00805D6D">
              <w:rPr>
                <w:rFonts w:asciiTheme="minorHAnsi" w:eastAsiaTheme="minorEastAsia" w:hAnsiTheme="minorHAnsi"/>
                <w:sz w:val="22"/>
                <w:szCs w:val="22"/>
                <w:lang w:bidi="ar-SA"/>
              </w:rPr>
              <w:tab/>
            </w:r>
            <w:r w:rsidR="00805D6D" w:rsidRPr="0051262E">
              <w:rPr>
                <w:rStyle w:val="Hyperlink"/>
                <w:rFonts w:eastAsia="Times New Roman"/>
              </w:rPr>
              <w:t>Impact Analysis and Explanation Interface</w:t>
            </w:r>
            <w:r w:rsidR="00805D6D">
              <w:rPr>
                <w:webHidden/>
              </w:rPr>
              <w:tab/>
            </w:r>
            <w:r w:rsidR="00805D6D">
              <w:rPr>
                <w:webHidden/>
              </w:rPr>
              <w:fldChar w:fldCharType="begin"/>
            </w:r>
            <w:r w:rsidR="00805D6D">
              <w:rPr>
                <w:webHidden/>
              </w:rPr>
              <w:instrText xml:space="preserve"> PAGEREF _Toc234168269 \h </w:instrText>
            </w:r>
            <w:r w:rsidR="00805D6D">
              <w:rPr>
                <w:webHidden/>
              </w:rPr>
            </w:r>
            <w:r w:rsidR="00805D6D">
              <w:rPr>
                <w:webHidden/>
              </w:rPr>
              <w:fldChar w:fldCharType="separate"/>
            </w:r>
            <w:r w:rsidR="00BC7A6B">
              <w:rPr>
                <w:webHidden/>
              </w:rPr>
              <w:t>87</w:t>
            </w:r>
            <w:r w:rsidR="00805D6D">
              <w:rPr>
                <w:webHidden/>
              </w:rPr>
              <w:fldChar w:fldCharType="end"/>
            </w:r>
          </w:hyperlink>
        </w:p>
        <w:p w14:paraId="2B689A20" w14:textId="18D8AF99" w:rsidR="00805D6D" w:rsidRDefault="004F1923" w:rsidP="00805D6D">
          <w:pPr>
            <w:pStyle w:val="TOC3"/>
            <w:jc w:val="left"/>
            <w:rPr>
              <w:rFonts w:asciiTheme="minorHAnsi" w:eastAsiaTheme="minorEastAsia" w:hAnsiTheme="minorHAnsi"/>
              <w:sz w:val="22"/>
              <w:szCs w:val="22"/>
              <w:lang w:bidi="ar-SA"/>
            </w:rPr>
          </w:pPr>
          <w:hyperlink w:anchor="_Toc234168270" w:history="1">
            <w:r w:rsidR="00805D6D" w:rsidRPr="0051262E">
              <w:rPr>
                <w:rStyle w:val="Hyperlink"/>
                <w:rFonts w:eastAsia="Times New Roman"/>
              </w:rPr>
              <w:t>5.4.6</w:t>
            </w:r>
            <w:r w:rsidR="00805D6D">
              <w:rPr>
                <w:rFonts w:asciiTheme="minorHAnsi" w:eastAsiaTheme="minorEastAsia" w:hAnsiTheme="minorHAnsi"/>
                <w:sz w:val="22"/>
                <w:szCs w:val="22"/>
                <w:lang w:bidi="ar-SA"/>
              </w:rPr>
              <w:tab/>
            </w:r>
            <w:r w:rsidR="00805D6D" w:rsidRPr="0051262E">
              <w:rPr>
                <w:rStyle w:val="Hyperlink"/>
                <w:rFonts w:eastAsia="Times New Roman"/>
              </w:rPr>
              <w:t>Final Report Interface</w:t>
            </w:r>
            <w:r w:rsidR="00805D6D">
              <w:rPr>
                <w:webHidden/>
              </w:rPr>
              <w:tab/>
            </w:r>
            <w:r w:rsidR="00805D6D">
              <w:rPr>
                <w:webHidden/>
              </w:rPr>
              <w:fldChar w:fldCharType="begin"/>
            </w:r>
            <w:r w:rsidR="00805D6D">
              <w:rPr>
                <w:webHidden/>
              </w:rPr>
              <w:instrText xml:space="preserve"> PAGEREF _Toc234168270 \h </w:instrText>
            </w:r>
            <w:r w:rsidR="00805D6D">
              <w:rPr>
                <w:webHidden/>
              </w:rPr>
            </w:r>
            <w:r w:rsidR="00805D6D">
              <w:rPr>
                <w:webHidden/>
              </w:rPr>
              <w:fldChar w:fldCharType="separate"/>
            </w:r>
            <w:r w:rsidR="00BC7A6B">
              <w:rPr>
                <w:webHidden/>
              </w:rPr>
              <w:t>88</w:t>
            </w:r>
            <w:r w:rsidR="00805D6D">
              <w:rPr>
                <w:webHidden/>
              </w:rPr>
              <w:fldChar w:fldCharType="end"/>
            </w:r>
          </w:hyperlink>
        </w:p>
        <w:p w14:paraId="66ED85DB" w14:textId="4EE461FB" w:rsidR="00805D6D" w:rsidRDefault="004F1923" w:rsidP="00805D6D">
          <w:pPr>
            <w:pStyle w:val="TOC2"/>
            <w:jc w:val="left"/>
            <w:rPr>
              <w:rFonts w:asciiTheme="minorHAnsi" w:eastAsiaTheme="minorEastAsia" w:hAnsiTheme="minorHAnsi"/>
              <w:sz w:val="22"/>
              <w:szCs w:val="22"/>
            </w:rPr>
          </w:pPr>
          <w:hyperlink w:anchor="_Toc234168271" w:history="1">
            <w:r w:rsidR="00805D6D" w:rsidRPr="0051262E">
              <w:rPr>
                <w:rStyle w:val="Hyperlink"/>
                <w:rtl/>
              </w:rPr>
              <w:t>5.5</w:t>
            </w:r>
            <w:r w:rsidR="00805D6D">
              <w:rPr>
                <w:rFonts w:asciiTheme="minorHAnsi" w:eastAsiaTheme="minorEastAsia" w:hAnsiTheme="minorHAnsi"/>
                <w:sz w:val="22"/>
                <w:szCs w:val="22"/>
              </w:rPr>
              <w:tab/>
            </w:r>
            <w:r w:rsidR="00805D6D" w:rsidRPr="0051262E">
              <w:rPr>
                <w:rStyle w:val="Hyperlink"/>
              </w:rPr>
              <w:t>Evaluation of the Developed Application</w:t>
            </w:r>
            <w:r w:rsidR="00805D6D">
              <w:rPr>
                <w:webHidden/>
              </w:rPr>
              <w:tab/>
            </w:r>
            <w:r w:rsidR="00805D6D">
              <w:rPr>
                <w:webHidden/>
              </w:rPr>
              <w:fldChar w:fldCharType="begin"/>
            </w:r>
            <w:r w:rsidR="00805D6D">
              <w:rPr>
                <w:webHidden/>
              </w:rPr>
              <w:instrText xml:space="preserve"> PAGEREF _Toc234168271 \h </w:instrText>
            </w:r>
            <w:r w:rsidR="00805D6D">
              <w:rPr>
                <w:webHidden/>
              </w:rPr>
            </w:r>
            <w:r w:rsidR="00805D6D">
              <w:rPr>
                <w:webHidden/>
              </w:rPr>
              <w:fldChar w:fldCharType="separate"/>
            </w:r>
            <w:r w:rsidR="00BC7A6B">
              <w:rPr>
                <w:webHidden/>
              </w:rPr>
              <w:t>90</w:t>
            </w:r>
            <w:r w:rsidR="00805D6D">
              <w:rPr>
                <w:webHidden/>
              </w:rPr>
              <w:fldChar w:fldCharType="end"/>
            </w:r>
          </w:hyperlink>
        </w:p>
        <w:p w14:paraId="4135004B" w14:textId="667E55E7" w:rsidR="00805D6D" w:rsidRDefault="004F1923" w:rsidP="00805D6D">
          <w:pPr>
            <w:pStyle w:val="TOC3"/>
            <w:jc w:val="left"/>
            <w:rPr>
              <w:rFonts w:asciiTheme="minorHAnsi" w:eastAsiaTheme="minorEastAsia" w:hAnsiTheme="minorHAnsi"/>
              <w:sz w:val="22"/>
              <w:szCs w:val="22"/>
              <w:lang w:bidi="ar-SA"/>
            </w:rPr>
          </w:pPr>
          <w:hyperlink w:anchor="_Toc234168272" w:history="1">
            <w:r w:rsidR="00805D6D" w:rsidRPr="0051262E">
              <w:rPr>
                <w:rStyle w:val="Hyperlink"/>
                <w:rtl/>
              </w:rPr>
              <w:t>5.5.1</w:t>
            </w:r>
            <w:r w:rsidR="00805D6D">
              <w:rPr>
                <w:rFonts w:asciiTheme="minorHAnsi" w:eastAsiaTheme="minorEastAsia" w:hAnsiTheme="minorHAnsi"/>
                <w:sz w:val="22"/>
                <w:szCs w:val="22"/>
                <w:lang w:bidi="ar-SA"/>
              </w:rPr>
              <w:tab/>
            </w:r>
            <w:r w:rsidR="00805D6D" w:rsidRPr="0051262E">
              <w:rPr>
                <w:rStyle w:val="Hyperlink"/>
              </w:rPr>
              <w:t>Sample Selection</w:t>
            </w:r>
            <w:r w:rsidR="00805D6D">
              <w:rPr>
                <w:webHidden/>
              </w:rPr>
              <w:tab/>
            </w:r>
            <w:r w:rsidR="00805D6D">
              <w:rPr>
                <w:webHidden/>
              </w:rPr>
              <w:fldChar w:fldCharType="begin"/>
            </w:r>
            <w:r w:rsidR="00805D6D">
              <w:rPr>
                <w:webHidden/>
              </w:rPr>
              <w:instrText xml:space="preserve"> PAGEREF _Toc234168272 \h </w:instrText>
            </w:r>
            <w:r w:rsidR="00805D6D">
              <w:rPr>
                <w:webHidden/>
              </w:rPr>
            </w:r>
            <w:r w:rsidR="00805D6D">
              <w:rPr>
                <w:webHidden/>
              </w:rPr>
              <w:fldChar w:fldCharType="separate"/>
            </w:r>
            <w:r w:rsidR="00BC7A6B">
              <w:rPr>
                <w:webHidden/>
              </w:rPr>
              <w:t>90</w:t>
            </w:r>
            <w:r w:rsidR="00805D6D">
              <w:rPr>
                <w:webHidden/>
              </w:rPr>
              <w:fldChar w:fldCharType="end"/>
            </w:r>
          </w:hyperlink>
        </w:p>
        <w:p w14:paraId="29592001" w14:textId="3048D90C" w:rsidR="00805D6D" w:rsidRDefault="004F1923" w:rsidP="00805D6D">
          <w:pPr>
            <w:pStyle w:val="TOC3"/>
            <w:jc w:val="left"/>
            <w:rPr>
              <w:rFonts w:asciiTheme="minorHAnsi" w:eastAsiaTheme="minorEastAsia" w:hAnsiTheme="minorHAnsi"/>
              <w:sz w:val="22"/>
              <w:szCs w:val="22"/>
              <w:lang w:bidi="ar-SA"/>
            </w:rPr>
          </w:pPr>
          <w:hyperlink w:anchor="_Toc234168273" w:history="1">
            <w:r w:rsidR="00805D6D" w:rsidRPr="0051262E">
              <w:rPr>
                <w:rStyle w:val="Hyperlink"/>
                <w:rFonts w:eastAsia="Times New Roman"/>
                <w:rtl/>
              </w:rPr>
              <w:t>5.5.2</w:t>
            </w:r>
            <w:r w:rsidR="00805D6D">
              <w:rPr>
                <w:rFonts w:asciiTheme="minorHAnsi" w:eastAsiaTheme="minorEastAsia" w:hAnsiTheme="minorHAnsi"/>
                <w:sz w:val="22"/>
                <w:szCs w:val="22"/>
                <w:lang w:bidi="ar-SA"/>
              </w:rPr>
              <w:tab/>
            </w:r>
            <w:r w:rsidR="00805D6D" w:rsidRPr="0051262E">
              <w:rPr>
                <w:rStyle w:val="Hyperlink"/>
                <w:rFonts w:eastAsia="Times New Roman"/>
              </w:rPr>
              <w:t>Presentation and Explanation</w:t>
            </w:r>
            <w:r w:rsidR="00805D6D">
              <w:rPr>
                <w:webHidden/>
              </w:rPr>
              <w:tab/>
            </w:r>
            <w:r w:rsidR="00805D6D">
              <w:rPr>
                <w:webHidden/>
              </w:rPr>
              <w:fldChar w:fldCharType="begin"/>
            </w:r>
            <w:r w:rsidR="00805D6D">
              <w:rPr>
                <w:webHidden/>
              </w:rPr>
              <w:instrText xml:space="preserve"> PAGEREF _Toc234168273 \h </w:instrText>
            </w:r>
            <w:r w:rsidR="00805D6D">
              <w:rPr>
                <w:webHidden/>
              </w:rPr>
            </w:r>
            <w:r w:rsidR="00805D6D">
              <w:rPr>
                <w:webHidden/>
              </w:rPr>
              <w:fldChar w:fldCharType="separate"/>
            </w:r>
            <w:r w:rsidR="00BC7A6B">
              <w:rPr>
                <w:webHidden/>
              </w:rPr>
              <w:t>90</w:t>
            </w:r>
            <w:r w:rsidR="00805D6D">
              <w:rPr>
                <w:webHidden/>
              </w:rPr>
              <w:fldChar w:fldCharType="end"/>
            </w:r>
          </w:hyperlink>
        </w:p>
        <w:p w14:paraId="5B2D8946" w14:textId="310E0C42" w:rsidR="00805D6D" w:rsidRDefault="004F1923" w:rsidP="00805D6D">
          <w:pPr>
            <w:pStyle w:val="TOC3"/>
            <w:jc w:val="left"/>
            <w:rPr>
              <w:rFonts w:asciiTheme="minorHAnsi" w:eastAsiaTheme="minorEastAsia" w:hAnsiTheme="minorHAnsi"/>
              <w:sz w:val="22"/>
              <w:szCs w:val="22"/>
              <w:lang w:bidi="ar-SA"/>
            </w:rPr>
          </w:pPr>
          <w:hyperlink w:anchor="_Toc234168274" w:history="1">
            <w:r w:rsidR="00805D6D" w:rsidRPr="0051262E">
              <w:rPr>
                <w:rStyle w:val="Hyperlink"/>
                <w:rFonts w:eastAsia="Times New Roman"/>
              </w:rPr>
              <w:t>5.5.3</w:t>
            </w:r>
            <w:r w:rsidR="00805D6D">
              <w:rPr>
                <w:rFonts w:asciiTheme="minorHAnsi" w:eastAsiaTheme="minorEastAsia" w:hAnsiTheme="minorHAnsi"/>
                <w:sz w:val="22"/>
                <w:szCs w:val="22"/>
                <w:lang w:bidi="ar-SA"/>
              </w:rPr>
              <w:tab/>
            </w:r>
            <w:r w:rsidR="00805D6D" w:rsidRPr="0051262E">
              <w:rPr>
                <w:rStyle w:val="Hyperlink"/>
                <w:rFonts w:eastAsia="Times New Roman"/>
              </w:rPr>
              <w:t>Data Collection</w:t>
            </w:r>
            <w:r w:rsidR="00805D6D">
              <w:rPr>
                <w:webHidden/>
              </w:rPr>
              <w:tab/>
            </w:r>
            <w:r w:rsidR="00805D6D">
              <w:rPr>
                <w:webHidden/>
              </w:rPr>
              <w:fldChar w:fldCharType="begin"/>
            </w:r>
            <w:r w:rsidR="00805D6D">
              <w:rPr>
                <w:webHidden/>
              </w:rPr>
              <w:instrText xml:space="preserve"> PAGEREF _Toc234168274 \h </w:instrText>
            </w:r>
            <w:r w:rsidR="00805D6D">
              <w:rPr>
                <w:webHidden/>
              </w:rPr>
            </w:r>
            <w:r w:rsidR="00805D6D">
              <w:rPr>
                <w:webHidden/>
              </w:rPr>
              <w:fldChar w:fldCharType="separate"/>
            </w:r>
            <w:r w:rsidR="00BC7A6B">
              <w:rPr>
                <w:webHidden/>
              </w:rPr>
              <w:t>90</w:t>
            </w:r>
            <w:r w:rsidR="00805D6D">
              <w:rPr>
                <w:webHidden/>
              </w:rPr>
              <w:fldChar w:fldCharType="end"/>
            </w:r>
          </w:hyperlink>
        </w:p>
        <w:p w14:paraId="7CF82422" w14:textId="2618DE5D" w:rsidR="00805D6D" w:rsidRDefault="004F1923" w:rsidP="00805D6D">
          <w:pPr>
            <w:pStyle w:val="TOC2"/>
            <w:jc w:val="left"/>
            <w:rPr>
              <w:rFonts w:asciiTheme="minorHAnsi" w:eastAsiaTheme="minorEastAsia" w:hAnsiTheme="minorHAnsi"/>
              <w:sz w:val="22"/>
              <w:szCs w:val="22"/>
            </w:rPr>
          </w:pPr>
          <w:hyperlink w:anchor="_Toc234168275" w:history="1">
            <w:r w:rsidR="00805D6D" w:rsidRPr="0051262E">
              <w:rPr>
                <w:rStyle w:val="Hyperlink"/>
              </w:rPr>
              <w:t>5.6</w:t>
            </w:r>
            <w:r w:rsidR="00805D6D">
              <w:rPr>
                <w:rFonts w:asciiTheme="minorHAnsi" w:eastAsiaTheme="minorEastAsia" w:hAnsiTheme="minorHAnsi"/>
                <w:sz w:val="22"/>
                <w:szCs w:val="22"/>
              </w:rPr>
              <w:tab/>
            </w:r>
            <w:r w:rsidR="00805D6D" w:rsidRPr="0051262E">
              <w:rPr>
                <w:rStyle w:val="Hyperlink"/>
              </w:rPr>
              <w:t>Analysis of the Evaluation Results</w:t>
            </w:r>
            <w:r w:rsidR="00805D6D">
              <w:rPr>
                <w:webHidden/>
              </w:rPr>
              <w:tab/>
            </w:r>
            <w:r w:rsidR="00805D6D">
              <w:rPr>
                <w:webHidden/>
              </w:rPr>
              <w:fldChar w:fldCharType="begin"/>
            </w:r>
            <w:r w:rsidR="00805D6D">
              <w:rPr>
                <w:webHidden/>
              </w:rPr>
              <w:instrText xml:space="preserve"> PAGEREF _Toc234168275 \h </w:instrText>
            </w:r>
            <w:r w:rsidR="00805D6D">
              <w:rPr>
                <w:webHidden/>
              </w:rPr>
            </w:r>
            <w:r w:rsidR="00805D6D">
              <w:rPr>
                <w:webHidden/>
              </w:rPr>
              <w:fldChar w:fldCharType="separate"/>
            </w:r>
            <w:r w:rsidR="00BC7A6B">
              <w:rPr>
                <w:webHidden/>
              </w:rPr>
              <w:t>92</w:t>
            </w:r>
            <w:r w:rsidR="00805D6D">
              <w:rPr>
                <w:webHidden/>
              </w:rPr>
              <w:fldChar w:fldCharType="end"/>
            </w:r>
          </w:hyperlink>
        </w:p>
        <w:p w14:paraId="568F2728" w14:textId="516DA07A" w:rsidR="00805D6D" w:rsidRDefault="004F1923" w:rsidP="00805D6D">
          <w:pPr>
            <w:pStyle w:val="TOC3"/>
            <w:jc w:val="left"/>
            <w:rPr>
              <w:rFonts w:asciiTheme="minorHAnsi" w:eastAsiaTheme="minorEastAsia" w:hAnsiTheme="minorHAnsi"/>
              <w:sz w:val="22"/>
              <w:szCs w:val="22"/>
              <w:lang w:bidi="ar-SA"/>
            </w:rPr>
          </w:pPr>
          <w:hyperlink w:anchor="_Toc234168276" w:history="1">
            <w:r w:rsidR="00805D6D" w:rsidRPr="0051262E">
              <w:rPr>
                <w:rStyle w:val="Hyperlink"/>
                <w:rFonts w:eastAsia="Times New Roman"/>
              </w:rPr>
              <w:t>5.6.1</w:t>
            </w:r>
            <w:r w:rsidR="00805D6D">
              <w:rPr>
                <w:rFonts w:asciiTheme="minorHAnsi" w:eastAsiaTheme="minorEastAsia" w:hAnsiTheme="minorHAnsi"/>
                <w:sz w:val="22"/>
                <w:szCs w:val="22"/>
                <w:lang w:bidi="ar-SA"/>
              </w:rPr>
              <w:tab/>
            </w:r>
            <w:r w:rsidR="00805D6D" w:rsidRPr="0051262E">
              <w:rPr>
                <w:rStyle w:val="Hyperlink"/>
                <w:rFonts w:eastAsia="Times New Roman"/>
              </w:rPr>
              <w:t>Objective of the Application</w:t>
            </w:r>
            <w:r w:rsidR="00805D6D">
              <w:rPr>
                <w:webHidden/>
              </w:rPr>
              <w:tab/>
            </w:r>
            <w:r w:rsidR="00805D6D">
              <w:rPr>
                <w:webHidden/>
              </w:rPr>
              <w:fldChar w:fldCharType="begin"/>
            </w:r>
            <w:r w:rsidR="00805D6D">
              <w:rPr>
                <w:webHidden/>
              </w:rPr>
              <w:instrText xml:space="preserve"> PAGEREF _Toc234168276 \h </w:instrText>
            </w:r>
            <w:r w:rsidR="00805D6D">
              <w:rPr>
                <w:webHidden/>
              </w:rPr>
            </w:r>
            <w:r w:rsidR="00805D6D">
              <w:rPr>
                <w:webHidden/>
              </w:rPr>
              <w:fldChar w:fldCharType="separate"/>
            </w:r>
            <w:r w:rsidR="00BC7A6B">
              <w:rPr>
                <w:webHidden/>
              </w:rPr>
              <w:t>92</w:t>
            </w:r>
            <w:r w:rsidR="00805D6D">
              <w:rPr>
                <w:webHidden/>
              </w:rPr>
              <w:fldChar w:fldCharType="end"/>
            </w:r>
          </w:hyperlink>
        </w:p>
        <w:p w14:paraId="4CDE1EA5" w14:textId="53C9033F" w:rsidR="00805D6D" w:rsidRDefault="004F1923" w:rsidP="00805D6D">
          <w:pPr>
            <w:pStyle w:val="TOC3"/>
            <w:jc w:val="left"/>
            <w:rPr>
              <w:rFonts w:asciiTheme="minorHAnsi" w:eastAsiaTheme="minorEastAsia" w:hAnsiTheme="minorHAnsi"/>
              <w:sz w:val="22"/>
              <w:szCs w:val="22"/>
              <w:lang w:bidi="ar-SA"/>
            </w:rPr>
          </w:pPr>
          <w:hyperlink w:anchor="_Toc234168277" w:history="1">
            <w:r w:rsidR="00805D6D" w:rsidRPr="0051262E">
              <w:rPr>
                <w:rStyle w:val="Hyperlink"/>
                <w:rFonts w:eastAsia="Times New Roman"/>
              </w:rPr>
              <w:t>5.6.2</w:t>
            </w:r>
            <w:r w:rsidR="00805D6D">
              <w:rPr>
                <w:rFonts w:asciiTheme="minorHAnsi" w:eastAsiaTheme="minorEastAsia" w:hAnsiTheme="minorHAnsi"/>
                <w:sz w:val="22"/>
                <w:szCs w:val="22"/>
                <w:lang w:bidi="ar-SA"/>
              </w:rPr>
              <w:tab/>
            </w:r>
            <w:r w:rsidR="00805D6D" w:rsidRPr="0051262E">
              <w:rPr>
                <w:rStyle w:val="Hyperlink"/>
                <w:rFonts w:eastAsia="Times New Roman"/>
              </w:rPr>
              <w:t>Support for Engineering Work:</w:t>
            </w:r>
            <w:r w:rsidR="00805D6D">
              <w:rPr>
                <w:webHidden/>
              </w:rPr>
              <w:tab/>
            </w:r>
            <w:r w:rsidR="00805D6D">
              <w:rPr>
                <w:webHidden/>
              </w:rPr>
              <w:fldChar w:fldCharType="begin"/>
            </w:r>
            <w:r w:rsidR="00805D6D">
              <w:rPr>
                <w:webHidden/>
              </w:rPr>
              <w:instrText xml:space="preserve"> PAGEREF _Toc234168277 \h </w:instrText>
            </w:r>
            <w:r w:rsidR="00805D6D">
              <w:rPr>
                <w:webHidden/>
              </w:rPr>
            </w:r>
            <w:r w:rsidR="00805D6D">
              <w:rPr>
                <w:webHidden/>
              </w:rPr>
              <w:fldChar w:fldCharType="separate"/>
            </w:r>
            <w:r w:rsidR="00BC7A6B">
              <w:rPr>
                <w:webHidden/>
              </w:rPr>
              <w:t>92</w:t>
            </w:r>
            <w:r w:rsidR="00805D6D">
              <w:rPr>
                <w:webHidden/>
              </w:rPr>
              <w:fldChar w:fldCharType="end"/>
            </w:r>
          </w:hyperlink>
        </w:p>
        <w:p w14:paraId="004A761D" w14:textId="2DDAB328" w:rsidR="00805D6D" w:rsidRDefault="004F1923" w:rsidP="00805D6D">
          <w:pPr>
            <w:pStyle w:val="TOC3"/>
            <w:jc w:val="left"/>
            <w:rPr>
              <w:rFonts w:asciiTheme="minorHAnsi" w:eastAsiaTheme="minorEastAsia" w:hAnsiTheme="minorHAnsi"/>
              <w:sz w:val="22"/>
              <w:szCs w:val="22"/>
              <w:lang w:bidi="ar-SA"/>
            </w:rPr>
          </w:pPr>
          <w:hyperlink w:anchor="_Toc234168278" w:history="1">
            <w:r w:rsidR="00805D6D" w:rsidRPr="0051262E">
              <w:rPr>
                <w:rStyle w:val="Hyperlink"/>
                <w:rFonts w:eastAsia="Times New Roman"/>
              </w:rPr>
              <w:t>5.6.3</w:t>
            </w:r>
            <w:r w:rsidR="00805D6D">
              <w:rPr>
                <w:rFonts w:asciiTheme="minorHAnsi" w:eastAsiaTheme="minorEastAsia" w:hAnsiTheme="minorHAnsi"/>
                <w:sz w:val="22"/>
                <w:szCs w:val="22"/>
                <w:lang w:bidi="ar-SA"/>
              </w:rPr>
              <w:tab/>
            </w:r>
            <w:r w:rsidR="00805D6D" w:rsidRPr="0051262E">
              <w:rPr>
                <w:rStyle w:val="Hyperlink"/>
                <w:rFonts w:eastAsia="Times New Roman"/>
              </w:rPr>
              <w:t>Need for the Application:</w:t>
            </w:r>
            <w:r w:rsidR="00805D6D">
              <w:rPr>
                <w:webHidden/>
              </w:rPr>
              <w:tab/>
            </w:r>
            <w:r w:rsidR="00805D6D">
              <w:rPr>
                <w:webHidden/>
              </w:rPr>
              <w:fldChar w:fldCharType="begin"/>
            </w:r>
            <w:r w:rsidR="00805D6D">
              <w:rPr>
                <w:webHidden/>
              </w:rPr>
              <w:instrText xml:space="preserve"> PAGEREF _Toc234168278 \h </w:instrText>
            </w:r>
            <w:r w:rsidR="00805D6D">
              <w:rPr>
                <w:webHidden/>
              </w:rPr>
            </w:r>
            <w:r w:rsidR="00805D6D">
              <w:rPr>
                <w:webHidden/>
              </w:rPr>
              <w:fldChar w:fldCharType="separate"/>
            </w:r>
            <w:r w:rsidR="00BC7A6B">
              <w:rPr>
                <w:webHidden/>
              </w:rPr>
              <w:t>92</w:t>
            </w:r>
            <w:r w:rsidR="00805D6D">
              <w:rPr>
                <w:webHidden/>
              </w:rPr>
              <w:fldChar w:fldCharType="end"/>
            </w:r>
          </w:hyperlink>
        </w:p>
        <w:p w14:paraId="43A1E5AA" w14:textId="41488C87" w:rsidR="00805D6D" w:rsidRDefault="004F1923" w:rsidP="00805D6D">
          <w:pPr>
            <w:pStyle w:val="TOC3"/>
            <w:jc w:val="left"/>
            <w:rPr>
              <w:rFonts w:asciiTheme="minorHAnsi" w:eastAsiaTheme="minorEastAsia" w:hAnsiTheme="minorHAnsi"/>
              <w:sz w:val="22"/>
              <w:szCs w:val="22"/>
              <w:lang w:bidi="ar-SA"/>
            </w:rPr>
          </w:pPr>
          <w:hyperlink w:anchor="_Toc234168279" w:history="1">
            <w:r w:rsidR="00805D6D" w:rsidRPr="0051262E">
              <w:rPr>
                <w:rStyle w:val="Hyperlink"/>
                <w:rtl/>
              </w:rPr>
              <w:t>5.6.4</w:t>
            </w:r>
            <w:r w:rsidR="00805D6D">
              <w:rPr>
                <w:rFonts w:asciiTheme="minorHAnsi" w:eastAsiaTheme="minorEastAsia" w:hAnsiTheme="minorHAnsi"/>
                <w:sz w:val="22"/>
                <w:szCs w:val="22"/>
                <w:lang w:bidi="ar-SA"/>
              </w:rPr>
              <w:tab/>
            </w:r>
            <w:r w:rsidR="00805D6D" w:rsidRPr="0051262E">
              <w:rPr>
                <w:rStyle w:val="Hyperlink"/>
              </w:rPr>
              <w:t>Ease of Use and Data Entry</w:t>
            </w:r>
            <w:r w:rsidR="00805D6D">
              <w:rPr>
                <w:webHidden/>
              </w:rPr>
              <w:tab/>
            </w:r>
            <w:r w:rsidR="00805D6D">
              <w:rPr>
                <w:webHidden/>
              </w:rPr>
              <w:fldChar w:fldCharType="begin"/>
            </w:r>
            <w:r w:rsidR="00805D6D">
              <w:rPr>
                <w:webHidden/>
              </w:rPr>
              <w:instrText xml:space="preserve"> PAGEREF _Toc234168279 \h </w:instrText>
            </w:r>
            <w:r w:rsidR="00805D6D">
              <w:rPr>
                <w:webHidden/>
              </w:rPr>
            </w:r>
            <w:r w:rsidR="00805D6D">
              <w:rPr>
                <w:webHidden/>
              </w:rPr>
              <w:fldChar w:fldCharType="separate"/>
            </w:r>
            <w:r w:rsidR="00BC7A6B">
              <w:rPr>
                <w:webHidden/>
              </w:rPr>
              <w:t>93</w:t>
            </w:r>
            <w:r w:rsidR="00805D6D">
              <w:rPr>
                <w:webHidden/>
              </w:rPr>
              <w:fldChar w:fldCharType="end"/>
            </w:r>
          </w:hyperlink>
        </w:p>
        <w:p w14:paraId="34F48E44" w14:textId="252F17C2" w:rsidR="00805D6D" w:rsidRDefault="004F1923" w:rsidP="00805D6D">
          <w:pPr>
            <w:pStyle w:val="TOC3"/>
            <w:jc w:val="left"/>
            <w:rPr>
              <w:rFonts w:asciiTheme="minorHAnsi" w:eastAsiaTheme="minorEastAsia" w:hAnsiTheme="minorHAnsi"/>
              <w:sz w:val="22"/>
              <w:szCs w:val="22"/>
              <w:lang w:bidi="ar-SA"/>
            </w:rPr>
          </w:pPr>
          <w:hyperlink w:anchor="_Toc234168280" w:history="1">
            <w:r w:rsidR="00805D6D" w:rsidRPr="0051262E">
              <w:rPr>
                <w:rStyle w:val="Hyperlink"/>
                <w:rtl/>
              </w:rPr>
              <w:t>5.6.5</w:t>
            </w:r>
            <w:r w:rsidR="00805D6D">
              <w:rPr>
                <w:rFonts w:asciiTheme="minorHAnsi" w:eastAsiaTheme="minorEastAsia" w:hAnsiTheme="minorHAnsi"/>
                <w:sz w:val="22"/>
                <w:szCs w:val="22"/>
                <w:lang w:bidi="ar-SA"/>
              </w:rPr>
              <w:tab/>
            </w:r>
            <w:r w:rsidR="00805D6D" w:rsidRPr="0051262E">
              <w:rPr>
                <w:rStyle w:val="Hyperlink"/>
              </w:rPr>
              <w:t>Clarity of Outputs and Analytical Pages</w:t>
            </w:r>
            <w:r w:rsidR="00805D6D">
              <w:rPr>
                <w:webHidden/>
              </w:rPr>
              <w:tab/>
            </w:r>
            <w:r w:rsidR="00805D6D">
              <w:rPr>
                <w:webHidden/>
              </w:rPr>
              <w:fldChar w:fldCharType="begin"/>
            </w:r>
            <w:r w:rsidR="00805D6D">
              <w:rPr>
                <w:webHidden/>
              </w:rPr>
              <w:instrText xml:space="preserve"> PAGEREF _Toc234168280 \h </w:instrText>
            </w:r>
            <w:r w:rsidR="00805D6D">
              <w:rPr>
                <w:webHidden/>
              </w:rPr>
            </w:r>
            <w:r w:rsidR="00805D6D">
              <w:rPr>
                <w:webHidden/>
              </w:rPr>
              <w:fldChar w:fldCharType="separate"/>
            </w:r>
            <w:r w:rsidR="00BC7A6B">
              <w:rPr>
                <w:webHidden/>
              </w:rPr>
              <w:t>93</w:t>
            </w:r>
            <w:r w:rsidR="00805D6D">
              <w:rPr>
                <w:webHidden/>
              </w:rPr>
              <w:fldChar w:fldCharType="end"/>
            </w:r>
          </w:hyperlink>
        </w:p>
        <w:p w14:paraId="250290F6" w14:textId="4D72EC96" w:rsidR="00805D6D" w:rsidRDefault="004F1923" w:rsidP="00805D6D">
          <w:pPr>
            <w:pStyle w:val="TOC2"/>
            <w:jc w:val="left"/>
            <w:rPr>
              <w:rFonts w:asciiTheme="minorHAnsi" w:eastAsiaTheme="minorEastAsia" w:hAnsiTheme="minorHAnsi"/>
              <w:sz w:val="22"/>
              <w:szCs w:val="22"/>
            </w:rPr>
          </w:pPr>
          <w:hyperlink w:anchor="_Toc234168281" w:history="1">
            <w:r w:rsidR="00805D6D" w:rsidRPr="0051262E">
              <w:rPr>
                <w:rStyle w:val="Hyperlink"/>
                <w:rtl/>
              </w:rPr>
              <w:t>5.7</w:t>
            </w:r>
            <w:r w:rsidR="00805D6D">
              <w:rPr>
                <w:rFonts w:asciiTheme="minorHAnsi" w:eastAsiaTheme="minorEastAsia" w:hAnsiTheme="minorHAnsi"/>
                <w:sz w:val="22"/>
                <w:szCs w:val="22"/>
              </w:rPr>
              <w:tab/>
            </w:r>
            <w:r w:rsidR="00805D6D" w:rsidRPr="0051262E">
              <w:rPr>
                <w:rStyle w:val="Hyperlink"/>
              </w:rPr>
              <w:t>Chapter Summary</w:t>
            </w:r>
            <w:r w:rsidR="00805D6D">
              <w:rPr>
                <w:webHidden/>
              </w:rPr>
              <w:tab/>
            </w:r>
            <w:r w:rsidR="00805D6D">
              <w:rPr>
                <w:webHidden/>
              </w:rPr>
              <w:fldChar w:fldCharType="begin"/>
            </w:r>
            <w:r w:rsidR="00805D6D">
              <w:rPr>
                <w:webHidden/>
              </w:rPr>
              <w:instrText xml:space="preserve"> PAGEREF _Toc234168281 \h </w:instrText>
            </w:r>
            <w:r w:rsidR="00805D6D">
              <w:rPr>
                <w:webHidden/>
              </w:rPr>
            </w:r>
            <w:r w:rsidR="00805D6D">
              <w:rPr>
                <w:webHidden/>
              </w:rPr>
              <w:fldChar w:fldCharType="separate"/>
            </w:r>
            <w:r w:rsidR="00BC7A6B">
              <w:rPr>
                <w:webHidden/>
              </w:rPr>
              <w:t>93</w:t>
            </w:r>
            <w:r w:rsidR="00805D6D">
              <w:rPr>
                <w:webHidden/>
              </w:rPr>
              <w:fldChar w:fldCharType="end"/>
            </w:r>
          </w:hyperlink>
        </w:p>
        <w:p w14:paraId="6E7FE111" w14:textId="7088226E" w:rsidR="00805D6D" w:rsidRDefault="004F1923" w:rsidP="00805D6D">
          <w:pPr>
            <w:pStyle w:val="TOC1"/>
            <w:tabs>
              <w:tab w:val="left" w:pos="2348"/>
            </w:tabs>
            <w:jc w:val="left"/>
            <w:rPr>
              <w:rFonts w:asciiTheme="minorHAnsi" w:eastAsiaTheme="minorEastAsia" w:hAnsiTheme="minorHAnsi"/>
              <w:sz w:val="22"/>
            </w:rPr>
          </w:pPr>
          <w:hyperlink w:anchor="_Toc234168282" w:history="1">
            <w:r w:rsidR="00805D6D" w:rsidRPr="0051262E">
              <w:rPr>
                <w:rStyle w:val="Hyperlink"/>
                <w:rFonts w:eastAsia="Times New Roman"/>
              </w:rPr>
              <w:t>Chapter Six:</w:t>
            </w:r>
            <w:r w:rsidR="00805D6D">
              <w:rPr>
                <w:rFonts w:asciiTheme="minorHAnsi" w:eastAsiaTheme="minorEastAsia" w:hAnsiTheme="minorHAnsi"/>
                <w:sz w:val="22"/>
              </w:rPr>
              <w:tab/>
            </w:r>
            <w:r w:rsidR="00805D6D" w:rsidRPr="0051262E">
              <w:rPr>
                <w:rStyle w:val="Hyperlink"/>
                <w:rFonts w:eastAsia="Times New Roman"/>
              </w:rPr>
              <w:t xml:space="preserve">Conclusions and </w:t>
            </w:r>
            <w:r w:rsidR="00805D6D" w:rsidRPr="0051262E">
              <w:rPr>
                <w:rStyle w:val="Hyperlink"/>
              </w:rPr>
              <w:t>Recommendations</w:t>
            </w:r>
            <w:r w:rsidR="00805D6D">
              <w:rPr>
                <w:webHidden/>
              </w:rPr>
              <w:tab/>
            </w:r>
            <w:r w:rsidR="00805D6D">
              <w:rPr>
                <w:webHidden/>
              </w:rPr>
              <w:fldChar w:fldCharType="begin"/>
            </w:r>
            <w:r w:rsidR="00805D6D">
              <w:rPr>
                <w:webHidden/>
              </w:rPr>
              <w:instrText xml:space="preserve"> PAGEREF _Toc234168282 \h </w:instrText>
            </w:r>
            <w:r w:rsidR="00805D6D">
              <w:rPr>
                <w:webHidden/>
              </w:rPr>
            </w:r>
            <w:r w:rsidR="00805D6D">
              <w:rPr>
                <w:webHidden/>
              </w:rPr>
              <w:fldChar w:fldCharType="separate"/>
            </w:r>
            <w:r w:rsidR="00BC7A6B">
              <w:rPr>
                <w:webHidden/>
              </w:rPr>
              <w:t>94</w:t>
            </w:r>
            <w:r w:rsidR="00805D6D">
              <w:rPr>
                <w:webHidden/>
              </w:rPr>
              <w:fldChar w:fldCharType="end"/>
            </w:r>
          </w:hyperlink>
        </w:p>
        <w:p w14:paraId="3AEA2FC1" w14:textId="0AA48F41" w:rsidR="00805D6D" w:rsidRDefault="004F1923" w:rsidP="00805D6D">
          <w:pPr>
            <w:pStyle w:val="TOC2"/>
            <w:jc w:val="left"/>
            <w:rPr>
              <w:rFonts w:asciiTheme="minorHAnsi" w:eastAsiaTheme="minorEastAsia" w:hAnsiTheme="minorHAnsi"/>
              <w:sz w:val="22"/>
              <w:szCs w:val="22"/>
            </w:rPr>
          </w:pPr>
          <w:hyperlink w:anchor="_Toc234168283" w:history="1">
            <w:r w:rsidR="00805D6D" w:rsidRPr="0051262E">
              <w:rPr>
                <w:rStyle w:val="Hyperlink"/>
                <w:rtl/>
              </w:rPr>
              <w:t>6.1</w:t>
            </w:r>
            <w:r w:rsidR="00805D6D">
              <w:rPr>
                <w:rFonts w:asciiTheme="minorHAnsi" w:eastAsiaTheme="minorEastAsia" w:hAnsiTheme="minorHAnsi"/>
                <w:sz w:val="22"/>
                <w:szCs w:val="22"/>
              </w:rPr>
              <w:tab/>
            </w:r>
            <w:r w:rsidR="00805D6D" w:rsidRPr="0051262E">
              <w:rPr>
                <w:rStyle w:val="Hyperlink"/>
              </w:rPr>
              <w:t>Introduction</w:t>
            </w:r>
            <w:r w:rsidR="00805D6D">
              <w:rPr>
                <w:webHidden/>
              </w:rPr>
              <w:tab/>
            </w:r>
            <w:r w:rsidR="00805D6D">
              <w:rPr>
                <w:webHidden/>
              </w:rPr>
              <w:fldChar w:fldCharType="begin"/>
            </w:r>
            <w:r w:rsidR="00805D6D">
              <w:rPr>
                <w:webHidden/>
              </w:rPr>
              <w:instrText xml:space="preserve"> PAGEREF _Toc234168283 \h </w:instrText>
            </w:r>
            <w:r w:rsidR="00805D6D">
              <w:rPr>
                <w:webHidden/>
              </w:rPr>
            </w:r>
            <w:r w:rsidR="00805D6D">
              <w:rPr>
                <w:webHidden/>
              </w:rPr>
              <w:fldChar w:fldCharType="separate"/>
            </w:r>
            <w:r w:rsidR="00BC7A6B">
              <w:rPr>
                <w:webHidden/>
              </w:rPr>
              <w:t>94</w:t>
            </w:r>
            <w:r w:rsidR="00805D6D">
              <w:rPr>
                <w:webHidden/>
              </w:rPr>
              <w:fldChar w:fldCharType="end"/>
            </w:r>
          </w:hyperlink>
        </w:p>
        <w:p w14:paraId="4536CC37" w14:textId="54091265" w:rsidR="00805D6D" w:rsidRDefault="004F1923" w:rsidP="00805D6D">
          <w:pPr>
            <w:pStyle w:val="TOC2"/>
            <w:jc w:val="left"/>
            <w:rPr>
              <w:rFonts w:asciiTheme="minorHAnsi" w:eastAsiaTheme="minorEastAsia" w:hAnsiTheme="minorHAnsi"/>
              <w:sz w:val="22"/>
              <w:szCs w:val="22"/>
            </w:rPr>
          </w:pPr>
          <w:hyperlink w:anchor="_Toc234168284" w:history="1">
            <w:r w:rsidR="00805D6D" w:rsidRPr="0051262E">
              <w:rPr>
                <w:rStyle w:val="Hyperlink"/>
                <w:rtl/>
              </w:rPr>
              <w:t>6.2</w:t>
            </w:r>
            <w:r w:rsidR="00805D6D">
              <w:rPr>
                <w:rFonts w:asciiTheme="minorHAnsi" w:eastAsiaTheme="minorEastAsia" w:hAnsiTheme="minorHAnsi"/>
                <w:sz w:val="22"/>
                <w:szCs w:val="22"/>
              </w:rPr>
              <w:tab/>
            </w:r>
            <w:r w:rsidR="00805D6D" w:rsidRPr="0051262E">
              <w:rPr>
                <w:rStyle w:val="Hyperlink"/>
              </w:rPr>
              <w:t>Conclusions</w:t>
            </w:r>
            <w:r w:rsidR="00805D6D">
              <w:rPr>
                <w:webHidden/>
              </w:rPr>
              <w:tab/>
            </w:r>
            <w:r w:rsidR="00805D6D">
              <w:rPr>
                <w:webHidden/>
              </w:rPr>
              <w:fldChar w:fldCharType="begin"/>
            </w:r>
            <w:r w:rsidR="00805D6D">
              <w:rPr>
                <w:webHidden/>
              </w:rPr>
              <w:instrText xml:space="preserve"> PAGEREF _Toc234168284 \h </w:instrText>
            </w:r>
            <w:r w:rsidR="00805D6D">
              <w:rPr>
                <w:webHidden/>
              </w:rPr>
            </w:r>
            <w:r w:rsidR="00805D6D">
              <w:rPr>
                <w:webHidden/>
              </w:rPr>
              <w:fldChar w:fldCharType="separate"/>
            </w:r>
            <w:r w:rsidR="00BC7A6B">
              <w:rPr>
                <w:webHidden/>
              </w:rPr>
              <w:t>94</w:t>
            </w:r>
            <w:r w:rsidR="00805D6D">
              <w:rPr>
                <w:webHidden/>
              </w:rPr>
              <w:fldChar w:fldCharType="end"/>
            </w:r>
          </w:hyperlink>
        </w:p>
        <w:p w14:paraId="6245304C" w14:textId="358D530E" w:rsidR="00805D6D" w:rsidRDefault="004F1923" w:rsidP="00805D6D">
          <w:pPr>
            <w:pStyle w:val="TOC3"/>
            <w:jc w:val="left"/>
            <w:rPr>
              <w:rFonts w:asciiTheme="minorHAnsi" w:eastAsiaTheme="minorEastAsia" w:hAnsiTheme="minorHAnsi"/>
              <w:sz w:val="22"/>
              <w:szCs w:val="22"/>
              <w:lang w:bidi="ar-SA"/>
            </w:rPr>
          </w:pPr>
          <w:hyperlink w:anchor="_Toc234168285" w:history="1">
            <w:r w:rsidR="00805D6D" w:rsidRPr="0051262E">
              <w:rPr>
                <w:rStyle w:val="Hyperlink"/>
              </w:rPr>
              <w:t>6.2.1</w:t>
            </w:r>
            <w:r w:rsidR="00805D6D">
              <w:rPr>
                <w:rFonts w:asciiTheme="minorHAnsi" w:eastAsiaTheme="minorEastAsia" w:hAnsiTheme="minorHAnsi"/>
                <w:sz w:val="22"/>
                <w:szCs w:val="22"/>
                <w:lang w:bidi="ar-SA"/>
              </w:rPr>
              <w:tab/>
            </w:r>
            <w:r w:rsidR="00805D6D" w:rsidRPr="0051262E">
              <w:rPr>
                <w:rStyle w:val="Hyperlink"/>
              </w:rPr>
              <w:t>Conclusions Related to Variables and Data</w:t>
            </w:r>
            <w:r w:rsidR="00805D6D">
              <w:rPr>
                <w:webHidden/>
              </w:rPr>
              <w:tab/>
            </w:r>
            <w:r w:rsidR="00805D6D">
              <w:rPr>
                <w:webHidden/>
              </w:rPr>
              <w:fldChar w:fldCharType="begin"/>
            </w:r>
            <w:r w:rsidR="00805D6D">
              <w:rPr>
                <w:webHidden/>
              </w:rPr>
              <w:instrText xml:space="preserve"> PAGEREF _Toc234168285 \h </w:instrText>
            </w:r>
            <w:r w:rsidR="00805D6D">
              <w:rPr>
                <w:webHidden/>
              </w:rPr>
            </w:r>
            <w:r w:rsidR="00805D6D">
              <w:rPr>
                <w:webHidden/>
              </w:rPr>
              <w:fldChar w:fldCharType="separate"/>
            </w:r>
            <w:r w:rsidR="00BC7A6B">
              <w:rPr>
                <w:webHidden/>
              </w:rPr>
              <w:t>94</w:t>
            </w:r>
            <w:r w:rsidR="00805D6D">
              <w:rPr>
                <w:webHidden/>
              </w:rPr>
              <w:fldChar w:fldCharType="end"/>
            </w:r>
          </w:hyperlink>
        </w:p>
        <w:p w14:paraId="135AB70B" w14:textId="76546FF1" w:rsidR="00805D6D" w:rsidRDefault="004F1923" w:rsidP="00805D6D">
          <w:pPr>
            <w:pStyle w:val="TOC3"/>
            <w:jc w:val="left"/>
            <w:rPr>
              <w:rFonts w:asciiTheme="minorHAnsi" w:eastAsiaTheme="minorEastAsia" w:hAnsiTheme="minorHAnsi"/>
              <w:sz w:val="22"/>
              <w:szCs w:val="22"/>
              <w:lang w:bidi="ar-SA"/>
            </w:rPr>
          </w:pPr>
          <w:hyperlink w:anchor="_Toc234168286" w:history="1">
            <w:r w:rsidR="00805D6D" w:rsidRPr="0051262E">
              <w:rPr>
                <w:rStyle w:val="Hyperlink"/>
                <w:rtl/>
              </w:rPr>
              <w:t>6.2.2</w:t>
            </w:r>
            <w:r w:rsidR="00805D6D">
              <w:rPr>
                <w:rFonts w:asciiTheme="minorHAnsi" w:eastAsiaTheme="minorEastAsia" w:hAnsiTheme="minorHAnsi"/>
                <w:sz w:val="22"/>
                <w:szCs w:val="22"/>
                <w:lang w:bidi="ar-SA"/>
              </w:rPr>
              <w:tab/>
            </w:r>
            <w:r w:rsidR="00805D6D" w:rsidRPr="0051262E">
              <w:rPr>
                <w:rStyle w:val="Hyperlink"/>
              </w:rPr>
              <w:t>Conclusions Related to Model Performance</w:t>
            </w:r>
            <w:r w:rsidR="00805D6D">
              <w:rPr>
                <w:webHidden/>
              </w:rPr>
              <w:tab/>
            </w:r>
            <w:r w:rsidR="00805D6D">
              <w:rPr>
                <w:webHidden/>
              </w:rPr>
              <w:fldChar w:fldCharType="begin"/>
            </w:r>
            <w:r w:rsidR="00805D6D">
              <w:rPr>
                <w:webHidden/>
              </w:rPr>
              <w:instrText xml:space="preserve"> PAGEREF _Toc234168286 \h </w:instrText>
            </w:r>
            <w:r w:rsidR="00805D6D">
              <w:rPr>
                <w:webHidden/>
              </w:rPr>
            </w:r>
            <w:r w:rsidR="00805D6D">
              <w:rPr>
                <w:webHidden/>
              </w:rPr>
              <w:fldChar w:fldCharType="separate"/>
            </w:r>
            <w:r w:rsidR="00BC7A6B">
              <w:rPr>
                <w:webHidden/>
              </w:rPr>
              <w:t>95</w:t>
            </w:r>
            <w:r w:rsidR="00805D6D">
              <w:rPr>
                <w:webHidden/>
              </w:rPr>
              <w:fldChar w:fldCharType="end"/>
            </w:r>
          </w:hyperlink>
        </w:p>
        <w:p w14:paraId="1A2CD5E6" w14:textId="51715D31" w:rsidR="00805D6D" w:rsidRDefault="004F1923" w:rsidP="00805D6D">
          <w:pPr>
            <w:pStyle w:val="TOC3"/>
            <w:jc w:val="left"/>
            <w:rPr>
              <w:rFonts w:asciiTheme="minorHAnsi" w:eastAsiaTheme="minorEastAsia" w:hAnsiTheme="minorHAnsi"/>
              <w:sz w:val="22"/>
              <w:szCs w:val="22"/>
              <w:lang w:bidi="ar-SA"/>
            </w:rPr>
          </w:pPr>
          <w:hyperlink w:anchor="_Toc234168287" w:history="1">
            <w:r w:rsidR="00805D6D" w:rsidRPr="0051262E">
              <w:rPr>
                <w:rStyle w:val="Hyperlink"/>
              </w:rPr>
              <w:t>6.2.3</w:t>
            </w:r>
            <w:r w:rsidR="00805D6D">
              <w:rPr>
                <w:rFonts w:asciiTheme="minorHAnsi" w:eastAsiaTheme="minorEastAsia" w:hAnsiTheme="minorHAnsi"/>
                <w:sz w:val="22"/>
                <w:szCs w:val="22"/>
                <w:lang w:bidi="ar-SA"/>
              </w:rPr>
              <w:tab/>
            </w:r>
            <w:r w:rsidR="00805D6D" w:rsidRPr="0051262E">
              <w:rPr>
                <w:rStyle w:val="Hyperlink"/>
              </w:rPr>
              <w:t>Conclusions Related to Application Development</w:t>
            </w:r>
            <w:r w:rsidR="00805D6D">
              <w:rPr>
                <w:webHidden/>
              </w:rPr>
              <w:tab/>
            </w:r>
            <w:r w:rsidR="00805D6D">
              <w:rPr>
                <w:webHidden/>
              </w:rPr>
              <w:fldChar w:fldCharType="begin"/>
            </w:r>
            <w:r w:rsidR="00805D6D">
              <w:rPr>
                <w:webHidden/>
              </w:rPr>
              <w:instrText xml:space="preserve"> PAGEREF _Toc234168287 \h </w:instrText>
            </w:r>
            <w:r w:rsidR="00805D6D">
              <w:rPr>
                <w:webHidden/>
              </w:rPr>
            </w:r>
            <w:r w:rsidR="00805D6D">
              <w:rPr>
                <w:webHidden/>
              </w:rPr>
              <w:fldChar w:fldCharType="separate"/>
            </w:r>
            <w:r w:rsidR="00BC7A6B">
              <w:rPr>
                <w:webHidden/>
              </w:rPr>
              <w:t>95</w:t>
            </w:r>
            <w:r w:rsidR="00805D6D">
              <w:rPr>
                <w:webHidden/>
              </w:rPr>
              <w:fldChar w:fldCharType="end"/>
            </w:r>
          </w:hyperlink>
        </w:p>
        <w:p w14:paraId="4516952C" w14:textId="7A37F70B" w:rsidR="00805D6D" w:rsidRDefault="004F1923" w:rsidP="00805D6D">
          <w:pPr>
            <w:pStyle w:val="TOC2"/>
            <w:jc w:val="left"/>
            <w:rPr>
              <w:rFonts w:asciiTheme="minorHAnsi" w:eastAsiaTheme="minorEastAsia" w:hAnsiTheme="minorHAnsi"/>
              <w:sz w:val="22"/>
              <w:szCs w:val="22"/>
            </w:rPr>
          </w:pPr>
          <w:hyperlink w:anchor="_Toc234168288" w:history="1">
            <w:r w:rsidR="00805D6D" w:rsidRPr="0051262E">
              <w:rPr>
                <w:rStyle w:val="Hyperlink"/>
                <w:rFonts w:eastAsia="Times New Roman"/>
                <w:rtl/>
              </w:rPr>
              <w:t>6.3</w:t>
            </w:r>
            <w:r w:rsidR="00805D6D">
              <w:rPr>
                <w:rFonts w:asciiTheme="minorHAnsi" w:eastAsiaTheme="minorEastAsia" w:hAnsiTheme="minorHAnsi"/>
                <w:sz w:val="22"/>
                <w:szCs w:val="22"/>
              </w:rPr>
              <w:tab/>
            </w:r>
            <w:r w:rsidR="00805D6D" w:rsidRPr="0051262E">
              <w:rPr>
                <w:rStyle w:val="Hyperlink"/>
                <w:rFonts w:eastAsia="Times New Roman"/>
              </w:rPr>
              <w:t>Recommendations</w:t>
            </w:r>
            <w:r w:rsidR="00805D6D" w:rsidRPr="0051262E">
              <w:rPr>
                <w:rStyle w:val="Hyperlink"/>
                <w:rFonts w:eastAsia="Times New Roman"/>
                <w:rtl/>
              </w:rPr>
              <w:t xml:space="preserve"> </w:t>
            </w:r>
            <w:r w:rsidR="00805D6D" w:rsidRPr="0051262E">
              <w:rPr>
                <w:rStyle w:val="Hyperlink"/>
                <w:rFonts w:eastAsia="Times New Roman"/>
              </w:rPr>
              <w:t>On the basis of the results of this study, the following recommendations are made:</w:t>
            </w:r>
            <w:r w:rsidR="00805D6D">
              <w:rPr>
                <w:webHidden/>
              </w:rPr>
              <w:tab/>
            </w:r>
            <w:r w:rsidR="00805D6D">
              <w:rPr>
                <w:webHidden/>
              </w:rPr>
              <w:fldChar w:fldCharType="begin"/>
            </w:r>
            <w:r w:rsidR="00805D6D">
              <w:rPr>
                <w:webHidden/>
              </w:rPr>
              <w:instrText xml:space="preserve"> PAGEREF _Toc234168288 \h </w:instrText>
            </w:r>
            <w:r w:rsidR="00805D6D">
              <w:rPr>
                <w:webHidden/>
              </w:rPr>
            </w:r>
            <w:r w:rsidR="00805D6D">
              <w:rPr>
                <w:webHidden/>
              </w:rPr>
              <w:fldChar w:fldCharType="separate"/>
            </w:r>
            <w:r w:rsidR="00BC7A6B">
              <w:rPr>
                <w:webHidden/>
              </w:rPr>
              <w:t>96</w:t>
            </w:r>
            <w:r w:rsidR="00805D6D">
              <w:rPr>
                <w:webHidden/>
              </w:rPr>
              <w:fldChar w:fldCharType="end"/>
            </w:r>
          </w:hyperlink>
        </w:p>
        <w:p w14:paraId="0E6590CE" w14:textId="2DB84372" w:rsidR="00805D6D" w:rsidRDefault="004F1923" w:rsidP="00805D6D">
          <w:pPr>
            <w:pStyle w:val="TOC2"/>
            <w:jc w:val="left"/>
            <w:rPr>
              <w:rFonts w:asciiTheme="minorHAnsi" w:eastAsiaTheme="minorEastAsia" w:hAnsiTheme="minorHAnsi"/>
              <w:sz w:val="22"/>
              <w:szCs w:val="22"/>
            </w:rPr>
          </w:pPr>
          <w:hyperlink w:anchor="_Toc234168289" w:history="1">
            <w:r w:rsidR="00805D6D" w:rsidRPr="0051262E">
              <w:rPr>
                <w:rStyle w:val="Hyperlink"/>
                <w:rFonts w:eastAsia="Times New Roman"/>
              </w:rPr>
              <w:t>6.4</w:t>
            </w:r>
            <w:r w:rsidR="00805D6D">
              <w:rPr>
                <w:rFonts w:asciiTheme="minorHAnsi" w:eastAsiaTheme="minorEastAsia" w:hAnsiTheme="minorHAnsi"/>
                <w:sz w:val="22"/>
                <w:szCs w:val="22"/>
              </w:rPr>
              <w:tab/>
            </w:r>
            <w:r w:rsidR="00805D6D" w:rsidRPr="0051262E">
              <w:rPr>
                <w:rStyle w:val="Hyperlink"/>
                <w:rFonts w:eastAsia="Times New Roman"/>
              </w:rPr>
              <w:t>Suggestions for Future Research</w:t>
            </w:r>
            <w:r w:rsidR="00805D6D">
              <w:rPr>
                <w:webHidden/>
              </w:rPr>
              <w:tab/>
            </w:r>
            <w:r w:rsidR="00805D6D">
              <w:rPr>
                <w:webHidden/>
              </w:rPr>
              <w:fldChar w:fldCharType="begin"/>
            </w:r>
            <w:r w:rsidR="00805D6D">
              <w:rPr>
                <w:webHidden/>
              </w:rPr>
              <w:instrText xml:space="preserve"> PAGEREF _Toc234168289 \h </w:instrText>
            </w:r>
            <w:r w:rsidR="00805D6D">
              <w:rPr>
                <w:webHidden/>
              </w:rPr>
            </w:r>
            <w:r w:rsidR="00805D6D">
              <w:rPr>
                <w:webHidden/>
              </w:rPr>
              <w:fldChar w:fldCharType="separate"/>
            </w:r>
            <w:r w:rsidR="00BC7A6B">
              <w:rPr>
                <w:webHidden/>
              </w:rPr>
              <w:t>96</w:t>
            </w:r>
            <w:r w:rsidR="00805D6D">
              <w:rPr>
                <w:webHidden/>
              </w:rPr>
              <w:fldChar w:fldCharType="end"/>
            </w:r>
          </w:hyperlink>
        </w:p>
        <w:p w14:paraId="6970DDD0" w14:textId="4DA05651" w:rsidR="00805D6D" w:rsidRDefault="004F1923" w:rsidP="00805D6D">
          <w:pPr>
            <w:pStyle w:val="TOC1"/>
            <w:jc w:val="left"/>
            <w:rPr>
              <w:rFonts w:asciiTheme="minorHAnsi" w:eastAsiaTheme="minorEastAsia" w:hAnsiTheme="minorHAnsi"/>
              <w:sz w:val="22"/>
            </w:rPr>
          </w:pPr>
          <w:hyperlink w:anchor="_Toc234168290" w:history="1">
            <w:r w:rsidR="00805D6D" w:rsidRPr="0051262E">
              <w:rPr>
                <w:rStyle w:val="Hyperlink"/>
              </w:rPr>
              <w:t>References</w:t>
            </w:r>
            <w:r w:rsidR="00805D6D">
              <w:rPr>
                <w:webHidden/>
              </w:rPr>
              <w:tab/>
            </w:r>
            <w:r w:rsidR="00805D6D">
              <w:rPr>
                <w:webHidden/>
              </w:rPr>
              <w:fldChar w:fldCharType="begin"/>
            </w:r>
            <w:r w:rsidR="00805D6D">
              <w:rPr>
                <w:webHidden/>
              </w:rPr>
              <w:instrText xml:space="preserve"> PAGEREF _Toc234168290 \h </w:instrText>
            </w:r>
            <w:r w:rsidR="00805D6D">
              <w:rPr>
                <w:webHidden/>
              </w:rPr>
            </w:r>
            <w:r w:rsidR="00805D6D">
              <w:rPr>
                <w:webHidden/>
              </w:rPr>
              <w:fldChar w:fldCharType="separate"/>
            </w:r>
            <w:r w:rsidR="00BC7A6B">
              <w:rPr>
                <w:webHidden/>
              </w:rPr>
              <w:t>98</w:t>
            </w:r>
            <w:r w:rsidR="00805D6D">
              <w:rPr>
                <w:webHidden/>
              </w:rPr>
              <w:fldChar w:fldCharType="end"/>
            </w:r>
          </w:hyperlink>
        </w:p>
        <w:p w14:paraId="29FA707F" w14:textId="272E3974" w:rsidR="00805D6D" w:rsidRDefault="004F1923" w:rsidP="00805D6D">
          <w:pPr>
            <w:pStyle w:val="TOC1"/>
            <w:jc w:val="left"/>
            <w:rPr>
              <w:rFonts w:asciiTheme="minorHAnsi" w:eastAsiaTheme="minorEastAsia" w:hAnsiTheme="minorHAnsi"/>
              <w:sz w:val="22"/>
            </w:rPr>
          </w:pPr>
          <w:hyperlink w:anchor="_Toc234168291" w:history="1">
            <w:r w:rsidR="00805D6D" w:rsidRPr="0051262E">
              <w:rPr>
                <w:rStyle w:val="Hyperlink"/>
                <w:lang w:bidi="ar-IQ"/>
              </w:rPr>
              <w:t>Appendix A: Open Survey</w:t>
            </w:r>
            <w:r w:rsidR="00805D6D">
              <w:rPr>
                <w:webHidden/>
              </w:rPr>
              <w:tab/>
            </w:r>
            <w:r w:rsidR="00805D6D">
              <w:rPr>
                <w:webHidden/>
              </w:rPr>
              <w:fldChar w:fldCharType="begin"/>
            </w:r>
            <w:r w:rsidR="00805D6D">
              <w:rPr>
                <w:webHidden/>
              </w:rPr>
              <w:instrText xml:space="preserve"> PAGEREF _Toc234168291 \h </w:instrText>
            </w:r>
            <w:r w:rsidR="00805D6D">
              <w:rPr>
                <w:webHidden/>
              </w:rPr>
            </w:r>
            <w:r w:rsidR="00805D6D">
              <w:rPr>
                <w:webHidden/>
              </w:rPr>
              <w:fldChar w:fldCharType="separate"/>
            </w:r>
            <w:r w:rsidR="00BC7A6B">
              <w:rPr>
                <w:webHidden/>
              </w:rPr>
              <w:t>106</w:t>
            </w:r>
            <w:r w:rsidR="00805D6D">
              <w:rPr>
                <w:webHidden/>
              </w:rPr>
              <w:fldChar w:fldCharType="end"/>
            </w:r>
          </w:hyperlink>
        </w:p>
        <w:p w14:paraId="07BA7C40" w14:textId="57397970" w:rsidR="00805D6D" w:rsidRDefault="004F1923" w:rsidP="00805D6D">
          <w:pPr>
            <w:pStyle w:val="TOC1"/>
            <w:jc w:val="left"/>
            <w:rPr>
              <w:rFonts w:asciiTheme="minorHAnsi" w:eastAsiaTheme="minorEastAsia" w:hAnsiTheme="minorHAnsi"/>
              <w:sz w:val="22"/>
            </w:rPr>
          </w:pPr>
          <w:hyperlink w:anchor="_Toc234168292" w:history="1">
            <w:r w:rsidR="00805D6D" w:rsidRPr="0051262E">
              <w:rPr>
                <w:rStyle w:val="Hyperlink"/>
                <w:lang w:bidi="ar-IQ"/>
              </w:rPr>
              <w:t>Appendix B: Closed Survey</w:t>
            </w:r>
            <w:r w:rsidR="00805D6D">
              <w:rPr>
                <w:webHidden/>
              </w:rPr>
              <w:tab/>
            </w:r>
            <w:r w:rsidR="00805D6D">
              <w:rPr>
                <w:webHidden/>
              </w:rPr>
              <w:fldChar w:fldCharType="begin"/>
            </w:r>
            <w:r w:rsidR="00805D6D">
              <w:rPr>
                <w:webHidden/>
              </w:rPr>
              <w:instrText xml:space="preserve"> PAGEREF _Toc234168292 \h </w:instrText>
            </w:r>
            <w:r w:rsidR="00805D6D">
              <w:rPr>
                <w:webHidden/>
              </w:rPr>
            </w:r>
            <w:r w:rsidR="00805D6D">
              <w:rPr>
                <w:webHidden/>
              </w:rPr>
              <w:fldChar w:fldCharType="separate"/>
            </w:r>
            <w:r w:rsidR="00BC7A6B">
              <w:rPr>
                <w:webHidden/>
              </w:rPr>
              <w:t>108</w:t>
            </w:r>
            <w:r w:rsidR="00805D6D">
              <w:rPr>
                <w:webHidden/>
              </w:rPr>
              <w:fldChar w:fldCharType="end"/>
            </w:r>
          </w:hyperlink>
        </w:p>
        <w:p w14:paraId="183D5B00" w14:textId="10231CA7" w:rsidR="00805D6D" w:rsidRDefault="004F1923" w:rsidP="00805D6D">
          <w:pPr>
            <w:pStyle w:val="TOC1"/>
            <w:jc w:val="left"/>
            <w:rPr>
              <w:rFonts w:asciiTheme="minorHAnsi" w:eastAsiaTheme="minorEastAsia" w:hAnsiTheme="minorHAnsi"/>
              <w:sz w:val="22"/>
            </w:rPr>
          </w:pPr>
          <w:hyperlink w:anchor="_Toc234168293" w:history="1">
            <w:r w:rsidR="00805D6D" w:rsidRPr="0051262E">
              <w:rPr>
                <w:rStyle w:val="Hyperlink"/>
              </w:rPr>
              <w:t>Appendix C: Historical Project Data</w:t>
            </w:r>
            <w:r w:rsidR="00805D6D">
              <w:rPr>
                <w:webHidden/>
              </w:rPr>
              <w:tab/>
            </w:r>
            <w:r w:rsidR="00805D6D">
              <w:rPr>
                <w:webHidden/>
              </w:rPr>
              <w:fldChar w:fldCharType="begin"/>
            </w:r>
            <w:r w:rsidR="00805D6D">
              <w:rPr>
                <w:webHidden/>
              </w:rPr>
              <w:instrText xml:space="preserve"> PAGEREF _Toc234168293 \h </w:instrText>
            </w:r>
            <w:r w:rsidR="00805D6D">
              <w:rPr>
                <w:webHidden/>
              </w:rPr>
            </w:r>
            <w:r w:rsidR="00805D6D">
              <w:rPr>
                <w:webHidden/>
              </w:rPr>
              <w:fldChar w:fldCharType="separate"/>
            </w:r>
            <w:r w:rsidR="00BC7A6B">
              <w:rPr>
                <w:webHidden/>
              </w:rPr>
              <w:t>122</w:t>
            </w:r>
            <w:r w:rsidR="00805D6D">
              <w:rPr>
                <w:webHidden/>
              </w:rPr>
              <w:fldChar w:fldCharType="end"/>
            </w:r>
          </w:hyperlink>
        </w:p>
        <w:p w14:paraId="04D8C7E0" w14:textId="0DDEFCC3" w:rsidR="00805D6D" w:rsidRDefault="004F1923" w:rsidP="00805D6D">
          <w:pPr>
            <w:pStyle w:val="TOC1"/>
            <w:jc w:val="left"/>
            <w:rPr>
              <w:rFonts w:asciiTheme="minorHAnsi" w:eastAsiaTheme="minorEastAsia" w:hAnsiTheme="minorHAnsi"/>
              <w:sz w:val="22"/>
            </w:rPr>
          </w:pPr>
          <w:hyperlink w:anchor="_Toc234168294" w:history="1">
            <w:r w:rsidR="00805D6D" w:rsidRPr="0051262E">
              <w:rPr>
                <w:rStyle w:val="Hyperlink"/>
              </w:rPr>
              <w:t>Appendix E:</w:t>
            </w:r>
            <w:r w:rsidR="00805D6D">
              <w:rPr>
                <w:webHidden/>
              </w:rPr>
              <w:tab/>
            </w:r>
            <w:r w:rsidR="00805D6D">
              <w:rPr>
                <w:webHidden/>
              </w:rPr>
              <w:fldChar w:fldCharType="begin"/>
            </w:r>
            <w:r w:rsidR="00805D6D">
              <w:rPr>
                <w:webHidden/>
              </w:rPr>
              <w:instrText xml:space="preserve"> PAGEREF _Toc234168294 \h </w:instrText>
            </w:r>
            <w:r w:rsidR="00805D6D">
              <w:rPr>
                <w:webHidden/>
              </w:rPr>
            </w:r>
            <w:r w:rsidR="00805D6D">
              <w:rPr>
                <w:webHidden/>
              </w:rPr>
              <w:fldChar w:fldCharType="separate"/>
            </w:r>
            <w:r w:rsidR="00BC7A6B">
              <w:rPr>
                <w:webHidden/>
              </w:rPr>
              <w:t>126</w:t>
            </w:r>
            <w:r w:rsidR="00805D6D">
              <w:rPr>
                <w:webHidden/>
              </w:rPr>
              <w:fldChar w:fldCharType="end"/>
            </w:r>
          </w:hyperlink>
        </w:p>
        <w:p w14:paraId="0B788AAF" w14:textId="3ADA68D5" w:rsidR="00805D6D" w:rsidRDefault="004F1923" w:rsidP="00805D6D">
          <w:pPr>
            <w:pStyle w:val="TOC1"/>
            <w:jc w:val="left"/>
            <w:rPr>
              <w:rFonts w:asciiTheme="minorHAnsi" w:eastAsiaTheme="minorEastAsia" w:hAnsiTheme="minorHAnsi"/>
              <w:sz w:val="22"/>
            </w:rPr>
          </w:pPr>
          <w:hyperlink w:anchor="_Toc234168295" w:history="1">
            <w:r w:rsidR="00805D6D" w:rsidRPr="0051262E">
              <w:rPr>
                <w:rStyle w:val="Hyperlink"/>
              </w:rPr>
              <w:t>PUBLICATIONS</w:t>
            </w:r>
            <w:r w:rsidR="00805D6D">
              <w:rPr>
                <w:webHidden/>
              </w:rPr>
              <w:tab/>
            </w:r>
            <w:r w:rsidR="00805D6D">
              <w:rPr>
                <w:webHidden/>
              </w:rPr>
              <w:fldChar w:fldCharType="begin"/>
            </w:r>
            <w:r w:rsidR="00805D6D">
              <w:rPr>
                <w:webHidden/>
              </w:rPr>
              <w:instrText xml:space="preserve"> PAGEREF _Toc234168295 \h </w:instrText>
            </w:r>
            <w:r w:rsidR="00805D6D">
              <w:rPr>
                <w:webHidden/>
              </w:rPr>
            </w:r>
            <w:r w:rsidR="00805D6D">
              <w:rPr>
                <w:webHidden/>
              </w:rPr>
              <w:fldChar w:fldCharType="separate"/>
            </w:r>
            <w:r w:rsidR="00BC7A6B">
              <w:rPr>
                <w:webHidden/>
              </w:rPr>
              <w:t>130</w:t>
            </w:r>
            <w:r w:rsidR="00805D6D">
              <w:rPr>
                <w:webHidden/>
              </w:rPr>
              <w:fldChar w:fldCharType="end"/>
            </w:r>
          </w:hyperlink>
        </w:p>
        <w:p w14:paraId="378EC76F" w14:textId="77777777" w:rsidR="008571C5" w:rsidRDefault="00F94629" w:rsidP="008571C5">
          <w:pPr>
            <w:pStyle w:val="TOC1"/>
            <w:ind w:firstLine="0"/>
            <w:jc w:val="left"/>
            <w:rPr>
              <w:rFonts w:cstheme="majorBidi"/>
              <w:szCs w:val="28"/>
            </w:rPr>
          </w:pPr>
          <w:r w:rsidRPr="00C54631">
            <w:rPr>
              <w:rFonts w:cstheme="majorBidi"/>
              <w:szCs w:val="28"/>
            </w:rPr>
            <w:fldChar w:fldCharType="end"/>
          </w:r>
        </w:p>
        <w:p w14:paraId="547BBBD8" w14:textId="77777777" w:rsidR="008571C5" w:rsidRDefault="008571C5" w:rsidP="008571C5"/>
        <w:p w14:paraId="6718B031" w14:textId="77777777" w:rsidR="008571C5" w:rsidRDefault="008571C5" w:rsidP="008571C5"/>
        <w:p w14:paraId="717FEF4B" w14:textId="77777777" w:rsidR="008571C5" w:rsidRDefault="008571C5" w:rsidP="008571C5"/>
        <w:p w14:paraId="539CB9F7" w14:textId="392C3F2A" w:rsidR="00F94629" w:rsidRPr="008571C5" w:rsidRDefault="004F1923" w:rsidP="008571C5"/>
      </w:sdtContent>
    </w:sdt>
    <w:p w14:paraId="3E971797" w14:textId="77777777" w:rsidR="00F94629" w:rsidRPr="00C54631" w:rsidRDefault="00F94629" w:rsidP="00805D6D">
      <w:pPr>
        <w:pStyle w:val="Headings"/>
        <w:rPr>
          <w:sz w:val="28"/>
          <w:szCs w:val="28"/>
        </w:rPr>
      </w:pPr>
      <w:bookmarkStart w:id="17" w:name="_Toc234168140"/>
      <w:r w:rsidRPr="00C54631">
        <w:rPr>
          <w:sz w:val="28"/>
          <w:szCs w:val="28"/>
        </w:rPr>
        <w:lastRenderedPageBreak/>
        <w:t>List of Tables</w:t>
      </w:r>
      <w:bookmarkEnd w:id="17"/>
    </w:p>
    <w:p w14:paraId="083ABC4B" w14:textId="5C2087EA" w:rsidR="00182007" w:rsidRPr="006113B5" w:rsidRDefault="00F94629" w:rsidP="00805D6D">
      <w:pPr>
        <w:pStyle w:val="TableofFigures"/>
        <w:tabs>
          <w:tab w:val="right" w:leader="dot" w:pos="8630"/>
        </w:tabs>
        <w:ind w:firstLine="0"/>
        <w:jc w:val="left"/>
        <w:rPr>
          <w:rFonts w:asciiTheme="minorHAnsi" w:eastAsiaTheme="minorEastAsia" w:hAnsiTheme="minorHAnsi"/>
          <w:sz w:val="22"/>
        </w:rPr>
      </w:pPr>
      <w:r w:rsidRPr="00C54631">
        <w:rPr>
          <w:rFonts w:cstheme="majorBidi"/>
          <w:szCs w:val="28"/>
        </w:rPr>
        <w:fldChar w:fldCharType="begin"/>
      </w:r>
      <w:r w:rsidRPr="00C54631">
        <w:rPr>
          <w:rFonts w:cstheme="majorBidi"/>
          <w:szCs w:val="28"/>
        </w:rPr>
        <w:instrText xml:space="preserve"> TOC \h \z \c "Table" </w:instrText>
      </w:r>
      <w:r w:rsidRPr="00C54631">
        <w:rPr>
          <w:rFonts w:cstheme="majorBidi"/>
          <w:szCs w:val="28"/>
        </w:rPr>
        <w:fldChar w:fldCharType="separate"/>
      </w:r>
      <w:hyperlink w:anchor="_Toc229147421" w:history="1">
        <w:r w:rsidR="00182007" w:rsidRPr="006113B5">
          <w:rPr>
            <w:rStyle w:val="Hyperlink"/>
          </w:rPr>
          <w:t xml:space="preserve">Table </w:t>
        </w:r>
        <w:r w:rsidR="00182007" w:rsidRPr="006113B5">
          <w:rPr>
            <w:rStyle w:val="Hyperlink"/>
            <w:cs/>
          </w:rPr>
          <w:t>‎</w:t>
        </w:r>
        <w:r w:rsidR="00182007" w:rsidRPr="006113B5">
          <w:rPr>
            <w:rStyle w:val="Hyperlink"/>
          </w:rPr>
          <w:t>1.1</w:t>
        </w:r>
        <w:r w:rsidR="00182007" w:rsidRPr="006113B5">
          <w:rPr>
            <w:rStyle w:val="Hyperlink"/>
            <w:rFonts w:eastAsia="Times New Roman"/>
          </w:rPr>
          <w:t xml:space="preserve"> Previous Studies on Road Maintenance Cost Estimation</w:t>
        </w:r>
        <w:r w:rsidR="00182007" w:rsidRPr="006113B5">
          <w:rPr>
            <w:webHidden/>
          </w:rPr>
          <w:tab/>
        </w:r>
        <w:r w:rsidR="00182007" w:rsidRPr="006113B5">
          <w:rPr>
            <w:webHidden/>
          </w:rPr>
          <w:fldChar w:fldCharType="begin"/>
        </w:r>
        <w:r w:rsidR="00182007" w:rsidRPr="006113B5">
          <w:rPr>
            <w:webHidden/>
          </w:rPr>
          <w:instrText xml:space="preserve"> PAGEREF _Toc229147421 \h </w:instrText>
        </w:r>
        <w:r w:rsidR="00182007" w:rsidRPr="006113B5">
          <w:rPr>
            <w:webHidden/>
          </w:rPr>
        </w:r>
        <w:r w:rsidR="00182007" w:rsidRPr="006113B5">
          <w:rPr>
            <w:webHidden/>
          </w:rPr>
          <w:fldChar w:fldCharType="separate"/>
        </w:r>
        <w:r w:rsidR="00BC7A6B">
          <w:rPr>
            <w:webHidden/>
          </w:rPr>
          <w:t>8</w:t>
        </w:r>
        <w:r w:rsidR="00182007" w:rsidRPr="006113B5">
          <w:rPr>
            <w:webHidden/>
          </w:rPr>
          <w:fldChar w:fldCharType="end"/>
        </w:r>
      </w:hyperlink>
    </w:p>
    <w:p w14:paraId="505640EB" w14:textId="2C18C566"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2" w:history="1">
        <w:r w:rsidR="00182007" w:rsidRPr="006113B5">
          <w:rPr>
            <w:rStyle w:val="Hyperlink"/>
          </w:rPr>
          <w:t xml:space="preserve">Table </w:t>
        </w:r>
        <w:r w:rsidR="00182007" w:rsidRPr="006113B5">
          <w:rPr>
            <w:rStyle w:val="Hyperlink"/>
            <w:cs/>
          </w:rPr>
          <w:t>‎</w:t>
        </w:r>
        <w:r w:rsidR="00182007" w:rsidRPr="006113B5">
          <w:rPr>
            <w:rStyle w:val="Hyperlink"/>
          </w:rPr>
          <w:t>2.1 Coding of Factors Affecting Road Maintenance Cost</w:t>
        </w:r>
        <w:r w:rsidR="00182007" w:rsidRPr="006113B5">
          <w:rPr>
            <w:webHidden/>
          </w:rPr>
          <w:tab/>
        </w:r>
        <w:r w:rsidR="00182007" w:rsidRPr="006113B5">
          <w:rPr>
            <w:webHidden/>
          </w:rPr>
          <w:fldChar w:fldCharType="begin"/>
        </w:r>
        <w:r w:rsidR="00182007" w:rsidRPr="006113B5">
          <w:rPr>
            <w:webHidden/>
          </w:rPr>
          <w:instrText xml:space="preserve"> PAGEREF _Toc229147422 \h </w:instrText>
        </w:r>
        <w:r w:rsidR="00182007" w:rsidRPr="006113B5">
          <w:rPr>
            <w:webHidden/>
          </w:rPr>
        </w:r>
        <w:r w:rsidR="00182007" w:rsidRPr="006113B5">
          <w:rPr>
            <w:webHidden/>
          </w:rPr>
          <w:fldChar w:fldCharType="separate"/>
        </w:r>
        <w:r w:rsidR="00BC7A6B">
          <w:rPr>
            <w:webHidden/>
          </w:rPr>
          <w:t>18</w:t>
        </w:r>
        <w:r w:rsidR="00182007" w:rsidRPr="006113B5">
          <w:rPr>
            <w:webHidden/>
          </w:rPr>
          <w:fldChar w:fldCharType="end"/>
        </w:r>
      </w:hyperlink>
    </w:p>
    <w:p w14:paraId="18054FA4" w14:textId="050C6D3B"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3" w:history="1">
        <w:r w:rsidR="00182007" w:rsidRPr="006113B5">
          <w:rPr>
            <w:rStyle w:val="Hyperlink"/>
          </w:rPr>
          <w:t xml:space="preserve">Table </w:t>
        </w:r>
        <w:r w:rsidR="00182007" w:rsidRPr="006113B5">
          <w:rPr>
            <w:rStyle w:val="Hyperlink"/>
            <w:cs/>
          </w:rPr>
          <w:t>‎</w:t>
        </w:r>
        <w:r w:rsidR="00182007" w:rsidRPr="006113B5">
          <w:rPr>
            <w:rStyle w:val="Hyperlink"/>
          </w:rPr>
          <w:t>2.2</w:t>
        </w:r>
        <w:r w:rsidR="00182007" w:rsidRPr="006113B5">
          <w:rPr>
            <w:rStyle w:val="Hyperlink"/>
            <w:lang w:bidi="ar-IQ"/>
          </w:rPr>
          <w:t xml:space="preserve"> Road Maintenance Cost Factors in Previous Studies</w:t>
        </w:r>
        <w:r w:rsidR="00182007" w:rsidRPr="006113B5">
          <w:rPr>
            <w:webHidden/>
          </w:rPr>
          <w:tab/>
        </w:r>
        <w:r w:rsidR="00182007" w:rsidRPr="006113B5">
          <w:rPr>
            <w:webHidden/>
          </w:rPr>
          <w:fldChar w:fldCharType="begin"/>
        </w:r>
        <w:r w:rsidR="00182007" w:rsidRPr="006113B5">
          <w:rPr>
            <w:webHidden/>
          </w:rPr>
          <w:instrText xml:space="preserve"> PAGEREF _Toc229147423 \h </w:instrText>
        </w:r>
        <w:r w:rsidR="00182007" w:rsidRPr="006113B5">
          <w:rPr>
            <w:webHidden/>
          </w:rPr>
        </w:r>
        <w:r w:rsidR="00182007" w:rsidRPr="006113B5">
          <w:rPr>
            <w:webHidden/>
          </w:rPr>
          <w:fldChar w:fldCharType="separate"/>
        </w:r>
        <w:r w:rsidR="00BC7A6B">
          <w:rPr>
            <w:webHidden/>
          </w:rPr>
          <w:t>19</w:t>
        </w:r>
        <w:r w:rsidR="00182007" w:rsidRPr="006113B5">
          <w:rPr>
            <w:webHidden/>
          </w:rPr>
          <w:fldChar w:fldCharType="end"/>
        </w:r>
      </w:hyperlink>
    </w:p>
    <w:p w14:paraId="1ECCF902" w14:textId="197781CE"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4" w:history="1">
        <w:r w:rsidR="00182007" w:rsidRPr="006113B5">
          <w:rPr>
            <w:rStyle w:val="Hyperlink"/>
          </w:rPr>
          <w:t xml:space="preserve">Table </w:t>
        </w:r>
        <w:r w:rsidR="00182007" w:rsidRPr="006113B5">
          <w:rPr>
            <w:rStyle w:val="Hyperlink"/>
            <w:cs/>
          </w:rPr>
          <w:t>‎</w:t>
        </w:r>
        <w:r w:rsidR="00182007" w:rsidRPr="006113B5">
          <w:rPr>
            <w:rStyle w:val="Hyperlink"/>
          </w:rPr>
          <w:t>3.1 Professional Profile of the Surveyed Experts (Researcher)</w:t>
        </w:r>
        <w:r w:rsidR="00182007" w:rsidRPr="006113B5">
          <w:rPr>
            <w:webHidden/>
          </w:rPr>
          <w:tab/>
        </w:r>
        <w:r w:rsidR="00182007" w:rsidRPr="006113B5">
          <w:rPr>
            <w:webHidden/>
          </w:rPr>
          <w:fldChar w:fldCharType="begin"/>
        </w:r>
        <w:r w:rsidR="00182007" w:rsidRPr="006113B5">
          <w:rPr>
            <w:webHidden/>
          </w:rPr>
          <w:instrText xml:space="preserve"> PAGEREF _Toc229147424 \h </w:instrText>
        </w:r>
        <w:r w:rsidR="00182007" w:rsidRPr="006113B5">
          <w:rPr>
            <w:webHidden/>
          </w:rPr>
        </w:r>
        <w:r w:rsidR="00182007" w:rsidRPr="006113B5">
          <w:rPr>
            <w:webHidden/>
          </w:rPr>
          <w:fldChar w:fldCharType="separate"/>
        </w:r>
        <w:r w:rsidR="00BC7A6B">
          <w:rPr>
            <w:webHidden/>
          </w:rPr>
          <w:t>35</w:t>
        </w:r>
        <w:r w:rsidR="00182007" w:rsidRPr="006113B5">
          <w:rPr>
            <w:webHidden/>
          </w:rPr>
          <w:fldChar w:fldCharType="end"/>
        </w:r>
      </w:hyperlink>
    </w:p>
    <w:p w14:paraId="38797E92" w14:textId="69C6E070"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5" w:history="1">
        <w:r w:rsidR="00182007" w:rsidRPr="006113B5">
          <w:rPr>
            <w:rStyle w:val="Hyperlink"/>
          </w:rPr>
          <w:t xml:space="preserve">Table </w:t>
        </w:r>
        <w:r w:rsidR="00182007" w:rsidRPr="006113B5">
          <w:rPr>
            <w:rStyle w:val="Hyperlink"/>
            <w:cs/>
          </w:rPr>
          <w:t>‎</w:t>
        </w:r>
        <w:r w:rsidR="00182007" w:rsidRPr="006113B5">
          <w:rPr>
            <w:rStyle w:val="Hyperlink"/>
          </w:rPr>
          <w:t>3.2</w:t>
        </w:r>
        <w:r w:rsidR="00182007" w:rsidRPr="006113B5">
          <w:rPr>
            <w:rStyle w:val="Hyperlink"/>
            <w:lang w:bidi="ar-IQ"/>
          </w:rPr>
          <w:t xml:space="preserve"> Classification of RII Values and Importance Levels</w:t>
        </w:r>
        <w:r w:rsidR="00182007" w:rsidRPr="006113B5">
          <w:rPr>
            <w:webHidden/>
          </w:rPr>
          <w:tab/>
        </w:r>
        <w:r w:rsidR="00182007" w:rsidRPr="006113B5">
          <w:rPr>
            <w:webHidden/>
          </w:rPr>
          <w:fldChar w:fldCharType="begin"/>
        </w:r>
        <w:r w:rsidR="00182007" w:rsidRPr="006113B5">
          <w:rPr>
            <w:webHidden/>
          </w:rPr>
          <w:instrText xml:space="preserve"> PAGEREF _Toc229147425 \h </w:instrText>
        </w:r>
        <w:r w:rsidR="00182007" w:rsidRPr="006113B5">
          <w:rPr>
            <w:webHidden/>
          </w:rPr>
        </w:r>
        <w:r w:rsidR="00182007" w:rsidRPr="006113B5">
          <w:rPr>
            <w:webHidden/>
          </w:rPr>
          <w:fldChar w:fldCharType="separate"/>
        </w:r>
        <w:r w:rsidR="00BC7A6B">
          <w:rPr>
            <w:webHidden/>
          </w:rPr>
          <w:t>40</w:t>
        </w:r>
        <w:r w:rsidR="00182007" w:rsidRPr="006113B5">
          <w:rPr>
            <w:webHidden/>
          </w:rPr>
          <w:fldChar w:fldCharType="end"/>
        </w:r>
      </w:hyperlink>
    </w:p>
    <w:p w14:paraId="27F96D66" w14:textId="60B80A30"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6" w:history="1">
        <w:r w:rsidR="00182007" w:rsidRPr="006113B5">
          <w:rPr>
            <w:rStyle w:val="Hyperlink"/>
          </w:rPr>
          <w:t xml:space="preserve">Table </w:t>
        </w:r>
        <w:r w:rsidR="00182007" w:rsidRPr="006113B5">
          <w:rPr>
            <w:rStyle w:val="Hyperlink"/>
            <w:cs/>
          </w:rPr>
          <w:t>‎</w:t>
        </w:r>
        <w:r w:rsidR="00182007" w:rsidRPr="006113B5">
          <w:rPr>
            <w:rStyle w:val="Hyperlink"/>
          </w:rPr>
          <w:t>3.3</w:t>
        </w:r>
        <w:r w:rsidR="00182007" w:rsidRPr="006113B5">
          <w:rPr>
            <w:rStyle w:val="Hyperlink"/>
            <w:lang w:bidi="ar-IQ"/>
          </w:rPr>
          <w:t xml:space="preserve"> Kruskal-Wallis Test Results</w:t>
        </w:r>
        <w:r w:rsidR="00182007" w:rsidRPr="006113B5">
          <w:rPr>
            <w:webHidden/>
          </w:rPr>
          <w:tab/>
        </w:r>
        <w:r w:rsidR="00182007" w:rsidRPr="006113B5">
          <w:rPr>
            <w:webHidden/>
          </w:rPr>
          <w:fldChar w:fldCharType="begin"/>
        </w:r>
        <w:r w:rsidR="00182007" w:rsidRPr="006113B5">
          <w:rPr>
            <w:webHidden/>
          </w:rPr>
          <w:instrText xml:space="preserve"> PAGEREF _Toc229147426 \h </w:instrText>
        </w:r>
        <w:r w:rsidR="00182007" w:rsidRPr="006113B5">
          <w:rPr>
            <w:webHidden/>
          </w:rPr>
        </w:r>
        <w:r w:rsidR="00182007" w:rsidRPr="006113B5">
          <w:rPr>
            <w:webHidden/>
          </w:rPr>
          <w:fldChar w:fldCharType="separate"/>
        </w:r>
        <w:r w:rsidR="00BC7A6B">
          <w:rPr>
            <w:webHidden/>
          </w:rPr>
          <w:t>44</w:t>
        </w:r>
        <w:r w:rsidR="00182007" w:rsidRPr="006113B5">
          <w:rPr>
            <w:webHidden/>
          </w:rPr>
          <w:fldChar w:fldCharType="end"/>
        </w:r>
      </w:hyperlink>
    </w:p>
    <w:p w14:paraId="26E6AB09" w14:textId="34FF5F22"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7" w:history="1">
        <w:r w:rsidR="00182007" w:rsidRPr="006113B5">
          <w:rPr>
            <w:rStyle w:val="Hyperlink"/>
          </w:rPr>
          <w:t xml:space="preserve">Table </w:t>
        </w:r>
        <w:r w:rsidR="00182007" w:rsidRPr="006113B5">
          <w:rPr>
            <w:rStyle w:val="Hyperlink"/>
            <w:cs/>
          </w:rPr>
          <w:t>‎</w:t>
        </w:r>
        <w:r w:rsidR="00182007" w:rsidRPr="006113B5">
          <w:rPr>
            <w:rStyle w:val="Hyperlink"/>
          </w:rPr>
          <w:t>3.4</w:t>
        </w:r>
        <w:r w:rsidR="00182007" w:rsidRPr="006113B5">
          <w:rPr>
            <w:rStyle w:val="Hyperlink"/>
            <w:lang w:val="de-DE" w:bidi="ar-IQ"/>
          </w:rPr>
          <w:t xml:space="preserve"> RII Results for Factors Affecting Road Maintenance Cost</w:t>
        </w:r>
        <w:r w:rsidR="00182007" w:rsidRPr="006113B5">
          <w:rPr>
            <w:webHidden/>
          </w:rPr>
          <w:tab/>
        </w:r>
        <w:r w:rsidR="00182007" w:rsidRPr="006113B5">
          <w:rPr>
            <w:webHidden/>
          </w:rPr>
          <w:fldChar w:fldCharType="begin"/>
        </w:r>
        <w:r w:rsidR="00182007" w:rsidRPr="006113B5">
          <w:rPr>
            <w:webHidden/>
          </w:rPr>
          <w:instrText xml:space="preserve"> PAGEREF _Toc229147427 \h </w:instrText>
        </w:r>
        <w:r w:rsidR="00182007" w:rsidRPr="006113B5">
          <w:rPr>
            <w:webHidden/>
          </w:rPr>
        </w:r>
        <w:r w:rsidR="00182007" w:rsidRPr="006113B5">
          <w:rPr>
            <w:webHidden/>
          </w:rPr>
          <w:fldChar w:fldCharType="separate"/>
        </w:r>
        <w:r w:rsidR="00BC7A6B">
          <w:rPr>
            <w:webHidden/>
          </w:rPr>
          <w:t>45</w:t>
        </w:r>
        <w:r w:rsidR="00182007" w:rsidRPr="006113B5">
          <w:rPr>
            <w:webHidden/>
          </w:rPr>
          <w:fldChar w:fldCharType="end"/>
        </w:r>
      </w:hyperlink>
    </w:p>
    <w:p w14:paraId="7A3C4EF5" w14:textId="1F46C034"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8" w:history="1">
        <w:r w:rsidR="00182007" w:rsidRPr="006113B5">
          <w:rPr>
            <w:rStyle w:val="Hyperlink"/>
          </w:rPr>
          <w:t xml:space="preserve">Table </w:t>
        </w:r>
        <w:r w:rsidR="00182007" w:rsidRPr="006113B5">
          <w:rPr>
            <w:rStyle w:val="Hyperlink"/>
            <w:cs/>
          </w:rPr>
          <w:t>‎</w:t>
        </w:r>
        <w:r w:rsidR="00182007" w:rsidRPr="006113B5">
          <w:rPr>
            <w:rStyle w:val="Hyperlink"/>
          </w:rPr>
          <w:t>3.5</w:t>
        </w:r>
        <w:r w:rsidR="00182007" w:rsidRPr="006113B5">
          <w:rPr>
            <w:rStyle w:val="Hyperlink"/>
            <w:lang w:val="de-DE"/>
          </w:rPr>
          <w:t xml:space="preserve"> Input Variables for ANFIS Cost Estimation Model</w:t>
        </w:r>
        <w:r w:rsidR="00182007" w:rsidRPr="006113B5">
          <w:rPr>
            <w:webHidden/>
          </w:rPr>
          <w:tab/>
        </w:r>
        <w:r w:rsidR="00182007" w:rsidRPr="006113B5">
          <w:rPr>
            <w:webHidden/>
          </w:rPr>
          <w:fldChar w:fldCharType="begin"/>
        </w:r>
        <w:r w:rsidR="00182007" w:rsidRPr="006113B5">
          <w:rPr>
            <w:webHidden/>
          </w:rPr>
          <w:instrText xml:space="preserve"> PAGEREF _Toc229147428 \h </w:instrText>
        </w:r>
        <w:r w:rsidR="00182007" w:rsidRPr="006113B5">
          <w:rPr>
            <w:webHidden/>
          </w:rPr>
        </w:r>
        <w:r w:rsidR="00182007" w:rsidRPr="006113B5">
          <w:rPr>
            <w:webHidden/>
          </w:rPr>
          <w:fldChar w:fldCharType="separate"/>
        </w:r>
        <w:r w:rsidR="00BC7A6B">
          <w:rPr>
            <w:webHidden/>
          </w:rPr>
          <w:t>50</w:t>
        </w:r>
        <w:r w:rsidR="00182007" w:rsidRPr="006113B5">
          <w:rPr>
            <w:webHidden/>
          </w:rPr>
          <w:fldChar w:fldCharType="end"/>
        </w:r>
      </w:hyperlink>
    </w:p>
    <w:p w14:paraId="76AE1346" w14:textId="06C12B7F"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29" w:history="1">
        <w:r w:rsidR="00182007" w:rsidRPr="006113B5">
          <w:rPr>
            <w:rStyle w:val="Hyperlink"/>
          </w:rPr>
          <w:t xml:space="preserve">Table </w:t>
        </w:r>
        <w:r w:rsidR="00182007" w:rsidRPr="006113B5">
          <w:rPr>
            <w:rStyle w:val="Hyperlink"/>
            <w:cs/>
          </w:rPr>
          <w:t>‎</w:t>
        </w:r>
        <w:r w:rsidR="00182007" w:rsidRPr="006113B5">
          <w:rPr>
            <w:rStyle w:val="Hyperlink"/>
          </w:rPr>
          <w:t>3.6</w:t>
        </w:r>
        <w:r w:rsidR="00182007" w:rsidRPr="006113B5">
          <w:rPr>
            <w:rStyle w:val="Hyperlink"/>
            <w:rFonts w:eastAsiaTheme="majorEastAsia"/>
          </w:rPr>
          <w:t xml:space="preserve"> Descriptive Statistics for Model Variables</w:t>
        </w:r>
        <w:r w:rsidR="00182007" w:rsidRPr="006113B5">
          <w:rPr>
            <w:webHidden/>
          </w:rPr>
          <w:tab/>
        </w:r>
        <w:r w:rsidR="00182007" w:rsidRPr="006113B5">
          <w:rPr>
            <w:webHidden/>
          </w:rPr>
          <w:fldChar w:fldCharType="begin"/>
        </w:r>
        <w:r w:rsidR="00182007" w:rsidRPr="006113B5">
          <w:rPr>
            <w:webHidden/>
          </w:rPr>
          <w:instrText xml:space="preserve"> PAGEREF _Toc229147429 \h </w:instrText>
        </w:r>
        <w:r w:rsidR="00182007" w:rsidRPr="006113B5">
          <w:rPr>
            <w:webHidden/>
          </w:rPr>
        </w:r>
        <w:r w:rsidR="00182007" w:rsidRPr="006113B5">
          <w:rPr>
            <w:webHidden/>
          </w:rPr>
          <w:fldChar w:fldCharType="separate"/>
        </w:r>
        <w:r w:rsidR="00BC7A6B">
          <w:rPr>
            <w:webHidden/>
          </w:rPr>
          <w:t>52</w:t>
        </w:r>
        <w:r w:rsidR="00182007" w:rsidRPr="006113B5">
          <w:rPr>
            <w:webHidden/>
          </w:rPr>
          <w:fldChar w:fldCharType="end"/>
        </w:r>
      </w:hyperlink>
    </w:p>
    <w:p w14:paraId="0F265174" w14:textId="2B278716"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0" w:history="1">
        <w:r w:rsidR="00182007" w:rsidRPr="006113B5">
          <w:rPr>
            <w:rStyle w:val="Hyperlink"/>
          </w:rPr>
          <w:t xml:space="preserve">Table </w:t>
        </w:r>
        <w:r w:rsidR="00182007" w:rsidRPr="006113B5">
          <w:rPr>
            <w:rStyle w:val="Hyperlink"/>
            <w:cs/>
          </w:rPr>
          <w:t>‎</w:t>
        </w:r>
        <w:r w:rsidR="00182007" w:rsidRPr="006113B5">
          <w:rPr>
            <w:rStyle w:val="Hyperlink"/>
          </w:rPr>
          <w:t>3.7</w:t>
        </w:r>
        <w:r w:rsidR="00182007" w:rsidRPr="006113B5">
          <w:rPr>
            <w:rStyle w:val="Hyperlink"/>
            <w:rFonts w:eastAsia="Calibri"/>
            <w:lang w:bidi="ar-IQ"/>
          </w:rPr>
          <w:t xml:space="preserve"> Data Splitting Scenarios and Performance Metrics</w:t>
        </w:r>
        <w:r w:rsidR="00182007" w:rsidRPr="006113B5">
          <w:rPr>
            <w:webHidden/>
          </w:rPr>
          <w:tab/>
        </w:r>
        <w:r w:rsidR="00182007" w:rsidRPr="006113B5">
          <w:rPr>
            <w:webHidden/>
          </w:rPr>
          <w:fldChar w:fldCharType="begin"/>
        </w:r>
        <w:r w:rsidR="00182007" w:rsidRPr="006113B5">
          <w:rPr>
            <w:webHidden/>
          </w:rPr>
          <w:instrText xml:space="preserve"> PAGEREF _Toc229147430 \h </w:instrText>
        </w:r>
        <w:r w:rsidR="00182007" w:rsidRPr="006113B5">
          <w:rPr>
            <w:webHidden/>
          </w:rPr>
        </w:r>
        <w:r w:rsidR="00182007" w:rsidRPr="006113B5">
          <w:rPr>
            <w:webHidden/>
          </w:rPr>
          <w:fldChar w:fldCharType="separate"/>
        </w:r>
        <w:r w:rsidR="00BC7A6B">
          <w:rPr>
            <w:webHidden/>
          </w:rPr>
          <w:t>54</w:t>
        </w:r>
        <w:r w:rsidR="00182007" w:rsidRPr="006113B5">
          <w:rPr>
            <w:webHidden/>
          </w:rPr>
          <w:fldChar w:fldCharType="end"/>
        </w:r>
      </w:hyperlink>
    </w:p>
    <w:p w14:paraId="4C0F8DB5" w14:textId="1F1F6E59"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1" w:history="1">
        <w:r w:rsidR="00182007" w:rsidRPr="006113B5">
          <w:rPr>
            <w:rStyle w:val="Hyperlink"/>
            <w:rFonts w:cstheme="majorBidi"/>
          </w:rPr>
          <w:t xml:space="preserve">Table </w:t>
        </w:r>
        <w:r w:rsidR="00182007" w:rsidRPr="006113B5">
          <w:rPr>
            <w:rStyle w:val="Hyperlink"/>
            <w:rFonts w:cstheme="majorBidi"/>
            <w:cs/>
          </w:rPr>
          <w:t>‎</w:t>
        </w:r>
        <w:r w:rsidR="00182007" w:rsidRPr="006113B5">
          <w:rPr>
            <w:rStyle w:val="Hyperlink"/>
            <w:rFonts w:cstheme="majorBidi"/>
          </w:rPr>
          <w:t>3.8 One-Way ANOVA Results for the Data Subsets</w:t>
        </w:r>
        <w:r w:rsidR="00182007" w:rsidRPr="006113B5">
          <w:rPr>
            <w:webHidden/>
          </w:rPr>
          <w:tab/>
        </w:r>
        <w:r w:rsidR="00182007" w:rsidRPr="006113B5">
          <w:rPr>
            <w:webHidden/>
          </w:rPr>
          <w:fldChar w:fldCharType="begin"/>
        </w:r>
        <w:r w:rsidR="00182007" w:rsidRPr="006113B5">
          <w:rPr>
            <w:webHidden/>
          </w:rPr>
          <w:instrText xml:space="preserve"> PAGEREF _Toc229147431 \h </w:instrText>
        </w:r>
        <w:r w:rsidR="00182007" w:rsidRPr="006113B5">
          <w:rPr>
            <w:webHidden/>
          </w:rPr>
        </w:r>
        <w:r w:rsidR="00182007" w:rsidRPr="006113B5">
          <w:rPr>
            <w:webHidden/>
          </w:rPr>
          <w:fldChar w:fldCharType="separate"/>
        </w:r>
        <w:r w:rsidR="00BC7A6B">
          <w:rPr>
            <w:webHidden/>
          </w:rPr>
          <w:t>55</w:t>
        </w:r>
        <w:r w:rsidR="00182007" w:rsidRPr="006113B5">
          <w:rPr>
            <w:webHidden/>
          </w:rPr>
          <w:fldChar w:fldCharType="end"/>
        </w:r>
      </w:hyperlink>
    </w:p>
    <w:p w14:paraId="0BBC25EF" w14:textId="073675BD"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2" w:history="1">
        <w:r w:rsidR="00182007" w:rsidRPr="006113B5">
          <w:rPr>
            <w:rStyle w:val="Hyperlink"/>
          </w:rPr>
          <w:t xml:space="preserve">Table </w:t>
        </w:r>
        <w:r w:rsidR="00182007" w:rsidRPr="006113B5">
          <w:rPr>
            <w:rStyle w:val="Hyperlink"/>
            <w:cs/>
          </w:rPr>
          <w:t>‎</w:t>
        </w:r>
        <w:r w:rsidR="00182007" w:rsidRPr="006113B5">
          <w:rPr>
            <w:rStyle w:val="Hyperlink"/>
          </w:rPr>
          <w:t>4.1 Performance Assessment of SC-ANFIS Models</w:t>
        </w:r>
        <w:r w:rsidR="00182007" w:rsidRPr="006113B5">
          <w:rPr>
            <w:webHidden/>
          </w:rPr>
          <w:tab/>
        </w:r>
        <w:r w:rsidR="00182007" w:rsidRPr="006113B5">
          <w:rPr>
            <w:webHidden/>
          </w:rPr>
          <w:fldChar w:fldCharType="begin"/>
        </w:r>
        <w:r w:rsidR="00182007" w:rsidRPr="006113B5">
          <w:rPr>
            <w:webHidden/>
          </w:rPr>
          <w:instrText xml:space="preserve"> PAGEREF _Toc229147432 \h </w:instrText>
        </w:r>
        <w:r w:rsidR="00182007" w:rsidRPr="006113B5">
          <w:rPr>
            <w:webHidden/>
          </w:rPr>
        </w:r>
        <w:r w:rsidR="00182007" w:rsidRPr="006113B5">
          <w:rPr>
            <w:webHidden/>
          </w:rPr>
          <w:fldChar w:fldCharType="separate"/>
        </w:r>
        <w:r w:rsidR="00BC7A6B">
          <w:rPr>
            <w:webHidden/>
          </w:rPr>
          <w:t>61</w:t>
        </w:r>
        <w:r w:rsidR="00182007" w:rsidRPr="006113B5">
          <w:rPr>
            <w:webHidden/>
          </w:rPr>
          <w:fldChar w:fldCharType="end"/>
        </w:r>
      </w:hyperlink>
    </w:p>
    <w:p w14:paraId="4C07F8BF" w14:textId="366AF922"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3" w:history="1">
        <w:r w:rsidR="00182007" w:rsidRPr="006113B5">
          <w:rPr>
            <w:rStyle w:val="Hyperlink"/>
          </w:rPr>
          <w:t xml:space="preserve">Table </w:t>
        </w:r>
        <w:r w:rsidR="00182007" w:rsidRPr="006113B5">
          <w:rPr>
            <w:rStyle w:val="Hyperlink"/>
            <w:cs/>
          </w:rPr>
          <w:t>‎</w:t>
        </w:r>
        <w:r w:rsidR="00182007" w:rsidRPr="006113B5">
          <w:rPr>
            <w:rStyle w:val="Hyperlink"/>
          </w:rPr>
          <w:t>4.2</w:t>
        </w:r>
        <w:r w:rsidR="00182007" w:rsidRPr="006113B5">
          <w:rPr>
            <w:rStyle w:val="Hyperlink"/>
            <w:rFonts w:eastAsia="Times New Roman"/>
          </w:rPr>
          <w:t xml:space="preserve"> Performance Assessment of FCM-ANFIS Models</w:t>
        </w:r>
        <w:r w:rsidR="00182007" w:rsidRPr="006113B5">
          <w:rPr>
            <w:webHidden/>
          </w:rPr>
          <w:tab/>
        </w:r>
        <w:r w:rsidR="00182007" w:rsidRPr="006113B5">
          <w:rPr>
            <w:webHidden/>
          </w:rPr>
          <w:fldChar w:fldCharType="begin"/>
        </w:r>
        <w:r w:rsidR="00182007" w:rsidRPr="006113B5">
          <w:rPr>
            <w:webHidden/>
          </w:rPr>
          <w:instrText xml:space="preserve"> PAGEREF _Toc229147433 \h </w:instrText>
        </w:r>
        <w:r w:rsidR="00182007" w:rsidRPr="006113B5">
          <w:rPr>
            <w:webHidden/>
          </w:rPr>
        </w:r>
        <w:r w:rsidR="00182007" w:rsidRPr="006113B5">
          <w:rPr>
            <w:webHidden/>
          </w:rPr>
          <w:fldChar w:fldCharType="separate"/>
        </w:r>
        <w:r w:rsidR="00BC7A6B">
          <w:rPr>
            <w:webHidden/>
          </w:rPr>
          <w:t>63</w:t>
        </w:r>
        <w:r w:rsidR="00182007" w:rsidRPr="006113B5">
          <w:rPr>
            <w:webHidden/>
          </w:rPr>
          <w:fldChar w:fldCharType="end"/>
        </w:r>
      </w:hyperlink>
    </w:p>
    <w:p w14:paraId="68DE96B1" w14:textId="139728A7"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4" w:history="1">
        <w:r w:rsidR="00182007" w:rsidRPr="006113B5">
          <w:rPr>
            <w:rStyle w:val="Hyperlink"/>
          </w:rPr>
          <w:t xml:space="preserve">Table </w:t>
        </w:r>
        <w:r w:rsidR="00182007" w:rsidRPr="006113B5">
          <w:rPr>
            <w:rStyle w:val="Hyperlink"/>
            <w:cs/>
          </w:rPr>
          <w:t>‎</w:t>
        </w:r>
        <w:r w:rsidR="00182007" w:rsidRPr="006113B5">
          <w:rPr>
            <w:rStyle w:val="Hyperlink"/>
          </w:rPr>
          <w:t>4.3 Statistical comparison between the optimal SC and FCM models</w:t>
        </w:r>
        <w:r w:rsidR="00182007" w:rsidRPr="006113B5">
          <w:rPr>
            <w:webHidden/>
          </w:rPr>
          <w:tab/>
        </w:r>
        <w:r w:rsidR="00182007" w:rsidRPr="006113B5">
          <w:rPr>
            <w:webHidden/>
          </w:rPr>
          <w:fldChar w:fldCharType="begin"/>
        </w:r>
        <w:r w:rsidR="00182007" w:rsidRPr="006113B5">
          <w:rPr>
            <w:webHidden/>
          </w:rPr>
          <w:instrText xml:space="preserve"> PAGEREF _Toc229147434 \h </w:instrText>
        </w:r>
        <w:r w:rsidR="00182007" w:rsidRPr="006113B5">
          <w:rPr>
            <w:webHidden/>
          </w:rPr>
        </w:r>
        <w:r w:rsidR="00182007" w:rsidRPr="006113B5">
          <w:rPr>
            <w:webHidden/>
          </w:rPr>
          <w:fldChar w:fldCharType="separate"/>
        </w:r>
        <w:r w:rsidR="00BC7A6B">
          <w:rPr>
            <w:webHidden/>
          </w:rPr>
          <w:t>64</w:t>
        </w:r>
        <w:r w:rsidR="00182007" w:rsidRPr="006113B5">
          <w:rPr>
            <w:webHidden/>
          </w:rPr>
          <w:fldChar w:fldCharType="end"/>
        </w:r>
      </w:hyperlink>
    </w:p>
    <w:p w14:paraId="3E48064D" w14:textId="6223A7ED"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5" w:history="1">
        <w:r w:rsidR="00182007" w:rsidRPr="006113B5">
          <w:rPr>
            <w:rStyle w:val="Hyperlink"/>
          </w:rPr>
          <w:t xml:space="preserve">Table </w:t>
        </w:r>
        <w:r w:rsidR="00182007" w:rsidRPr="006113B5">
          <w:rPr>
            <w:rStyle w:val="Hyperlink"/>
            <w:cs/>
          </w:rPr>
          <w:t>‎</w:t>
        </w:r>
        <w:r w:rsidR="00182007" w:rsidRPr="006113B5">
          <w:rPr>
            <w:rStyle w:val="Hyperlink"/>
          </w:rPr>
          <w:t>4.4 Parameters of the Selected SC-ANFIS Model</w:t>
        </w:r>
        <w:r w:rsidR="00182007" w:rsidRPr="006113B5">
          <w:rPr>
            <w:webHidden/>
          </w:rPr>
          <w:tab/>
        </w:r>
        <w:r w:rsidR="00182007" w:rsidRPr="006113B5">
          <w:rPr>
            <w:webHidden/>
          </w:rPr>
          <w:fldChar w:fldCharType="begin"/>
        </w:r>
        <w:r w:rsidR="00182007" w:rsidRPr="006113B5">
          <w:rPr>
            <w:webHidden/>
          </w:rPr>
          <w:instrText xml:space="preserve"> PAGEREF _Toc229147435 \h </w:instrText>
        </w:r>
        <w:r w:rsidR="00182007" w:rsidRPr="006113B5">
          <w:rPr>
            <w:webHidden/>
          </w:rPr>
        </w:r>
        <w:r w:rsidR="00182007" w:rsidRPr="006113B5">
          <w:rPr>
            <w:webHidden/>
          </w:rPr>
          <w:fldChar w:fldCharType="separate"/>
        </w:r>
        <w:r w:rsidR="00BC7A6B">
          <w:rPr>
            <w:webHidden/>
          </w:rPr>
          <w:t>66</w:t>
        </w:r>
        <w:r w:rsidR="00182007" w:rsidRPr="006113B5">
          <w:rPr>
            <w:webHidden/>
          </w:rPr>
          <w:fldChar w:fldCharType="end"/>
        </w:r>
      </w:hyperlink>
    </w:p>
    <w:p w14:paraId="6C26976E" w14:textId="2294B3F7"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6" w:history="1">
        <w:r w:rsidR="00182007" w:rsidRPr="006113B5">
          <w:rPr>
            <w:rStyle w:val="Hyperlink"/>
          </w:rPr>
          <w:t xml:space="preserve">Table </w:t>
        </w:r>
        <w:r w:rsidR="00182007" w:rsidRPr="006113B5">
          <w:rPr>
            <w:rStyle w:val="Hyperlink"/>
            <w:cs/>
          </w:rPr>
          <w:t>‎</w:t>
        </w:r>
        <w:r w:rsidR="00182007" w:rsidRPr="006113B5">
          <w:rPr>
            <w:rStyle w:val="Hyperlink"/>
          </w:rPr>
          <w:t>4.5</w:t>
        </w:r>
        <w:r w:rsidR="00182007" w:rsidRPr="006113B5">
          <w:rPr>
            <w:rStyle w:val="Hyperlink"/>
            <w:rFonts w:eastAsia="Times New Roman"/>
          </w:rPr>
          <w:t xml:space="preserve"> Sugeno Linear Coefficients of the Optimal ANFIS Model</w:t>
        </w:r>
        <w:r w:rsidR="00182007" w:rsidRPr="006113B5">
          <w:rPr>
            <w:webHidden/>
          </w:rPr>
          <w:tab/>
        </w:r>
        <w:r w:rsidR="00182007" w:rsidRPr="006113B5">
          <w:rPr>
            <w:webHidden/>
          </w:rPr>
          <w:fldChar w:fldCharType="begin"/>
        </w:r>
        <w:r w:rsidR="00182007" w:rsidRPr="006113B5">
          <w:rPr>
            <w:webHidden/>
          </w:rPr>
          <w:instrText xml:space="preserve"> PAGEREF _Toc229147436 \h </w:instrText>
        </w:r>
        <w:r w:rsidR="00182007" w:rsidRPr="006113B5">
          <w:rPr>
            <w:webHidden/>
          </w:rPr>
        </w:r>
        <w:r w:rsidR="00182007" w:rsidRPr="006113B5">
          <w:rPr>
            <w:webHidden/>
          </w:rPr>
          <w:fldChar w:fldCharType="separate"/>
        </w:r>
        <w:r w:rsidR="00BC7A6B">
          <w:rPr>
            <w:webHidden/>
          </w:rPr>
          <w:t>67</w:t>
        </w:r>
        <w:r w:rsidR="00182007" w:rsidRPr="006113B5">
          <w:rPr>
            <w:webHidden/>
          </w:rPr>
          <w:fldChar w:fldCharType="end"/>
        </w:r>
      </w:hyperlink>
    </w:p>
    <w:p w14:paraId="1F8C408A" w14:textId="5C77636B"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7" w:history="1">
        <w:r w:rsidR="00182007" w:rsidRPr="006113B5">
          <w:rPr>
            <w:rStyle w:val="Hyperlink"/>
          </w:rPr>
          <w:t xml:space="preserve">Table </w:t>
        </w:r>
        <w:r w:rsidR="00182007" w:rsidRPr="006113B5">
          <w:rPr>
            <w:rStyle w:val="Hyperlink"/>
            <w:cs/>
          </w:rPr>
          <w:t>‎</w:t>
        </w:r>
        <w:r w:rsidR="00182007" w:rsidRPr="006113B5">
          <w:rPr>
            <w:rStyle w:val="Hyperlink"/>
          </w:rPr>
          <w:t>4.6</w:t>
        </w:r>
        <w:r w:rsidR="00182007" w:rsidRPr="006113B5">
          <w:rPr>
            <w:rStyle w:val="Hyperlink"/>
            <w:rFonts w:eastAsia="Times New Roman"/>
          </w:rPr>
          <w:t xml:space="preserve"> Input preprocessing values</w:t>
        </w:r>
        <w:r w:rsidR="00182007" w:rsidRPr="006113B5">
          <w:rPr>
            <w:webHidden/>
          </w:rPr>
          <w:tab/>
        </w:r>
        <w:r w:rsidR="00182007" w:rsidRPr="006113B5">
          <w:rPr>
            <w:webHidden/>
          </w:rPr>
          <w:fldChar w:fldCharType="begin"/>
        </w:r>
        <w:r w:rsidR="00182007" w:rsidRPr="006113B5">
          <w:rPr>
            <w:webHidden/>
          </w:rPr>
          <w:instrText xml:space="preserve"> PAGEREF _Toc229147437 \h </w:instrText>
        </w:r>
        <w:r w:rsidR="00182007" w:rsidRPr="006113B5">
          <w:rPr>
            <w:webHidden/>
          </w:rPr>
        </w:r>
        <w:r w:rsidR="00182007" w:rsidRPr="006113B5">
          <w:rPr>
            <w:webHidden/>
          </w:rPr>
          <w:fldChar w:fldCharType="separate"/>
        </w:r>
        <w:r w:rsidR="00BC7A6B">
          <w:rPr>
            <w:webHidden/>
          </w:rPr>
          <w:t>69</w:t>
        </w:r>
        <w:r w:rsidR="00182007" w:rsidRPr="006113B5">
          <w:rPr>
            <w:webHidden/>
          </w:rPr>
          <w:fldChar w:fldCharType="end"/>
        </w:r>
      </w:hyperlink>
    </w:p>
    <w:p w14:paraId="62949F0F" w14:textId="5DD43570"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8" w:history="1">
        <w:r w:rsidR="00182007" w:rsidRPr="006113B5">
          <w:rPr>
            <w:rStyle w:val="Hyperlink"/>
          </w:rPr>
          <w:t xml:space="preserve">Table </w:t>
        </w:r>
        <w:r w:rsidR="00182007" w:rsidRPr="006113B5">
          <w:rPr>
            <w:rStyle w:val="Hyperlink"/>
            <w:cs/>
          </w:rPr>
          <w:t>‎</w:t>
        </w:r>
        <w:r w:rsidR="00182007" w:rsidRPr="006113B5">
          <w:rPr>
            <w:rStyle w:val="Hyperlink"/>
          </w:rPr>
          <w:t>4.7</w:t>
        </w:r>
        <w:r w:rsidR="00182007" w:rsidRPr="006113B5">
          <w:rPr>
            <w:rStyle w:val="Hyperlink"/>
            <w:rFonts w:eastAsia="Times New Roman"/>
          </w:rPr>
          <w:t xml:space="preserve"> Rule firing strengths</w:t>
        </w:r>
        <w:r w:rsidR="00182007" w:rsidRPr="006113B5">
          <w:rPr>
            <w:webHidden/>
          </w:rPr>
          <w:tab/>
        </w:r>
        <w:r w:rsidR="00182007" w:rsidRPr="006113B5">
          <w:rPr>
            <w:webHidden/>
          </w:rPr>
          <w:fldChar w:fldCharType="begin"/>
        </w:r>
        <w:r w:rsidR="00182007" w:rsidRPr="006113B5">
          <w:rPr>
            <w:webHidden/>
          </w:rPr>
          <w:instrText xml:space="preserve"> PAGEREF _Toc229147438 \h </w:instrText>
        </w:r>
        <w:r w:rsidR="00182007" w:rsidRPr="006113B5">
          <w:rPr>
            <w:webHidden/>
          </w:rPr>
        </w:r>
        <w:r w:rsidR="00182007" w:rsidRPr="006113B5">
          <w:rPr>
            <w:webHidden/>
          </w:rPr>
          <w:fldChar w:fldCharType="separate"/>
        </w:r>
        <w:r w:rsidR="00BC7A6B">
          <w:rPr>
            <w:webHidden/>
          </w:rPr>
          <w:t>70</w:t>
        </w:r>
        <w:r w:rsidR="00182007" w:rsidRPr="006113B5">
          <w:rPr>
            <w:webHidden/>
          </w:rPr>
          <w:fldChar w:fldCharType="end"/>
        </w:r>
      </w:hyperlink>
    </w:p>
    <w:p w14:paraId="7AA6F3BD" w14:textId="3CC682AE" w:rsidR="00182007" w:rsidRPr="006113B5" w:rsidRDefault="004F1923" w:rsidP="00805D6D">
      <w:pPr>
        <w:pStyle w:val="TableofFigures"/>
        <w:tabs>
          <w:tab w:val="right" w:leader="dot" w:pos="8630"/>
        </w:tabs>
        <w:ind w:firstLine="0"/>
        <w:jc w:val="left"/>
        <w:rPr>
          <w:rFonts w:asciiTheme="minorHAnsi" w:eastAsiaTheme="minorEastAsia" w:hAnsiTheme="minorHAnsi"/>
          <w:sz w:val="22"/>
        </w:rPr>
      </w:pPr>
      <w:hyperlink w:anchor="_Toc229147439" w:history="1">
        <w:r w:rsidR="00182007" w:rsidRPr="006113B5">
          <w:rPr>
            <w:rStyle w:val="Hyperlink"/>
          </w:rPr>
          <w:t xml:space="preserve">Table </w:t>
        </w:r>
        <w:r w:rsidR="00182007" w:rsidRPr="006113B5">
          <w:rPr>
            <w:rStyle w:val="Hyperlink"/>
            <w:cs/>
          </w:rPr>
          <w:t>‎</w:t>
        </w:r>
        <w:r w:rsidR="00182007" w:rsidRPr="006113B5">
          <w:rPr>
            <w:rStyle w:val="Hyperlink"/>
          </w:rPr>
          <w:t>5.1</w:t>
        </w:r>
        <w:r w:rsidR="00182007" w:rsidRPr="006113B5">
          <w:rPr>
            <w:rStyle w:val="Hyperlink"/>
            <w:rFonts w:eastAsia="Cambria"/>
          </w:rPr>
          <w:t xml:space="preserve"> Users’ Perspectives on the Developed Application</w:t>
        </w:r>
        <w:r w:rsidR="00182007" w:rsidRPr="006113B5">
          <w:rPr>
            <w:rStyle w:val="Hyperlink"/>
            <w:rFonts w:eastAsia="Cambria"/>
            <w:rtl/>
          </w:rPr>
          <w:t xml:space="preserve"> </w:t>
        </w:r>
        <w:r w:rsidR="00182007" w:rsidRPr="006113B5">
          <w:rPr>
            <w:rStyle w:val="Hyperlink"/>
            <w:rFonts w:eastAsia="Cambria"/>
          </w:rPr>
          <w:t>(Researcher)</w:t>
        </w:r>
        <w:r w:rsidR="00182007" w:rsidRPr="006113B5">
          <w:rPr>
            <w:webHidden/>
          </w:rPr>
          <w:tab/>
        </w:r>
        <w:r w:rsidR="00182007" w:rsidRPr="006113B5">
          <w:rPr>
            <w:webHidden/>
          </w:rPr>
          <w:fldChar w:fldCharType="begin"/>
        </w:r>
        <w:r w:rsidR="00182007" w:rsidRPr="006113B5">
          <w:rPr>
            <w:webHidden/>
          </w:rPr>
          <w:instrText xml:space="preserve"> PAGEREF _Toc229147439 \h </w:instrText>
        </w:r>
        <w:r w:rsidR="00182007" w:rsidRPr="006113B5">
          <w:rPr>
            <w:webHidden/>
          </w:rPr>
        </w:r>
        <w:r w:rsidR="00182007" w:rsidRPr="006113B5">
          <w:rPr>
            <w:webHidden/>
          </w:rPr>
          <w:fldChar w:fldCharType="separate"/>
        </w:r>
        <w:r w:rsidR="00BC7A6B">
          <w:rPr>
            <w:webHidden/>
          </w:rPr>
          <w:t>90</w:t>
        </w:r>
        <w:r w:rsidR="00182007" w:rsidRPr="006113B5">
          <w:rPr>
            <w:webHidden/>
          </w:rPr>
          <w:fldChar w:fldCharType="end"/>
        </w:r>
      </w:hyperlink>
    </w:p>
    <w:p w14:paraId="438BE108" w14:textId="6CB206CF" w:rsidR="00F94629" w:rsidRDefault="00F94629" w:rsidP="00805D6D">
      <w:pPr>
        <w:ind w:firstLine="0"/>
        <w:jc w:val="left"/>
        <w:rPr>
          <w:rFonts w:cstheme="majorBidi"/>
          <w:szCs w:val="28"/>
          <w:rtl/>
        </w:rPr>
      </w:pPr>
      <w:r w:rsidRPr="00C54631">
        <w:rPr>
          <w:rFonts w:cstheme="majorBidi"/>
          <w:szCs w:val="28"/>
        </w:rPr>
        <w:fldChar w:fldCharType="end"/>
      </w:r>
    </w:p>
    <w:p w14:paraId="04BC24CB" w14:textId="75555D63" w:rsidR="006113B5" w:rsidRDefault="006113B5" w:rsidP="00805D6D">
      <w:pPr>
        <w:ind w:firstLine="0"/>
        <w:jc w:val="left"/>
        <w:rPr>
          <w:rFonts w:cstheme="majorBidi"/>
          <w:szCs w:val="28"/>
          <w:rtl/>
        </w:rPr>
      </w:pPr>
    </w:p>
    <w:p w14:paraId="66EC97BF" w14:textId="77777777" w:rsidR="006113B5" w:rsidRDefault="006113B5" w:rsidP="00805D6D">
      <w:pPr>
        <w:ind w:firstLine="0"/>
        <w:jc w:val="left"/>
        <w:rPr>
          <w:rFonts w:cstheme="majorBidi"/>
          <w:szCs w:val="28"/>
          <w:rtl/>
        </w:rPr>
      </w:pPr>
    </w:p>
    <w:p w14:paraId="6674389A" w14:textId="77777777" w:rsidR="006113B5" w:rsidRPr="00C54631" w:rsidRDefault="006113B5" w:rsidP="00805D6D">
      <w:pPr>
        <w:ind w:firstLine="0"/>
        <w:jc w:val="left"/>
        <w:rPr>
          <w:rFonts w:cstheme="majorBidi"/>
          <w:szCs w:val="28"/>
        </w:rPr>
      </w:pPr>
    </w:p>
    <w:p w14:paraId="6844D296" w14:textId="77777777" w:rsidR="00F94629" w:rsidRPr="00C54631" w:rsidRDefault="00F94629" w:rsidP="00805D6D">
      <w:pPr>
        <w:pStyle w:val="Headings"/>
        <w:spacing w:before="0"/>
        <w:rPr>
          <w:sz w:val="28"/>
          <w:szCs w:val="28"/>
        </w:rPr>
      </w:pPr>
      <w:bookmarkStart w:id="18" w:name="_Toc234168141"/>
      <w:r w:rsidRPr="00C54631">
        <w:rPr>
          <w:sz w:val="28"/>
          <w:szCs w:val="28"/>
        </w:rPr>
        <w:lastRenderedPageBreak/>
        <w:t>List of Figures</w:t>
      </w:r>
      <w:bookmarkEnd w:id="18"/>
    </w:p>
    <w:p w14:paraId="7A20D790" w14:textId="03F4A6DD" w:rsidR="00182007" w:rsidRPr="006113B5" w:rsidRDefault="00F94629" w:rsidP="00805D6D">
      <w:pPr>
        <w:pStyle w:val="TableofFigures"/>
        <w:tabs>
          <w:tab w:val="right" w:leader="dot" w:pos="8630"/>
        </w:tabs>
        <w:spacing w:line="300" w:lineRule="auto"/>
        <w:ind w:firstLine="0"/>
        <w:jc w:val="left"/>
        <w:rPr>
          <w:rFonts w:asciiTheme="minorHAnsi" w:eastAsiaTheme="minorEastAsia" w:hAnsiTheme="minorHAnsi"/>
          <w:sz w:val="22"/>
        </w:rPr>
      </w:pPr>
      <w:r w:rsidRPr="00C54631">
        <w:rPr>
          <w:rFonts w:cstheme="majorBidi"/>
          <w:szCs w:val="28"/>
        </w:rPr>
        <w:fldChar w:fldCharType="begin"/>
      </w:r>
      <w:r w:rsidRPr="00C54631">
        <w:rPr>
          <w:rFonts w:cstheme="majorBidi"/>
          <w:szCs w:val="28"/>
        </w:rPr>
        <w:instrText xml:space="preserve"> TOC \h \z \c "Figure" </w:instrText>
      </w:r>
      <w:r w:rsidRPr="00C54631">
        <w:rPr>
          <w:rFonts w:cstheme="majorBidi"/>
          <w:szCs w:val="28"/>
        </w:rPr>
        <w:fldChar w:fldCharType="separate"/>
      </w:r>
      <w:hyperlink w:anchor="_Toc229147440" w:history="1">
        <w:r w:rsidR="00182007" w:rsidRPr="006113B5">
          <w:rPr>
            <w:rStyle w:val="Hyperlink"/>
          </w:rPr>
          <w:t xml:space="preserve">Figure </w:t>
        </w:r>
        <w:r w:rsidR="00182007" w:rsidRPr="006113B5">
          <w:rPr>
            <w:rStyle w:val="Hyperlink"/>
            <w:cs/>
          </w:rPr>
          <w:t>‎</w:t>
        </w:r>
        <w:r w:rsidR="00182007" w:rsidRPr="006113B5">
          <w:rPr>
            <w:rStyle w:val="Hyperlink"/>
          </w:rPr>
          <w:t>1.1</w:t>
        </w:r>
        <w:r w:rsidR="00182007" w:rsidRPr="006113B5">
          <w:rPr>
            <w:rStyle w:val="Hyperlink"/>
            <w:rtl/>
          </w:rPr>
          <w:t>:</w:t>
        </w:r>
        <w:r w:rsidR="00182007" w:rsidRPr="006113B5">
          <w:rPr>
            <w:rStyle w:val="Hyperlink"/>
          </w:rPr>
          <w:t xml:space="preserve"> Research Methodology Flowchart (Researcher)</w:t>
        </w:r>
        <w:r w:rsidR="00182007" w:rsidRPr="006113B5">
          <w:rPr>
            <w:webHidden/>
          </w:rPr>
          <w:tab/>
        </w:r>
        <w:r w:rsidR="00182007" w:rsidRPr="006113B5">
          <w:rPr>
            <w:webHidden/>
          </w:rPr>
          <w:fldChar w:fldCharType="begin"/>
        </w:r>
        <w:r w:rsidR="00182007" w:rsidRPr="006113B5">
          <w:rPr>
            <w:webHidden/>
          </w:rPr>
          <w:instrText xml:space="preserve"> PAGEREF _Toc229147440 \h </w:instrText>
        </w:r>
        <w:r w:rsidR="00182007" w:rsidRPr="006113B5">
          <w:rPr>
            <w:webHidden/>
          </w:rPr>
        </w:r>
        <w:r w:rsidR="00182007" w:rsidRPr="006113B5">
          <w:rPr>
            <w:webHidden/>
          </w:rPr>
          <w:fldChar w:fldCharType="separate"/>
        </w:r>
        <w:r w:rsidR="00BC7A6B">
          <w:rPr>
            <w:webHidden/>
          </w:rPr>
          <w:t>5</w:t>
        </w:r>
        <w:r w:rsidR="00182007" w:rsidRPr="006113B5">
          <w:rPr>
            <w:webHidden/>
          </w:rPr>
          <w:fldChar w:fldCharType="end"/>
        </w:r>
      </w:hyperlink>
    </w:p>
    <w:p w14:paraId="58FAA240" w14:textId="5AE3D43C"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1" w:history="1">
        <w:r w:rsidR="00182007" w:rsidRPr="006113B5">
          <w:rPr>
            <w:rStyle w:val="Hyperlink"/>
          </w:rPr>
          <w:t xml:space="preserve">Figure </w:t>
        </w:r>
        <w:r w:rsidR="00182007" w:rsidRPr="006113B5">
          <w:rPr>
            <w:rStyle w:val="Hyperlink"/>
            <w:cs/>
          </w:rPr>
          <w:t>‎</w:t>
        </w:r>
        <w:r w:rsidR="00182007" w:rsidRPr="006113B5">
          <w:rPr>
            <w:rStyle w:val="Hyperlink"/>
          </w:rPr>
          <w:t>2.1 Conceptual Framework of Previous Studies (Researcher)</w:t>
        </w:r>
        <w:r w:rsidR="00182007" w:rsidRPr="006113B5">
          <w:rPr>
            <w:webHidden/>
          </w:rPr>
          <w:tab/>
        </w:r>
        <w:r w:rsidR="00182007" w:rsidRPr="006113B5">
          <w:rPr>
            <w:webHidden/>
          </w:rPr>
          <w:fldChar w:fldCharType="begin"/>
        </w:r>
        <w:r w:rsidR="00182007" w:rsidRPr="006113B5">
          <w:rPr>
            <w:webHidden/>
          </w:rPr>
          <w:instrText xml:space="preserve"> PAGEREF _Toc229147441 \h </w:instrText>
        </w:r>
        <w:r w:rsidR="00182007" w:rsidRPr="006113B5">
          <w:rPr>
            <w:webHidden/>
          </w:rPr>
        </w:r>
        <w:r w:rsidR="00182007" w:rsidRPr="006113B5">
          <w:rPr>
            <w:webHidden/>
          </w:rPr>
          <w:fldChar w:fldCharType="separate"/>
        </w:r>
        <w:r w:rsidR="00BC7A6B">
          <w:rPr>
            <w:webHidden/>
          </w:rPr>
          <w:t>16</w:t>
        </w:r>
        <w:r w:rsidR="00182007" w:rsidRPr="006113B5">
          <w:rPr>
            <w:webHidden/>
          </w:rPr>
          <w:fldChar w:fldCharType="end"/>
        </w:r>
      </w:hyperlink>
    </w:p>
    <w:p w14:paraId="222F63AB" w14:textId="6FB0E7DD"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2" w:history="1">
        <w:r w:rsidR="00182007" w:rsidRPr="006113B5">
          <w:rPr>
            <w:rStyle w:val="Hyperlink"/>
          </w:rPr>
          <w:t xml:space="preserve">Figure </w:t>
        </w:r>
        <w:r w:rsidR="00182007" w:rsidRPr="006113B5">
          <w:rPr>
            <w:rStyle w:val="Hyperlink"/>
            <w:cs/>
          </w:rPr>
          <w:t>‎</w:t>
        </w:r>
        <w:r w:rsidR="00182007" w:rsidRPr="006113B5">
          <w:rPr>
            <w:rStyle w:val="Hyperlink"/>
          </w:rPr>
          <w:t>2.2</w:t>
        </w:r>
        <w:r w:rsidR="00182007" w:rsidRPr="006113B5">
          <w:rPr>
            <w:rStyle w:val="Hyperlink"/>
            <w:rFonts w:eastAsia="Arial"/>
          </w:rPr>
          <w:t xml:space="preserve"> Adaptive neuro-fuzzy inference system (Jang, 1993)</w:t>
        </w:r>
        <w:r w:rsidR="00182007" w:rsidRPr="006113B5">
          <w:rPr>
            <w:webHidden/>
          </w:rPr>
          <w:tab/>
        </w:r>
        <w:r w:rsidR="00182007" w:rsidRPr="006113B5">
          <w:rPr>
            <w:webHidden/>
          </w:rPr>
          <w:fldChar w:fldCharType="begin"/>
        </w:r>
        <w:r w:rsidR="00182007" w:rsidRPr="006113B5">
          <w:rPr>
            <w:webHidden/>
          </w:rPr>
          <w:instrText xml:space="preserve"> PAGEREF _Toc229147442 \h </w:instrText>
        </w:r>
        <w:r w:rsidR="00182007" w:rsidRPr="006113B5">
          <w:rPr>
            <w:webHidden/>
          </w:rPr>
        </w:r>
        <w:r w:rsidR="00182007" w:rsidRPr="006113B5">
          <w:rPr>
            <w:webHidden/>
          </w:rPr>
          <w:fldChar w:fldCharType="separate"/>
        </w:r>
        <w:r w:rsidR="00BC7A6B">
          <w:rPr>
            <w:webHidden/>
          </w:rPr>
          <w:t>28</w:t>
        </w:r>
        <w:r w:rsidR="00182007" w:rsidRPr="006113B5">
          <w:rPr>
            <w:webHidden/>
          </w:rPr>
          <w:fldChar w:fldCharType="end"/>
        </w:r>
      </w:hyperlink>
    </w:p>
    <w:p w14:paraId="0F0F589D" w14:textId="755AF978"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3" w:history="1">
        <w:r w:rsidR="00182007" w:rsidRPr="006113B5">
          <w:rPr>
            <w:rStyle w:val="Hyperlink"/>
          </w:rPr>
          <w:t xml:space="preserve">Figure </w:t>
        </w:r>
        <w:r w:rsidR="00182007" w:rsidRPr="006113B5">
          <w:rPr>
            <w:rStyle w:val="Hyperlink"/>
            <w:cs/>
          </w:rPr>
          <w:t>‎</w:t>
        </w:r>
        <w:r w:rsidR="00182007" w:rsidRPr="006113B5">
          <w:rPr>
            <w:rStyle w:val="Hyperlink"/>
          </w:rPr>
          <w:t>3.1</w:t>
        </w:r>
        <w:r w:rsidR="00182007" w:rsidRPr="006113B5">
          <w:rPr>
            <w:rStyle w:val="Hyperlink"/>
            <w:rFonts w:eastAsia="Calibri"/>
            <w:kern w:val="2"/>
            <w:lang w:bidi="ar-IQ"/>
            <w14:ligatures w14:val="standardContextual"/>
          </w:rPr>
          <w:t xml:space="preserve"> Academic Achievement of Open Survey Respondents </w:t>
        </w:r>
        <w:r w:rsidR="00182007" w:rsidRPr="006113B5">
          <w:rPr>
            <w:rStyle w:val="Hyperlink"/>
          </w:rPr>
          <w:t>(Researcher)</w:t>
        </w:r>
        <w:r w:rsidR="00182007" w:rsidRPr="006113B5">
          <w:rPr>
            <w:webHidden/>
          </w:rPr>
          <w:tab/>
        </w:r>
        <w:r w:rsidR="00182007" w:rsidRPr="006113B5">
          <w:rPr>
            <w:webHidden/>
          </w:rPr>
          <w:fldChar w:fldCharType="begin"/>
        </w:r>
        <w:r w:rsidR="00182007" w:rsidRPr="006113B5">
          <w:rPr>
            <w:webHidden/>
          </w:rPr>
          <w:instrText xml:space="preserve"> PAGEREF _Toc229147443 \h </w:instrText>
        </w:r>
        <w:r w:rsidR="00182007" w:rsidRPr="006113B5">
          <w:rPr>
            <w:webHidden/>
          </w:rPr>
        </w:r>
        <w:r w:rsidR="00182007" w:rsidRPr="006113B5">
          <w:rPr>
            <w:webHidden/>
          </w:rPr>
          <w:fldChar w:fldCharType="separate"/>
        </w:r>
        <w:r w:rsidR="00BC7A6B">
          <w:rPr>
            <w:webHidden/>
          </w:rPr>
          <w:t>36</w:t>
        </w:r>
        <w:r w:rsidR="00182007" w:rsidRPr="006113B5">
          <w:rPr>
            <w:webHidden/>
          </w:rPr>
          <w:fldChar w:fldCharType="end"/>
        </w:r>
      </w:hyperlink>
    </w:p>
    <w:p w14:paraId="5AC72912" w14:textId="22F41F3D"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4" w:history="1">
        <w:r w:rsidR="00182007" w:rsidRPr="006113B5">
          <w:rPr>
            <w:rStyle w:val="Hyperlink"/>
          </w:rPr>
          <w:t xml:space="preserve">Figure </w:t>
        </w:r>
        <w:r w:rsidR="00182007" w:rsidRPr="006113B5">
          <w:rPr>
            <w:rStyle w:val="Hyperlink"/>
            <w:cs/>
          </w:rPr>
          <w:t>‎</w:t>
        </w:r>
        <w:r w:rsidR="00182007" w:rsidRPr="006113B5">
          <w:rPr>
            <w:rStyle w:val="Hyperlink"/>
          </w:rPr>
          <w:t>3.2</w:t>
        </w:r>
        <w:r w:rsidR="00182007" w:rsidRPr="006113B5">
          <w:rPr>
            <w:rStyle w:val="Hyperlink"/>
            <w:rFonts w:eastAsia="Calibri"/>
            <w:kern w:val="2"/>
            <w14:ligatures w14:val="standardContextual"/>
          </w:rPr>
          <w:t xml:space="preserve"> Respondents Profession </w:t>
        </w:r>
        <w:r w:rsidR="00182007" w:rsidRPr="006113B5">
          <w:rPr>
            <w:rStyle w:val="Hyperlink"/>
          </w:rPr>
          <w:t>(Researcher)</w:t>
        </w:r>
        <w:r w:rsidR="00182007" w:rsidRPr="006113B5">
          <w:rPr>
            <w:webHidden/>
          </w:rPr>
          <w:tab/>
        </w:r>
        <w:r w:rsidR="00182007" w:rsidRPr="006113B5">
          <w:rPr>
            <w:webHidden/>
          </w:rPr>
          <w:fldChar w:fldCharType="begin"/>
        </w:r>
        <w:r w:rsidR="00182007" w:rsidRPr="006113B5">
          <w:rPr>
            <w:webHidden/>
          </w:rPr>
          <w:instrText xml:space="preserve"> PAGEREF _Toc229147444 \h </w:instrText>
        </w:r>
        <w:r w:rsidR="00182007" w:rsidRPr="006113B5">
          <w:rPr>
            <w:webHidden/>
          </w:rPr>
        </w:r>
        <w:r w:rsidR="00182007" w:rsidRPr="006113B5">
          <w:rPr>
            <w:webHidden/>
          </w:rPr>
          <w:fldChar w:fldCharType="separate"/>
        </w:r>
        <w:r w:rsidR="00BC7A6B">
          <w:rPr>
            <w:webHidden/>
          </w:rPr>
          <w:t>37</w:t>
        </w:r>
        <w:r w:rsidR="00182007" w:rsidRPr="006113B5">
          <w:rPr>
            <w:webHidden/>
          </w:rPr>
          <w:fldChar w:fldCharType="end"/>
        </w:r>
      </w:hyperlink>
    </w:p>
    <w:p w14:paraId="257F6D8F" w14:textId="0122A7A3"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5"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3.3</w:t>
        </w:r>
        <w:r w:rsidR="00182007" w:rsidRPr="006113B5">
          <w:rPr>
            <w:rStyle w:val="Hyperlink"/>
            <w:rFonts w:eastAsia="Calibri" w:cstheme="majorBidi"/>
            <w:kern w:val="2"/>
            <w14:ligatures w14:val="standardContextual"/>
          </w:rPr>
          <w:t xml:space="preserve"> Respondents' Years of Experience </w:t>
        </w:r>
        <w:r w:rsidR="00182007" w:rsidRPr="006113B5">
          <w:rPr>
            <w:rStyle w:val="Hyperlink"/>
          </w:rPr>
          <w:t>(Researcher)</w:t>
        </w:r>
        <w:r w:rsidR="00182007" w:rsidRPr="006113B5">
          <w:rPr>
            <w:webHidden/>
          </w:rPr>
          <w:tab/>
        </w:r>
        <w:r w:rsidR="00182007" w:rsidRPr="006113B5">
          <w:rPr>
            <w:webHidden/>
          </w:rPr>
          <w:fldChar w:fldCharType="begin"/>
        </w:r>
        <w:r w:rsidR="00182007" w:rsidRPr="006113B5">
          <w:rPr>
            <w:webHidden/>
          </w:rPr>
          <w:instrText xml:space="preserve"> PAGEREF _Toc229147445 \h </w:instrText>
        </w:r>
        <w:r w:rsidR="00182007" w:rsidRPr="006113B5">
          <w:rPr>
            <w:webHidden/>
          </w:rPr>
        </w:r>
        <w:r w:rsidR="00182007" w:rsidRPr="006113B5">
          <w:rPr>
            <w:webHidden/>
          </w:rPr>
          <w:fldChar w:fldCharType="separate"/>
        </w:r>
        <w:r w:rsidR="00BC7A6B">
          <w:rPr>
            <w:webHidden/>
          </w:rPr>
          <w:t>37</w:t>
        </w:r>
        <w:r w:rsidR="00182007" w:rsidRPr="006113B5">
          <w:rPr>
            <w:webHidden/>
          </w:rPr>
          <w:fldChar w:fldCharType="end"/>
        </w:r>
      </w:hyperlink>
    </w:p>
    <w:p w14:paraId="249ACE82" w14:textId="0B490979"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6"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3.4</w:t>
        </w:r>
        <w:r w:rsidR="00182007" w:rsidRPr="006113B5">
          <w:rPr>
            <w:rStyle w:val="Hyperlink"/>
            <w:rFonts w:cstheme="majorBidi"/>
            <w:lang w:bidi="ar-IQ"/>
          </w:rPr>
          <w:t xml:space="preserve"> Academic Achievement of Closed Survey Respondents (Researcher)</w:t>
        </w:r>
        <w:r w:rsidR="00182007" w:rsidRPr="006113B5">
          <w:rPr>
            <w:webHidden/>
          </w:rPr>
          <w:tab/>
        </w:r>
        <w:r w:rsidR="00182007" w:rsidRPr="006113B5">
          <w:rPr>
            <w:webHidden/>
          </w:rPr>
          <w:fldChar w:fldCharType="begin"/>
        </w:r>
        <w:r w:rsidR="00182007" w:rsidRPr="006113B5">
          <w:rPr>
            <w:webHidden/>
          </w:rPr>
          <w:instrText xml:space="preserve"> PAGEREF _Toc229147446 \h </w:instrText>
        </w:r>
        <w:r w:rsidR="00182007" w:rsidRPr="006113B5">
          <w:rPr>
            <w:webHidden/>
          </w:rPr>
        </w:r>
        <w:r w:rsidR="00182007" w:rsidRPr="006113B5">
          <w:rPr>
            <w:webHidden/>
          </w:rPr>
          <w:fldChar w:fldCharType="separate"/>
        </w:r>
        <w:r w:rsidR="00BC7A6B">
          <w:rPr>
            <w:webHidden/>
          </w:rPr>
          <w:t>42</w:t>
        </w:r>
        <w:r w:rsidR="00182007" w:rsidRPr="006113B5">
          <w:rPr>
            <w:webHidden/>
          </w:rPr>
          <w:fldChar w:fldCharType="end"/>
        </w:r>
      </w:hyperlink>
    </w:p>
    <w:p w14:paraId="61F1169C" w14:textId="05E7ED37"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7" w:history="1">
        <w:r w:rsidR="00182007" w:rsidRPr="006113B5">
          <w:rPr>
            <w:rStyle w:val="Hyperlink"/>
          </w:rPr>
          <w:t xml:space="preserve">Figure </w:t>
        </w:r>
        <w:r w:rsidR="00182007" w:rsidRPr="006113B5">
          <w:rPr>
            <w:rStyle w:val="Hyperlink"/>
            <w:cs/>
          </w:rPr>
          <w:t>‎</w:t>
        </w:r>
        <w:r w:rsidR="00182007" w:rsidRPr="006113B5">
          <w:rPr>
            <w:rStyle w:val="Hyperlink"/>
          </w:rPr>
          <w:t>3.5</w:t>
        </w:r>
        <w:r w:rsidR="00182007" w:rsidRPr="006113B5">
          <w:rPr>
            <w:rStyle w:val="Hyperlink"/>
            <w:lang w:bidi="ar-IQ"/>
          </w:rPr>
          <w:t xml:space="preserve"> Scientific Specialization of the Respondents</w:t>
        </w:r>
        <w:r w:rsidR="00182007" w:rsidRPr="006113B5">
          <w:rPr>
            <w:rStyle w:val="Hyperlink"/>
            <w:rtl/>
            <w:lang w:bidi="ar-IQ"/>
          </w:rPr>
          <w:t xml:space="preserve"> </w:t>
        </w:r>
        <w:r w:rsidR="00182007" w:rsidRPr="006113B5">
          <w:rPr>
            <w:rStyle w:val="Hyperlink"/>
            <w:lang w:bidi="ar-IQ"/>
          </w:rPr>
          <w:t>(Researcher)</w:t>
        </w:r>
        <w:r w:rsidR="00182007" w:rsidRPr="006113B5">
          <w:rPr>
            <w:webHidden/>
          </w:rPr>
          <w:tab/>
        </w:r>
        <w:r w:rsidR="00182007" w:rsidRPr="006113B5">
          <w:rPr>
            <w:webHidden/>
          </w:rPr>
          <w:fldChar w:fldCharType="begin"/>
        </w:r>
        <w:r w:rsidR="00182007" w:rsidRPr="006113B5">
          <w:rPr>
            <w:webHidden/>
          </w:rPr>
          <w:instrText xml:space="preserve"> PAGEREF _Toc229147447 \h </w:instrText>
        </w:r>
        <w:r w:rsidR="00182007" w:rsidRPr="006113B5">
          <w:rPr>
            <w:webHidden/>
          </w:rPr>
        </w:r>
        <w:r w:rsidR="00182007" w:rsidRPr="006113B5">
          <w:rPr>
            <w:webHidden/>
          </w:rPr>
          <w:fldChar w:fldCharType="separate"/>
        </w:r>
        <w:r w:rsidR="00BC7A6B">
          <w:rPr>
            <w:webHidden/>
          </w:rPr>
          <w:t>42</w:t>
        </w:r>
        <w:r w:rsidR="00182007" w:rsidRPr="006113B5">
          <w:rPr>
            <w:webHidden/>
          </w:rPr>
          <w:fldChar w:fldCharType="end"/>
        </w:r>
      </w:hyperlink>
    </w:p>
    <w:p w14:paraId="78FD4027" w14:textId="3C403B5F"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8"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3.6</w:t>
        </w:r>
        <w:r w:rsidR="00182007" w:rsidRPr="006113B5">
          <w:rPr>
            <w:rStyle w:val="Hyperlink"/>
            <w:rFonts w:cstheme="majorBidi"/>
            <w:lang w:bidi="ar-IQ"/>
          </w:rPr>
          <w:t xml:space="preserve"> Responders Years of Experience (Researcher)</w:t>
        </w:r>
        <w:r w:rsidR="00182007" w:rsidRPr="006113B5">
          <w:rPr>
            <w:webHidden/>
          </w:rPr>
          <w:tab/>
        </w:r>
        <w:r w:rsidR="00182007" w:rsidRPr="006113B5">
          <w:rPr>
            <w:webHidden/>
          </w:rPr>
          <w:fldChar w:fldCharType="begin"/>
        </w:r>
        <w:r w:rsidR="00182007" w:rsidRPr="006113B5">
          <w:rPr>
            <w:webHidden/>
          </w:rPr>
          <w:instrText xml:space="preserve"> PAGEREF _Toc229147448 \h </w:instrText>
        </w:r>
        <w:r w:rsidR="00182007" w:rsidRPr="006113B5">
          <w:rPr>
            <w:webHidden/>
          </w:rPr>
        </w:r>
        <w:r w:rsidR="00182007" w:rsidRPr="006113B5">
          <w:rPr>
            <w:webHidden/>
          </w:rPr>
          <w:fldChar w:fldCharType="separate"/>
        </w:r>
        <w:r w:rsidR="00BC7A6B">
          <w:rPr>
            <w:webHidden/>
          </w:rPr>
          <w:t>43</w:t>
        </w:r>
        <w:r w:rsidR="00182007" w:rsidRPr="006113B5">
          <w:rPr>
            <w:webHidden/>
          </w:rPr>
          <w:fldChar w:fldCharType="end"/>
        </w:r>
      </w:hyperlink>
    </w:p>
    <w:p w14:paraId="2692FE13" w14:textId="38D50806"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49" w:history="1">
        <w:r w:rsidR="00182007" w:rsidRPr="006113B5">
          <w:rPr>
            <w:rStyle w:val="Hyperlink"/>
          </w:rPr>
          <w:t xml:space="preserve">Figure </w:t>
        </w:r>
        <w:r w:rsidR="00182007" w:rsidRPr="006113B5">
          <w:rPr>
            <w:rStyle w:val="Hyperlink"/>
            <w:cs/>
          </w:rPr>
          <w:t>‎</w:t>
        </w:r>
        <w:r w:rsidR="00182007" w:rsidRPr="006113B5">
          <w:rPr>
            <w:rStyle w:val="Hyperlink"/>
          </w:rPr>
          <w:t>3.7</w:t>
        </w:r>
        <w:r w:rsidR="00182007" w:rsidRPr="006113B5">
          <w:rPr>
            <w:rStyle w:val="Hyperlink"/>
            <w:lang w:bidi="ar-IQ"/>
          </w:rPr>
          <w:t xml:space="preserve"> Boxplot of Data Subsets</w:t>
        </w:r>
        <w:r w:rsidR="00182007" w:rsidRPr="006113B5">
          <w:rPr>
            <w:webHidden/>
          </w:rPr>
          <w:tab/>
        </w:r>
        <w:r w:rsidR="00182007" w:rsidRPr="006113B5">
          <w:rPr>
            <w:webHidden/>
          </w:rPr>
          <w:fldChar w:fldCharType="begin"/>
        </w:r>
        <w:r w:rsidR="00182007" w:rsidRPr="006113B5">
          <w:rPr>
            <w:webHidden/>
          </w:rPr>
          <w:instrText xml:space="preserve"> PAGEREF _Toc229147449 \h </w:instrText>
        </w:r>
        <w:r w:rsidR="00182007" w:rsidRPr="006113B5">
          <w:rPr>
            <w:webHidden/>
          </w:rPr>
        </w:r>
        <w:r w:rsidR="00182007" w:rsidRPr="006113B5">
          <w:rPr>
            <w:webHidden/>
          </w:rPr>
          <w:fldChar w:fldCharType="separate"/>
        </w:r>
        <w:r w:rsidR="00BC7A6B">
          <w:rPr>
            <w:webHidden/>
          </w:rPr>
          <w:t>55</w:t>
        </w:r>
        <w:r w:rsidR="00182007" w:rsidRPr="006113B5">
          <w:rPr>
            <w:webHidden/>
          </w:rPr>
          <w:fldChar w:fldCharType="end"/>
        </w:r>
      </w:hyperlink>
    </w:p>
    <w:p w14:paraId="7029D393" w14:textId="56BAA4DE"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0" w:history="1">
        <w:r w:rsidR="00182007" w:rsidRPr="006113B5">
          <w:rPr>
            <w:rStyle w:val="Hyperlink"/>
          </w:rPr>
          <w:t xml:space="preserve">Figure </w:t>
        </w:r>
        <w:r w:rsidR="00182007" w:rsidRPr="006113B5">
          <w:rPr>
            <w:rStyle w:val="Hyperlink"/>
            <w:cs/>
          </w:rPr>
          <w:t>‎</w:t>
        </w:r>
        <w:r w:rsidR="00182007" w:rsidRPr="006113B5">
          <w:rPr>
            <w:rStyle w:val="Hyperlink"/>
          </w:rPr>
          <w:t>4.1 Distribution of Road Maintenance Costs in the Collected Dataset</w:t>
        </w:r>
        <w:r w:rsidR="00182007" w:rsidRPr="006113B5">
          <w:rPr>
            <w:webHidden/>
          </w:rPr>
          <w:tab/>
        </w:r>
        <w:r w:rsidR="00182007" w:rsidRPr="006113B5">
          <w:rPr>
            <w:webHidden/>
          </w:rPr>
          <w:fldChar w:fldCharType="begin"/>
        </w:r>
        <w:r w:rsidR="00182007" w:rsidRPr="006113B5">
          <w:rPr>
            <w:webHidden/>
          </w:rPr>
          <w:instrText xml:space="preserve"> PAGEREF _Toc229147450 \h </w:instrText>
        </w:r>
        <w:r w:rsidR="00182007" w:rsidRPr="006113B5">
          <w:rPr>
            <w:webHidden/>
          </w:rPr>
        </w:r>
        <w:r w:rsidR="00182007" w:rsidRPr="006113B5">
          <w:rPr>
            <w:webHidden/>
          </w:rPr>
          <w:fldChar w:fldCharType="separate"/>
        </w:r>
        <w:r w:rsidR="00BC7A6B">
          <w:rPr>
            <w:webHidden/>
          </w:rPr>
          <w:t>60</w:t>
        </w:r>
        <w:r w:rsidR="00182007" w:rsidRPr="006113B5">
          <w:rPr>
            <w:webHidden/>
          </w:rPr>
          <w:fldChar w:fldCharType="end"/>
        </w:r>
      </w:hyperlink>
    </w:p>
    <w:p w14:paraId="0FA6A2D8" w14:textId="157CD9DB"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1"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4.2</w:t>
        </w:r>
        <w:r w:rsidR="00182007" w:rsidRPr="006113B5">
          <w:rPr>
            <w:rStyle w:val="Hyperlink"/>
            <w:rFonts w:eastAsia="Times New Roman" w:cstheme="majorBidi"/>
          </w:rPr>
          <w:t xml:space="preserve"> Actual vs Predicted Values for Testing Dataset</w:t>
        </w:r>
        <w:r w:rsidR="00182007" w:rsidRPr="006113B5">
          <w:rPr>
            <w:webHidden/>
          </w:rPr>
          <w:tab/>
        </w:r>
        <w:r w:rsidR="00182007" w:rsidRPr="006113B5">
          <w:rPr>
            <w:webHidden/>
          </w:rPr>
          <w:fldChar w:fldCharType="begin"/>
        </w:r>
        <w:r w:rsidR="00182007" w:rsidRPr="006113B5">
          <w:rPr>
            <w:webHidden/>
          </w:rPr>
          <w:instrText xml:space="preserve"> PAGEREF _Toc229147451 \h </w:instrText>
        </w:r>
        <w:r w:rsidR="00182007" w:rsidRPr="006113B5">
          <w:rPr>
            <w:webHidden/>
          </w:rPr>
        </w:r>
        <w:r w:rsidR="00182007" w:rsidRPr="006113B5">
          <w:rPr>
            <w:webHidden/>
          </w:rPr>
          <w:fldChar w:fldCharType="separate"/>
        </w:r>
        <w:r w:rsidR="00BC7A6B">
          <w:rPr>
            <w:webHidden/>
          </w:rPr>
          <w:t>62</w:t>
        </w:r>
        <w:r w:rsidR="00182007" w:rsidRPr="006113B5">
          <w:rPr>
            <w:webHidden/>
          </w:rPr>
          <w:fldChar w:fldCharType="end"/>
        </w:r>
      </w:hyperlink>
    </w:p>
    <w:p w14:paraId="06C1F670" w14:textId="32A72DDE"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2" w:history="1">
        <w:r w:rsidR="00182007" w:rsidRPr="006113B5">
          <w:rPr>
            <w:rStyle w:val="Hyperlink"/>
          </w:rPr>
          <w:t xml:space="preserve">Figure </w:t>
        </w:r>
        <w:r w:rsidR="00182007" w:rsidRPr="006113B5">
          <w:rPr>
            <w:rStyle w:val="Hyperlink"/>
            <w:cs/>
          </w:rPr>
          <w:t>‎</w:t>
        </w:r>
        <w:r w:rsidR="00182007" w:rsidRPr="006113B5">
          <w:rPr>
            <w:rStyle w:val="Hyperlink"/>
          </w:rPr>
          <w:t>4.3</w:t>
        </w:r>
        <w:r w:rsidR="00182007" w:rsidRPr="006113B5">
          <w:rPr>
            <w:rStyle w:val="Hyperlink"/>
            <w:lang w:val="de-DE"/>
          </w:rPr>
          <w:t xml:space="preserve"> Architecture of the ANFIS Model Used for Cost Estimation</w:t>
        </w:r>
        <w:r w:rsidR="00182007" w:rsidRPr="006113B5">
          <w:rPr>
            <w:webHidden/>
          </w:rPr>
          <w:tab/>
        </w:r>
        <w:r w:rsidR="00182007" w:rsidRPr="006113B5">
          <w:rPr>
            <w:webHidden/>
          </w:rPr>
          <w:fldChar w:fldCharType="begin"/>
        </w:r>
        <w:r w:rsidR="00182007" w:rsidRPr="006113B5">
          <w:rPr>
            <w:webHidden/>
          </w:rPr>
          <w:instrText xml:space="preserve"> PAGEREF _Toc229147452 \h </w:instrText>
        </w:r>
        <w:r w:rsidR="00182007" w:rsidRPr="006113B5">
          <w:rPr>
            <w:webHidden/>
          </w:rPr>
        </w:r>
        <w:r w:rsidR="00182007" w:rsidRPr="006113B5">
          <w:rPr>
            <w:webHidden/>
          </w:rPr>
          <w:fldChar w:fldCharType="separate"/>
        </w:r>
        <w:r w:rsidR="00BC7A6B">
          <w:rPr>
            <w:webHidden/>
          </w:rPr>
          <w:t>65</w:t>
        </w:r>
        <w:r w:rsidR="00182007" w:rsidRPr="006113B5">
          <w:rPr>
            <w:webHidden/>
          </w:rPr>
          <w:fldChar w:fldCharType="end"/>
        </w:r>
      </w:hyperlink>
    </w:p>
    <w:p w14:paraId="5A17E27B" w14:textId="172ECF54"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3" w:history="1">
        <w:r w:rsidR="00182007" w:rsidRPr="006113B5">
          <w:rPr>
            <w:rStyle w:val="Hyperlink"/>
          </w:rPr>
          <w:t xml:space="preserve">Figure </w:t>
        </w:r>
        <w:r w:rsidR="00182007" w:rsidRPr="006113B5">
          <w:rPr>
            <w:rStyle w:val="Hyperlink"/>
            <w:cs/>
          </w:rPr>
          <w:t>‎</w:t>
        </w:r>
        <w:r w:rsidR="00182007" w:rsidRPr="006113B5">
          <w:rPr>
            <w:rStyle w:val="Hyperlink"/>
          </w:rPr>
          <w:t>4.4 Fuzzy rule importance in the SC-ANFIS model</w:t>
        </w:r>
        <w:r w:rsidR="00182007" w:rsidRPr="006113B5">
          <w:rPr>
            <w:webHidden/>
          </w:rPr>
          <w:tab/>
        </w:r>
        <w:r w:rsidR="00182007" w:rsidRPr="006113B5">
          <w:rPr>
            <w:webHidden/>
          </w:rPr>
          <w:fldChar w:fldCharType="begin"/>
        </w:r>
        <w:r w:rsidR="00182007" w:rsidRPr="006113B5">
          <w:rPr>
            <w:webHidden/>
          </w:rPr>
          <w:instrText xml:space="preserve"> PAGEREF _Toc229147453 \h </w:instrText>
        </w:r>
        <w:r w:rsidR="00182007" w:rsidRPr="006113B5">
          <w:rPr>
            <w:webHidden/>
          </w:rPr>
        </w:r>
        <w:r w:rsidR="00182007" w:rsidRPr="006113B5">
          <w:rPr>
            <w:webHidden/>
          </w:rPr>
          <w:fldChar w:fldCharType="separate"/>
        </w:r>
        <w:r w:rsidR="00BC7A6B">
          <w:rPr>
            <w:webHidden/>
          </w:rPr>
          <w:t>68</w:t>
        </w:r>
        <w:r w:rsidR="00182007" w:rsidRPr="006113B5">
          <w:rPr>
            <w:webHidden/>
          </w:rPr>
          <w:fldChar w:fldCharType="end"/>
        </w:r>
      </w:hyperlink>
    </w:p>
    <w:p w14:paraId="61586093" w14:textId="67D1ADAF"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4" w:history="1">
        <w:r w:rsidR="00182007" w:rsidRPr="006113B5">
          <w:rPr>
            <w:rStyle w:val="Hyperlink"/>
          </w:rPr>
          <w:t xml:space="preserve">Figure </w:t>
        </w:r>
        <w:r w:rsidR="00182007" w:rsidRPr="006113B5">
          <w:rPr>
            <w:rStyle w:val="Hyperlink"/>
            <w:cs/>
          </w:rPr>
          <w:t>‎</w:t>
        </w:r>
        <w:r w:rsidR="00182007" w:rsidRPr="006113B5">
          <w:rPr>
            <w:rStyle w:val="Hyperlink"/>
          </w:rPr>
          <w:t>4.5 Comparison Between ANFIS and ANN Model Predictions</w:t>
        </w:r>
        <w:r w:rsidR="00182007" w:rsidRPr="006113B5">
          <w:rPr>
            <w:webHidden/>
          </w:rPr>
          <w:tab/>
        </w:r>
        <w:r w:rsidR="00182007" w:rsidRPr="006113B5">
          <w:rPr>
            <w:webHidden/>
          </w:rPr>
          <w:fldChar w:fldCharType="begin"/>
        </w:r>
        <w:r w:rsidR="00182007" w:rsidRPr="006113B5">
          <w:rPr>
            <w:webHidden/>
          </w:rPr>
          <w:instrText xml:space="preserve"> PAGEREF _Toc229147454 \h </w:instrText>
        </w:r>
        <w:r w:rsidR="00182007" w:rsidRPr="006113B5">
          <w:rPr>
            <w:webHidden/>
          </w:rPr>
        </w:r>
        <w:r w:rsidR="00182007" w:rsidRPr="006113B5">
          <w:rPr>
            <w:webHidden/>
          </w:rPr>
          <w:fldChar w:fldCharType="separate"/>
        </w:r>
        <w:r w:rsidR="00BC7A6B">
          <w:rPr>
            <w:webHidden/>
          </w:rPr>
          <w:t>74</w:t>
        </w:r>
        <w:r w:rsidR="00182007" w:rsidRPr="006113B5">
          <w:rPr>
            <w:webHidden/>
          </w:rPr>
          <w:fldChar w:fldCharType="end"/>
        </w:r>
      </w:hyperlink>
    </w:p>
    <w:p w14:paraId="167DC3B8" w14:textId="2CECBCF8"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5" w:history="1">
        <w:r w:rsidR="00182007" w:rsidRPr="006113B5">
          <w:rPr>
            <w:rStyle w:val="Hyperlink"/>
          </w:rPr>
          <w:t xml:space="preserve">Figure </w:t>
        </w:r>
        <w:r w:rsidR="00182007" w:rsidRPr="006113B5">
          <w:rPr>
            <w:rStyle w:val="Hyperlink"/>
            <w:cs/>
          </w:rPr>
          <w:t>‎</w:t>
        </w:r>
        <w:r w:rsidR="00182007" w:rsidRPr="006113B5">
          <w:rPr>
            <w:rStyle w:val="Hyperlink"/>
          </w:rPr>
          <w:t>4.7 Relative Importance of Input Variables for Maintenance Cost</w:t>
        </w:r>
        <w:r w:rsidR="00182007" w:rsidRPr="006113B5">
          <w:rPr>
            <w:webHidden/>
          </w:rPr>
          <w:tab/>
        </w:r>
        <w:r w:rsidR="00182007" w:rsidRPr="006113B5">
          <w:rPr>
            <w:webHidden/>
          </w:rPr>
          <w:fldChar w:fldCharType="begin"/>
        </w:r>
        <w:r w:rsidR="00182007" w:rsidRPr="006113B5">
          <w:rPr>
            <w:webHidden/>
          </w:rPr>
          <w:instrText xml:space="preserve"> PAGEREF _Toc229147455 \h </w:instrText>
        </w:r>
        <w:r w:rsidR="00182007" w:rsidRPr="006113B5">
          <w:rPr>
            <w:webHidden/>
          </w:rPr>
        </w:r>
        <w:r w:rsidR="00182007" w:rsidRPr="006113B5">
          <w:rPr>
            <w:webHidden/>
          </w:rPr>
          <w:fldChar w:fldCharType="separate"/>
        </w:r>
        <w:r w:rsidR="00BC7A6B">
          <w:rPr>
            <w:webHidden/>
          </w:rPr>
          <w:t>76</w:t>
        </w:r>
        <w:r w:rsidR="00182007" w:rsidRPr="006113B5">
          <w:rPr>
            <w:webHidden/>
          </w:rPr>
          <w:fldChar w:fldCharType="end"/>
        </w:r>
      </w:hyperlink>
    </w:p>
    <w:p w14:paraId="71CA14ED" w14:textId="365479B5"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6"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4.8 Interaction effect of AADT and HTS on maintenance cost</w:t>
        </w:r>
        <w:r w:rsidR="00182007" w:rsidRPr="006113B5">
          <w:rPr>
            <w:webHidden/>
          </w:rPr>
          <w:tab/>
        </w:r>
        <w:r w:rsidR="00182007" w:rsidRPr="006113B5">
          <w:rPr>
            <w:webHidden/>
          </w:rPr>
          <w:fldChar w:fldCharType="begin"/>
        </w:r>
        <w:r w:rsidR="00182007" w:rsidRPr="006113B5">
          <w:rPr>
            <w:webHidden/>
          </w:rPr>
          <w:instrText xml:space="preserve"> PAGEREF _Toc229147456 \h </w:instrText>
        </w:r>
        <w:r w:rsidR="00182007" w:rsidRPr="006113B5">
          <w:rPr>
            <w:webHidden/>
          </w:rPr>
        </w:r>
        <w:r w:rsidR="00182007" w:rsidRPr="006113B5">
          <w:rPr>
            <w:webHidden/>
          </w:rPr>
          <w:fldChar w:fldCharType="separate"/>
        </w:r>
        <w:r w:rsidR="00BC7A6B">
          <w:rPr>
            <w:webHidden/>
          </w:rPr>
          <w:t>77</w:t>
        </w:r>
        <w:r w:rsidR="00182007" w:rsidRPr="006113B5">
          <w:rPr>
            <w:webHidden/>
          </w:rPr>
          <w:fldChar w:fldCharType="end"/>
        </w:r>
      </w:hyperlink>
    </w:p>
    <w:p w14:paraId="7091B2F1" w14:textId="34A8CA7F"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7" w:history="1">
        <w:r w:rsidR="00182007" w:rsidRPr="006113B5">
          <w:rPr>
            <w:rStyle w:val="Hyperlink"/>
          </w:rPr>
          <w:t xml:space="preserve">Figure </w:t>
        </w:r>
        <w:r w:rsidR="00182007" w:rsidRPr="006113B5">
          <w:rPr>
            <w:rStyle w:val="Hyperlink"/>
            <w:cs/>
          </w:rPr>
          <w:t>‎</w:t>
        </w:r>
        <w:r w:rsidR="00182007" w:rsidRPr="006113B5">
          <w:rPr>
            <w:rStyle w:val="Hyperlink"/>
          </w:rPr>
          <w:t>5.1</w:t>
        </w:r>
        <w:r w:rsidR="00182007" w:rsidRPr="006113B5">
          <w:rPr>
            <w:rStyle w:val="Hyperlink"/>
            <w:rFonts w:eastAsia="Calibri"/>
          </w:rPr>
          <w:t xml:space="preserve"> Home Page Interface of the Developed Web-Based Application</w:t>
        </w:r>
        <w:r w:rsidR="00182007" w:rsidRPr="006113B5">
          <w:rPr>
            <w:webHidden/>
          </w:rPr>
          <w:tab/>
        </w:r>
        <w:r w:rsidR="00182007" w:rsidRPr="006113B5">
          <w:rPr>
            <w:webHidden/>
          </w:rPr>
          <w:fldChar w:fldCharType="begin"/>
        </w:r>
        <w:r w:rsidR="00182007" w:rsidRPr="006113B5">
          <w:rPr>
            <w:webHidden/>
          </w:rPr>
          <w:instrText xml:space="preserve"> PAGEREF _Toc229147457 \h </w:instrText>
        </w:r>
        <w:r w:rsidR="00182007" w:rsidRPr="006113B5">
          <w:rPr>
            <w:webHidden/>
          </w:rPr>
        </w:r>
        <w:r w:rsidR="00182007" w:rsidRPr="006113B5">
          <w:rPr>
            <w:webHidden/>
          </w:rPr>
          <w:fldChar w:fldCharType="separate"/>
        </w:r>
        <w:r w:rsidR="00BC7A6B">
          <w:rPr>
            <w:webHidden/>
          </w:rPr>
          <w:t>85</w:t>
        </w:r>
        <w:r w:rsidR="00182007" w:rsidRPr="006113B5">
          <w:rPr>
            <w:webHidden/>
          </w:rPr>
          <w:fldChar w:fldCharType="end"/>
        </w:r>
      </w:hyperlink>
    </w:p>
    <w:p w14:paraId="208AC8A8" w14:textId="59044B76"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8"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5.2 Project Creation Interface (Researcher)</w:t>
        </w:r>
        <w:r w:rsidR="00182007" w:rsidRPr="006113B5">
          <w:rPr>
            <w:webHidden/>
          </w:rPr>
          <w:tab/>
        </w:r>
        <w:r w:rsidR="00182007" w:rsidRPr="006113B5">
          <w:rPr>
            <w:webHidden/>
          </w:rPr>
          <w:fldChar w:fldCharType="begin"/>
        </w:r>
        <w:r w:rsidR="00182007" w:rsidRPr="006113B5">
          <w:rPr>
            <w:webHidden/>
          </w:rPr>
          <w:instrText xml:space="preserve"> PAGEREF _Toc229147458 \h </w:instrText>
        </w:r>
        <w:r w:rsidR="00182007" w:rsidRPr="006113B5">
          <w:rPr>
            <w:webHidden/>
          </w:rPr>
        </w:r>
        <w:r w:rsidR="00182007" w:rsidRPr="006113B5">
          <w:rPr>
            <w:webHidden/>
          </w:rPr>
          <w:fldChar w:fldCharType="separate"/>
        </w:r>
        <w:r w:rsidR="00BC7A6B">
          <w:rPr>
            <w:webHidden/>
          </w:rPr>
          <w:t>85</w:t>
        </w:r>
        <w:r w:rsidR="00182007" w:rsidRPr="006113B5">
          <w:rPr>
            <w:webHidden/>
          </w:rPr>
          <w:fldChar w:fldCharType="end"/>
        </w:r>
      </w:hyperlink>
    </w:p>
    <w:p w14:paraId="07408750" w14:textId="051E5A8C"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59" w:history="1">
        <w:r w:rsidR="00182007" w:rsidRPr="006113B5">
          <w:rPr>
            <w:rStyle w:val="Hyperlink"/>
          </w:rPr>
          <w:t xml:space="preserve">Figure </w:t>
        </w:r>
        <w:r w:rsidR="00182007" w:rsidRPr="006113B5">
          <w:rPr>
            <w:rStyle w:val="Hyperlink"/>
            <w:cs/>
          </w:rPr>
          <w:t>‎</w:t>
        </w:r>
        <w:r w:rsidR="00182007" w:rsidRPr="006113B5">
          <w:rPr>
            <w:rStyle w:val="Hyperlink"/>
          </w:rPr>
          <w:t>5.3 Results Interface of the Developed Application (Researcher)</w:t>
        </w:r>
        <w:r w:rsidR="00182007" w:rsidRPr="006113B5">
          <w:rPr>
            <w:webHidden/>
          </w:rPr>
          <w:tab/>
        </w:r>
        <w:r w:rsidR="00182007" w:rsidRPr="006113B5">
          <w:rPr>
            <w:webHidden/>
          </w:rPr>
          <w:fldChar w:fldCharType="begin"/>
        </w:r>
        <w:r w:rsidR="00182007" w:rsidRPr="006113B5">
          <w:rPr>
            <w:webHidden/>
          </w:rPr>
          <w:instrText xml:space="preserve"> PAGEREF _Toc229147459 \h </w:instrText>
        </w:r>
        <w:r w:rsidR="00182007" w:rsidRPr="006113B5">
          <w:rPr>
            <w:webHidden/>
          </w:rPr>
        </w:r>
        <w:r w:rsidR="00182007" w:rsidRPr="006113B5">
          <w:rPr>
            <w:webHidden/>
          </w:rPr>
          <w:fldChar w:fldCharType="separate"/>
        </w:r>
        <w:r w:rsidR="00BC7A6B">
          <w:rPr>
            <w:webHidden/>
          </w:rPr>
          <w:t>86</w:t>
        </w:r>
        <w:r w:rsidR="00182007" w:rsidRPr="006113B5">
          <w:rPr>
            <w:webHidden/>
          </w:rPr>
          <w:fldChar w:fldCharType="end"/>
        </w:r>
      </w:hyperlink>
    </w:p>
    <w:p w14:paraId="5193B6F8" w14:textId="088A9F44"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60" w:history="1">
        <w:r w:rsidR="00182007" w:rsidRPr="006113B5">
          <w:rPr>
            <w:rStyle w:val="Hyperlink"/>
          </w:rPr>
          <w:t xml:space="preserve">Figure </w:t>
        </w:r>
        <w:r w:rsidR="00182007" w:rsidRPr="006113B5">
          <w:rPr>
            <w:rStyle w:val="Hyperlink"/>
            <w:cs/>
          </w:rPr>
          <w:t>‎</w:t>
        </w:r>
        <w:r w:rsidR="00182007" w:rsidRPr="006113B5">
          <w:rPr>
            <w:rStyle w:val="Hyperlink"/>
          </w:rPr>
          <w:t>5.4 Input Variables Interface of the Developed Application (Researcher)</w:t>
        </w:r>
        <w:r w:rsidR="00182007" w:rsidRPr="006113B5">
          <w:rPr>
            <w:webHidden/>
          </w:rPr>
          <w:tab/>
        </w:r>
        <w:r w:rsidR="00182007" w:rsidRPr="006113B5">
          <w:rPr>
            <w:webHidden/>
          </w:rPr>
          <w:fldChar w:fldCharType="begin"/>
        </w:r>
        <w:r w:rsidR="00182007" w:rsidRPr="006113B5">
          <w:rPr>
            <w:webHidden/>
          </w:rPr>
          <w:instrText xml:space="preserve"> PAGEREF _Toc229147460 \h </w:instrText>
        </w:r>
        <w:r w:rsidR="00182007" w:rsidRPr="006113B5">
          <w:rPr>
            <w:webHidden/>
          </w:rPr>
        </w:r>
        <w:r w:rsidR="00182007" w:rsidRPr="006113B5">
          <w:rPr>
            <w:webHidden/>
          </w:rPr>
          <w:fldChar w:fldCharType="separate"/>
        </w:r>
        <w:r w:rsidR="00BC7A6B">
          <w:rPr>
            <w:webHidden/>
          </w:rPr>
          <w:t>87</w:t>
        </w:r>
        <w:r w:rsidR="00182007" w:rsidRPr="006113B5">
          <w:rPr>
            <w:webHidden/>
          </w:rPr>
          <w:fldChar w:fldCharType="end"/>
        </w:r>
      </w:hyperlink>
    </w:p>
    <w:p w14:paraId="2ADF16B2" w14:textId="0314FCCE"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61" w:history="1">
        <w:r w:rsidR="00182007" w:rsidRPr="006113B5">
          <w:rPr>
            <w:rStyle w:val="Hyperlink"/>
            <w:rFonts w:cstheme="majorBidi"/>
          </w:rPr>
          <w:t xml:space="preserve">Figure </w:t>
        </w:r>
        <w:r w:rsidR="00182007" w:rsidRPr="006113B5">
          <w:rPr>
            <w:rStyle w:val="Hyperlink"/>
            <w:rFonts w:cstheme="majorBidi"/>
            <w:cs/>
          </w:rPr>
          <w:t>‎</w:t>
        </w:r>
        <w:r w:rsidR="00182007" w:rsidRPr="006113B5">
          <w:rPr>
            <w:rStyle w:val="Hyperlink"/>
            <w:rFonts w:cstheme="majorBidi"/>
          </w:rPr>
          <w:t>5.5 Impact Analysis and Explanation (Researcher)</w:t>
        </w:r>
        <w:r w:rsidR="00182007" w:rsidRPr="006113B5">
          <w:rPr>
            <w:webHidden/>
          </w:rPr>
          <w:tab/>
        </w:r>
        <w:r w:rsidR="00182007" w:rsidRPr="006113B5">
          <w:rPr>
            <w:webHidden/>
          </w:rPr>
          <w:fldChar w:fldCharType="begin"/>
        </w:r>
        <w:r w:rsidR="00182007" w:rsidRPr="006113B5">
          <w:rPr>
            <w:webHidden/>
          </w:rPr>
          <w:instrText xml:space="preserve"> PAGEREF _Toc229147461 \h </w:instrText>
        </w:r>
        <w:r w:rsidR="00182007" w:rsidRPr="006113B5">
          <w:rPr>
            <w:webHidden/>
          </w:rPr>
        </w:r>
        <w:r w:rsidR="00182007" w:rsidRPr="006113B5">
          <w:rPr>
            <w:webHidden/>
          </w:rPr>
          <w:fldChar w:fldCharType="separate"/>
        </w:r>
        <w:r w:rsidR="00BC7A6B">
          <w:rPr>
            <w:webHidden/>
          </w:rPr>
          <w:t>87</w:t>
        </w:r>
        <w:r w:rsidR="00182007" w:rsidRPr="006113B5">
          <w:rPr>
            <w:webHidden/>
          </w:rPr>
          <w:fldChar w:fldCharType="end"/>
        </w:r>
      </w:hyperlink>
    </w:p>
    <w:p w14:paraId="4B7672E5" w14:textId="5DC00483"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62" w:history="1">
        <w:r w:rsidR="00182007" w:rsidRPr="006113B5">
          <w:rPr>
            <w:rStyle w:val="Hyperlink"/>
          </w:rPr>
          <w:t xml:space="preserve">Figure </w:t>
        </w:r>
        <w:r w:rsidR="00182007" w:rsidRPr="006113B5">
          <w:rPr>
            <w:rStyle w:val="Hyperlink"/>
            <w:cs/>
          </w:rPr>
          <w:t>‎</w:t>
        </w:r>
        <w:r w:rsidR="00182007" w:rsidRPr="006113B5">
          <w:rPr>
            <w:rStyle w:val="Hyperlink"/>
          </w:rPr>
          <w:t>5.6 Project Report Interface (Researcher)</w:t>
        </w:r>
        <w:r w:rsidR="00182007" w:rsidRPr="006113B5">
          <w:rPr>
            <w:webHidden/>
          </w:rPr>
          <w:tab/>
        </w:r>
        <w:r w:rsidR="00182007" w:rsidRPr="006113B5">
          <w:rPr>
            <w:webHidden/>
          </w:rPr>
          <w:fldChar w:fldCharType="begin"/>
        </w:r>
        <w:r w:rsidR="00182007" w:rsidRPr="006113B5">
          <w:rPr>
            <w:webHidden/>
          </w:rPr>
          <w:instrText xml:space="preserve"> PAGEREF _Toc229147462 \h </w:instrText>
        </w:r>
        <w:r w:rsidR="00182007" w:rsidRPr="006113B5">
          <w:rPr>
            <w:webHidden/>
          </w:rPr>
        </w:r>
        <w:r w:rsidR="00182007" w:rsidRPr="006113B5">
          <w:rPr>
            <w:webHidden/>
          </w:rPr>
          <w:fldChar w:fldCharType="separate"/>
        </w:r>
        <w:r w:rsidR="00BC7A6B">
          <w:rPr>
            <w:webHidden/>
          </w:rPr>
          <w:t>89</w:t>
        </w:r>
        <w:r w:rsidR="00182007" w:rsidRPr="006113B5">
          <w:rPr>
            <w:webHidden/>
          </w:rPr>
          <w:fldChar w:fldCharType="end"/>
        </w:r>
      </w:hyperlink>
    </w:p>
    <w:p w14:paraId="1A2298EE" w14:textId="26DF92B9" w:rsidR="00182007" w:rsidRPr="006113B5" w:rsidRDefault="004F1923" w:rsidP="00805D6D">
      <w:pPr>
        <w:pStyle w:val="TableofFigures"/>
        <w:tabs>
          <w:tab w:val="right" w:leader="dot" w:pos="8630"/>
        </w:tabs>
        <w:spacing w:line="300" w:lineRule="auto"/>
        <w:ind w:firstLine="0"/>
        <w:jc w:val="left"/>
        <w:rPr>
          <w:rFonts w:asciiTheme="minorHAnsi" w:eastAsiaTheme="minorEastAsia" w:hAnsiTheme="minorHAnsi"/>
          <w:sz w:val="22"/>
        </w:rPr>
      </w:pPr>
      <w:hyperlink w:anchor="_Toc229147463" w:history="1">
        <w:r w:rsidR="00182007" w:rsidRPr="006113B5">
          <w:rPr>
            <w:rStyle w:val="Hyperlink"/>
          </w:rPr>
          <w:t xml:space="preserve">Figure </w:t>
        </w:r>
        <w:r w:rsidR="00182007" w:rsidRPr="006113B5">
          <w:rPr>
            <w:rStyle w:val="Hyperlink"/>
            <w:cs/>
          </w:rPr>
          <w:t>‎</w:t>
        </w:r>
        <w:r w:rsidR="00182007" w:rsidRPr="006113B5">
          <w:rPr>
            <w:rStyle w:val="Hyperlink"/>
          </w:rPr>
          <w:t>5.7 Results and Impact Analysis Interface (Researcher)</w:t>
        </w:r>
        <w:r w:rsidR="00182007" w:rsidRPr="006113B5">
          <w:rPr>
            <w:webHidden/>
          </w:rPr>
          <w:tab/>
        </w:r>
        <w:r w:rsidR="00182007" w:rsidRPr="006113B5">
          <w:rPr>
            <w:webHidden/>
          </w:rPr>
          <w:fldChar w:fldCharType="begin"/>
        </w:r>
        <w:r w:rsidR="00182007" w:rsidRPr="006113B5">
          <w:rPr>
            <w:webHidden/>
          </w:rPr>
          <w:instrText xml:space="preserve"> PAGEREF _Toc229147463 \h </w:instrText>
        </w:r>
        <w:r w:rsidR="00182007" w:rsidRPr="006113B5">
          <w:rPr>
            <w:webHidden/>
          </w:rPr>
        </w:r>
        <w:r w:rsidR="00182007" w:rsidRPr="006113B5">
          <w:rPr>
            <w:webHidden/>
          </w:rPr>
          <w:fldChar w:fldCharType="separate"/>
        </w:r>
        <w:r w:rsidR="00BC7A6B">
          <w:rPr>
            <w:webHidden/>
          </w:rPr>
          <w:t>89</w:t>
        </w:r>
        <w:r w:rsidR="00182007" w:rsidRPr="006113B5">
          <w:rPr>
            <w:webHidden/>
          </w:rPr>
          <w:fldChar w:fldCharType="end"/>
        </w:r>
      </w:hyperlink>
    </w:p>
    <w:p w14:paraId="6E82A004" w14:textId="3C519EDB" w:rsidR="00F94629" w:rsidRPr="00C54631" w:rsidRDefault="00F94629" w:rsidP="00805D6D">
      <w:pPr>
        <w:ind w:firstLine="0"/>
        <w:jc w:val="left"/>
        <w:rPr>
          <w:rFonts w:cstheme="majorBidi"/>
          <w:szCs w:val="28"/>
        </w:rPr>
      </w:pPr>
      <w:r w:rsidRPr="00C54631">
        <w:rPr>
          <w:rFonts w:cstheme="majorBidi"/>
          <w:szCs w:val="28"/>
        </w:rPr>
        <w:fldChar w:fldCharType="end"/>
      </w:r>
    </w:p>
    <w:p w14:paraId="2441A0DB" w14:textId="77777777" w:rsidR="00F94629" w:rsidRPr="00C54631" w:rsidRDefault="00F94629" w:rsidP="00805D6D">
      <w:pPr>
        <w:jc w:val="left"/>
        <w:rPr>
          <w:rFonts w:cstheme="majorBidi"/>
          <w:szCs w:val="28"/>
        </w:rPr>
      </w:pPr>
    </w:p>
    <w:p w14:paraId="4D8A3687" w14:textId="7D7FDC9D" w:rsidR="00F94629" w:rsidRPr="00C54631" w:rsidRDefault="00F94629" w:rsidP="00805D6D">
      <w:pPr>
        <w:pStyle w:val="Headings"/>
        <w:rPr>
          <w:sz w:val="28"/>
          <w:szCs w:val="28"/>
        </w:rPr>
      </w:pPr>
      <w:bookmarkStart w:id="19" w:name="_Toc234168142"/>
      <w:r w:rsidRPr="00C54631">
        <w:rPr>
          <w:sz w:val="28"/>
          <w:szCs w:val="28"/>
        </w:rPr>
        <w:lastRenderedPageBreak/>
        <w:t>List of Abbreviations</w:t>
      </w:r>
      <w:bookmarkEnd w:id="19"/>
    </w:p>
    <w:p w14:paraId="4A5AAACA" w14:textId="77777777" w:rsidR="00F94629" w:rsidRPr="00C54631" w:rsidRDefault="00F94629" w:rsidP="00805D6D">
      <w:pPr>
        <w:jc w:val="left"/>
        <w:rPr>
          <w:rFonts w:cstheme="majorBidi"/>
          <w:szCs w:val="28"/>
        </w:rPr>
      </w:pPr>
    </w:p>
    <w:tbl>
      <w:tblPr>
        <w:tblStyle w:val="TableGrid5"/>
        <w:tblW w:w="0" w:type="auto"/>
        <w:tblLook w:val="04A0" w:firstRow="1" w:lastRow="0" w:firstColumn="1" w:lastColumn="0" w:noHBand="0" w:noVBand="1"/>
      </w:tblPr>
      <w:tblGrid>
        <w:gridCol w:w="1802"/>
        <w:gridCol w:w="6828"/>
      </w:tblGrid>
      <w:tr w:rsidR="00F94629" w:rsidRPr="00C54631" w14:paraId="49C7741D"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1356E7BE" w14:textId="77777777" w:rsidR="00F94629" w:rsidRPr="00C54631" w:rsidRDefault="00F94629" w:rsidP="00805D6D">
            <w:pPr>
              <w:ind w:firstLine="0"/>
              <w:jc w:val="left"/>
              <w:rPr>
                <w:rFonts w:eastAsiaTheme="minorHAnsi" w:cstheme="majorBidi"/>
                <w:b/>
                <w:szCs w:val="28"/>
              </w:rPr>
            </w:pPr>
            <w:bookmarkStart w:id="20" w:name="_Hlk226715762"/>
            <w:r w:rsidRPr="00C54631">
              <w:rPr>
                <w:rFonts w:eastAsiaTheme="minorHAnsi" w:cstheme="majorBidi"/>
                <w:b/>
                <w:szCs w:val="28"/>
              </w:rPr>
              <w:t>AADT</w:t>
            </w:r>
          </w:p>
        </w:tc>
        <w:tc>
          <w:tcPr>
            <w:tcW w:w="6828" w:type="dxa"/>
            <w:tcBorders>
              <w:top w:val="dashSmallGap" w:sz="4" w:space="0" w:color="auto"/>
              <w:left w:val="dashSmallGap" w:sz="4" w:space="0" w:color="auto"/>
              <w:bottom w:val="dashSmallGap" w:sz="4" w:space="0" w:color="auto"/>
              <w:right w:val="dashSmallGap" w:sz="4" w:space="0" w:color="auto"/>
            </w:tcBorders>
          </w:tcPr>
          <w:p w14:paraId="08052E22"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Annual Average Daily Traffic</w:t>
            </w:r>
          </w:p>
        </w:tc>
      </w:tr>
      <w:tr w:rsidR="00F94629" w:rsidRPr="00C54631" w14:paraId="3AAF0FA3"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03BE6B5C"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AASHTO</w:t>
            </w:r>
          </w:p>
        </w:tc>
        <w:tc>
          <w:tcPr>
            <w:tcW w:w="6828" w:type="dxa"/>
            <w:tcBorders>
              <w:top w:val="dashSmallGap" w:sz="4" w:space="0" w:color="auto"/>
              <w:left w:val="dashSmallGap" w:sz="4" w:space="0" w:color="auto"/>
              <w:bottom w:val="dashSmallGap" w:sz="4" w:space="0" w:color="auto"/>
              <w:right w:val="dashSmallGap" w:sz="4" w:space="0" w:color="auto"/>
            </w:tcBorders>
          </w:tcPr>
          <w:p w14:paraId="3B294E56"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American Association of State Highway and Transportation Officials</w:t>
            </w:r>
          </w:p>
        </w:tc>
      </w:tr>
      <w:tr w:rsidR="00F94629" w:rsidRPr="00C54631" w14:paraId="611999AE"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68F7A43F"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AI</w:t>
            </w:r>
          </w:p>
        </w:tc>
        <w:tc>
          <w:tcPr>
            <w:tcW w:w="6828" w:type="dxa"/>
            <w:tcBorders>
              <w:top w:val="dashSmallGap" w:sz="4" w:space="0" w:color="auto"/>
              <w:left w:val="dashSmallGap" w:sz="4" w:space="0" w:color="auto"/>
              <w:bottom w:val="dashSmallGap" w:sz="4" w:space="0" w:color="auto"/>
              <w:right w:val="dashSmallGap" w:sz="4" w:space="0" w:color="auto"/>
            </w:tcBorders>
          </w:tcPr>
          <w:p w14:paraId="7F650263"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Artificial Intelligence</w:t>
            </w:r>
          </w:p>
        </w:tc>
      </w:tr>
      <w:tr w:rsidR="00F94629" w:rsidRPr="00C54631" w14:paraId="0B2841FA"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2E29A305"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ANFIS</w:t>
            </w:r>
          </w:p>
        </w:tc>
        <w:tc>
          <w:tcPr>
            <w:tcW w:w="6828" w:type="dxa"/>
            <w:tcBorders>
              <w:top w:val="dashSmallGap" w:sz="4" w:space="0" w:color="auto"/>
              <w:left w:val="dashSmallGap" w:sz="4" w:space="0" w:color="auto"/>
              <w:bottom w:val="dashSmallGap" w:sz="4" w:space="0" w:color="auto"/>
              <w:right w:val="dashSmallGap" w:sz="4" w:space="0" w:color="auto"/>
            </w:tcBorders>
          </w:tcPr>
          <w:p w14:paraId="0E5FC57F"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Adaptive Neuro-Fuzzy Inference System</w:t>
            </w:r>
          </w:p>
        </w:tc>
      </w:tr>
      <w:tr w:rsidR="00F94629" w:rsidRPr="00C54631" w14:paraId="36E3E5E0"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2277C713"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ANN</w:t>
            </w:r>
          </w:p>
        </w:tc>
        <w:tc>
          <w:tcPr>
            <w:tcW w:w="6828" w:type="dxa"/>
            <w:tcBorders>
              <w:top w:val="dashSmallGap" w:sz="4" w:space="0" w:color="auto"/>
              <w:left w:val="dashSmallGap" w:sz="4" w:space="0" w:color="auto"/>
              <w:bottom w:val="dashSmallGap" w:sz="4" w:space="0" w:color="auto"/>
              <w:right w:val="dashSmallGap" w:sz="4" w:space="0" w:color="auto"/>
            </w:tcBorders>
          </w:tcPr>
          <w:p w14:paraId="681CE0AB"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Artificial Neural Networks</w:t>
            </w:r>
          </w:p>
        </w:tc>
      </w:tr>
      <w:tr w:rsidR="00FA6203" w:rsidRPr="00C54631" w14:paraId="0D627002"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0CE872AF" w14:textId="307064FA" w:rsidR="00FA6203" w:rsidRPr="00C54631" w:rsidRDefault="00FA6203" w:rsidP="00805D6D">
            <w:pPr>
              <w:ind w:firstLine="0"/>
              <w:jc w:val="left"/>
              <w:rPr>
                <w:rFonts w:cstheme="majorBidi"/>
                <w:b/>
                <w:szCs w:val="28"/>
              </w:rPr>
            </w:pPr>
            <w:r w:rsidRPr="00C54631">
              <w:rPr>
                <w:rFonts w:cstheme="majorBidi"/>
                <w:b/>
                <w:szCs w:val="28"/>
              </w:rPr>
              <w:t>AHP</w:t>
            </w:r>
          </w:p>
        </w:tc>
        <w:tc>
          <w:tcPr>
            <w:tcW w:w="6828" w:type="dxa"/>
            <w:tcBorders>
              <w:top w:val="dashSmallGap" w:sz="4" w:space="0" w:color="auto"/>
              <w:left w:val="dashSmallGap" w:sz="4" w:space="0" w:color="auto"/>
              <w:bottom w:val="dashSmallGap" w:sz="4" w:space="0" w:color="auto"/>
              <w:right w:val="dashSmallGap" w:sz="4" w:space="0" w:color="auto"/>
            </w:tcBorders>
          </w:tcPr>
          <w:p w14:paraId="4C845FF7" w14:textId="50BED724" w:rsidR="00FA6203" w:rsidRPr="00C54631" w:rsidRDefault="00217D80" w:rsidP="00805D6D">
            <w:pPr>
              <w:ind w:firstLine="0"/>
              <w:jc w:val="left"/>
              <w:rPr>
                <w:rFonts w:cstheme="majorBidi"/>
                <w:bCs/>
                <w:szCs w:val="28"/>
              </w:rPr>
            </w:pPr>
            <w:r w:rsidRPr="00C54631">
              <w:rPr>
                <w:rFonts w:cstheme="majorBidi"/>
                <w:bCs/>
                <w:szCs w:val="28"/>
              </w:rPr>
              <w:t>Analytic Hierarchy Process</w:t>
            </w:r>
          </w:p>
        </w:tc>
      </w:tr>
      <w:tr w:rsidR="00F94629" w:rsidRPr="00C54631" w14:paraId="25107DA6"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5FF68F79"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ANOVA</w:t>
            </w:r>
          </w:p>
        </w:tc>
        <w:tc>
          <w:tcPr>
            <w:tcW w:w="6828" w:type="dxa"/>
            <w:tcBorders>
              <w:top w:val="dashSmallGap" w:sz="4" w:space="0" w:color="auto"/>
              <w:left w:val="dashSmallGap" w:sz="4" w:space="0" w:color="auto"/>
              <w:bottom w:val="dashSmallGap" w:sz="4" w:space="0" w:color="auto"/>
              <w:right w:val="dashSmallGap" w:sz="4" w:space="0" w:color="auto"/>
            </w:tcBorders>
          </w:tcPr>
          <w:p w14:paraId="10EB11A4"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Analysis of Variance</w:t>
            </w:r>
          </w:p>
        </w:tc>
      </w:tr>
      <w:tr w:rsidR="00F94629" w:rsidRPr="00C54631" w14:paraId="5FDC89D3"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04B0FE35"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ASTM</w:t>
            </w:r>
          </w:p>
        </w:tc>
        <w:tc>
          <w:tcPr>
            <w:tcW w:w="6828" w:type="dxa"/>
            <w:tcBorders>
              <w:top w:val="dashSmallGap" w:sz="4" w:space="0" w:color="auto"/>
              <w:left w:val="dashSmallGap" w:sz="4" w:space="0" w:color="auto"/>
              <w:bottom w:val="dashSmallGap" w:sz="4" w:space="0" w:color="auto"/>
              <w:right w:val="dashSmallGap" w:sz="4" w:space="0" w:color="auto"/>
            </w:tcBorders>
          </w:tcPr>
          <w:p w14:paraId="1514F3E0"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American Society for Testing and Materials</w:t>
            </w:r>
          </w:p>
        </w:tc>
      </w:tr>
      <w:tr w:rsidR="00F94629" w:rsidRPr="00C54631" w14:paraId="265FD163"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2AA05F5C"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CBR</w:t>
            </w:r>
          </w:p>
        </w:tc>
        <w:tc>
          <w:tcPr>
            <w:tcW w:w="6828" w:type="dxa"/>
            <w:tcBorders>
              <w:top w:val="dashSmallGap" w:sz="4" w:space="0" w:color="auto"/>
              <w:left w:val="dashSmallGap" w:sz="4" w:space="0" w:color="auto"/>
              <w:bottom w:val="dashSmallGap" w:sz="4" w:space="0" w:color="auto"/>
              <w:right w:val="dashSmallGap" w:sz="4" w:space="0" w:color="auto"/>
            </w:tcBorders>
          </w:tcPr>
          <w:p w14:paraId="657721FD"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California Bearing Ratio</w:t>
            </w:r>
          </w:p>
        </w:tc>
      </w:tr>
      <w:tr w:rsidR="00452AE7" w:rsidRPr="00C54631" w14:paraId="55DE575B"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77D6C7D8" w14:textId="3CC9DB93" w:rsidR="00452AE7" w:rsidRPr="00C54631" w:rsidRDefault="00452AE7" w:rsidP="00805D6D">
            <w:pPr>
              <w:ind w:firstLine="0"/>
              <w:jc w:val="left"/>
              <w:rPr>
                <w:rFonts w:cstheme="majorBidi"/>
                <w:b/>
                <w:szCs w:val="28"/>
              </w:rPr>
            </w:pPr>
            <w:r w:rsidRPr="00C54631">
              <w:rPr>
                <w:rFonts w:cstheme="majorBidi"/>
                <w:b/>
                <w:szCs w:val="28"/>
              </w:rPr>
              <w:t>CSF</w:t>
            </w:r>
          </w:p>
        </w:tc>
        <w:tc>
          <w:tcPr>
            <w:tcW w:w="6828" w:type="dxa"/>
            <w:tcBorders>
              <w:top w:val="dashSmallGap" w:sz="4" w:space="0" w:color="auto"/>
              <w:left w:val="dashSmallGap" w:sz="4" w:space="0" w:color="auto"/>
              <w:bottom w:val="dashSmallGap" w:sz="4" w:space="0" w:color="auto"/>
              <w:right w:val="dashSmallGap" w:sz="4" w:space="0" w:color="auto"/>
            </w:tcBorders>
          </w:tcPr>
          <w:p w14:paraId="05BD9A8A" w14:textId="38EA5D1C" w:rsidR="00452AE7" w:rsidRPr="00C54631" w:rsidRDefault="00452AE7" w:rsidP="00805D6D">
            <w:pPr>
              <w:ind w:firstLine="0"/>
              <w:jc w:val="left"/>
              <w:rPr>
                <w:rFonts w:cstheme="majorBidi"/>
                <w:bCs/>
                <w:szCs w:val="28"/>
              </w:rPr>
            </w:pPr>
            <w:r w:rsidRPr="00C54631">
              <w:rPr>
                <w:rFonts w:cstheme="majorBidi"/>
                <w:bCs/>
                <w:szCs w:val="28"/>
              </w:rPr>
              <w:t>Critical Success Factors</w:t>
            </w:r>
          </w:p>
        </w:tc>
      </w:tr>
      <w:tr w:rsidR="00F94629" w:rsidRPr="00C54631" w14:paraId="1F0F8C5E"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44F07AB6"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DBST</w:t>
            </w:r>
          </w:p>
        </w:tc>
        <w:tc>
          <w:tcPr>
            <w:tcW w:w="6828" w:type="dxa"/>
            <w:tcBorders>
              <w:top w:val="dashSmallGap" w:sz="4" w:space="0" w:color="auto"/>
              <w:left w:val="dashSmallGap" w:sz="4" w:space="0" w:color="auto"/>
              <w:bottom w:val="dashSmallGap" w:sz="4" w:space="0" w:color="auto"/>
              <w:right w:val="dashSmallGap" w:sz="4" w:space="0" w:color="auto"/>
            </w:tcBorders>
          </w:tcPr>
          <w:p w14:paraId="58A0775A"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Double Bituminous Surface Treatment</w:t>
            </w:r>
          </w:p>
        </w:tc>
      </w:tr>
      <w:tr w:rsidR="00F94629" w:rsidRPr="00C54631" w14:paraId="17877D4A"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3288AF5E" w14:textId="77777777" w:rsidR="00F94629" w:rsidRPr="00C54631" w:rsidRDefault="00F94629" w:rsidP="00805D6D">
            <w:pPr>
              <w:ind w:firstLine="0"/>
              <w:jc w:val="left"/>
              <w:rPr>
                <w:rFonts w:cstheme="majorBidi"/>
                <w:b/>
                <w:szCs w:val="28"/>
              </w:rPr>
            </w:pPr>
            <w:r w:rsidRPr="00C54631">
              <w:rPr>
                <w:rFonts w:cstheme="majorBidi"/>
                <w:b/>
                <w:szCs w:val="28"/>
              </w:rPr>
              <w:t>DF</w:t>
            </w:r>
          </w:p>
        </w:tc>
        <w:tc>
          <w:tcPr>
            <w:tcW w:w="6828" w:type="dxa"/>
            <w:tcBorders>
              <w:top w:val="dashSmallGap" w:sz="4" w:space="0" w:color="auto"/>
              <w:left w:val="dashSmallGap" w:sz="4" w:space="0" w:color="auto"/>
              <w:bottom w:val="dashSmallGap" w:sz="4" w:space="0" w:color="auto"/>
              <w:right w:val="dashSmallGap" w:sz="4" w:space="0" w:color="auto"/>
            </w:tcBorders>
          </w:tcPr>
          <w:p w14:paraId="40BC6BFC" w14:textId="77777777" w:rsidR="00F94629" w:rsidRPr="00C54631" w:rsidRDefault="00F94629" w:rsidP="00805D6D">
            <w:pPr>
              <w:ind w:firstLine="0"/>
              <w:jc w:val="left"/>
              <w:rPr>
                <w:rFonts w:cstheme="majorBidi"/>
                <w:bCs/>
                <w:szCs w:val="28"/>
              </w:rPr>
            </w:pPr>
            <w:r w:rsidRPr="00C54631">
              <w:rPr>
                <w:rFonts w:cstheme="majorBidi"/>
                <w:szCs w:val="28"/>
              </w:rPr>
              <w:t>Degrees of Freedom</w:t>
            </w:r>
          </w:p>
        </w:tc>
      </w:tr>
      <w:tr w:rsidR="0054249F" w:rsidRPr="00C54631" w14:paraId="0750BAAC" w14:textId="77777777" w:rsidTr="00574821">
        <w:tc>
          <w:tcPr>
            <w:tcW w:w="1802" w:type="dxa"/>
            <w:tcBorders>
              <w:top w:val="dashSmallGap" w:sz="4" w:space="0" w:color="auto"/>
              <w:left w:val="dashSmallGap" w:sz="4" w:space="0" w:color="auto"/>
              <w:bottom w:val="dashSmallGap" w:sz="4" w:space="0" w:color="auto"/>
              <w:right w:val="dashSmallGap" w:sz="4" w:space="0" w:color="auto"/>
            </w:tcBorders>
          </w:tcPr>
          <w:p w14:paraId="3BA24BF9" w14:textId="542C795C" w:rsidR="0054249F" w:rsidRPr="00C54631" w:rsidRDefault="0054249F" w:rsidP="00805D6D">
            <w:pPr>
              <w:ind w:firstLine="0"/>
              <w:jc w:val="left"/>
              <w:rPr>
                <w:rFonts w:cstheme="majorBidi"/>
                <w:b/>
                <w:szCs w:val="28"/>
              </w:rPr>
            </w:pPr>
            <w:r w:rsidRPr="00C54631">
              <w:rPr>
                <w:rFonts w:cstheme="majorBidi"/>
                <w:b/>
                <w:szCs w:val="28"/>
              </w:rPr>
              <w:t>DEMATEL</w:t>
            </w:r>
          </w:p>
        </w:tc>
        <w:tc>
          <w:tcPr>
            <w:tcW w:w="6828" w:type="dxa"/>
            <w:tcBorders>
              <w:top w:val="dashSmallGap" w:sz="4" w:space="0" w:color="auto"/>
              <w:left w:val="dashSmallGap" w:sz="4" w:space="0" w:color="auto"/>
              <w:bottom w:val="dashSmallGap" w:sz="4" w:space="0" w:color="auto"/>
              <w:right w:val="dashSmallGap" w:sz="4" w:space="0" w:color="auto"/>
            </w:tcBorders>
          </w:tcPr>
          <w:p w14:paraId="5C496912" w14:textId="43A38435" w:rsidR="0054249F" w:rsidRPr="00C54631" w:rsidRDefault="0054249F" w:rsidP="00805D6D">
            <w:pPr>
              <w:ind w:firstLine="0"/>
              <w:jc w:val="left"/>
              <w:rPr>
                <w:rFonts w:cstheme="majorBidi"/>
                <w:szCs w:val="28"/>
              </w:rPr>
            </w:pPr>
            <w:r w:rsidRPr="00C54631">
              <w:rPr>
                <w:rFonts w:cstheme="majorBidi"/>
                <w:szCs w:val="28"/>
              </w:rPr>
              <w:t>Decision Making Trial and Evaluation Laboratory</w:t>
            </w:r>
          </w:p>
        </w:tc>
      </w:tr>
      <w:tr w:rsidR="00F94629" w:rsidRPr="00C54631" w14:paraId="762CC3F7" w14:textId="77777777" w:rsidTr="00574821">
        <w:tc>
          <w:tcPr>
            <w:tcW w:w="1802" w:type="dxa"/>
            <w:tcBorders>
              <w:top w:val="dashSmallGap" w:sz="4" w:space="0" w:color="auto"/>
            </w:tcBorders>
          </w:tcPr>
          <w:p w14:paraId="43DE3216"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EAC</w:t>
            </w:r>
          </w:p>
        </w:tc>
        <w:tc>
          <w:tcPr>
            <w:tcW w:w="6828" w:type="dxa"/>
            <w:tcBorders>
              <w:top w:val="dashSmallGap" w:sz="4" w:space="0" w:color="auto"/>
            </w:tcBorders>
          </w:tcPr>
          <w:p w14:paraId="3E34444B"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Estimate at Completion</w:t>
            </w:r>
          </w:p>
        </w:tc>
      </w:tr>
      <w:tr w:rsidR="00F94629" w:rsidRPr="00C54631" w14:paraId="55897FA3" w14:textId="77777777" w:rsidTr="00574821">
        <w:tc>
          <w:tcPr>
            <w:tcW w:w="1802" w:type="dxa"/>
          </w:tcPr>
          <w:p w14:paraId="2E66C8F4"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EFHNN</w:t>
            </w:r>
          </w:p>
        </w:tc>
        <w:tc>
          <w:tcPr>
            <w:tcW w:w="6828" w:type="dxa"/>
          </w:tcPr>
          <w:p w14:paraId="3837F39C"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Enhanced Fuzzy Hybrid Neural Networks</w:t>
            </w:r>
          </w:p>
        </w:tc>
      </w:tr>
      <w:tr w:rsidR="00F94629" w:rsidRPr="00C54631" w14:paraId="7F904616" w14:textId="77777777" w:rsidTr="00574821">
        <w:tc>
          <w:tcPr>
            <w:tcW w:w="1802" w:type="dxa"/>
          </w:tcPr>
          <w:p w14:paraId="16F2737F"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ESAL</w:t>
            </w:r>
          </w:p>
        </w:tc>
        <w:tc>
          <w:tcPr>
            <w:tcW w:w="6828" w:type="dxa"/>
          </w:tcPr>
          <w:p w14:paraId="6E459C76"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Equivalent Single Axle Load</w:t>
            </w:r>
          </w:p>
        </w:tc>
      </w:tr>
      <w:tr w:rsidR="00F94629" w:rsidRPr="00C54631" w14:paraId="55CCA3F0" w14:textId="77777777" w:rsidTr="00574821">
        <w:tc>
          <w:tcPr>
            <w:tcW w:w="1802" w:type="dxa"/>
          </w:tcPr>
          <w:p w14:paraId="5CDDB77F"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FAHP</w:t>
            </w:r>
          </w:p>
        </w:tc>
        <w:tc>
          <w:tcPr>
            <w:tcW w:w="6828" w:type="dxa"/>
          </w:tcPr>
          <w:p w14:paraId="40D56691"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Fuzzy Analytic Hierarchy Process</w:t>
            </w:r>
          </w:p>
        </w:tc>
      </w:tr>
      <w:tr w:rsidR="00F94629" w:rsidRPr="00C54631" w14:paraId="43997C08" w14:textId="77777777" w:rsidTr="00574821">
        <w:tc>
          <w:tcPr>
            <w:tcW w:w="1802" w:type="dxa"/>
          </w:tcPr>
          <w:p w14:paraId="26BA112B"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FCM</w:t>
            </w:r>
          </w:p>
        </w:tc>
        <w:tc>
          <w:tcPr>
            <w:tcW w:w="6828" w:type="dxa"/>
          </w:tcPr>
          <w:p w14:paraId="4B317670"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Fuzzy C-Means Clustering</w:t>
            </w:r>
          </w:p>
        </w:tc>
      </w:tr>
      <w:tr w:rsidR="00F94629" w:rsidRPr="00C54631" w14:paraId="11F86A26" w14:textId="77777777" w:rsidTr="00574821">
        <w:tc>
          <w:tcPr>
            <w:tcW w:w="1802" w:type="dxa"/>
          </w:tcPr>
          <w:p w14:paraId="72381479"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FIS</w:t>
            </w:r>
          </w:p>
        </w:tc>
        <w:tc>
          <w:tcPr>
            <w:tcW w:w="6828" w:type="dxa"/>
          </w:tcPr>
          <w:p w14:paraId="6C76506E"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Fuzzy Inference System</w:t>
            </w:r>
          </w:p>
        </w:tc>
      </w:tr>
      <w:tr w:rsidR="00F94629" w:rsidRPr="00C54631" w14:paraId="7116F641" w14:textId="77777777" w:rsidTr="00574821">
        <w:tc>
          <w:tcPr>
            <w:tcW w:w="1802" w:type="dxa"/>
          </w:tcPr>
          <w:p w14:paraId="020CF3B9"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FMEA</w:t>
            </w:r>
          </w:p>
        </w:tc>
        <w:tc>
          <w:tcPr>
            <w:tcW w:w="6828" w:type="dxa"/>
          </w:tcPr>
          <w:p w14:paraId="45EEB15C"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Failure Mode and Effects Analysis</w:t>
            </w:r>
          </w:p>
        </w:tc>
      </w:tr>
      <w:tr w:rsidR="00F94629" w:rsidRPr="00C54631" w14:paraId="68DA316F" w14:textId="77777777" w:rsidTr="00574821">
        <w:tc>
          <w:tcPr>
            <w:tcW w:w="1802" w:type="dxa"/>
          </w:tcPr>
          <w:p w14:paraId="18F218AC"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FNN</w:t>
            </w:r>
          </w:p>
        </w:tc>
        <w:tc>
          <w:tcPr>
            <w:tcW w:w="6828" w:type="dxa"/>
          </w:tcPr>
          <w:p w14:paraId="1AA9381B"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Fuzzy Neural Networks</w:t>
            </w:r>
          </w:p>
        </w:tc>
      </w:tr>
      <w:tr w:rsidR="00F94629" w:rsidRPr="00C54631" w14:paraId="60D50ECA" w14:textId="77777777" w:rsidTr="00574821">
        <w:tc>
          <w:tcPr>
            <w:tcW w:w="1802" w:type="dxa"/>
          </w:tcPr>
          <w:p w14:paraId="15A7500F"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GA</w:t>
            </w:r>
          </w:p>
        </w:tc>
        <w:tc>
          <w:tcPr>
            <w:tcW w:w="6828" w:type="dxa"/>
          </w:tcPr>
          <w:p w14:paraId="4EB71608"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Genetic Algorithm</w:t>
            </w:r>
          </w:p>
        </w:tc>
      </w:tr>
      <w:tr w:rsidR="00F94629" w:rsidRPr="00C54631" w14:paraId="2C419448" w14:textId="77777777" w:rsidTr="00574821">
        <w:tc>
          <w:tcPr>
            <w:tcW w:w="1802" w:type="dxa"/>
          </w:tcPr>
          <w:p w14:paraId="68A54C13"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GIS</w:t>
            </w:r>
          </w:p>
        </w:tc>
        <w:tc>
          <w:tcPr>
            <w:tcW w:w="6828" w:type="dxa"/>
          </w:tcPr>
          <w:p w14:paraId="286455F0"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Geographic Information System</w:t>
            </w:r>
          </w:p>
        </w:tc>
      </w:tr>
      <w:tr w:rsidR="00F94629" w:rsidRPr="00C54631" w14:paraId="78F7CD3C" w14:textId="77777777" w:rsidTr="00574821">
        <w:tc>
          <w:tcPr>
            <w:tcW w:w="1802" w:type="dxa"/>
          </w:tcPr>
          <w:p w14:paraId="6AE25B8E"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lastRenderedPageBreak/>
              <w:t>GP</w:t>
            </w:r>
          </w:p>
        </w:tc>
        <w:tc>
          <w:tcPr>
            <w:tcW w:w="6828" w:type="dxa"/>
          </w:tcPr>
          <w:p w14:paraId="08DF48C8"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Grid Partitioning</w:t>
            </w:r>
          </w:p>
        </w:tc>
      </w:tr>
      <w:tr w:rsidR="00F94629" w:rsidRPr="00C54631" w14:paraId="115DDD5B" w14:textId="77777777" w:rsidTr="00574821">
        <w:tc>
          <w:tcPr>
            <w:tcW w:w="1802" w:type="dxa"/>
          </w:tcPr>
          <w:p w14:paraId="558979EC"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HTS</w:t>
            </w:r>
          </w:p>
        </w:tc>
        <w:tc>
          <w:tcPr>
            <w:tcW w:w="6828" w:type="dxa"/>
          </w:tcPr>
          <w:p w14:paraId="161727C8"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High Temperature Severity</w:t>
            </w:r>
          </w:p>
        </w:tc>
      </w:tr>
      <w:tr w:rsidR="00F94629" w:rsidRPr="00C54631" w14:paraId="77D90017" w14:textId="77777777" w:rsidTr="00574821">
        <w:tc>
          <w:tcPr>
            <w:tcW w:w="1802" w:type="dxa"/>
          </w:tcPr>
          <w:p w14:paraId="59019A4A"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IQD</w:t>
            </w:r>
          </w:p>
        </w:tc>
        <w:tc>
          <w:tcPr>
            <w:tcW w:w="6828" w:type="dxa"/>
          </w:tcPr>
          <w:p w14:paraId="2D88E57F"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Iraqi Dinar</w:t>
            </w:r>
          </w:p>
        </w:tc>
      </w:tr>
      <w:tr w:rsidR="00F94629" w:rsidRPr="00C54631" w14:paraId="6132B720" w14:textId="77777777" w:rsidTr="00574821">
        <w:tc>
          <w:tcPr>
            <w:tcW w:w="1802" w:type="dxa"/>
          </w:tcPr>
          <w:p w14:paraId="5AE57315"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IRI</w:t>
            </w:r>
          </w:p>
        </w:tc>
        <w:tc>
          <w:tcPr>
            <w:tcW w:w="6828" w:type="dxa"/>
          </w:tcPr>
          <w:p w14:paraId="2F7CC8DE"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International Roughness Index</w:t>
            </w:r>
          </w:p>
        </w:tc>
      </w:tr>
      <w:tr w:rsidR="00F94629" w:rsidRPr="00C54631" w14:paraId="38278A7A" w14:textId="77777777" w:rsidTr="00574821">
        <w:tc>
          <w:tcPr>
            <w:tcW w:w="1802" w:type="dxa"/>
          </w:tcPr>
          <w:p w14:paraId="71A83597"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LCCA</w:t>
            </w:r>
          </w:p>
        </w:tc>
        <w:tc>
          <w:tcPr>
            <w:tcW w:w="6828" w:type="dxa"/>
          </w:tcPr>
          <w:p w14:paraId="5D1CE26E"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Life-Cycle Cost Analysis</w:t>
            </w:r>
          </w:p>
        </w:tc>
      </w:tr>
      <w:tr w:rsidR="00F94629" w:rsidRPr="00C54631" w14:paraId="16611ACB" w14:textId="77777777" w:rsidTr="00574821">
        <w:tc>
          <w:tcPr>
            <w:tcW w:w="1802" w:type="dxa"/>
          </w:tcPr>
          <w:p w14:paraId="5FF82F1A"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LOS</w:t>
            </w:r>
          </w:p>
        </w:tc>
        <w:tc>
          <w:tcPr>
            <w:tcW w:w="6828" w:type="dxa"/>
          </w:tcPr>
          <w:p w14:paraId="4F33EEE8"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Level of Service</w:t>
            </w:r>
          </w:p>
        </w:tc>
      </w:tr>
      <w:tr w:rsidR="00452AE7" w:rsidRPr="00C54631" w14:paraId="40A8E5A3" w14:textId="77777777" w:rsidTr="00574821">
        <w:tc>
          <w:tcPr>
            <w:tcW w:w="1802" w:type="dxa"/>
          </w:tcPr>
          <w:p w14:paraId="14E3AC48" w14:textId="30B9CEB4" w:rsidR="00452AE7" w:rsidRPr="00C54631" w:rsidRDefault="00452AE7" w:rsidP="00805D6D">
            <w:pPr>
              <w:ind w:firstLine="0"/>
              <w:jc w:val="left"/>
              <w:rPr>
                <w:rFonts w:cstheme="majorBidi"/>
                <w:b/>
                <w:szCs w:val="28"/>
              </w:rPr>
            </w:pPr>
            <w:r w:rsidRPr="00C54631">
              <w:rPr>
                <w:rFonts w:cstheme="majorBidi"/>
                <w:b/>
                <w:szCs w:val="28"/>
              </w:rPr>
              <w:t>LTPP</w:t>
            </w:r>
          </w:p>
        </w:tc>
        <w:tc>
          <w:tcPr>
            <w:tcW w:w="6828" w:type="dxa"/>
          </w:tcPr>
          <w:p w14:paraId="7D54FE33" w14:textId="211EBE12" w:rsidR="00452AE7" w:rsidRPr="00C54631" w:rsidRDefault="00452AE7" w:rsidP="00805D6D">
            <w:pPr>
              <w:ind w:firstLine="0"/>
              <w:jc w:val="left"/>
              <w:rPr>
                <w:rFonts w:cstheme="majorBidi"/>
                <w:bCs/>
                <w:szCs w:val="28"/>
              </w:rPr>
            </w:pPr>
            <w:r w:rsidRPr="00C54631">
              <w:rPr>
                <w:rFonts w:cstheme="majorBidi"/>
                <w:bCs/>
                <w:szCs w:val="28"/>
              </w:rPr>
              <w:t>Long-Term Pavement Performance</w:t>
            </w:r>
          </w:p>
        </w:tc>
      </w:tr>
    </w:tbl>
    <w:tbl>
      <w:tblPr>
        <w:tblStyle w:val="TableGrid41"/>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3"/>
        <w:gridCol w:w="6827"/>
      </w:tblGrid>
      <w:tr w:rsidR="00F94629" w:rsidRPr="00C54631" w14:paraId="4CDFBA40" w14:textId="77777777" w:rsidTr="00887E61">
        <w:tc>
          <w:tcPr>
            <w:tcW w:w="1803" w:type="dxa"/>
          </w:tcPr>
          <w:bookmarkEnd w:id="20"/>
          <w:p w14:paraId="264D8F6D"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LSE</w:t>
            </w:r>
          </w:p>
        </w:tc>
        <w:tc>
          <w:tcPr>
            <w:tcW w:w="6827" w:type="dxa"/>
          </w:tcPr>
          <w:p w14:paraId="08840C7D"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Least Squares Estimation</w:t>
            </w:r>
          </w:p>
        </w:tc>
      </w:tr>
      <w:tr w:rsidR="00F94629" w:rsidRPr="00C54631" w14:paraId="2DF8FD05" w14:textId="77777777" w:rsidTr="00887E61">
        <w:tc>
          <w:tcPr>
            <w:tcW w:w="1803" w:type="dxa"/>
          </w:tcPr>
          <w:p w14:paraId="3DF914D9"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MAE</w:t>
            </w:r>
          </w:p>
        </w:tc>
        <w:tc>
          <w:tcPr>
            <w:tcW w:w="6827" w:type="dxa"/>
          </w:tcPr>
          <w:p w14:paraId="17A19C61"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Mean Absolute Error</w:t>
            </w:r>
          </w:p>
        </w:tc>
      </w:tr>
      <w:tr w:rsidR="00F94629" w:rsidRPr="00C54631" w14:paraId="1276A621" w14:textId="77777777" w:rsidTr="00887E61">
        <w:tc>
          <w:tcPr>
            <w:tcW w:w="1803" w:type="dxa"/>
          </w:tcPr>
          <w:p w14:paraId="440F831B"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MAPE</w:t>
            </w:r>
          </w:p>
        </w:tc>
        <w:tc>
          <w:tcPr>
            <w:tcW w:w="6827" w:type="dxa"/>
          </w:tcPr>
          <w:p w14:paraId="222577EE"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Mean Absolute Percentage Error</w:t>
            </w:r>
          </w:p>
        </w:tc>
      </w:tr>
      <w:tr w:rsidR="00F94629" w:rsidRPr="00C54631" w14:paraId="6C40DC0C" w14:textId="77777777" w:rsidTr="00887E61">
        <w:tc>
          <w:tcPr>
            <w:tcW w:w="1803" w:type="dxa"/>
          </w:tcPr>
          <w:p w14:paraId="6CCFEA18"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MATLAB</w:t>
            </w:r>
          </w:p>
        </w:tc>
        <w:tc>
          <w:tcPr>
            <w:tcW w:w="6827" w:type="dxa"/>
          </w:tcPr>
          <w:p w14:paraId="7F549E11"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Matrix Laboratory</w:t>
            </w:r>
          </w:p>
        </w:tc>
      </w:tr>
      <w:tr w:rsidR="00F94629" w:rsidRPr="00C54631" w14:paraId="1A34ACD6" w14:textId="77777777" w:rsidTr="00887E61">
        <w:tc>
          <w:tcPr>
            <w:tcW w:w="1803" w:type="dxa"/>
          </w:tcPr>
          <w:p w14:paraId="0F46AB87"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MF</w:t>
            </w:r>
          </w:p>
        </w:tc>
        <w:tc>
          <w:tcPr>
            <w:tcW w:w="6827" w:type="dxa"/>
          </w:tcPr>
          <w:p w14:paraId="252F1490"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Membership Function</w:t>
            </w:r>
          </w:p>
        </w:tc>
      </w:tr>
      <w:tr w:rsidR="003B48A9" w:rsidRPr="00C54631" w14:paraId="254F5A19" w14:textId="77777777" w:rsidTr="00887E61">
        <w:tc>
          <w:tcPr>
            <w:tcW w:w="1803" w:type="dxa"/>
          </w:tcPr>
          <w:p w14:paraId="654D4442" w14:textId="7B5D02CD" w:rsidR="003B48A9" w:rsidRPr="00C54631" w:rsidRDefault="003B48A9" w:rsidP="00805D6D">
            <w:pPr>
              <w:ind w:firstLine="0"/>
              <w:jc w:val="left"/>
              <w:rPr>
                <w:rFonts w:cstheme="majorBidi"/>
                <w:b/>
                <w:szCs w:val="28"/>
              </w:rPr>
            </w:pPr>
            <w:r w:rsidRPr="00C54631">
              <w:rPr>
                <w:rFonts w:cstheme="majorBidi"/>
                <w:b/>
                <w:szCs w:val="28"/>
              </w:rPr>
              <w:t>MLP</w:t>
            </w:r>
          </w:p>
        </w:tc>
        <w:tc>
          <w:tcPr>
            <w:tcW w:w="6827" w:type="dxa"/>
          </w:tcPr>
          <w:p w14:paraId="60407EDA" w14:textId="5AF5D641" w:rsidR="003B48A9" w:rsidRPr="00C54631" w:rsidRDefault="003B48A9" w:rsidP="00805D6D">
            <w:pPr>
              <w:ind w:firstLine="0"/>
              <w:jc w:val="left"/>
              <w:rPr>
                <w:rFonts w:cstheme="majorBidi"/>
                <w:bCs/>
                <w:szCs w:val="28"/>
              </w:rPr>
            </w:pPr>
            <w:r w:rsidRPr="00C54631">
              <w:rPr>
                <w:rFonts w:cstheme="majorBidi"/>
                <w:bCs/>
                <w:szCs w:val="28"/>
              </w:rPr>
              <w:t>Multilayer Perceptron</w:t>
            </w:r>
          </w:p>
        </w:tc>
      </w:tr>
      <w:tr w:rsidR="00F94629" w:rsidRPr="00C54631" w14:paraId="445DF01E" w14:textId="77777777" w:rsidTr="00887E61">
        <w:tc>
          <w:tcPr>
            <w:tcW w:w="1803" w:type="dxa"/>
          </w:tcPr>
          <w:p w14:paraId="71D73D05"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MLR</w:t>
            </w:r>
          </w:p>
        </w:tc>
        <w:tc>
          <w:tcPr>
            <w:tcW w:w="6827" w:type="dxa"/>
          </w:tcPr>
          <w:p w14:paraId="694CDA41"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Multiple Linear Regression</w:t>
            </w:r>
          </w:p>
        </w:tc>
      </w:tr>
      <w:tr w:rsidR="00F94629" w:rsidRPr="00C54631" w14:paraId="11D2737F" w14:textId="77777777" w:rsidTr="00887E61">
        <w:tc>
          <w:tcPr>
            <w:tcW w:w="1803" w:type="dxa"/>
          </w:tcPr>
          <w:p w14:paraId="62D17614"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MS</w:t>
            </w:r>
          </w:p>
        </w:tc>
        <w:tc>
          <w:tcPr>
            <w:tcW w:w="6827" w:type="dxa"/>
          </w:tcPr>
          <w:p w14:paraId="18ABCC89"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Mean Squares</w:t>
            </w:r>
          </w:p>
        </w:tc>
      </w:tr>
      <w:tr w:rsidR="00F94629" w:rsidRPr="00C54631" w14:paraId="3BC14446" w14:textId="77777777" w:rsidTr="00887E61">
        <w:tc>
          <w:tcPr>
            <w:tcW w:w="1803" w:type="dxa"/>
          </w:tcPr>
          <w:p w14:paraId="51A58CCD"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MSE</w:t>
            </w:r>
          </w:p>
        </w:tc>
        <w:tc>
          <w:tcPr>
            <w:tcW w:w="6827" w:type="dxa"/>
          </w:tcPr>
          <w:p w14:paraId="5717811E"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Mean Squared Error</w:t>
            </w:r>
          </w:p>
        </w:tc>
      </w:tr>
      <w:tr w:rsidR="00F94629" w:rsidRPr="00C54631" w14:paraId="198AB7A2" w14:textId="77777777" w:rsidTr="00887E61">
        <w:tc>
          <w:tcPr>
            <w:tcW w:w="1803" w:type="dxa"/>
          </w:tcPr>
          <w:p w14:paraId="00650C3F"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OAT</w:t>
            </w:r>
          </w:p>
        </w:tc>
        <w:tc>
          <w:tcPr>
            <w:tcW w:w="6827" w:type="dxa"/>
          </w:tcPr>
          <w:p w14:paraId="3F93860F"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One-At-a-Time</w:t>
            </w:r>
          </w:p>
        </w:tc>
      </w:tr>
      <w:tr w:rsidR="00F94629" w:rsidRPr="00C54631" w14:paraId="7F14E0AC" w14:textId="77777777" w:rsidTr="00887E61">
        <w:tc>
          <w:tcPr>
            <w:tcW w:w="1803" w:type="dxa"/>
          </w:tcPr>
          <w:p w14:paraId="79B37CF7"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OFN</w:t>
            </w:r>
          </w:p>
        </w:tc>
        <w:tc>
          <w:tcPr>
            <w:tcW w:w="6827" w:type="dxa"/>
          </w:tcPr>
          <w:p w14:paraId="75CE1BFE"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Ordered Fuzzy Numbers</w:t>
            </w:r>
          </w:p>
        </w:tc>
      </w:tr>
      <w:tr w:rsidR="00F94629" w:rsidRPr="00C54631" w14:paraId="2CC935FD" w14:textId="77777777" w:rsidTr="00887E61">
        <w:tc>
          <w:tcPr>
            <w:tcW w:w="1803" w:type="dxa"/>
          </w:tcPr>
          <w:p w14:paraId="5EFC1AFF"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PCI</w:t>
            </w:r>
          </w:p>
        </w:tc>
        <w:tc>
          <w:tcPr>
            <w:tcW w:w="6827" w:type="dxa"/>
          </w:tcPr>
          <w:p w14:paraId="08A493DD"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Pavement Condition Index</w:t>
            </w:r>
          </w:p>
        </w:tc>
      </w:tr>
      <w:tr w:rsidR="004C240D" w:rsidRPr="00C54631" w14:paraId="184679B3" w14:textId="77777777" w:rsidTr="00887E61">
        <w:tc>
          <w:tcPr>
            <w:tcW w:w="1803" w:type="dxa"/>
          </w:tcPr>
          <w:p w14:paraId="560B3032" w14:textId="43549854" w:rsidR="004C240D" w:rsidRPr="00C54631" w:rsidRDefault="004C240D" w:rsidP="00805D6D">
            <w:pPr>
              <w:ind w:firstLine="0"/>
              <w:jc w:val="left"/>
              <w:rPr>
                <w:rFonts w:cstheme="majorBidi"/>
                <w:b/>
                <w:szCs w:val="28"/>
              </w:rPr>
            </w:pPr>
            <w:r w:rsidRPr="00C54631">
              <w:rPr>
                <w:rFonts w:cstheme="majorBidi"/>
                <w:b/>
                <w:szCs w:val="28"/>
              </w:rPr>
              <w:t>PDF</w:t>
            </w:r>
          </w:p>
        </w:tc>
        <w:tc>
          <w:tcPr>
            <w:tcW w:w="6827" w:type="dxa"/>
          </w:tcPr>
          <w:p w14:paraId="0644CBAE" w14:textId="1E3CEBB6" w:rsidR="004C240D" w:rsidRPr="00C54631" w:rsidRDefault="004C240D" w:rsidP="00805D6D">
            <w:pPr>
              <w:ind w:firstLine="0"/>
              <w:jc w:val="left"/>
              <w:rPr>
                <w:rFonts w:cstheme="majorBidi"/>
                <w:bCs/>
                <w:szCs w:val="28"/>
              </w:rPr>
            </w:pPr>
            <w:r w:rsidRPr="00C54631">
              <w:rPr>
                <w:rFonts w:cstheme="majorBidi"/>
                <w:bCs/>
                <w:szCs w:val="28"/>
              </w:rPr>
              <w:t>Portable Document Format</w:t>
            </w:r>
          </w:p>
        </w:tc>
      </w:tr>
      <w:tr w:rsidR="00F94629" w:rsidRPr="00C54631" w14:paraId="5D2517E8" w14:textId="77777777" w:rsidTr="00887E61">
        <w:tc>
          <w:tcPr>
            <w:tcW w:w="1803" w:type="dxa"/>
          </w:tcPr>
          <w:p w14:paraId="3E29074C"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PMS</w:t>
            </w:r>
          </w:p>
        </w:tc>
        <w:tc>
          <w:tcPr>
            <w:tcW w:w="6827" w:type="dxa"/>
          </w:tcPr>
          <w:p w14:paraId="4709C706"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Pavement Management Systems</w:t>
            </w:r>
          </w:p>
        </w:tc>
      </w:tr>
      <w:tr w:rsidR="00F94629" w:rsidRPr="00C54631" w14:paraId="20E73DA7" w14:textId="77777777" w:rsidTr="00887E61">
        <w:tc>
          <w:tcPr>
            <w:tcW w:w="1803" w:type="dxa"/>
          </w:tcPr>
          <w:p w14:paraId="7312FA3E"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PSO</w:t>
            </w:r>
          </w:p>
        </w:tc>
        <w:tc>
          <w:tcPr>
            <w:tcW w:w="6827" w:type="dxa"/>
          </w:tcPr>
          <w:p w14:paraId="3A1709FF"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Particle Swarm Optimization</w:t>
            </w:r>
          </w:p>
        </w:tc>
      </w:tr>
      <w:tr w:rsidR="00163AD2" w:rsidRPr="00C54631" w14:paraId="76558011" w14:textId="77777777" w:rsidTr="00887E61">
        <w:tc>
          <w:tcPr>
            <w:tcW w:w="1803" w:type="dxa"/>
          </w:tcPr>
          <w:p w14:paraId="62B8367D" w14:textId="7F48E692" w:rsidR="00163AD2" w:rsidRPr="00C54631" w:rsidRDefault="00163AD2" w:rsidP="00805D6D">
            <w:pPr>
              <w:ind w:firstLine="0"/>
              <w:jc w:val="left"/>
              <w:rPr>
                <w:rFonts w:cstheme="majorBidi"/>
                <w:b/>
                <w:szCs w:val="28"/>
              </w:rPr>
            </w:pPr>
            <w:r w:rsidRPr="00C54631">
              <w:rPr>
                <w:rFonts w:eastAsiaTheme="minorHAnsi" w:cstheme="majorBidi"/>
                <w:b/>
                <w:szCs w:val="28"/>
              </w:rPr>
              <w:t>PG</w:t>
            </w:r>
          </w:p>
        </w:tc>
        <w:tc>
          <w:tcPr>
            <w:tcW w:w="6827" w:type="dxa"/>
          </w:tcPr>
          <w:p w14:paraId="500F4EF9" w14:textId="00B34562" w:rsidR="00163AD2" w:rsidRPr="00C54631" w:rsidRDefault="00163AD2" w:rsidP="00805D6D">
            <w:pPr>
              <w:ind w:firstLine="0"/>
              <w:jc w:val="left"/>
              <w:rPr>
                <w:rFonts w:cstheme="majorBidi"/>
                <w:bCs/>
                <w:szCs w:val="28"/>
              </w:rPr>
            </w:pPr>
            <w:r w:rsidRPr="00C54631">
              <w:rPr>
                <w:rFonts w:cstheme="majorBidi"/>
                <w:bCs/>
                <w:szCs w:val="28"/>
              </w:rPr>
              <w:t>Performance Grade</w:t>
            </w:r>
          </w:p>
        </w:tc>
      </w:tr>
      <w:tr w:rsidR="00F94629" w:rsidRPr="00C54631" w14:paraId="483B9681" w14:textId="77777777" w:rsidTr="00887E61">
        <w:tc>
          <w:tcPr>
            <w:tcW w:w="1803" w:type="dxa"/>
          </w:tcPr>
          <w:p w14:paraId="6234E41E"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RFNN</w:t>
            </w:r>
          </w:p>
        </w:tc>
        <w:tc>
          <w:tcPr>
            <w:tcW w:w="6827" w:type="dxa"/>
          </w:tcPr>
          <w:p w14:paraId="2220326F"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Recurrent Fuzzy Neural Networks</w:t>
            </w:r>
          </w:p>
        </w:tc>
      </w:tr>
      <w:tr w:rsidR="00F94629" w:rsidRPr="00C54631" w14:paraId="1478D00C" w14:textId="77777777" w:rsidTr="00887E61">
        <w:tc>
          <w:tcPr>
            <w:tcW w:w="1803" w:type="dxa"/>
          </w:tcPr>
          <w:p w14:paraId="3109A5F6"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RII</w:t>
            </w:r>
          </w:p>
        </w:tc>
        <w:tc>
          <w:tcPr>
            <w:tcW w:w="6827" w:type="dxa"/>
          </w:tcPr>
          <w:p w14:paraId="5A3092B3"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Relative Importance Index</w:t>
            </w:r>
          </w:p>
        </w:tc>
      </w:tr>
      <w:tr w:rsidR="00F94629" w:rsidRPr="00C54631" w14:paraId="00898225" w14:textId="77777777" w:rsidTr="00887E61">
        <w:tc>
          <w:tcPr>
            <w:tcW w:w="1803" w:type="dxa"/>
          </w:tcPr>
          <w:p w14:paraId="79D208DD"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RMSE</w:t>
            </w:r>
          </w:p>
        </w:tc>
        <w:tc>
          <w:tcPr>
            <w:tcW w:w="6827" w:type="dxa"/>
          </w:tcPr>
          <w:p w14:paraId="09AB0272"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Root Mean Square Error</w:t>
            </w:r>
          </w:p>
        </w:tc>
      </w:tr>
      <w:tr w:rsidR="00F94629" w:rsidRPr="00C54631" w14:paraId="380FD37E" w14:textId="77777777" w:rsidTr="00887E61">
        <w:tc>
          <w:tcPr>
            <w:tcW w:w="1803" w:type="dxa"/>
          </w:tcPr>
          <w:p w14:paraId="365277CB"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lastRenderedPageBreak/>
              <w:t>SC</w:t>
            </w:r>
          </w:p>
        </w:tc>
        <w:tc>
          <w:tcPr>
            <w:tcW w:w="6827" w:type="dxa"/>
          </w:tcPr>
          <w:p w14:paraId="14CA82FD"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Subtractive Clustering</w:t>
            </w:r>
          </w:p>
        </w:tc>
      </w:tr>
      <w:tr w:rsidR="00F94629" w:rsidRPr="00C54631" w14:paraId="4DDA7DFD" w14:textId="77777777" w:rsidTr="00887E61">
        <w:tc>
          <w:tcPr>
            <w:tcW w:w="1803" w:type="dxa"/>
          </w:tcPr>
          <w:p w14:paraId="5231495C" w14:textId="77777777" w:rsidR="00F94629" w:rsidRPr="00C54631" w:rsidRDefault="00F94629" w:rsidP="00805D6D">
            <w:pPr>
              <w:ind w:firstLine="0"/>
              <w:jc w:val="left"/>
              <w:rPr>
                <w:rFonts w:cstheme="majorBidi"/>
                <w:b/>
                <w:szCs w:val="28"/>
                <w:rtl/>
                <w:lang w:bidi="ar-IQ"/>
              </w:rPr>
            </w:pPr>
            <w:r w:rsidRPr="00C54631">
              <w:rPr>
                <w:rFonts w:cstheme="majorBidi"/>
                <w:b/>
                <w:szCs w:val="28"/>
              </w:rPr>
              <w:t>SS</w:t>
            </w:r>
          </w:p>
        </w:tc>
        <w:tc>
          <w:tcPr>
            <w:tcW w:w="6827" w:type="dxa"/>
          </w:tcPr>
          <w:p w14:paraId="47D83E4A" w14:textId="77777777" w:rsidR="00F94629" w:rsidRPr="00C54631" w:rsidRDefault="00F94629" w:rsidP="00805D6D">
            <w:pPr>
              <w:ind w:firstLine="0"/>
              <w:jc w:val="left"/>
              <w:rPr>
                <w:rFonts w:cstheme="majorBidi"/>
                <w:bCs/>
                <w:szCs w:val="28"/>
              </w:rPr>
            </w:pPr>
            <w:r w:rsidRPr="00C54631">
              <w:rPr>
                <w:rFonts w:cstheme="majorBidi"/>
                <w:szCs w:val="28"/>
              </w:rPr>
              <w:t>Sum of Squares</w:t>
            </w:r>
          </w:p>
        </w:tc>
      </w:tr>
      <w:tr w:rsidR="00F94629" w:rsidRPr="00C54631" w14:paraId="4E9778E2" w14:textId="77777777" w:rsidTr="00887E61">
        <w:tc>
          <w:tcPr>
            <w:tcW w:w="1803" w:type="dxa"/>
          </w:tcPr>
          <w:p w14:paraId="52203C55"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SCRB</w:t>
            </w:r>
          </w:p>
        </w:tc>
        <w:tc>
          <w:tcPr>
            <w:tcW w:w="6827" w:type="dxa"/>
          </w:tcPr>
          <w:p w14:paraId="39B77886"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State Commission for Roads and Bridges</w:t>
            </w:r>
          </w:p>
        </w:tc>
      </w:tr>
      <w:tr w:rsidR="00F94629" w:rsidRPr="00C54631" w14:paraId="0398BF4C" w14:textId="77777777" w:rsidTr="00887E61">
        <w:tc>
          <w:tcPr>
            <w:tcW w:w="1803" w:type="dxa"/>
          </w:tcPr>
          <w:p w14:paraId="24054587" w14:textId="77777777" w:rsidR="00F94629" w:rsidRPr="00C54631" w:rsidRDefault="00F94629" w:rsidP="00805D6D">
            <w:pPr>
              <w:ind w:firstLine="0"/>
              <w:jc w:val="left"/>
              <w:rPr>
                <w:rFonts w:eastAsiaTheme="minorHAnsi" w:cstheme="majorBidi"/>
                <w:b/>
                <w:szCs w:val="28"/>
              </w:rPr>
            </w:pPr>
            <w:r w:rsidRPr="00C54631">
              <w:rPr>
                <w:rFonts w:eastAsiaTheme="minorHAnsi" w:cstheme="majorBidi"/>
                <w:b/>
                <w:szCs w:val="28"/>
              </w:rPr>
              <w:t>SPSS</w:t>
            </w:r>
          </w:p>
        </w:tc>
        <w:tc>
          <w:tcPr>
            <w:tcW w:w="6827" w:type="dxa"/>
          </w:tcPr>
          <w:p w14:paraId="79491432" w14:textId="77777777" w:rsidR="00F94629" w:rsidRPr="00C54631" w:rsidRDefault="00F94629" w:rsidP="00805D6D">
            <w:pPr>
              <w:ind w:firstLine="0"/>
              <w:jc w:val="left"/>
              <w:rPr>
                <w:rFonts w:eastAsiaTheme="minorHAnsi" w:cstheme="majorBidi"/>
                <w:bCs/>
                <w:szCs w:val="28"/>
              </w:rPr>
            </w:pPr>
            <w:r w:rsidRPr="00C54631">
              <w:rPr>
                <w:rFonts w:eastAsiaTheme="minorHAnsi" w:cstheme="majorBidi"/>
                <w:bCs/>
                <w:szCs w:val="28"/>
              </w:rPr>
              <w:t>Statistical Package for the Social Sciences</w:t>
            </w:r>
          </w:p>
        </w:tc>
      </w:tr>
    </w:tbl>
    <w:p w14:paraId="15EF8746" w14:textId="77777777" w:rsidR="00F94629" w:rsidRPr="00C54631" w:rsidRDefault="00F94629" w:rsidP="00805D6D">
      <w:pPr>
        <w:jc w:val="left"/>
        <w:rPr>
          <w:rFonts w:cstheme="majorBidi"/>
          <w:szCs w:val="28"/>
        </w:rPr>
      </w:pPr>
    </w:p>
    <w:p w14:paraId="212558E8" w14:textId="10B84CDE" w:rsidR="00F94629" w:rsidRPr="00C54631" w:rsidRDefault="00F94629" w:rsidP="00805D6D">
      <w:pPr>
        <w:jc w:val="left"/>
        <w:rPr>
          <w:rFonts w:cstheme="majorBidi"/>
          <w:szCs w:val="28"/>
        </w:rPr>
      </w:pPr>
    </w:p>
    <w:p w14:paraId="0969ABCE" w14:textId="35F0B86E" w:rsidR="001B7E21" w:rsidRPr="00C54631" w:rsidRDefault="001B7E21" w:rsidP="00805D6D">
      <w:pPr>
        <w:jc w:val="left"/>
        <w:rPr>
          <w:rFonts w:cstheme="majorBidi"/>
          <w:szCs w:val="28"/>
        </w:rPr>
      </w:pPr>
    </w:p>
    <w:p w14:paraId="6EE02F72" w14:textId="2989204D" w:rsidR="001B7E21" w:rsidRPr="00C54631" w:rsidRDefault="001B7E21" w:rsidP="00805D6D">
      <w:pPr>
        <w:jc w:val="left"/>
        <w:rPr>
          <w:rFonts w:cstheme="majorBidi"/>
          <w:szCs w:val="28"/>
        </w:rPr>
      </w:pPr>
    </w:p>
    <w:p w14:paraId="0CA8F56E" w14:textId="48DC2D11" w:rsidR="001B7E21" w:rsidRPr="00C54631" w:rsidRDefault="001B7E21" w:rsidP="00805D6D">
      <w:pPr>
        <w:jc w:val="left"/>
        <w:rPr>
          <w:rFonts w:cstheme="majorBidi"/>
          <w:szCs w:val="28"/>
        </w:rPr>
      </w:pPr>
    </w:p>
    <w:p w14:paraId="41B9B02E" w14:textId="0BA8A7BC" w:rsidR="001B7E21" w:rsidRPr="00C54631" w:rsidRDefault="001B7E21" w:rsidP="00805D6D">
      <w:pPr>
        <w:jc w:val="left"/>
        <w:rPr>
          <w:rFonts w:cstheme="majorBidi"/>
          <w:szCs w:val="28"/>
        </w:rPr>
      </w:pPr>
    </w:p>
    <w:p w14:paraId="603794A9" w14:textId="4F4F0E88" w:rsidR="001B7E21" w:rsidRPr="00C54631" w:rsidRDefault="001B7E21" w:rsidP="00805D6D">
      <w:pPr>
        <w:jc w:val="left"/>
        <w:rPr>
          <w:rFonts w:cstheme="majorBidi"/>
          <w:szCs w:val="28"/>
        </w:rPr>
      </w:pPr>
    </w:p>
    <w:p w14:paraId="26ED49E7" w14:textId="7838FC3B" w:rsidR="001B7E21" w:rsidRPr="00C54631" w:rsidRDefault="001B7E21" w:rsidP="00805D6D">
      <w:pPr>
        <w:jc w:val="left"/>
        <w:rPr>
          <w:rFonts w:cstheme="majorBidi"/>
          <w:szCs w:val="28"/>
        </w:rPr>
      </w:pPr>
    </w:p>
    <w:p w14:paraId="3D31510E" w14:textId="27FF5609" w:rsidR="001B7E21" w:rsidRPr="00C54631" w:rsidRDefault="001B7E21" w:rsidP="00805D6D">
      <w:pPr>
        <w:jc w:val="left"/>
        <w:rPr>
          <w:rFonts w:cstheme="majorBidi"/>
          <w:szCs w:val="28"/>
        </w:rPr>
      </w:pPr>
    </w:p>
    <w:p w14:paraId="099469D8" w14:textId="1DAD3D64" w:rsidR="001B7E21" w:rsidRPr="00C54631" w:rsidRDefault="001B7E21" w:rsidP="00805D6D">
      <w:pPr>
        <w:jc w:val="left"/>
        <w:rPr>
          <w:rFonts w:cstheme="majorBidi"/>
          <w:szCs w:val="28"/>
        </w:rPr>
      </w:pPr>
    </w:p>
    <w:p w14:paraId="1A18E877" w14:textId="489AED7A" w:rsidR="001B7E21" w:rsidRPr="00C54631" w:rsidRDefault="001B7E21" w:rsidP="00805D6D">
      <w:pPr>
        <w:jc w:val="left"/>
        <w:rPr>
          <w:rFonts w:cstheme="majorBidi"/>
          <w:szCs w:val="28"/>
        </w:rPr>
      </w:pPr>
    </w:p>
    <w:p w14:paraId="7A954FC3" w14:textId="4D21E200" w:rsidR="001B7E21" w:rsidRPr="00C54631" w:rsidRDefault="001B7E21" w:rsidP="00805D6D">
      <w:pPr>
        <w:jc w:val="left"/>
        <w:rPr>
          <w:rFonts w:cstheme="majorBidi"/>
          <w:szCs w:val="28"/>
        </w:rPr>
      </w:pPr>
    </w:p>
    <w:p w14:paraId="27E80513" w14:textId="0B177309" w:rsidR="001B7E21" w:rsidRPr="00C54631" w:rsidRDefault="001B7E21" w:rsidP="00805D6D">
      <w:pPr>
        <w:jc w:val="left"/>
        <w:rPr>
          <w:rFonts w:cstheme="majorBidi"/>
          <w:szCs w:val="28"/>
        </w:rPr>
      </w:pPr>
    </w:p>
    <w:p w14:paraId="1DA4DE8A" w14:textId="58FA056F" w:rsidR="001B7E21" w:rsidRPr="00C54631" w:rsidRDefault="001B7E21" w:rsidP="00805D6D">
      <w:pPr>
        <w:jc w:val="left"/>
        <w:rPr>
          <w:rFonts w:cstheme="majorBidi"/>
          <w:szCs w:val="28"/>
        </w:rPr>
      </w:pPr>
    </w:p>
    <w:p w14:paraId="0AAF6119" w14:textId="052CB388" w:rsidR="001B7E21" w:rsidRPr="00C54631" w:rsidRDefault="001B7E21" w:rsidP="00805D6D">
      <w:pPr>
        <w:jc w:val="left"/>
        <w:rPr>
          <w:rFonts w:cstheme="majorBidi"/>
          <w:szCs w:val="28"/>
        </w:rPr>
      </w:pPr>
    </w:p>
    <w:p w14:paraId="1EF02BC5" w14:textId="7ECBE35A" w:rsidR="001B7E21" w:rsidRPr="00C54631" w:rsidRDefault="001B7E21" w:rsidP="00805D6D">
      <w:pPr>
        <w:jc w:val="left"/>
        <w:rPr>
          <w:rFonts w:cstheme="majorBidi"/>
          <w:szCs w:val="28"/>
        </w:rPr>
      </w:pPr>
    </w:p>
    <w:p w14:paraId="6EDDFC23" w14:textId="551EC213" w:rsidR="001B7E21" w:rsidRPr="00C54631" w:rsidRDefault="001B7E21" w:rsidP="00805D6D">
      <w:pPr>
        <w:jc w:val="left"/>
        <w:rPr>
          <w:rFonts w:cstheme="majorBidi"/>
          <w:szCs w:val="28"/>
        </w:rPr>
      </w:pPr>
    </w:p>
    <w:p w14:paraId="18083A62" w14:textId="0EB46F29" w:rsidR="001B7E21" w:rsidRPr="00C54631" w:rsidRDefault="001B7E21" w:rsidP="00805D6D">
      <w:pPr>
        <w:jc w:val="left"/>
        <w:rPr>
          <w:rFonts w:cstheme="majorBidi"/>
          <w:szCs w:val="28"/>
        </w:rPr>
      </w:pPr>
    </w:p>
    <w:p w14:paraId="3B193C28" w14:textId="52259037" w:rsidR="001B7E21" w:rsidRPr="00C54631" w:rsidRDefault="001B7E21" w:rsidP="00805D6D">
      <w:pPr>
        <w:jc w:val="left"/>
        <w:rPr>
          <w:rFonts w:cstheme="majorBidi"/>
          <w:szCs w:val="28"/>
        </w:rPr>
      </w:pPr>
    </w:p>
    <w:p w14:paraId="061A64FA" w14:textId="77777777" w:rsidR="001B7E21" w:rsidRPr="00C54631" w:rsidRDefault="001B7E21" w:rsidP="00805D6D">
      <w:pPr>
        <w:jc w:val="left"/>
        <w:rPr>
          <w:rFonts w:cstheme="majorBidi"/>
          <w:szCs w:val="28"/>
        </w:rPr>
      </w:pPr>
    </w:p>
    <w:p w14:paraId="30D072E8" w14:textId="77777777" w:rsidR="00F94629" w:rsidRPr="00C54631" w:rsidRDefault="00F94629" w:rsidP="00805D6D">
      <w:pPr>
        <w:jc w:val="left"/>
        <w:rPr>
          <w:rFonts w:cstheme="majorBidi"/>
          <w:szCs w:val="28"/>
        </w:rPr>
      </w:pPr>
    </w:p>
    <w:p w14:paraId="47D4F1B7" w14:textId="2D3F6634" w:rsidR="00F94629" w:rsidRPr="00C54631" w:rsidRDefault="00F94629" w:rsidP="00805D6D">
      <w:pPr>
        <w:pStyle w:val="Headings"/>
        <w:rPr>
          <w:sz w:val="28"/>
          <w:szCs w:val="28"/>
        </w:rPr>
      </w:pPr>
      <w:bookmarkStart w:id="21" w:name="_Toc234168143"/>
      <w:r w:rsidRPr="00C54631">
        <w:rPr>
          <w:sz w:val="28"/>
          <w:szCs w:val="28"/>
        </w:rPr>
        <w:lastRenderedPageBreak/>
        <w:t>List of Symbols</w:t>
      </w:r>
      <w:bookmarkEnd w:id="21"/>
    </w:p>
    <w:p w14:paraId="4F49E59A" w14:textId="77777777" w:rsidR="00F94629" w:rsidRPr="00C54631" w:rsidRDefault="00F94629" w:rsidP="00805D6D">
      <w:pPr>
        <w:jc w:val="left"/>
        <w:rPr>
          <w:rFonts w:cstheme="majorBidi"/>
          <w:szCs w:val="28"/>
        </w:rPr>
      </w:pPr>
    </w:p>
    <w:tbl>
      <w:tblPr>
        <w:tblStyle w:val="TableGrid41"/>
        <w:tblW w:w="8815" w:type="dxa"/>
        <w:tblLook w:val="04A0" w:firstRow="1" w:lastRow="0" w:firstColumn="1" w:lastColumn="0" w:noHBand="0" w:noVBand="1"/>
      </w:tblPr>
      <w:tblGrid>
        <w:gridCol w:w="895"/>
        <w:gridCol w:w="7920"/>
      </w:tblGrid>
      <w:tr w:rsidR="00F94629" w:rsidRPr="00C54631" w14:paraId="3908DDAD" w14:textId="77777777" w:rsidTr="004E6F87">
        <w:tc>
          <w:tcPr>
            <w:tcW w:w="895" w:type="dxa"/>
          </w:tcPr>
          <w:p w14:paraId="60FA22E7"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V1</w:t>
            </w:r>
          </w:p>
        </w:tc>
        <w:tc>
          <w:tcPr>
            <w:tcW w:w="7920" w:type="dxa"/>
          </w:tcPr>
          <w:p w14:paraId="7719EF93"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Pavement Area</w:t>
            </w:r>
          </w:p>
        </w:tc>
      </w:tr>
      <w:tr w:rsidR="00F94629" w:rsidRPr="00C54631" w14:paraId="571C70F1" w14:textId="77777777" w:rsidTr="004E6F87">
        <w:tc>
          <w:tcPr>
            <w:tcW w:w="895" w:type="dxa"/>
          </w:tcPr>
          <w:p w14:paraId="242D18AE" w14:textId="77777777" w:rsidR="00F94629" w:rsidRPr="00C54631" w:rsidRDefault="00F94629" w:rsidP="00805D6D">
            <w:pPr>
              <w:ind w:firstLine="0"/>
              <w:jc w:val="left"/>
              <w:rPr>
                <w:rFonts w:cstheme="majorBidi"/>
                <w:szCs w:val="28"/>
              </w:rPr>
            </w:pPr>
            <w:r w:rsidRPr="00C54631">
              <w:rPr>
                <w:rFonts w:eastAsia="Times New Roman" w:cstheme="majorBidi"/>
                <w:noProof w:val="0"/>
                <w:szCs w:val="28"/>
              </w:rPr>
              <w:t>V2</w:t>
            </w:r>
          </w:p>
        </w:tc>
        <w:tc>
          <w:tcPr>
            <w:tcW w:w="7920" w:type="dxa"/>
          </w:tcPr>
          <w:p w14:paraId="71189516" w14:textId="77777777" w:rsidR="00F94629" w:rsidRPr="00C54631" w:rsidRDefault="00F94629" w:rsidP="00805D6D">
            <w:pPr>
              <w:ind w:firstLine="0"/>
              <w:jc w:val="left"/>
              <w:rPr>
                <w:rFonts w:cstheme="majorBidi"/>
                <w:szCs w:val="28"/>
              </w:rPr>
            </w:pPr>
            <w:r w:rsidRPr="00C54631">
              <w:rPr>
                <w:rFonts w:eastAsia="Times New Roman" w:cstheme="majorBidi"/>
                <w:noProof w:val="0"/>
                <w:szCs w:val="28"/>
              </w:rPr>
              <w:t>Pavement Age</w:t>
            </w:r>
          </w:p>
        </w:tc>
      </w:tr>
      <w:tr w:rsidR="00F94629" w:rsidRPr="00C54631" w14:paraId="2A6E819B" w14:textId="77777777" w:rsidTr="004E6F87">
        <w:tc>
          <w:tcPr>
            <w:tcW w:w="895" w:type="dxa"/>
          </w:tcPr>
          <w:p w14:paraId="7925A271" w14:textId="77777777" w:rsidR="00F94629" w:rsidRPr="00C54631" w:rsidRDefault="00F94629" w:rsidP="00805D6D">
            <w:pPr>
              <w:ind w:firstLine="0"/>
              <w:jc w:val="left"/>
              <w:rPr>
                <w:rFonts w:cstheme="majorBidi"/>
                <w:szCs w:val="28"/>
              </w:rPr>
            </w:pPr>
            <w:r w:rsidRPr="00C54631">
              <w:rPr>
                <w:rFonts w:eastAsia="Times New Roman" w:cstheme="majorBidi"/>
                <w:noProof w:val="0"/>
                <w:szCs w:val="28"/>
              </w:rPr>
              <w:t>V3</w:t>
            </w:r>
          </w:p>
        </w:tc>
        <w:tc>
          <w:tcPr>
            <w:tcW w:w="7920" w:type="dxa"/>
          </w:tcPr>
          <w:p w14:paraId="33D5C189" w14:textId="77777777" w:rsidR="00F94629" w:rsidRPr="00C54631" w:rsidRDefault="00F94629" w:rsidP="00805D6D">
            <w:pPr>
              <w:ind w:firstLine="0"/>
              <w:jc w:val="left"/>
              <w:rPr>
                <w:rFonts w:cstheme="majorBidi"/>
                <w:szCs w:val="28"/>
              </w:rPr>
            </w:pPr>
            <w:r w:rsidRPr="00C54631">
              <w:rPr>
                <w:rFonts w:eastAsia="Times New Roman" w:cstheme="majorBidi"/>
                <w:noProof w:val="0"/>
                <w:szCs w:val="28"/>
              </w:rPr>
              <w:t>Median Islands</w:t>
            </w:r>
          </w:p>
        </w:tc>
      </w:tr>
      <w:tr w:rsidR="00F94629" w:rsidRPr="00C54631" w14:paraId="2BC01CD6" w14:textId="77777777" w:rsidTr="004E6F87">
        <w:tc>
          <w:tcPr>
            <w:tcW w:w="895" w:type="dxa"/>
          </w:tcPr>
          <w:p w14:paraId="6C6EF32B" w14:textId="77777777" w:rsidR="00F94629" w:rsidRPr="00C54631" w:rsidRDefault="00F94629" w:rsidP="00805D6D">
            <w:pPr>
              <w:ind w:firstLine="0"/>
              <w:jc w:val="left"/>
              <w:rPr>
                <w:rFonts w:cstheme="majorBidi"/>
                <w:szCs w:val="28"/>
              </w:rPr>
            </w:pPr>
            <w:r w:rsidRPr="00C54631">
              <w:rPr>
                <w:rFonts w:eastAsia="Times New Roman" w:cstheme="majorBidi"/>
                <w:noProof w:val="0"/>
                <w:szCs w:val="28"/>
              </w:rPr>
              <w:t>V4</w:t>
            </w:r>
          </w:p>
        </w:tc>
        <w:tc>
          <w:tcPr>
            <w:tcW w:w="7920" w:type="dxa"/>
          </w:tcPr>
          <w:p w14:paraId="7773ACFB" w14:textId="77777777" w:rsidR="00F94629" w:rsidRPr="00C54631" w:rsidRDefault="00F94629" w:rsidP="00805D6D">
            <w:pPr>
              <w:ind w:firstLine="0"/>
              <w:jc w:val="left"/>
              <w:rPr>
                <w:rFonts w:cstheme="majorBidi"/>
                <w:szCs w:val="28"/>
              </w:rPr>
            </w:pPr>
            <w:r w:rsidRPr="00C54631">
              <w:rPr>
                <w:rFonts w:eastAsia="Times New Roman" w:cstheme="majorBidi"/>
                <w:noProof w:val="0"/>
                <w:szCs w:val="28"/>
              </w:rPr>
              <w:t>Asphalt Thickness</w:t>
            </w:r>
          </w:p>
        </w:tc>
      </w:tr>
      <w:tr w:rsidR="00F94629" w:rsidRPr="00C54631" w14:paraId="5B58E5C0" w14:textId="77777777" w:rsidTr="004E6F87">
        <w:tc>
          <w:tcPr>
            <w:tcW w:w="895" w:type="dxa"/>
          </w:tcPr>
          <w:p w14:paraId="041EF6C4"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V5</w:t>
            </w:r>
          </w:p>
        </w:tc>
        <w:tc>
          <w:tcPr>
            <w:tcW w:w="7920" w:type="dxa"/>
          </w:tcPr>
          <w:p w14:paraId="32ED7972"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lang w:val="de-DE"/>
              </w:rPr>
              <w:t xml:space="preserve">High Temperature Severity </w:t>
            </w:r>
            <w:r w:rsidRPr="00C54631">
              <w:rPr>
                <w:rFonts w:eastAsia="Times New Roman" w:cstheme="majorBidi"/>
                <w:noProof w:val="0"/>
                <w:szCs w:val="28"/>
                <w:rtl/>
              </w:rPr>
              <w:t>)</w:t>
            </w:r>
            <w:r w:rsidRPr="00C54631">
              <w:rPr>
                <w:rFonts w:eastAsia="Times New Roman" w:cstheme="majorBidi"/>
                <w:noProof w:val="0"/>
                <w:szCs w:val="28"/>
                <w:lang w:val="de-DE"/>
              </w:rPr>
              <w:t>HTS)</w:t>
            </w:r>
          </w:p>
        </w:tc>
      </w:tr>
      <w:tr w:rsidR="00F94629" w:rsidRPr="00C54631" w14:paraId="00C5BD01" w14:textId="77777777" w:rsidTr="004E6F87">
        <w:tc>
          <w:tcPr>
            <w:tcW w:w="895" w:type="dxa"/>
          </w:tcPr>
          <w:p w14:paraId="7C72E0B2"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V6</w:t>
            </w:r>
          </w:p>
        </w:tc>
        <w:tc>
          <w:tcPr>
            <w:tcW w:w="7920" w:type="dxa"/>
          </w:tcPr>
          <w:p w14:paraId="5E2306B9"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Road Classification</w:t>
            </w:r>
          </w:p>
        </w:tc>
      </w:tr>
      <w:tr w:rsidR="00F94629" w:rsidRPr="00C54631" w14:paraId="53A68159" w14:textId="77777777" w:rsidTr="004E6F87">
        <w:tc>
          <w:tcPr>
            <w:tcW w:w="895" w:type="dxa"/>
          </w:tcPr>
          <w:p w14:paraId="3CF08204"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V7</w:t>
            </w:r>
          </w:p>
        </w:tc>
        <w:tc>
          <w:tcPr>
            <w:tcW w:w="7920" w:type="dxa"/>
          </w:tcPr>
          <w:p w14:paraId="71B8A533"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Road Condition (PCI)</w:t>
            </w:r>
          </w:p>
        </w:tc>
      </w:tr>
      <w:tr w:rsidR="00F94629" w:rsidRPr="00C54631" w14:paraId="37BA72FE" w14:textId="77777777" w:rsidTr="004E6F87">
        <w:tc>
          <w:tcPr>
            <w:tcW w:w="895" w:type="dxa"/>
          </w:tcPr>
          <w:p w14:paraId="35BD1BDC"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V8</w:t>
            </w:r>
          </w:p>
        </w:tc>
        <w:tc>
          <w:tcPr>
            <w:tcW w:w="7920" w:type="dxa"/>
          </w:tcPr>
          <w:p w14:paraId="32E2894F"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AADT for Heavy-Loaded vehicles</w:t>
            </w:r>
          </w:p>
        </w:tc>
      </w:tr>
      <w:tr w:rsidR="00F94629" w:rsidRPr="00C54631" w14:paraId="0140B068" w14:textId="77777777" w:rsidTr="004E6F87">
        <w:tc>
          <w:tcPr>
            <w:tcW w:w="895" w:type="dxa"/>
          </w:tcPr>
          <w:p w14:paraId="06DA4535"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V9</w:t>
            </w:r>
          </w:p>
        </w:tc>
        <w:tc>
          <w:tcPr>
            <w:tcW w:w="7920" w:type="dxa"/>
          </w:tcPr>
          <w:p w14:paraId="7E9DA7F0"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Drainage System</w:t>
            </w:r>
          </w:p>
        </w:tc>
      </w:tr>
      <w:tr w:rsidR="00F94629" w:rsidRPr="00C54631" w14:paraId="2905FCC1" w14:textId="77777777" w:rsidTr="004E6F87">
        <w:tc>
          <w:tcPr>
            <w:tcW w:w="895" w:type="dxa"/>
          </w:tcPr>
          <w:p w14:paraId="29BC2FF8" w14:textId="2B14ADD8" w:rsidR="00F94629" w:rsidRPr="00C54631" w:rsidRDefault="00F73333" w:rsidP="00805D6D">
            <w:pPr>
              <w:ind w:firstLine="0"/>
              <w:jc w:val="left"/>
              <w:rPr>
                <w:rFonts w:eastAsia="Times New Roman" w:cstheme="majorBidi"/>
                <w:szCs w:val="28"/>
                <w:rtl/>
                <w:lang w:bidi="ar-IQ"/>
              </w:rPr>
            </w:pPr>
            <w:r>
              <w:rPr>
                <w:rFonts w:eastAsia="Times New Roman" w:cstheme="majorBidi"/>
                <w:noProof w:val="0"/>
                <w:szCs w:val="28"/>
              </w:rPr>
              <w:t>V</w:t>
            </w:r>
          </w:p>
        </w:tc>
        <w:tc>
          <w:tcPr>
            <w:tcW w:w="7920" w:type="dxa"/>
          </w:tcPr>
          <w:p w14:paraId="3388FAB0"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Maintenance Type</w:t>
            </w:r>
          </w:p>
        </w:tc>
      </w:tr>
      <w:tr w:rsidR="00F94629" w:rsidRPr="00C54631" w14:paraId="103F1DDF" w14:textId="77777777" w:rsidTr="004E6F87">
        <w:tc>
          <w:tcPr>
            <w:tcW w:w="895" w:type="dxa"/>
          </w:tcPr>
          <w:p w14:paraId="65BE4CE5" w14:textId="321D5A0F" w:rsidR="00F94629" w:rsidRPr="00C54631" w:rsidRDefault="00F73333" w:rsidP="00805D6D">
            <w:pPr>
              <w:ind w:firstLine="0"/>
              <w:jc w:val="left"/>
              <w:rPr>
                <w:rFonts w:eastAsia="Times New Roman" w:cstheme="majorBidi"/>
                <w:szCs w:val="28"/>
              </w:rPr>
            </w:pPr>
            <w:r>
              <w:rPr>
                <w:rFonts w:eastAsia="Times New Roman" w:cstheme="majorBidi"/>
                <w:noProof w:val="0"/>
                <w:szCs w:val="28"/>
              </w:rPr>
              <w:t>V</w:t>
            </w:r>
          </w:p>
        </w:tc>
        <w:tc>
          <w:tcPr>
            <w:tcW w:w="7920" w:type="dxa"/>
          </w:tcPr>
          <w:p w14:paraId="5098C80B"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Soil Strength</w:t>
            </w:r>
          </w:p>
        </w:tc>
      </w:tr>
      <w:tr w:rsidR="00F94629" w:rsidRPr="00C54631" w14:paraId="254487D0" w14:textId="77777777" w:rsidTr="004E6F87">
        <w:tc>
          <w:tcPr>
            <w:tcW w:w="895" w:type="dxa"/>
          </w:tcPr>
          <w:p w14:paraId="6069BF9D" w14:textId="37862A07" w:rsidR="00F94629" w:rsidRPr="00C54631" w:rsidRDefault="00F73333" w:rsidP="00805D6D">
            <w:pPr>
              <w:ind w:firstLine="0"/>
              <w:jc w:val="left"/>
              <w:rPr>
                <w:rFonts w:eastAsia="Times New Roman" w:cstheme="majorBidi"/>
                <w:szCs w:val="28"/>
              </w:rPr>
            </w:pPr>
            <w:r>
              <w:rPr>
                <w:rFonts w:eastAsia="Times New Roman" w:cstheme="majorBidi"/>
                <w:noProof w:val="0"/>
                <w:szCs w:val="28"/>
              </w:rPr>
              <w:t>V12</w:t>
            </w:r>
          </w:p>
        </w:tc>
        <w:tc>
          <w:tcPr>
            <w:tcW w:w="7920" w:type="dxa"/>
          </w:tcPr>
          <w:p w14:paraId="53E8CE70"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Pavement Type</w:t>
            </w:r>
          </w:p>
        </w:tc>
      </w:tr>
      <w:tr w:rsidR="00F94629" w:rsidRPr="00C54631" w14:paraId="5AC1F79A" w14:textId="77777777" w:rsidTr="004E6F87">
        <w:tc>
          <w:tcPr>
            <w:tcW w:w="895" w:type="dxa"/>
          </w:tcPr>
          <w:p w14:paraId="511B0A55"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V13</w:t>
            </w:r>
          </w:p>
        </w:tc>
        <w:tc>
          <w:tcPr>
            <w:tcW w:w="7920" w:type="dxa"/>
          </w:tcPr>
          <w:p w14:paraId="15683B91" w14:textId="77777777" w:rsidR="00F94629" w:rsidRPr="00C54631" w:rsidRDefault="00F94629" w:rsidP="00805D6D">
            <w:pPr>
              <w:ind w:firstLine="0"/>
              <w:jc w:val="left"/>
              <w:rPr>
                <w:rFonts w:eastAsia="Times New Roman" w:cstheme="majorBidi"/>
                <w:szCs w:val="28"/>
              </w:rPr>
            </w:pPr>
            <w:r w:rsidRPr="00C54631">
              <w:rPr>
                <w:rFonts w:eastAsia="Times New Roman" w:cstheme="majorBidi"/>
                <w:noProof w:val="0"/>
                <w:szCs w:val="28"/>
              </w:rPr>
              <w:t>Traffic Volume (AADT)</w:t>
            </w:r>
          </w:p>
        </w:tc>
      </w:tr>
      <w:tr w:rsidR="00C477C4" w:rsidRPr="00C54631" w14:paraId="2976CD93" w14:textId="77777777" w:rsidTr="004E6F87">
        <w:tc>
          <w:tcPr>
            <w:tcW w:w="895" w:type="dxa"/>
          </w:tcPr>
          <w:p w14:paraId="0D928739" w14:textId="5BB45B32"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C</w:t>
            </w:r>
          </w:p>
        </w:tc>
        <w:tc>
          <w:tcPr>
            <w:tcW w:w="7920" w:type="dxa"/>
          </w:tcPr>
          <w:p w14:paraId="495A54DF" w14:textId="11F841CB"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Maintenance cost</w:t>
            </w:r>
          </w:p>
        </w:tc>
      </w:tr>
      <w:tr w:rsidR="00C477C4" w:rsidRPr="00C54631" w14:paraId="05DF34A3" w14:textId="77777777" w:rsidTr="004E6F87">
        <w:tc>
          <w:tcPr>
            <w:tcW w:w="895" w:type="dxa"/>
          </w:tcPr>
          <w:p w14:paraId="4DB93CB8" w14:textId="4342A5B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C</w:t>
            </w:r>
            <w:r w:rsidRPr="00C54631">
              <w:rPr>
                <w:rFonts w:eastAsia="Times New Roman" w:cstheme="majorBidi"/>
                <w:szCs w:val="28"/>
                <w:vertAlign w:val="subscript"/>
              </w:rPr>
              <w:t>norm</w:t>
            </w:r>
          </w:p>
        </w:tc>
        <w:tc>
          <w:tcPr>
            <w:tcW w:w="7920" w:type="dxa"/>
          </w:tcPr>
          <w:p w14:paraId="565B4126" w14:textId="6535177E"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Normalized maintenance cost</w:t>
            </w:r>
          </w:p>
        </w:tc>
      </w:tr>
      <w:tr w:rsidR="00C477C4" w:rsidRPr="00C54631" w14:paraId="381C9CF0" w14:textId="77777777" w:rsidTr="004E6F87">
        <w:tc>
          <w:tcPr>
            <w:tcW w:w="895" w:type="dxa"/>
          </w:tcPr>
          <w:p w14:paraId="5E44A530" w14:textId="1EFE50DC" w:rsidR="00C477C4" w:rsidRPr="00C54631" w:rsidRDefault="00D601DB" w:rsidP="00805D6D">
            <w:pPr>
              <w:ind w:firstLine="0"/>
              <w:jc w:val="left"/>
              <w:rPr>
                <w:rFonts w:eastAsia="Times New Roman" w:cstheme="majorBidi"/>
                <w:szCs w:val="28"/>
                <w:vertAlign w:val="subscript"/>
              </w:rPr>
            </w:pPr>
            <w:r w:rsidRPr="00C54631">
              <w:rPr>
                <w:rFonts w:eastAsia="Times New Roman" w:cstheme="majorBidi"/>
                <w:szCs w:val="28"/>
              </w:rPr>
              <w:t>C</w:t>
            </w:r>
            <w:r w:rsidRPr="00C54631">
              <w:rPr>
                <w:rFonts w:eastAsia="Times New Roman" w:cstheme="majorBidi"/>
                <w:szCs w:val="28"/>
                <w:vertAlign w:val="subscript"/>
              </w:rPr>
              <w:t>max</w:t>
            </w:r>
          </w:p>
        </w:tc>
        <w:tc>
          <w:tcPr>
            <w:tcW w:w="7920" w:type="dxa"/>
          </w:tcPr>
          <w:p w14:paraId="0A81FEE7" w14:textId="1B96FCF0" w:rsidR="00C477C4" w:rsidRPr="00C54631" w:rsidRDefault="00D601DB" w:rsidP="00805D6D">
            <w:pPr>
              <w:ind w:firstLine="0"/>
              <w:jc w:val="left"/>
              <w:rPr>
                <w:rFonts w:eastAsia="Times New Roman" w:cstheme="majorBidi"/>
                <w:szCs w:val="28"/>
              </w:rPr>
            </w:pPr>
            <w:r w:rsidRPr="00C54631">
              <w:rPr>
                <w:rFonts w:eastAsia="Times New Roman" w:cstheme="majorBidi"/>
                <w:szCs w:val="28"/>
              </w:rPr>
              <w:t>Maximum maintenance cost value</w:t>
            </w:r>
          </w:p>
        </w:tc>
      </w:tr>
      <w:tr w:rsidR="00C477C4" w:rsidRPr="00C54631" w14:paraId="7E16830B" w14:textId="77777777" w:rsidTr="004E6F87">
        <w:tc>
          <w:tcPr>
            <w:tcW w:w="895" w:type="dxa"/>
          </w:tcPr>
          <w:p w14:paraId="3B87A06B" w14:textId="362A2F6A" w:rsidR="00C477C4" w:rsidRPr="00C54631" w:rsidRDefault="00D601DB" w:rsidP="00805D6D">
            <w:pPr>
              <w:ind w:firstLine="0"/>
              <w:jc w:val="left"/>
              <w:rPr>
                <w:rFonts w:eastAsia="Times New Roman" w:cstheme="majorBidi"/>
                <w:szCs w:val="28"/>
                <w:vertAlign w:val="subscript"/>
              </w:rPr>
            </w:pPr>
            <w:r w:rsidRPr="00C54631">
              <w:rPr>
                <w:rFonts w:eastAsia="Times New Roman" w:cstheme="majorBidi"/>
                <w:szCs w:val="28"/>
              </w:rPr>
              <w:t>C</w:t>
            </w:r>
            <w:r w:rsidRPr="00C54631">
              <w:rPr>
                <w:rFonts w:eastAsia="Times New Roman" w:cstheme="majorBidi"/>
                <w:szCs w:val="28"/>
                <w:vertAlign w:val="subscript"/>
              </w:rPr>
              <w:t>min</w:t>
            </w:r>
            <w:r w:rsidRPr="00C54631">
              <w:rPr>
                <w:rFonts w:eastAsia="Times New Roman" w:cstheme="majorBidi"/>
                <w:szCs w:val="28"/>
              </w:rPr>
              <w:t>​</w:t>
            </w:r>
          </w:p>
        </w:tc>
        <w:tc>
          <w:tcPr>
            <w:tcW w:w="7920" w:type="dxa"/>
          </w:tcPr>
          <w:p w14:paraId="5D220B40" w14:textId="771CA748" w:rsidR="00C477C4" w:rsidRPr="00C54631" w:rsidRDefault="00D601DB" w:rsidP="00805D6D">
            <w:pPr>
              <w:ind w:firstLine="0"/>
              <w:jc w:val="left"/>
              <w:rPr>
                <w:rFonts w:eastAsia="Times New Roman" w:cstheme="majorBidi"/>
                <w:szCs w:val="28"/>
              </w:rPr>
            </w:pPr>
            <w:r w:rsidRPr="00C54631">
              <w:rPr>
                <w:rFonts w:eastAsia="Times New Roman" w:cstheme="majorBidi"/>
                <w:szCs w:val="28"/>
              </w:rPr>
              <w:t>Minimum maintenance cost value</w:t>
            </w:r>
          </w:p>
        </w:tc>
      </w:tr>
      <w:tr w:rsidR="00C477C4" w:rsidRPr="00C54631" w14:paraId="3D514794" w14:textId="77777777" w:rsidTr="004E6F87">
        <w:tc>
          <w:tcPr>
            <w:tcW w:w="895" w:type="dxa"/>
          </w:tcPr>
          <w:p w14:paraId="3CBD85CB"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n</w:t>
            </w:r>
          </w:p>
        </w:tc>
        <w:tc>
          <w:tcPr>
            <w:tcW w:w="7920" w:type="dxa"/>
          </w:tcPr>
          <w:p w14:paraId="4DC29815"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Required sample size</w:t>
            </w:r>
          </w:p>
        </w:tc>
      </w:tr>
      <w:tr w:rsidR="00C477C4" w:rsidRPr="00C54631" w14:paraId="19186C8B" w14:textId="77777777" w:rsidTr="004E6F87">
        <w:tc>
          <w:tcPr>
            <w:tcW w:w="895" w:type="dxa"/>
          </w:tcPr>
          <w:p w14:paraId="7233CC75"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N</w:t>
            </w:r>
          </w:p>
        </w:tc>
        <w:tc>
          <w:tcPr>
            <w:tcW w:w="7920" w:type="dxa"/>
          </w:tcPr>
          <w:p w14:paraId="4837A096"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 xml:space="preserve">Total population size </w:t>
            </w:r>
          </w:p>
        </w:tc>
      </w:tr>
      <w:tr w:rsidR="00C477C4" w:rsidRPr="00C54631" w14:paraId="7598542B" w14:textId="77777777" w:rsidTr="004E6F87">
        <w:tc>
          <w:tcPr>
            <w:tcW w:w="895" w:type="dxa"/>
          </w:tcPr>
          <w:p w14:paraId="5908C000"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e</w:t>
            </w:r>
          </w:p>
        </w:tc>
        <w:tc>
          <w:tcPr>
            <w:tcW w:w="7920" w:type="dxa"/>
          </w:tcPr>
          <w:p w14:paraId="3FBA9FFC"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Margin of error</w:t>
            </w:r>
          </w:p>
        </w:tc>
      </w:tr>
      <w:tr w:rsidR="00C477C4" w:rsidRPr="00C54631" w14:paraId="2979446E" w14:textId="77777777" w:rsidTr="004E6F87">
        <w:tc>
          <w:tcPr>
            <w:tcW w:w="895" w:type="dxa"/>
          </w:tcPr>
          <w:p w14:paraId="6FE1FCB7"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K</w:t>
            </w:r>
          </w:p>
        </w:tc>
        <w:tc>
          <w:tcPr>
            <w:tcW w:w="7920" w:type="dxa"/>
          </w:tcPr>
          <w:p w14:paraId="4BA8E580"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Number of questionnaire items</w:t>
            </w:r>
          </w:p>
        </w:tc>
      </w:tr>
      <w:tr w:rsidR="00C477C4" w:rsidRPr="00C54631" w14:paraId="192AB050" w14:textId="77777777" w:rsidTr="004E6F87">
        <w:tc>
          <w:tcPr>
            <w:tcW w:w="895" w:type="dxa"/>
          </w:tcPr>
          <w:p w14:paraId="2C42FD23"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Sᵢ</w:t>
            </w:r>
          </w:p>
        </w:tc>
        <w:tc>
          <w:tcPr>
            <w:tcW w:w="7920" w:type="dxa"/>
          </w:tcPr>
          <w:p w14:paraId="20F60501"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Variance of scores for each individual item</w:t>
            </w:r>
          </w:p>
        </w:tc>
      </w:tr>
      <w:tr w:rsidR="00C477C4" w:rsidRPr="00C54631" w14:paraId="7D726899" w14:textId="77777777" w:rsidTr="004E6F87">
        <w:tc>
          <w:tcPr>
            <w:tcW w:w="895" w:type="dxa"/>
          </w:tcPr>
          <w:p w14:paraId="15BAA257"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Sₜ</w:t>
            </w:r>
          </w:p>
        </w:tc>
        <w:tc>
          <w:tcPr>
            <w:tcW w:w="7920" w:type="dxa"/>
          </w:tcPr>
          <w:p w14:paraId="33F29CB4"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Total variance of all questionnaire scores</w:t>
            </w:r>
          </w:p>
        </w:tc>
      </w:tr>
      <w:tr w:rsidR="00C477C4" w:rsidRPr="00C54631" w14:paraId="7A6A3284" w14:textId="77777777" w:rsidTr="004E6F87">
        <w:tc>
          <w:tcPr>
            <w:tcW w:w="895" w:type="dxa"/>
          </w:tcPr>
          <w:p w14:paraId="2923B32A"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W</w:t>
            </w:r>
          </w:p>
        </w:tc>
        <w:tc>
          <w:tcPr>
            <w:tcW w:w="7920" w:type="dxa"/>
          </w:tcPr>
          <w:p w14:paraId="599D1637"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Weight assigned to each factor by respondents</w:t>
            </w:r>
          </w:p>
        </w:tc>
      </w:tr>
      <w:tr w:rsidR="00C477C4" w:rsidRPr="00C54631" w14:paraId="5E90963B" w14:textId="77777777" w:rsidTr="004E6F87">
        <w:tc>
          <w:tcPr>
            <w:tcW w:w="895" w:type="dxa"/>
          </w:tcPr>
          <w:p w14:paraId="5720D96E"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lastRenderedPageBreak/>
              <w:t>x</w:t>
            </w:r>
          </w:p>
        </w:tc>
        <w:tc>
          <w:tcPr>
            <w:tcW w:w="7920" w:type="dxa"/>
          </w:tcPr>
          <w:p w14:paraId="224224F5"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First input variable</w:t>
            </w:r>
          </w:p>
        </w:tc>
      </w:tr>
      <w:tr w:rsidR="00C477C4" w:rsidRPr="00C54631" w14:paraId="2AB01C6E" w14:textId="77777777" w:rsidTr="004E6F87">
        <w:tc>
          <w:tcPr>
            <w:tcW w:w="895" w:type="dxa"/>
          </w:tcPr>
          <w:p w14:paraId="6BE03D5B"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y</w:t>
            </w:r>
          </w:p>
        </w:tc>
        <w:tc>
          <w:tcPr>
            <w:tcW w:w="7920" w:type="dxa"/>
          </w:tcPr>
          <w:p w14:paraId="149EC9CB"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Second input variable</w:t>
            </w:r>
          </w:p>
        </w:tc>
      </w:tr>
      <w:tr w:rsidR="00C477C4" w:rsidRPr="00C54631" w14:paraId="77E4E39F" w14:textId="77777777" w:rsidTr="004E6F87">
        <w:tc>
          <w:tcPr>
            <w:tcW w:w="895" w:type="dxa"/>
          </w:tcPr>
          <w:p w14:paraId="413F7DD4"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pᵢ</w:t>
            </w:r>
          </w:p>
        </w:tc>
        <w:tc>
          <w:tcPr>
            <w:tcW w:w="7920" w:type="dxa"/>
          </w:tcPr>
          <w:p w14:paraId="3BCB0E00"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Linear consequent coefficient of the first input in ANFIS rule i</w:t>
            </w:r>
          </w:p>
        </w:tc>
      </w:tr>
      <w:tr w:rsidR="00C477C4" w:rsidRPr="00C54631" w14:paraId="31A6B19F" w14:textId="77777777" w:rsidTr="004E6F87">
        <w:tc>
          <w:tcPr>
            <w:tcW w:w="895" w:type="dxa"/>
          </w:tcPr>
          <w:p w14:paraId="22FD51DC"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qᵢ</w:t>
            </w:r>
          </w:p>
        </w:tc>
        <w:tc>
          <w:tcPr>
            <w:tcW w:w="7920" w:type="dxa"/>
          </w:tcPr>
          <w:p w14:paraId="6B3A2B94"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Linear consequent coefficient of the second input in ANFIS rule i</w:t>
            </w:r>
          </w:p>
        </w:tc>
      </w:tr>
      <w:tr w:rsidR="00C477C4" w:rsidRPr="00C54631" w14:paraId="57B77637" w14:textId="77777777" w:rsidTr="004E6F87">
        <w:tc>
          <w:tcPr>
            <w:tcW w:w="895" w:type="dxa"/>
          </w:tcPr>
          <w:p w14:paraId="62F8E71E"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rᵢ</w:t>
            </w:r>
          </w:p>
        </w:tc>
        <w:tc>
          <w:tcPr>
            <w:tcW w:w="7920" w:type="dxa"/>
          </w:tcPr>
          <w:p w14:paraId="01C7593F"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Constant term in ANFIS rule i</w:t>
            </w:r>
          </w:p>
        </w:tc>
      </w:tr>
      <w:tr w:rsidR="00C477C4" w:rsidRPr="00C54631" w14:paraId="40279233" w14:textId="77777777" w:rsidTr="004E6F87">
        <w:tc>
          <w:tcPr>
            <w:tcW w:w="895" w:type="dxa"/>
          </w:tcPr>
          <w:p w14:paraId="343EFBE4"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Zᵢ</w:t>
            </w:r>
          </w:p>
        </w:tc>
        <w:tc>
          <w:tcPr>
            <w:tcW w:w="7920" w:type="dxa"/>
          </w:tcPr>
          <w:p w14:paraId="6F52377C" w14:textId="77777777" w:rsidR="00C477C4" w:rsidRPr="00C54631" w:rsidRDefault="00C477C4" w:rsidP="00805D6D">
            <w:pPr>
              <w:ind w:firstLine="0"/>
              <w:jc w:val="left"/>
              <w:rPr>
                <w:rFonts w:eastAsia="Times New Roman" w:cstheme="majorBidi"/>
                <w:szCs w:val="28"/>
              </w:rPr>
            </w:pPr>
            <w:r w:rsidRPr="00C54631">
              <w:rPr>
                <w:rFonts w:eastAsia="Times New Roman" w:cstheme="majorBidi"/>
                <w:szCs w:val="28"/>
              </w:rPr>
              <w:t>Consequent output of rule i</w:t>
            </w:r>
          </w:p>
        </w:tc>
      </w:tr>
    </w:tbl>
    <w:p w14:paraId="492075A2" w14:textId="77777777" w:rsidR="00F94629" w:rsidRPr="00C54631" w:rsidRDefault="00F94629" w:rsidP="00805D6D">
      <w:pPr>
        <w:jc w:val="left"/>
        <w:rPr>
          <w:rFonts w:cstheme="majorBidi"/>
          <w:szCs w:val="28"/>
        </w:rPr>
      </w:pPr>
    </w:p>
    <w:p w14:paraId="7D4DB026" w14:textId="77777777" w:rsidR="00F94629" w:rsidRPr="00C54631" w:rsidRDefault="00F94629" w:rsidP="00805D6D">
      <w:pPr>
        <w:jc w:val="left"/>
        <w:rPr>
          <w:rFonts w:cstheme="majorBidi"/>
          <w:szCs w:val="28"/>
        </w:rPr>
      </w:pPr>
    </w:p>
    <w:p w14:paraId="286B9C04" w14:textId="77777777" w:rsidR="00F94629" w:rsidRPr="00C54631" w:rsidRDefault="00F94629" w:rsidP="00805D6D">
      <w:pPr>
        <w:jc w:val="left"/>
        <w:rPr>
          <w:rFonts w:cstheme="majorBidi"/>
          <w:szCs w:val="28"/>
        </w:rPr>
      </w:pPr>
    </w:p>
    <w:p w14:paraId="434D02D2" w14:textId="77777777" w:rsidR="00F94629" w:rsidRPr="00C54631" w:rsidRDefault="00F94629" w:rsidP="00805D6D">
      <w:pPr>
        <w:jc w:val="left"/>
        <w:rPr>
          <w:rFonts w:cstheme="majorBidi"/>
          <w:szCs w:val="28"/>
        </w:rPr>
      </w:pPr>
    </w:p>
    <w:p w14:paraId="7C72030F" w14:textId="77777777" w:rsidR="00F94629" w:rsidRPr="00C54631" w:rsidRDefault="00F94629" w:rsidP="00805D6D">
      <w:pPr>
        <w:jc w:val="left"/>
        <w:rPr>
          <w:rFonts w:cstheme="majorBidi"/>
          <w:szCs w:val="28"/>
        </w:rPr>
      </w:pPr>
    </w:p>
    <w:p w14:paraId="3CEC4F4F" w14:textId="77777777" w:rsidR="00F94629" w:rsidRPr="00C54631" w:rsidRDefault="00F94629" w:rsidP="00805D6D">
      <w:pPr>
        <w:jc w:val="left"/>
        <w:rPr>
          <w:rFonts w:cstheme="majorBidi"/>
          <w:szCs w:val="28"/>
        </w:rPr>
      </w:pPr>
    </w:p>
    <w:p w14:paraId="50AB6317" w14:textId="77777777" w:rsidR="00F94629" w:rsidRPr="00C54631" w:rsidRDefault="00F94629" w:rsidP="00805D6D">
      <w:pPr>
        <w:jc w:val="left"/>
        <w:rPr>
          <w:rFonts w:cstheme="majorBidi"/>
          <w:szCs w:val="28"/>
        </w:rPr>
      </w:pPr>
    </w:p>
    <w:p w14:paraId="5A053794" w14:textId="77777777" w:rsidR="00F94629" w:rsidRPr="00C54631" w:rsidRDefault="00F94629" w:rsidP="00805D6D">
      <w:pPr>
        <w:jc w:val="left"/>
        <w:rPr>
          <w:rFonts w:cstheme="majorBidi"/>
          <w:szCs w:val="28"/>
        </w:rPr>
      </w:pPr>
    </w:p>
    <w:p w14:paraId="15321AE2" w14:textId="77777777" w:rsidR="00F94629" w:rsidRPr="00C54631" w:rsidRDefault="00F94629" w:rsidP="00805D6D">
      <w:pPr>
        <w:jc w:val="left"/>
        <w:rPr>
          <w:rFonts w:cstheme="majorBidi"/>
          <w:szCs w:val="28"/>
        </w:rPr>
      </w:pPr>
    </w:p>
    <w:p w14:paraId="3E3E1C14" w14:textId="77777777" w:rsidR="00F94629" w:rsidRPr="00C54631" w:rsidRDefault="00F94629" w:rsidP="00805D6D">
      <w:pPr>
        <w:jc w:val="left"/>
        <w:rPr>
          <w:rFonts w:cstheme="majorBidi"/>
          <w:szCs w:val="28"/>
        </w:rPr>
      </w:pPr>
    </w:p>
    <w:p w14:paraId="6FC80C25" w14:textId="77777777" w:rsidR="00F94629" w:rsidRPr="00C54631" w:rsidRDefault="00F94629" w:rsidP="00805D6D">
      <w:pPr>
        <w:jc w:val="left"/>
        <w:rPr>
          <w:rFonts w:cstheme="majorBidi"/>
          <w:szCs w:val="28"/>
        </w:rPr>
      </w:pPr>
    </w:p>
    <w:p w14:paraId="6886E252" w14:textId="77777777" w:rsidR="00F94629" w:rsidRPr="00C54631" w:rsidRDefault="00F94629" w:rsidP="00805D6D">
      <w:pPr>
        <w:jc w:val="left"/>
        <w:rPr>
          <w:rFonts w:eastAsia="Times New Roman" w:cstheme="majorBidi"/>
          <w:b/>
          <w:bCs/>
          <w:szCs w:val="28"/>
          <w:lang w:bidi="ar-IQ"/>
        </w:rPr>
        <w:sectPr w:rsidR="00F94629" w:rsidRPr="00C54631" w:rsidSect="00AC4600">
          <w:footerReference w:type="default" r:id="rId13"/>
          <w:pgSz w:w="12240" w:h="15840"/>
          <w:pgMar w:top="1440" w:right="1440" w:bottom="1440" w:left="2160" w:header="720" w:footer="720" w:gutter="0"/>
          <w:pgNumType w:fmt="lowerRoman"/>
          <w:cols w:space="720"/>
          <w:docGrid w:linePitch="381"/>
        </w:sectPr>
      </w:pPr>
    </w:p>
    <w:p w14:paraId="19A55FCC" w14:textId="77777777" w:rsidR="00F94629" w:rsidRPr="00C54631" w:rsidRDefault="00F94629" w:rsidP="00805D6D">
      <w:pPr>
        <w:pStyle w:val="Heading1"/>
        <w:ind w:left="1872"/>
        <w:jc w:val="left"/>
        <w:rPr>
          <w:sz w:val="28"/>
          <w:szCs w:val="28"/>
          <w:rtl/>
        </w:rPr>
      </w:pPr>
      <w:bookmarkStart w:id="22" w:name="_Hlk225876446"/>
      <w:bookmarkStart w:id="23" w:name="_Toc234168144"/>
      <w:r w:rsidRPr="00C54631">
        <w:rPr>
          <w:sz w:val="28"/>
          <w:szCs w:val="28"/>
        </w:rPr>
        <w:lastRenderedPageBreak/>
        <w:t>Introduction</w:t>
      </w:r>
      <w:bookmarkEnd w:id="22"/>
      <w:bookmarkEnd w:id="23"/>
    </w:p>
    <w:p w14:paraId="7858E02F" w14:textId="5E3D7A18" w:rsidR="00F94629" w:rsidRPr="00C54631" w:rsidRDefault="00F94629" w:rsidP="00805D6D">
      <w:pPr>
        <w:jc w:val="left"/>
        <w:rPr>
          <w:rFonts w:cstheme="majorBidi"/>
          <w:szCs w:val="28"/>
        </w:rPr>
      </w:pPr>
    </w:p>
    <w:p w14:paraId="049D6B6E" w14:textId="3C6A449B" w:rsidR="00F94629" w:rsidRPr="00C54631" w:rsidRDefault="00F94629" w:rsidP="00805D6D">
      <w:pPr>
        <w:pStyle w:val="Heading2"/>
        <w:jc w:val="left"/>
        <w:rPr>
          <w:rtl/>
        </w:rPr>
      </w:pPr>
      <w:bookmarkStart w:id="24" w:name="_Toc234168145"/>
      <w:r w:rsidRPr="00C54631">
        <w:t>Background</w:t>
      </w:r>
      <w:bookmarkEnd w:id="24"/>
      <w:r w:rsidRPr="00C54631">
        <w:t xml:space="preserve"> </w:t>
      </w:r>
    </w:p>
    <w:p w14:paraId="5C945CBB" w14:textId="77777777" w:rsidR="004D504C" w:rsidRPr="00C54631" w:rsidRDefault="004D504C" w:rsidP="00805D6D">
      <w:pPr>
        <w:jc w:val="left"/>
      </w:pPr>
      <w:r w:rsidRPr="00C54631">
        <w:t>Road maintenance is an important part of road network management, and it plays a key role in keeping roads in good service condition and reducing pavement deterioration over time. Road condition may be affected by several factors, including traffic loads, weather conditions, construction quality, and maintenance practices. Therefore, it is important to have a clear understanding of the factors that affect road condition and maintenance cost to achieve good maintenance planning.</w:t>
      </w:r>
    </w:p>
    <w:p w14:paraId="68C7829B" w14:textId="3ACF7DA8" w:rsidR="004D504C" w:rsidRPr="00C54631" w:rsidRDefault="004D504C" w:rsidP="00805D6D">
      <w:pPr>
        <w:jc w:val="left"/>
      </w:pPr>
      <w:r w:rsidRPr="00C54631">
        <w:t>The cost of road maintenance is not a simple or fixed process, as the cost can vary depending on site conditions, pavement condition, type of maintenance needed, material prices, labor costs and equipment requirements. Some of these factors may also be unclear or uncertain during the estimation stage. For this reason, depending only on traditional methods may not always give accurate results.</w:t>
      </w:r>
    </w:p>
    <w:p w14:paraId="53D6B351" w14:textId="620C5F39" w:rsidR="004D504C" w:rsidRPr="00C54631" w:rsidRDefault="004D504C" w:rsidP="00805D6D">
      <w:pPr>
        <w:jc w:val="left"/>
        <w:rPr>
          <w:rtl/>
        </w:rPr>
      </w:pPr>
      <w:r w:rsidRPr="00C54631">
        <w:t>Therefore, more advanced methods are needed to improve road maintenance cost estimation, especially methods that can handle the nonlinear relationships between the affecting factors. Also, fuzzy input variables can be used to represent uncertain conditions, such as pavement condition, damage level, and work difficulty, in a way that is closer to practical field conditions.</w:t>
      </w:r>
    </w:p>
    <w:p w14:paraId="1D73D649" w14:textId="2A1C5D1A" w:rsidR="00F94629" w:rsidRDefault="00F94629" w:rsidP="00805D6D">
      <w:pPr>
        <w:pStyle w:val="Heading2"/>
        <w:jc w:val="left"/>
      </w:pPr>
      <w:bookmarkStart w:id="25" w:name="_Toc234168146"/>
      <w:r w:rsidRPr="00C54631">
        <w:t>Problem Statement</w:t>
      </w:r>
      <w:bookmarkEnd w:id="25"/>
    </w:p>
    <w:p w14:paraId="1D2C88D0" w14:textId="168DE415" w:rsidR="007212ED" w:rsidRPr="007212ED" w:rsidRDefault="006A7ECE" w:rsidP="006A7ECE">
      <w:pPr>
        <w:rPr>
          <w:rtl/>
        </w:rPr>
      </w:pPr>
      <w:r w:rsidRPr="006A7ECE">
        <w:t xml:space="preserve">Local engineering departments in Karbala Governorate face difficulties in accurately estimating road maintenance costs. This is mainly due to the reliance on unit rates and previous engineering experience, which may not </w:t>
      </w:r>
      <w:r w:rsidRPr="006A7ECE">
        <w:lastRenderedPageBreak/>
        <w:t>fully reflect the effects of pavement condition, traffic loads, environmental conditions, and maintenance requirements. Therefore, a more reliable and data-driven prediction approach using Artificial Intelligence (AI) techniques is needed under local conditions.</w:t>
      </w:r>
    </w:p>
    <w:p w14:paraId="4692A6CA" w14:textId="41EF4A16" w:rsidR="00F94629" w:rsidRDefault="00F94629" w:rsidP="00805D6D">
      <w:pPr>
        <w:pStyle w:val="Heading2"/>
        <w:jc w:val="left"/>
      </w:pPr>
      <w:bookmarkStart w:id="26" w:name="_Toc234168147"/>
      <w:r w:rsidRPr="00C54631">
        <w:t>Research Justification</w:t>
      </w:r>
      <w:bookmarkEnd w:id="26"/>
    </w:p>
    <w:p w14:paraId="13F9F34E" w14:textId="2D3CB191" w:rsidR="00461BF2" w:rsidRPr="00461BF2" w:rsidRDefault="00461BF2" w:rsidP="008C64EB">
      <w:pPr>
        <w:rPr>
          <w:rtl/>
        </w:rPr>
      </w:pPr>
      <w:r w:rsidRPr="00461BF2">
        <w:t xml:space="preserve">The need to address important issues in pavement maintenance cost prediction in Karbala </w:t>
      </w:r>
      <w:r w:rsidR="001741AB">
        <w:t>Governorate</w:t>
      </w:r>
      <w:r w:rsidRPr="00461BF2">
        <w:t xml:space="preserve"> justifies this research. There is still a need to enhance cost prediction under local conditions to aid in maintenance planning and decision making. Furthermore, it is recommended for Iraqi road applications that more systematic pavement maintenance management is required (Hasan et al., 2020). Thus</w:t>
      </w:r>
      <w:r w:rsidR="00805D6D">
        <w:t>,</w:t>
      </w:r>
      <w:r w:rsidRPr="00461BF2">
        <w:t xml:space="preserve"> this study will attempt to make a contribution to this area by creating a cost model based on real project data.</w:t>
      </w:r>
    </w:p>
    <w:p w14:paraId="65FB0D2C" w14:textId="35A1E9D7" w:rsidR="00F94629" w:rsidRPr="00C54631" w:rsidRDefault="00F94629" w:rsidP="00805D6D">
      <w:pPr>
        <w:pStyle w:val="Heading2"/>
        <w:jc w:val="left"/>
        <w:rPr>
          <w:rFonts w:eastAsia="Times New Roman"/>
          <w:rtl/>
        </w:rPr>
      </w:pPr>
      <w:bookmarkStart w:id="27" w:name="_Toc234168148"/>
      <w:r w:rsidRPr="00C54631">
        <w:rPr>
          <w:rFonts w:eastAsia="Times New Roman"/>
        </w:rPr>
        <w:t>Aim of the Study</w:t>
      </w:r>
      <w:bookmarkEnd w:id="27"/>
    </w:p>
    <w:p w14:paraId="1F94BE4A" w14:textId="79F9A243" w:rsidR="00D97B37" w:rsidRPr="00C54631" w:rsidRDefault="004D5FE0" w:rsidP="00805D6D">
      <w:pPr>
        <w:jc w:val="left"/>
        <w:rPr>
          <w:rtl/>
        </w:rPr>
      </w:pPr>
      <w:r w:rsidRPr="004D5FE0">
        <w:t xml:space="preserve">The main objective of this research is to build a model to predict the cost of maintenance of flexible pavement in Karbala </w:t>
      </w:r>
      <w:r w:rsidR="001741AB">
        <w:t>Governorate</w:t>
      </w:r>
      <w:r w:rsidRPr="004D5FE0">
        <w:t xml:space="preserve"> by the concept of FNN. The model has been developed from past projects to provide a more accurate and useful cost estimation approach in the local context</w:t>
      </w:r>
      <w:r w:rsidR="00D97B37" w:rsidRPr="00C54631">
        <w:t>.</w:t>
      </w:r>
    </w:p>
    <w:p w14:paraId="760E5768" w14:textId="77777777" w:rsidR="00F94629" w:rsidRPr="00C54631" w:rsidRDefault="00F94629" w:rsidP="00805D6D">
      <w:pPr>
        <w:pStyle w:val="Heading2"/>
        <w:jc w:val="left"/>
        <w:rPr>
          <w:rFonts w:eastAsia="Times New Roman"/>
          <w:rtl/>
        </w:rPr>
      </w:pPr>
      <w:bookmarkStart w:id="28" w:name="_Toc234168149"/>
      <w:r w:rsidRPr="00C54631">
        <w:rPr>
          <w:rFonts w:eastAsia="Times New Roman"/>
        </w:rPr>
        <w:t>Objectives of the Study</w:t>
      </w:r>
      <w:bookmarkEnd w:id="28"/>
    </w:p>
    <w:p w14:paraId="1F3C15B6" w14:textId="77777777" w:rsidR="00F94629" w:rsidRPr="00C54631" w:rsidRDefault="00F94629" w:rsidP="00805D6D">
      <w:pPr>
        <w:jc w:val="left"/>
        <w:rPr>
          <w:rFonts w:cstheme="majorBidi"/>
          <w:szCs w:val="28"/>
          <w:rtl/>
        </w:rPr>
      </w:pPr>
      <w:r w:rsidRPr="00C54631">
        <w:rPr>
          <w:rFonts w:cstheme="majorBidi"/>
          <w:szCs w:val="28"/>
        </w:rPr>
        <w:t>To achieve the aim of this study, the following objectives are defined:</w:t>
      </w:r>
    </w:p>
    <w:p w14:paraId="5F19B45E" w14:textId="77777777" w:rsidR="00F94629" w:rsidRPr="00C54631" w:rsidRDefault="00F94629" w:rsidP="00805D6D">
      <w:pPr>
        <w:pStyle w:val="ListParagraph"/>
        <w:numPr>
          <w:ilvl w:val="0"/>
          <w:numId w:val="33"/>
        </w:numPr>
        <w:spacing w:before="0" w:after="160"/>
        <w:ind w:left="1368"/>
        <w:rPr>
          <w:rFonts w:asciiTheme="majorBidi" w:eastAsia="Times New Roman" w:hAnsiTheme="majorBidi" w:cstheme="majorBidi"/>
          <w:szCs w:val="28"/>
        </w:rPr>
      </w:pPr>
      <w:r w:rsidRPr="00C54631">
        <w:rPr>
          <w:rFonts w:asciiTheme="majorBidi" w:eastAsia="Times New Roman" w:hAnsiTheme="majorBidi" w:cstheme="majorBidi"/>
          <w:szCs w:val="28"/>
        </w:rPr>
        <w:t xml:space="preserve">To collect and prepare a database of road maintenance projects in Karbala, including cost and technical information. </w:t>
      </w:r>
    </w:p>
    <w:p w14:paraId="78295E66" w14:textId="77777777" w:rsidR="00F94629" w:rsidRPr="00C54631" w:rsidRDefault="00F94629" w:rsidP="00805D6D">
      <w:pPr>
        <w:pStyle w:val="ListParagraph"/>
        <w:numPr>
          <w:ilvl w:val="0"/>
          <w:numId w:val="33"/>
        </w:numPr>
        <w:spacing w:before="0" w:after="160"/>
        <w:ind w:left="1368"/>
        <w:rPr>
          <w:rFonts w:asciiTheme="majorBidi" w:eastAsia="Times New Roman" w:hAnsiTheme="majorBidi" w:cstheme="majorBidi"/>
          <w:szCs w:val="28"/>
        </w:rPr>
      </w:pPr>
      <w:r w:rsidRPr="00C54631">
        <w:rPr>
          <w:rFonts w:asciiTheme="majorBidi" w:eastAsia="Times New Roman" w:hAnsiTheme="majorBidi" w:cstheme="majorBidi"/>
          <w:szCs w:val="28"/>
        </w:rPr>
        <w:t xml:space="preserve">To identify and analyze the factors affecting the maintenance cost under local conditions. </w:t>
      </w:r>
    </w:p>
    <w:p w14:paraId="6617709B" w14:textId="77777777" w:rsidR="00F94629" w:rsidRPr="00C54631" w:rsidRDefault="00F94629" w:rsidP="00805D6D">
      <w:pPr>
        <w:pStyle w:val="ListParagraph"/>
        <w:numPr>
          <w:ilvl w:val="0"/>
          <w:numId w:val="33"/>
        </w:numPr>
        <w:spacing w:before="0" w:after="160"/>
        <w:ind w:left="1368"/>
        <w:rPr>
          <w:rFonts w:asciiTheme="majorBidi" w:eastAsia="Times New Roman" w:hAnsiTheme="majorBidi" w:cstheme="majorBidi"/>
          <w:szCs w:val="28"/>
        </w:rPr>
      </w:pPr>
      <w:r w:rsidRPr="00C54631">
        <w:rPr>
          <w:rFonts w:asciiTheme="majorBidi" w:eastAsia="Times New Roman" w:hAnsiTheme="majorBidi" w:cstheme="majorBidi"/>
          <w:szCs w:val="28"/>
        </w:rPr>
        <w:lastRenderedPageBreak/>
        <w:t xml:space="preserve">To develop a predictive model using FNN based on the collected data. </w:t>
      </w:r>
    </w:p>
    <w:p w14:paraId="2C47C666" w14:textId="77777777" w:rsidR="00F94629" w:rsidRPr="00C54631" w:rsidRDefault="00F94629" w:rsidP="00805D6D">
      <w:pPr>
        <w:pStyle w:val="ListParagraph"/>
        <w:numPr>
          <w:ilvl w:val="0"/>
          <w:numId w:val="33"/>
        </w:numPr>
        <w:spacing w:before="0" w:after="160"/>
        <w:ind w:left="1368"/>
        <w:rPr>
          <w:rFonts w:asciiTheme="majorBidi" w:eastAsia="Times New Roman" w:hAnsiTheme="majorBidi" w:cstheme="majorBidi"/>
          <w:szCs w:val="28"/>
        </w:rPr>
      </w:pPr>
      <w:r w:rsidRPr="00C54631">
        <w:rPr>
          <w:rFonts w:asciiTheme="majorBidi" w:eastAsia="Times New Roman" w:hAnsiTheme="majorBidi" w:cstheme="majorBidi"/>
          <w:szCs w:val="28"/>
        </w:rPr>
        <w:t xml:space="preserve">To evaluate the model performance by comparing the predicted costs with the actual project costs. </w:t>
      </w:r>
    </w:p>
    <w:p w14:paraId="5892F398" w14:textId="77777777" w:rsidR="00F94629" w:rsidRPr="00C54631" w:rsidRDefault="00F94629" w:rsidP="00805D6D">
      <w:pPr>
        <w:pStyle w:val="ListParagraph"/>
        <w:numPr>
          <w:ilvl w:val="0"/>
          <w:numId w:val="33"/>
        </w:numPr>
        <w:spacing w:before="0" w:after="160"/>
        <w:ind w:left="1368"/>
        <w:rPr>
          <w:rFonts w:asciiTheme="majorBidi" w:hAnsiTheme="majorBidi" w:cstheme="majorBidi"/>
          <w:szCs w:val="28"/>
        </w:rPr>
      </w:pPr>
      <w:r w:rsidRPr="00C54631">
        <w:rPr>
          <w:rFonts w:asciiTheme="majorBidi" w:eastAsia="Times New Roman" w:hAnsiTheme="majorBidi" w:cstheme="majorBidi"/>
          <w:szCs w:val="28"/>
        </w:rPr>
        <w:t>To develop a predictive application based on the model for practical use in estimating flexible pavement maintenance costs.</w:t>
      </w:r>
    </w:p>
    <w:p w14:paraId="1898056F" w14:textId="77777777" w:rsidR="00F94629" w:rsidRPr="00C54631" w:rsidRDefault="00F94629" w:rsidP="00805D6D">
      <w:pPr>
        <w:pStyle w:val="Heading2"/>
        <w:jc w:val="left"/>
        <w:rPr>
          <w:rFonts w:eastAsia="Times New Roman"/>
          <w:rtl/>
        </w:rPr>
      </w:pPr>
      <w:bookmarkStart w:id="29" w:name="_Toc234168150"/>
      <w:r w:rsidRPr="00C54631">
        <w:rPr>
          <w:rFonts w:eastAsia="Times New Roman"/>
        </w:rPr>
        <w:t>Research Questions</w:t>
      </w:r>
      <w:bookmarkEnd w:id="29"/>
    </w:p>
    <w:p w14:paraId="1B15266E" w14:textId="77777777" w:rsidR="00F94629" w:rsidRPr="00C54631" w:rsidRDefault="00F94629" w:rsidP="008C64EB">
      <w:pPr>
        <w:rPr>
          <w:rFonts w:cstheme="majorBidi"/>
          <w:szCs w:val="28"/>
        </w:rPr>
      </w:pPr>
      <w:r w:rsidRPr="00C54631">
        <w:rPr>
          <w:rFonts w:cstheme="majorBidi"/>
          <w:szCs w:val="28"/>
        </w:rPr>
        <w:t>This research aims to answer the following questions:</w:t>
      </w:r>
    </w:p>
    <w:p w14:paraId="156FF8CB" w14:textId="4B9C9101" w:rsidR="00F94629" w:rsidRPr="00C54631" w:rsidRDefault="00F94629" w:rsidP="008C64EB">
      <w:pPr>
        <w:pStyle w:val="ListParagraph"/>
        <w:numPr>
          <w:ilvl w:val="0"/>
          <w:numId w:val="35"/>
        </w:numPr>
        <w:spacing w:before="0" w:after="160"/>
        <w:ind w:left="1368"/>
        <w:jc w:val="both"/>
        <w:rPr>
          <w:rFonts w:asciiTheme="majorBidi" w:eastAsia="Times New Roman" w:hAnsiTheme="majorBidi" w:cstheme="majorBidi"/>
          <w:szCs w:val="28"/>
        </w:rPr>
      </w:pPr>
      <w:r w:rsidRPr="00C54631">
        <w:rPr>
          <w:rFonts w:asciiTheme="majorBidi" w:eastAsia="Times New Roman" w:hAnsiTheme="majorBidi" w:cstheme="majorBidi"/>
          <w:szCs w:val="28"/>
        </w:rPr>
        <w:t xml:space="preserve">What are the most important factors affecting the cost of flexible pavement maintenance under the conditions of Karbala </w:t>
      </w:r>
      <w:r w:rsidR="001741AB">
        <w:rPr>
          <w:rFonts w:asciiTheme="majorBidi" w:eastAsia="Times New Roman" w:hAnsiTheme="majorBidi" w:cstheme="majorBidi"/>
          <w:szCs w:val="28"/>
        </w:rPr>
        <w:t>Governorate</w:t>
      </w:r>
      <w:r w:rsidRPr="00C54631">
        <w:rPr>
          <w:rFonts w:asciiTheme="majorBidi" w:eastAsia="Times New Roman" w:hAnsiTheme="majorBidi" w:cstheme="majorBidi"/>
          <w:szCs w:val="28"/>
        </w:rPr>
        <w:t xml:space="preserve">? </w:t>
      </w:r>
    </w:p>
    <w:p w14:paraId="03A84B62" w14:textId="77777777" w:rsidR="00F94629" w:rsidRPr="00C54631" w:rsidRDefault="00F94629" w:rsidP="008C64EB">
      <w:pPr>
        <w:pStyle w:val="ListParagraph"/>
        <w:numPr>
          <w:ilvl w:val="0"/>
          <w:numId w:val="35"/>
        </w:numPr>
        <w:spacing w:before="0" w:after="160"/>
        <w:ind w:left="1368"/>
        <w:jc w:val="both"/>
        <w:rPr>
          <w:rFonts w:asciiTheme="majorBidi" w:eastAsia="Times New Roman" w:hAnsiTheme="majorBidi" w:cstheme="majorBidi"/>
          <w:szCs w:val="28"/>
        </w:rPr>
      </w:pPr>
      <w:r w:rsidRPr="00C54631">
        <w:rPr>
          <w:rFonts w:asciiTheme="majorBidi" w:eastAsia="Times New Roman" w:hAnsiTheme="majorBidi" w:cstheme="majorBidi"/>
          <w:szCs w:val="28"/>
        </w:rPr>
        <w:t xml:space="preserve">How can FNN be applied to handle uncertainty in road maintenance data? </w:t>
      </w:r>
    </w:p>
    <w:p w14:paraId="6A609497" w14:textId="01EDFC3A" w:rsidR="00F94629" w:rsidRPr="00C54631" w:rsidRDefault="00F94629" w:rsidP="008C64EB">
      <w:pPr>
        <w:pStyle w:val="ListParagraph"/>
        <w:numPr>
          <w:ilvl w:val="0"/>
          <w:numId w:val="35"/>
        </w:numPr>
        <w:spacing w:before="0" w:after="160"/>
        <w:ind w:left="1368"/>
        <w:jc w:val="both"/>
        <w:rPr>
          <w:rFonts w:asciiTheme="majorBidi" w:eastAsia="Times New Roman" w:hAnsiTheme="majorBidi" w:cstheme="majorBidi"/>
          <w:szCs w:val="28"/>
        </w:rPr>
      </w:pPr>
      <w:r w:rsidRPr="00C54631">
        <w:rPr>
          <w:rFonts w:asciiTheme="majorBidi" w:eastAsia="Times New Roman" w:hAnsiTheme="majorBidi" w:cstheme="majorBidi"/>
          <w:szCs w:val="28"/>
        </w:rPr>
        <w:t>How much</w:t>
      </w:r>
      <w:r w:rsidR="00805D6D">
        <w:rPr>
          <w:rFonts w:asciiTheme="majorBidi" w:eastAsia="Times New Roman" w:hAnsiTheme="majorBidi" w:cstheme="majorBidi"/>
          <w:szCs w:val="28"/>
        </w:rPr>
        <w:t xml:space="preserve"> </w:t>
      </w:r>
      <w:r w:rsidR="00805D6D" w:rsidRPr="00C54631">
        <w:rPr>
          <w:rFonts w:asciiTheme="majorBidi" w:eastAsia="Times New Roman" w:hAnsiTheme="majorBidi" w:cstheme="majorBidi"/>
          <w:szCs w:val="28"/>
        </w:rPr>
        <w:t>prediction</w:t>
      </w:r>
      <w:r w:rsidRPr="00C54631">
        <w:rPr>
          <w:rFonts w:asciiTheme="majorBidi" w:eastAsia="Times New Roman" w:hAnsiTheme="majorBidi" w:cstheme="majorBidi"/>
          <w:szCs w:val="28"/>
        </w:rPr>
        <w:t xml:space="preserve"> can the developed model improve accuracy compared with traditional estimation methods? </w:t>
      </w:r>
    </w:p>
    <w:p w14:paraId="16314238" w14:textId="77777777" w:rsidR="00F94629" w:rsidRPr="00C54631" w:rsidRDefault="00F94629" w:rsidP="008C64EB">
      <w:pPr>
        <w:pStyle w:val="ListParagraph"/>
        <w:numPr>
          <w:ilvl w:val="0"/>
          <w:numId w:val="35"/>
        </w:numPr>
        <w:spacing w:before="0" w:after="160"/>
        <w:ind w:left="1368"/>
        <w:jc w:val="both"/>
        <w:rPr>
          <w:rFonts w:asciiTheme="majorBidi" w:eastAsia="Times New Roman" w:hAnsiTheme="majorBidi" w:cstheme="majorBidi"/>
          <w:szCs w:val="28"/>
        </w:rPr>
      </w:pPr>
      <w:r w:rsidRPr="00C54631">
        <w:rPr>
          <w:rFonts w:asciiTheme="majorBidi" w:eastAsia="Times New Roman" w:hAnsiTheme="majorBidi" w:cstheme="majorBidi"/>
          <w:szCs w:val="28"/>
        </w:rPr>
        <w:t>How well does the proposed model perform when applied to new maintenance cases?</w:t>
      </w:r>
    </w:p>
    <w:p w14:paraId="7AC61E41" w14:textId="11BD7C57" w:rsidR="00F94629" w:rsidRPr="00C54631" w:rsidRDefault="00F94629" w:rsidP="00805D6D">
      <w:pPr>
        <w:pStyle w:val="Heading2"/>
        <w:jc w:val="left"/>
        <w:rPr>
          <w:rFonts w:eastAsia="Times New Roman"/>
          <w:rtl/>
          <w:lang w:bidi="ar-IQ"/>
        </w:rPr>
      </w:pPr>
      <w:bookmarkStart w:id="30" w:name="_Toc234168151"/>
      <w:r w:rsidRPr="00C54631">
        <w:rPr>
          <w:rFonts w:eastAsia="Times New Roman"/>
          <w:lang w:bidi="ar-IQ"/>
        </w:rPr>
        <w:t>Hypotheses</w:t>
      </w:r>
      <w:bookmarkEnd w:id="30"/>
    </w:p>
    <w:p w14:paraId="2D57BDEB" w14:textId="4FD9A535" w:rsidR="003674FB" w:rsidRPr="00C54631" w:rsidRDefault="003674FB" w:rsidP="00805D6D">
      <w:pPr>
        <w:jc w:val="left"/>
        <w:rPr>
          <w:rtl/>
          <w:lang w:bidi="ar-IQ"/>
        </w:rPr>
      </w:pPr>
      <w:r w:rsidRPr="00C54631">
        <w:rPr>
          <w:lang w:bidi="ar-IQ"/>
        </w:rPr>
        <w:t>The research hypotheses are as follows:</w:t>
      </w:r>
    </w:p>
    <w:p w14:paraId="0A42B1FB" w14:textId="013B7065" w:rsidR="003674FB" w:rsidRPr="00C54631" w:rsidRDefault="003674FB" w:rsidP="00805D6D">
      <w:pPr>
        <w:jc w:val="left"/>
        <w:rPr>
          <w:lang w:bidi="ar-IQ"/>
        </w:rPr>
      </w:pPr>
      <w:r w:rsidRPr="00C54631">
        <w:rPr>
          <w:b/>
          <w:bCs/>
          <w:lang w:bidi="ar-IQ"/>
        </w:rPr>
        <w:t>H1</w:t>
      </w:r>
      <w:r w:rsidRPr="00C54631">
        <w:rPr>
          <w:lang w:bidi="ar-IQ"/>
        </w:rPr>
        <w:t xml:space="preserve">: Road section area, pavement age, Pavement Condition Index (PCI), pavement thickness, traffic volume, and other related factors have a significant effect on road maintenance costs in Karbala </w:t>
      </w:r>
      <w:r w:rsidR="001741AB">
        <w:rPr>
          <w:lang w:bidi="ar-IQ"/>
        </w:rPr>
        <w:t>Governorate</w:t>
      </w:r>
      <w:r w:rsidRPr="00C54631">
        <w:rPr>
          <w:lang w:bidi="ar-IQ"/>
        </w:rPr>
        <w:t>.</w:t>
      </w:r>
    </w:p>
    <w:p w14:paraId="3BB291F9" w14:textId="77777777" w:rsidR="003674FB" w:rsidRPr="00C54631" w:rsidRDefault="003674FB" w:rsidP="00805D6D">
      <w:pPr>
        <w:jc w:val="left"/>
        <w:rPr>
          <w:lang w:bidi="ar-IQ"/>
        </w:rPr>
      </w:pPr>
    </w:p>
    <w:p w14:paraId="4C96C23E" w14:textId="7D88C5B9" w:rsidR="003674FB" w:rsidRPr="00C54631" w:rsidRDefault="003674FB" w:rsidP="00805D6D">
      <w:pPr>
        <w:jc w:val="left"/>
        <w:rPr>
          <w:lang w:bidi="ar-IQ"/>
        </w:rPr>
      </w:pPr>
      <w:r w:rsidRPr="00C54631">
        <w:rPr>
          <w:b/>
          <w:bCs/>
          <w:lang w:bidi="ar-IQ"/>
        </w:rPr>
        <w:lastRenderedPageBreak/>
        <w:t>H2</w:t>
      </w:r>
      <w:r w:rsidRPr="00C54631">
        <w:rPr>
          <w:lang w:bidi="ar-IQ"/>
        </w:rPr>
        <w:t xml:space="preserve">: Road maintenance costs in Karbala </w:t>
      </w:r>
      <w:r w:rsidR="001741AB">
        <w:rPr>
          <w:lang w:bidi="ar-IQ"/>
        </w:rPr>
        <w:t>Governorate</w:t>
      </w:r>
      <w:r w:rsidRPr="00C54631">
        <w:rPr>
          <w:lang w:bidi="ar-IQ"/>
        </w:rPr>
        <w:t xml:space="preserve"> are affected by both technical and field-related factors, which makes the cost estimation process complex.</w:t>
      </w:r>
    </w:p>
    <w:p w14:paraId="6BA3CD53" w14:textId="67A07844" w:rsidR="003674FB" w:rsidRPr="00C54631" w:rsidRDefault="003674FB" w:rsidP="00805D6D">
      <w:pPr>
        <w:jc w:val="left"/>
        <w:rPr>
          <w:rtl/>
          <w:lang w:bidi="ar-IQ"/>
        </w:rPr>
      </w:pPr>
      <w:r w:rsidRPr="00C54631">
        <w:rPr>
          <w:b/>
          <w:bCs/>
          <w:lang w:bidi="ar-IQ"/>
        </w:rPr>
        <w:t>H3</w:t>
      </w:r>
      <w:r w:rsidRPr="00C54631">
        <w:rPr>
          <w:lang w:bidi="ar-IQ"/>
        </w:rPr>
        <w:t>: Fuzzy Neural Networks (FNN) can provide more accurate prediction of road maintenance costs than traditional estimation methods.</w:t>
      </w:r>
    </w:p>
    <w:p w14:paraId="5CDC0EE3" w14:textId="7935D091" w:rsidR="00F94629" w:rsidRPr="00C54631" w:rsidRDefault="00F94629" w:rsidP="00805D6D">
      <w:pPr>
        <w:pStyle w:val="Heading2"/>
        <w:jc w:val="left"/>
        <w:rPr>
          <w:rFonts w:eastAsia="Times New Roman"/>
          <w:rtl/>
          <w:lang w:bidi="ar-IQ"/>
        </w:rPr>
      </w:pPr>
      <w:bookmarkStart w:id="31" w:name="_Toc234168152"/>
      <w:r w:rsidRPr="00C54631">
        <w:rPr>
          <w:rFonts w:eastAsia="Times New Roman"/>
          <w:lang w:bidi="ar-IQ"/>
        </w:rPr>
        <w:t>Limitations</w:t>
      </w:r>
      <w:bookmarkEnd w:id="31"/>
    </w:p>
    <w:p w14:paraId="208F34A0" w14:textId="741D55AC" w:rsidR="00D748C9" w:rsidRPr="00C54631" w:rsidRDefault="00D748C9" w:rsidP="00CF2A2D">
      <w:pPr>
        <w:rPr>
          <w:rtl/>
          <w:lang w:bidi="ar-IQ"/>
        </w:rPr>
      </w:pPr>
      <w:r w:rsidRPr="00C54631">
        <w:rPr>
          <w:lang w:bidi="ar-IQ"/>
        </w:rPr>
        <w:t>The limitations of this study are as follows:</w:t>
      </w:r>
    </w:p>
    <w:p w14:paraId="42D992DE" w14:textId="0AAFBE9F" w:rsidR="00F94629" w:rsidRPr="00C54631" w:rsidRDefault="00F94629" w:rsidP="00CF2A2D">
      <w:pPr>
        <w:numPr>
          <w:ilvl w:val="0"/>
          <w:numId w:val="6"/>
        </w:numPr>
        <w:ind w:left="1008" w:firstLine="0"/>
        <w:contextualSpacing w:val="0"/>
        <w:rPr>
          <w:rFonts w:eastAsia="Times New Roman" w:cstheme="majorBidi"/>
          <w:noProof w:val="0"/>
          <w:szCs w:val="28"/>
        </w:rPr>
      </w:pPr>
      <w:r w:rsidRPr="00C54631">
        <w:rPr>
          <w:rFonts w:eastAsia="Times New Roman" w:cstheme="majorBidi"/>
          <w:b/>
          <w:bCs/>
          <w:noProof w:val="0"/>
          <w:szCs w:val="28"/>
        </w:rPr>
        <w:t>Spatial:</w:t>
      </w:r>
      <w:r w:rsidRPr="00C54631">
        <w:rPr>
          <w:rFonts w:eastAsia="Times New Roman" w:cstheme="majorBidi"/>
          <w:noProof w:val="0"/>
          <w:szCs w:val="28"/>
        </w:rPr>
        <w:t xml:space="preserve"> This study is limited to Karbala </w:t>
      </w:r>
      <w:r w:rsidR="001741AB">
        <w:rPr>
          <w:rFonts w:eastAsia="Times New Roman" w:cstheme="majorBidi"/>
          <w:noProof w:val="0"/>
          <w:szCs w:val="28"/>
        </w:rPr>
        <w:t>Governorate</w:t>
      </w:r>
      <w:r w:rsidRPr="00C54631">
        <w:rPr>
          <w:rFonts w:eastAsia="Times New Roman" w:cstheme="majorBidi"/>
          <w:noProof w:val="0"/>
          <w:szCs w:val="28"/>
        </w:rPr>
        <w:t xml:space="preserve"> and is focused on maintenance projects of flexible pavements.</w:t>
      </w:r>
    </w:p>
    <w:p w14:paraId="706FBCAB" w14:textId="426C6CE1" w:rsidR="00D748C9" w:rsidRPr="00C54631" w:rsidRDefault="00CB4D24" w:rsidP="00CF2A2D">
      <w:pPr>
        <w:numPr>
          <w:ilvl w:val="0"/>
          <w:numId w:val="6"/>
        </w:numPr>
        <w:ind w:left="1008" w:firstLine="0"/>
        <w:contextualSpacing w:val="0"/>
        <w:rPr>
          <w:rFonts w:eastAsia="Times New Roman" w:cstheme="majorBidi"/>
          <w:noProof w:val="0"/>
          <w:szCs w:val="28"/>
        </w:rPr>
      </w:pPr>
      <w:r w:rsidRPr="00C54631">
        <w:rPr>
          <w:rFonts w:eastAsia="Times New Roman" w:cstheme="majorBidi"/>
          <w:b/>
          <w:bCs/>
          <w:noProof w:val="0"/>
          <w:szCs w:val="28"/>
        </w:rPr>
        <w:t>Time and study limitations</w:t>
      </w:r>
      <w:r w:rsidR="00F94629" w:rsidRPr="00C54631">
        <w:rPr>
          <w:rFonts w:eastAsia="Times New Roman" w:cstheme="majorBidi"/>
          <w:b/>
          <w:bCs/>
          <w:noProof w:val="0"/>
          <w:szCs w:val="28"/>
        </w:rPr>
        <w:t>:</w:t>
      </w:r>
      <w:r w:rsidR="00F94629" w:rsidRPr="00C54631">
        <w:rPr>
          <w:rFonts w:eastAsia="Times New Roman" w:cstheme="majorBidi"/>
          <w:noProof w:val="0"/>
          <w:szCs w:val="28"/>
        </w:rPr>
        <w:t xml:space="preserve"> </w:t>
      </w:r>
      <w:r w:rsidRPr="00C54631">
        <w:rPr>
          <w:rFonts w:eastAsia="Times New Roman" w:cstheme="majorBidi"/>
          <w:noProof w:val="0"/>
          <w:szCs w:val="28"/>
        </w:rPr>
        <w:t>The research is based on historical maintenance data from 2010 to 2025. The study does not include full life-cycle cost analysis, macroeconomic factors affecting material price changes, or administrative factors related to project management.</w:t>
      </w:r>
    </w:p>
    <w:p w14:paraId="7BC7F9E0" w14:textId="77777777" w:rsidR="00F94629" w:rsidRPr="00C54631" w:rsidRDefault="00F94629" w:rsidP="00805D6D">
      <w:pPr>
        <w:pStyle w:val="Heading2"/>
        <w:jc w:val="left"/>
        <w:rPr>
          <w:rtl/>
        </w:rPr>
      </w:pPr>
      <w:bookmarkStart w:id="32" w:name="_Toc234168153"/>
      <w:r w:rsidRPr="00C54631">
        <w:t>Methodology Overview</w:t>
      </w:r>
      <w:bookmarkEnd w:id="32"/>
    </w:p>
    <w:p w14:paraId="7FDDFCC0" w14:textId="02187504" w:rsidR="00F94629" w:rsidRPr="00C54631" w:rsidRDefault="007A48B9" w:rsidP="00CF2A2D">
      <w:pPr>
        <w:rPr>
          <w:rtl/>
        </w:rPr>
      </w:pPr>
      <w:r>
        <w:t>The methodology adopted in the research is systematic, using field data, expert opinions and computational modeling. The study began with a literature review, followed by the open and closed surveys to determine and prioritize the factors affecting road maintenance cost as illustrated in Figure 1.1.The data collected were analyzed through SPSS and the selected variables were fed into ANFIS model in MATLAB. The model was then developed, optimized and evaluated for various data-split ratios and performance measures. Finally a web-based application was developed and tested using the best model.</w:t>
      </w:r>
    </w:p>
    <w:p w14:paraId="023656FA" w14:textId="36F4D724" w:rsidR="00F94629" w:rsidRPr="00C54631" w:rsidRDefault="00A957B9" w:rsidP="00805D6D">
      <w:pPr>
        <w:jc w:val="left"/>
        <w:rPr>
          <w:rtl/>
        </w:rPr>
      </w:pPr>
      <w:r w:rsidRPr="00C54631">
        <w:lastRenderedPageBreak/>
        <w:drawing>
          <wp:anchor distT="0" distB="0" distL="114300" distR="114300" simplePos="0" relativeHeight="251686912" behindDoc="1" locked="0" layoutInCell="1" allowOverlap="1" wp14:anchorId="4164D74C" wp14:editId="56C70252">
            <wp:simplePos x="0" y="0"/>
            <wp:positionH relativeFrom="margin">
              <wp:posOffset>118110</wp:posOffset>
            </wp:positionH>
            <wp:positionV relativeFrom="paragraph">
              <wp:posOffset>207645</wp:posOffset>
            </wp:positionV>
            <wp:extent cx="5486400" cy="3931920"/>
            <wp:effectExtent l="19050" t="19050" r="19050" b="11430"/>
            <wp:wrapTopAndBottom/>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86400" cy="39319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9B366CB" w14:textId="26DF52EC" w:rsidR="00F94629" w:rsidRPr="00C54631" w:rsidRDefault="00F94629" w:rsidP="00805D6D">
      <w:pPr>
        <w:pStyle w:val="Caption"/>
        <w:jc w:val="left"/>
        <w:rPr>
          <w:rtl/>
        </w:rPr>
      </w:pPr>
      <w:bookmarkStart w:id="33" w:name="_Toc229147440"/>
      <w:r w:rsidRPr="00C54631">
        <w:t xml:space="preserve">Figure </w:t>
      </w:r>
      <w:r w:rsidRPr="00C54631">
        <w:fldChar w:fldCharType="begin"/>
      </w:r>
      <w:r w:rsidRPr="00C54631">
        <w:instrText xml:space="preserve"> STYLEREF 1 \s </w:instrText>
      </w:r>
      <w:r w:rsidRPr="00C54631">
        <w:fldChar w:fldCharType="separate"/>
      </w:r>
      <w:r w:rsidR="00BC7A6B">
        <w:rPr>
          <w:cs/>
        </w:rPr>
        <w:t>‎</w:t>
      </w:r>
      <w:r w:rsidR="00BC7A6B">
        <w:t>1</w:t>
      </w:r>
      <w:r w:rsidRPr="00C54631">
        <w:fldChar w:fldCharType="end"/>
      </w:r>
      <w:r w:rsidRPr="00C54631">
        <w:t>.</w:t>
      </w:r>
      <w:r w:rsidRPr="00C54631">
        <w:fldChar w:fldCharType="begin"/>
      </w:r>
      <w:r w:rsidRPr="00C54631">
        <w:instrText xml:space="preserve"> SEQ Figure \* ARABIC \s 1 </w:instrText>
      </w:r>
      <w:r w:rsidRPr="00C54631">
        <w:fldChar w:fldCharType="separate"/>
      </w:r>
      <w:r w:rsidR="00BC7A6B">
        <w:t>1</w:t>
      </w:r>
      <w:r w:rsidRPr="00C54631">
        <w:fldChar w:fldCharType="end"/>
      </w:r>
      <w:r w:rsidRPr="00C54631">
        <w:rPr>
          <w:rFonts w:hint="cs"/>
          <w:rtl/>
        </w:rPr>
        <w:t>:</w:t>
      </w:r>
      <w:r w:rsidRPr="00C54631">
        <w:t xml:space="preserve"> Research Methodology Flowchart (Researcher)</w:t>
      </w:r>
      <w:bookmarkEnd w:id="33"/>
    </w:p>
    <w:p w14:paraId="284CB946" w14:textId="7960CE01" w:rsidR="00F94629" w:rsidRPr="00C54631" w:rsidRDefault="00F94629" w:rsidP="00805D6D">
      <w:pPr>
        <w:pStyle w:val="Heading2"/>
        <w:jc w:val="left"/>
        <w:rPr>
          <w:rtl/>
        </w:rPr>
      </w:pPr>
      <w:bookmarkStart w:id="34" w:name="_Toc234168154"/>
      <w:r w:rsidRPr="00C54631">
        <w:t>Significance of the Study</w:t>
      </w:r>
      <w:bookmarkEnd w:id="34"/>
    </w:p>
    <w:p w14:paraId="11CBEFD5" w14:textId="46EF799D" w:rsidR="00A957B9" w:rsidRPr="00C54631" w:rsidRDefault="00A957B9" w:rsidP="00CF2A2D">
      <w:pPr>
        <w:rPr>
          <w:rtl/>
        </w:rPr>
      </w:pPr>
      <w:r w:rsidRPr="00C54631">
        <w:t xml:space="preserve">This study is significant because it provides a practical tool for predicting road maintenance costs in Karbala </w:t>
      </w:r>
      <w:r w:rsidR="001741AB">
        <w:t>Governorate</w:t>
      </w:r>
      <w:r w:rsidRPr="00C54631">
        <w:t>. The results can help engineers and decision-makers improve cost estimation, support better budget allocation, reduce financial waste, and plan maintenance works more effectively according to local road conditions.</w:t>
      </w:r>
    </w:p>
    <w:p w14:paraId="7FC7CBDE" w14:textId="05E38883" w:rsidR="007A0908" w:rsidRPr="00C54631" w:rsidRDefault="007A0908" w:rsidP="00805D6D">
      <w:pPr>
        <w:pStyle w:val="Heading2"/>
        <w:jc w:val="left"/>
        <w:rPr>
          <w:rtl/>
        </w:rPr>
      </w:pPr>
      <w:bookmarkStart w:id="35" w:name="_Toc234168155"/>
      <w:r w:rsidRPr="00C54631">
        <w:t>Previous Studies on</w:t>
      </w:r>
      <w:r w:rsidR="001346A3" w:rsidRPr="00C54631">
        <w:rPr>
          <w:rFonts w:hint="cs"/>
          <w:rtl/>
        </w:rPr>
        <w:t xml:space="preserve"> </w:t>
      </w:r>
      <w:r w:rsidRPr="00C54631">
        <w:t>ANFIS Applications</w:t>
      </w:r>
      <w:bookmarkEnd w:id="35"/>
    </w:p>
    <w:p w14:paraId="04F8B786" w14:textId="305AE75B" w:rsidR="007A3B01" w:rsidRPr="00C54631" w:rsidRDefault="007A3B01" w:rsidP="00CF2A2D">
      <w:pPr>
        <w:rPr>
          <w:rtl/>
        </w:rPr>
      </w:pPr>
      <w:r w:rsidRPr="00C54631">
        <w:t>This subsection reviews selected studies that applied ANFIS in prediction problems related to pavement condition, maintenance needs, and cost-related decision-making.</w:t>
      </w:r>
    </w:p>
    <w:p w14:paraId="66567577" w14:textId="3B928A93" w:rsidR="007A0908" w:rsidRPr="00C54631" w:rsidRDefault="007A0908" w:rsidP="00805D6D">
      <w:pPr>
        <w:pStyle w:val="Heading3"/>
        <w:jc w:val="left"/>
        <w:rPr>
          <w:rtl/>
        </w:rPr>
      </w:pPr>
      <w:bookmarkStart w:id="36" w:name="_Toc234168156"/>
      <w:r w:rsidRPr="00C54631">
        <w:lastRenderedPageBreak/>
        <w:t>Prediction of Maintenance Cost under Uncertainty</w:t>
      </w:r>
      <w:bookmarkEnd w:id="36"/>
    </w:p>
    <w:p w14:paraId="7FDB0244" w14:textId="697FAA72" w:rsidR="00A44129" w:rsidRPr="00C54631" w:rsidRDefault="00A44129" w:rsidP="00CF2A2D">
      <w:pPr>
        <w:rPr>
          <w:rtl/>
        </w:rPr>
      </w:pPr>
      <w:r w:rsidRPr="00C54631">
        <w:t>ANFIS has shown good practical value in predicting costs for construction and highway projects. (Moghayedi and Windapo, 2019) used ANFIS to predict how uncertain events impact highway construction cost and time, and their results showed that the model was more accurate than traditional statistical methods. In a similar case, ANFIS was used to predict estimate-at-completion costs, proving to be a useful forecasting tool under project risks. These findings suggest that ANFIS is not only good for general prediction but also effective for cost-related problems where project outcomes are affected by many uncertain and interacting factors.</w:t>
      </w:r>
    </w:p>
    <w:p w14:paraId="01BEB72C" w14:textId="0955149F" w:rsidR="007A0908" w:rsidRPr="00C54631" w:rsidRDefault="007A0908" w:rsidP="00805D6D">
      <w:pPr>
        <w:pStyle w:val="Heading3"/>
        <w:jc w:val="left"/>
        <w:rPr>
          <w:rtl/>
        </w:rPr>
      </w:pPr>
      <w:bookmarkStart w:id="37" w:name="_Toc234168157"/>
      <w:r w:rsidRPr="00C54631">
        <w:t>Application of ANFIS in Cost Prediction</w:t>
      </w:r>
      <w:bookmarkEnd w:id="37"/>
    </w:p>
    <w:p w14:paraId="2004C180" w14:textId="2CF7B3D0" w:rsidR="0072061C" w:rsidRPr="00C54631" w:rsidRDefault="0072061C" w:rsidP="00CF2A2D">
      <w:r w:rsidRPr="00C54631">
        <w:t>The model has also been used in highway project management for cost-related prediction. (Moghayedi and Windapo, 2019) applied it to predict the effect of uncertainty events on highway construction cost and reported higher predictive accuracy than the classical statistical method. They also reported lower RMSE and MAPE values, which suggests better performance under uncertain conditions. This makes the model relevant to cost estimation problems influenced by multiple uncertain factors.</w:t>
      </w:r>
    </w:p>
    <w:p w14:paraId="04BF1BAA" w14:textId="3ED39CB4" w:rsidR="007A0908" w:rsidRPr="00C54631" w:rsidRDefault="007A0908" w:rsidP="00CF2A2D">
      <w:pPr>
        <w:pStyle w:val="Heading3"/>
        <w:rPr>
          <w:rtl/>
        </w:rPr>
      </w:pPr>
      <w:bookmarkStart w:id="38" w:name="_Toc234168158"/>
      <w:r w:rsidRPr="00C54631">
        <w:t>Decision Support in Maintenance Planning</w:t>
      </w:r>
      <w:bookmarkEnd w:id="38"/>
    </w:p>
    <w:p w14:paraId="572F879F" w14:textId="13626BBA" w:rsidR="0072061C" w:rsidRPr="00C54631" w:rsidRDefault="0072061C" w:rsidP="00CF2A2D">
      <w:pPr>
        <w:rPr>
          <w:rtl/>
        </w:rPr>
      </w:pPr>
      <w:r w:rsidRPr="00C54631">
        <w:t xml:space="preserve">ANFIS has been applied in pavement engineering as a practical tool to support maintenance-related decision-making through pavement distress prediction. (Milad et al., 2022) developed ANFIS models for flexible pavement distress in tropical regions using distress characteristics and treatment-related variables, and their results showed that the model can provide accurate predictions for maintenance purposes. In a related application, (Ujong et al., 2025a) also showed that ANFIS can predict </w:t>
      </w:r>
      <w:r w:rsidRPr="00C54631">
        <w:lastRenderedPageBreak/>
        <w:t>pavement deterioration and help transportation agencies prioritize maintenance activities more effectively. These findings suggest that ANFIS can support maintenance planning by linking current pavement condition to future treatment needs in a clear and useful way.</w:t>
      </w:r>
    </w:p>
    <w:p w14:paraId="181025D3" w14:textId="464052CD" w:rsidR="007A0908" w:rsidRPr="00C54631" w:rsidRDefault="007A0908" w:rsidP="00CF2A2D">
      <w:pPr>
        <w:pStyle w:val="Heading3"/>
        <w:rPr>
          <w:rtl/>
        </w:rPr>
      </w:pPr>
      <w:bookmarkStart w:id="39" w:name="_Toc234168159"/>
      <w:r w:rsidRPr="00C54631">
        <w:t>Pavement Deterioration Prediction</w:t>
      </w:r>
      <w:bookmarkEnd w:id="39"/>
    </w:p>
    <w:p w14:paraId="2CB5581E" w14:textId="38CCE596" w:rsidR="0072061C" w:rsidRPr="00C54631" w:rsidRDefault="0072061C" w:rsidP="00CF2A2D">
      <w:pPr>
        <w:rPr>
          <w:rtl/>
        </w:rPr>
      </w:pPr>
      <w:r w:rsidRPr="00C54631">
        <w:t>The model has also been applied in pavement materials engineering to predict the behavior of asphalt mixtures under different operating conditions. (Nicosia, 2022) developed models to estimate the resilient modulus of asphalt mixtures using laboratory variables and material properties as input data. Their results showed better predictive performance than the corresponding linear regression model. This indicates its ability to represent nonlinear relationships in pavement materials and support engineering evaluation.</w:t>
      </w:r>
    </w:p>
    <w:p w14:paraId="5795D1F4" w14:textId="583268E8" w:rsidR="007A0908" w:rsidRPr="00C54631" w:rsidRDefault="007A0908" w:rsidP="00CF2A2D">
      <w:pPr>
        <w:pStyle w:val="Heading2"/>
        <w:rPr>
          <w:rFonts w:eastAsia="Times New Roman"/>
          <w:rtl/>
        </w:rPr>
      </w:pPr>
      <w:bookmarkStart w:id="40" w:name="_Toc234168160"/>
      <w:r w:rsidRPr="00C54631">
        <w:rPr>
          <w:rFonts w:eastAsia="Times New Roman"/>
        </w:rPr>
        <w:t>Previous Studies on Road Maintenance Costs</w:t>
      </w:r>
      <w:bookmarkEnd w:id="40"/>
    </w:p>
    <w:p w14:paraId="547D694A" w14:textId="75928BF3" w:rsidR="009A29CA" w:rsidRPr="00C54631" w:rsidRDefault="0072061C" w:rsidP="00CF2A2D">
      <w:pPr>
        <w:rPr>
          <w:rtl/>
        </w:rPr>
      </w:pPr>
      <w:r w:rsidRPr="00C54631">
        <w:t>ANFIS has been used in a range of engineering applications related to prediction, evaluation, and decision support. Table 1.1 presents selected studies that illustrate these applications across different contexts.</w:t>
      </w:r>
    </w:p>
    <w:p w14:paraId="120FEAAE" w14:textId="07AAE35D" w:rsidR="0072061C" w:rsidRPr="00C54631" w:rsidRDefault="0072061C" w:rsidP="00805D6D">
      <w:pPr>
        <w:jc w:val="left"/>
        <w:rPr>
          <w:rtl/>
        </w:rPr>
      </w:pPr>
    </w:p>
    <w:p w14:paraId="41E12B92" w14:textId="76515022" w:rsidR="0072061C" w:rsidRPr="00C54631" w:rsidRDefault="0072061C" w:rsidP="00805D6D">
      <w:pPr>
        <w:jc w:val="left"/>
        <w:rPr>
          <w:rtl/>
        </w:rPr>
      </w:pPr>
    </w:p>
    <w:p w14:paraId="287C2F39" w14:textId="3F2C75C0" w:rsidR="0072061C" w:rsidRPr="00C54631" w:rsidRDefault="0072061C" w:rsidP="00805D6D">
      <w:pPr>
        <w:jc w:val="left"/>
        <w:rPr>
          <w:rtl/>
        </w:rPr>
      </w:pPr>
    </w:p>
    <w:p w14:paraId="27AE0AA3" w14:textId="5ADAD86B" w:rsidR="0072061C" w:rsidRPr="00C54631" w:rsidRDefault="0072061C" w:rsidP="00805D6D">
      <w:pPr>
        <w:jc w:val="left"/>
        <w:rPr>
          <w:rtl/>
        </w:rPr>
      </w:pPr>
    </w:p>
    <w:p w14:paraId="18AD6C79" w14:textId="50270B23" w:rsidR="0072061C" w:rsidRPr="00C54631" w:rsidRDefault="0072061C" w:rsidP="00805D6D">
      <w:pPr>
        <w:jc w:val="left"/>
        <w:rPr>
          <w:rtl/>
        </w:rPr>
      </w:pPr>
    </w:p>
    <w:p w14:paraId="04E32BDD" w14:textId="77777777" w:rsidR="0072061C" w:rsidRPr="00C54631" w:rsidRDefault="0072061C" w:rsidP="00805D6D">
      <w:pPr>
        <w:jc w:val="left"/>
        <w:rPr>
          <w:rtl/>
        </w:rPr>
      </w:pPr>
    </w:p>
    <w:p w14:paraId="458B1F77" w14:textId="0542E5A3" w:rsidR="009A29CA" w:rsidRPr="00C54631" w:rsidRDefault="009A29CA" w:rsidP="00805D6D">
      <w:pPr>
        <w:jc w:val="left"/>
        <w:rPr>
          <w:rtl/>
        </w:rPr>
      </w:pPr>
    </w:p>
    <w:p w14:paraId="727043AD" w14:textId="57E13D28" w:rsidR="009A29CA" w:rsidRPr="00C54631" w:rsidRDefault="009A29CA" w:rsidP="00805D6D">
      <w:pPr>
        <w:jc w:val="left"/>
        <w:rPr>
          <w:rtl/>
        </w:rPr>
      </w:pPr>
    </w:p>
    <w:p w14:paraId="76F4045D" w14:textId="0A586604" w:rsidR="009A29CA" w:rsidRPr="00C54631" w:rsidRDefault="009A29CA" w:rsidP="00805D6D">
      <w:pPr>
        <w:jc w:val="left"/>
        <w:rPr>
          <w:rtl/>
        </w:rPr>
      </w:pPr>
    </w:p>
    <w:p w14:paraId="7C4E4F3D" w14:textId="6342C24E" w:rsidR="009A29CA" w:rsidRPr="00C54631" w:rsidRDefault="009A29CA" w:rsidP="00805D6D">
      <w:pPr>
        <w:jc w:val="left"/>
        <w:rPr>
          <w:rtl/>
        </w:rPr>
      </w:pPr>
    </w:p>
    <w:p w14:paraId="132520F3" w14:textId="126DD25D" w:rsidR="009A29CA" w:rsidRPr="00C54631" w:rsidRDefault="009A29CA" w:rsidP="00805D6D">
      <w:pPr>
        <w:jc w:val="left"/>
        <w:rPr>
          <w:rtl/>
        </w:rPr>
      </w:pPr>
    </w:p>
    <w:p w14:paraId="1A2BE339" w14:textId="77777777" w:rsidR="009A29CA" w:rsidRPr="00C54631" w:rsidRDefault="009A29CA" w:rsidP="00805D6D">
      <w:pPr>
        <w:jc w:val="left"/>
        <w:rPr>
          <w:rtl/>
        </w:rPr>
      </w:pPr>
    </w:p>
    <w:p w14:paraId="4D8FA523" w14:textId="6DC04697" w:rsidR="009A29CA" w:rsidRPr="00C54631" w:rsidRDefault="009A29CA" w:rsidP="00805D6D">
      <w:pPr>
        <w:pStyle w:val="Caption"/>
        <w:ind w:firstLine="288"/>
        <w:jc w:val="left"/>
        <w:rPr>
          <w:rFonts w:asciiTheme="majorBidi" w:hAnsiTheme="majorBidi"/>
          <w:szCs w:val="24"/>
        </w:rPr>
      </w:pPr>
      <w:bookmarkStart w:id="41" w:name="_Toc229147421"/>
      <w:r w:rsidRPr="00C54631">
        <w:lastRenderedPageBreak/>
        <w:t xml:space="preserve">Table </w:t>
      </w:r>
      <w:r w:rsidRPr="00C54631">
        <w:fldChar w:fldCharType="begin"/>
      </w:r>
      <w:r w:rsidRPr="00C54631">
        <w:instrText xml:space="preserve"> STYLEREF 1 \s </w:instrText>
      </w:r>
      <w:r w:rsidRPr="00C54631">
        <w:fldChar w:fldCharType="separate"/>
      </w:r>
      <w:r w:rsidR="00BC7A6B">
        <w:rPr>
          <w:cs/>
        </w:rPr>
        <w:t>‎</w:t>
      </w:r>
      <w:r w:rsidR="00BC7A6B">
        <w:t>1</w:t>
      </w:r>
      <w:r w:rsidRPr="00C54631">
        <w:fldChar w:fldCharType="end"/>
      </w:r>
      <w:r w:rsidRPr="00C54631">
        <w:t>.</w:t>
      </w:r>
      <w:r w:rsidRPr="00C54631">
        <w:fldChar w:fldCharType="begin"/>
      </w:r>
      <w:r w:rsidRPr="00C54631">
        <w:instrText xml:space="preserve"> SEQ Table \* ARABIC \s 1 </w:instrText>
      </w:r>
      <w:r w:rsidRPr="00C54631">
        <w:fldChar w:fldCharType="separate"/>
      </w:r>
      <w:r w:rsidR="00BC7A6B">
        <w:t>1</w:t>
      </w:r>
      <w:r w:rsidRPr="00C54631">
        <w:fldChar w:fldCharType="end"/>
      </w:r>
      <w:r w:rsidRPr="00C54631">
        <w:rPr>
          <w:rFonts w:asciiTheme="majorBidi" w:eastAsia="Times New Roman" w:hAnsiTheme="majorBidi"/>
          <w:bCs/>
          <w:noProof w:val="0"/>
          <w:szCs w:val="24"/>
        </w:rPr>
        <w:t xml:space="preserve"> Previous Studies on Road Maintenance Cost Estimation</w:t>
      </w:r>
      <w:bookmarkEnd w:id="41"/>
    </w:p>
    <w:tbl>
      <w:tblPr>
        <w:tblStyle w:val="TableGrid4"/>
        <w:tblW w:w="5000" w:type="pct"/>
        <w:tblBorders>
          <w:top w:val="single" w:sz="6" w:space="0" w:color="auto"/>
          <w:left w:val="single" w:sz="6" w:space="0" w:color="auto"/>
          <w:bottom w:val="single" w:sz="6" w:space="0" w:color="auto"/>
          <w:right w:val="single" w:sz="6" w:space="0" w:color="auto"/>
        </w:tblBorders>
        <w:tblLayout w:type="fixed"/>
        <w:tblCellMar>
          <w:top w:w="120" w:type="dxa"/>
          <w:left w:w="120" w:type="dxa"/>
          <w:bottom w:w="120" w:type="dxa"/>
          <w:right w:w="120" w:type="dxa"/>
        </w:tblCellMar>
        <w:tblLook w:val="04A0" w:firstRow="1" w:lastRow="0" w:firstColumn="1" w:lastColumn="0" w:noHBand="0" w:noVBand="1"/>
      </w:tblPr>
      <w:tblGrid>
        <w:gridCol w:w="622"/>
        <w:gridCol w:w="1610"/>
        <w:gridCol w:w="2260"/>
        <w:gridCol w:w="2276"/>
        <w:gridCol w:w="1856"/>
      </w:tblGrid>
      <w:tr w:rsidR="009A29CA" w:rsidRPr="00C54631" w14:paraId="55C1604B" w14:textId="77777777" w:rsidTr="002C6BA4">
        <w:trPr>
          <w:tblHeader/>
        </w:trPr>
        <w:tc>
          <w:tcPr>
            <w:tcW w:w="622" w:type="dxa"/>
            <w:tcBorders>
              <w:top w:val="triple" w:sz="4" w:space="0" w:color="auto"/>
              <w:bottom w:val="triple" w:sz="4" w:space="0" w:color="auto"/>
            </w:tcBorders>
            <w:shd w:val="clear" w:color="auto" w:fill="E6E6E6"/>
            <w:vAlign w:val="center"/>
          </w:tcPr>
          <w:p w14:paraId="2E4BE46B" w14:textId="77777777" w:rsidR="009A29CA" w:rsidRPr="00C54631" w:rsidRDefault="009A29CA" w:rsidP="00805D6D">
            <w:pPr>
              <w:bidi/>
              <w:ind w:firstLine="0"/>
              <w:contextualSpacing w:val="0"/>
              <w:jc w:val="left"/>
              <w:rPr>
                <w:rFonts w:eastAsia="Calibri" w:cstheme="majorBidi"/>
                <w:b/>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No</w:t>
            </w:r>
          </w:p>
        </w:tc>
        <w:tc>
          <w:tcPr>
            <w:tcW w:w="1610" w:type="dxa"/>
            <w:tcBorders>
              <w:top w:val="triple" w:sz="4" w:space="0" w:color="auto"/>
              <w:bottom w:val="triple" w:sz="4" w:space="0" w:color="auto"/>
            </w:tcBorders>
            <w:shd w:val="clear" w:color="auto" w:fill="E6E6E6"/>
            <w:vAlign w:val="center"/>
          </w:tcPr>
          <w:p w14:paraId="308695D1" w14:textId="77777777" w:rsidR="009A29CA" w:rsidRPr="00C54631" w:rsidRDefault="009A29CA" w:rsidP="00805D6D">
            <w:pPr>
              <w:bidi/>
              <w:ind w:firstLine="0"/>
              <w:contextualSpacing w:val="0"/>
              <w:jc w:val="left"/>
              <w:rPr>
                <w:rFonts w:eastAsia="Calibri" w:cstheme="majorBidi"/>
                <w:b/>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Study</w:t>
            </w:r>
          </w:p>
        </w:tc>
        <w:tc>
          <w:tcPr>
            <w:tcW w:w="2260" w:type="dxa"/>
            <w:tcBorders>
              <w:top w:val="triple" w:sz="4" w:space="0" w:color="auto"/>
              <w:bottom w:val="triple" w:sz="4" w:space="0" w:color="auto"/>
            </w:tcBorders>
            <w:shd w:val="clear" w:color="auto" w:fill="E6E6E6"/>
            <w:vAlign w:val="center"/>
          </w:tcPr>
          <w:p w14:paraId="362E4E90" w14:textId="77777777" w:rsidR="009A29CA" w:rsidRPr="00C54631" w:rsidRDefault="009A29CA" w:rsidP="00805D6D">
            <w:pPr>
              <w:bidi/>
              <w:ind w:firstLine="0"/>
              <w:contextualSpacing w:val="0"/>
              <w:jc w:val="left"/>
              <w:rPr>
                <w:rFonts w:eastAsia="Calibri" w:cstheme="majorBidi"/>
                <w:b/>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Methodology</w:t>
            </w:r>
          </w:p>
        </w:tc>
        <w:tc>
          <w:tcPr>
            <w:tcW w:w="2276" w:type="dxa"/>
            <w:tcBorders>
              <w:top w:val="triple" w:sz="4" w:space="0" w:color="auto"/>
              <w:bottom w:val="triple" w:sz="4" w:space="0" w:color="auto"/>
            </w:tcBorders>
            <w:shd w:val="clear" w:color="auto" w:fill="E6E6E6"/>
            <w:vAlign w:val="center"/>
          </w:tcPr>
          <w:p w14:paraId="2988C9C6" w14:textId="77777777" w:rsidR="009A29CA" w:rsidRPr="00C54631" w:rsidRDefault="009A29CA" w:rsidP="00805D6D">
            <w:pPr>
              <w:bidi/>
              <w:ind w:firstLine="0"/>
              <w:contextualSpacing w:val="0"/>
              <w:jc w:val="left"/>
              <w:rPr>
                <w:rFonts w:eastAsia="Calibri" w:cstheme="majorBidi"/>
                <w:b/>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Results</w:t>
            </w:r>
          </w:p>
        </w:tc>
        <w:tc>
          <w:tcPr>
            <w:tcW w:w="1856" w:type="dxa"/>
            <w:tcBorders>
              <w:top w:val="triple" w:sz="4" w:space="0" w:color="auto"/>
              <w:bottom w:val="triple" w:sz="4" w:space="0" w:color="auto"/>
            </w:tcBorders>
            <w:shd w:val="clear" w:color="auto" w:fill="E6E6E6"/>
            <w:vAlign w:val="center"/>
          </w:tcPr>
          <w:p w14:paraId="7FB17423" w14:textId="77777777" w:rsidR="009A29CA" w:rsidRPr="00C54631" w:rsidRDefault="009A29CA" w:rsidP="00805D6D">
            <w:pPr>
              <w:bidi/>
              <w:ind w:firstLine="0"/>
              <w:contextualSpacing w:val="0"/>
              <w:jc w:val="left"/>
              <w:rPr>
                <w:rFonts w:eastAsia="Calibri" w:cstheme="majorBidi"/>
                <w:b/>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Conclusion</w:t>
            </w:r>
          </w:p>
        </w:tc>
      </w:tr>
      <w:tr w:rsidR="009A29CA" w:rsidRPr="00C54631" w14:paraId="06EDFC33" w14:textId="77777777" w:rsidTr="002C6BA4">
        <w:tc>
          <w:tcPr>
            <w:tcW w:w="622" w:type="dxa"/>
            <w:tcBorders>
              <w:top w:val="triple" w:sz="4" w:space="0" w:color="auto"/>
              <w:bottom w:val="single" w:sz="4" w:space="0" w:color="auto"/>
            </w:tcBorders>
            <w:shd w:val="clear" w:color="auto" w:fill="auto"/>
            <w:vAlign w:val="center"/>
          </w:tcPr>
          <w:p w14:paraId="76980791"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1</w:t>
            </w:r>
          </w:p>
        </w:tc>
        <w:tc>
          <w:tcPr>
            <w:tcW w:w="1610" w:type="dxa"/>
            <w:tcBorders>
              <w:top w:val="triple" w:sz="4" w:space="0" w:color="auto"/>
              <w:bottom w:val="single" w:sz="4" w:space="0" w:color="auto"/>
            </w:tcBorders>
            <w:shd w:val="clear" w:color="auto" w:fill="auto"/>
            <w:vAlign w:val="center"/>
          </w:tcPr>
          <w:p w14:paraId="41673C36"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&lt;EndNote&gt;&lt;Cite&gt;&lt;Author&gt;Ujong&lt;/Author&gt;&lt;Year&gt;2025&lt;/Year&gt;&lt;RecNum&gt;773&lt;/RecNum&gt;&lt;DisplayText&gt;(Ujong et al., 2025a)&lt;/DisplayText&gt;&lt;record&gt;&lt;rec-number&gt;773&lt;/rec-number&gt;&lt;foreign-keys&gt;&lt;key app="EN" db-id="edz02t0smetzd2epdtr5r95issxfrxs0e9fz" timestamp</w:instrText>
            </w:r>
            <w:r w:rsidRPr="00C54631">
              <w:rPr>
                <w:rFonts w:eastAsia="Calibri" w:cstheme="majorBidi"/>
                <w:noProof w:val="0"/>
                <w:color w:val="000000"/>
                <w:kern w:val="2"/>
                <w:sz w:val="24"/>
                <w:szCs w:val="24"/>
                <w:rtl/>
                <w14:ligatures w14:val="standardContextual"/>
              </w:rPr>
              <w:instrText>="1758736168"&gt;773&lt;/</w:instrText>
            </w:r>
            <w:r w:rsidRPr="00C54631">
              <w:rPr>
                <w:rFonts w:eastAsia="Calibri" w:cstheme="majorBidi"/>
                <w:noProof w:val="0"/>
                <w:color w:val="000000"/>
                <w:kern w:val="2"/>
                <w:sz w:val="24"/>
                <w:szCs w:val="24"/>
                <w14:ligatures w14:val="standardContextual"/>
              </w:rPr>
              <w:instrText>key&gt;&lt;/foreign-keys&gt;&lt;ref-type name="Journal Article"&gt;17&lt;/ref-type&gt;&lt;contributors&gt;&lt;authors&gt;&lt;author&gt;Ujong, Jesam Abam&lt;/author&gt;&lt;author&gt;Onyelowe, Fortune KC&lt;/author&gt;&lt;author&gt;Emmanuel, Ekeoma&lt;/author&gt;&lt;author&gt;Vishnupriyan, M&lt;/author&gt;&lt;author&gt;Ibe</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Kizito C&lt;/author&gt;&lt;author&gt;Ugorji, Benjamin&lt;/author&gt;&lt;author&gt;Nwa-David, Chidobere&lt;/author&gt;&lt;author&gt;Ihenna, Light&lt;/author&gt;&lt;author&gt;Obimba-Wogu, Jesuborn&lt;/author&gt;&lt;/authors&gt;&lt;/contributors&gt;&lt;titles&gt;&lt;title&gt;Development of an Adaptive Neuro-fuzzy Inference System (ANFIS) for Predicting Pavement Deterioration&lt;/title&gt;&lt;secondary-title&gt;Sustainable Intelligent Infrastructure&lt;/secondary-title&gt;&lt;/titles&gt;&lt;periodical&gt;&lt;full-title&gt;Sustainable Intelligent Infrastructure&lt;/full-title&gt;&lt;/periodical&gt;&lt;pages&gt;39-51&lt;/pages&gt;&lt;volume&gt;1&lt;/volume&gt;&lt;number&gt;1&lt;/number&gt;&lt;dates&gt;&lt;year&gt;2025&lt;/year&gt;&lt;/dates&gt;&lt;isbn&gt;3067-8137&lt;/isbn&gt;&lt;urls&gt;&lt;/urls&gt;&lt;electronic-resource-num&gt;https://doi.org/10.62762/sii.2025.494563&lt;/electronic-resource-num&gt;&lt;remote-database-name&gt;&lt;style face="normal" font="default" size="100%"&gt;2</w:instrText>
            </w:r>
            <w:r w:rsidRPr="00C54631">
              <w:rPr>
                <w:rFonts w:eastAsia="Calibri" w:cstheme="majorBidi"/>
                <w:noProof w:val="0"/>
                <w:color w:val="000000"/>
                <w:kern w:val="2"/>
                <w:sz w:val="24"/>
                <w:szCs w:val="24"/>
                <w:rtl/>
                <w14:ligatures w14:val="standardContextual"/>
              </w:rPr>
              <w:instrText>-   &lt;/</w:instrText>
            </w:r>
            <w:r w:rsidRPr="00C54631">
              <w:rPr>
                <w:rFonts w:eastAsia="Calibri" w:cstheme="majorBidi"/>
                <w:noProof w:val="0"/>
                <w:color w:val="000000"/>
                <w:kern w:val="2"/>
                <w:sz w:val="24"/>
                <w:szCs w:val="24"/>
                <w14:ligatures w14:val="standardContextual"/>
              </w:rPr>
              <w:instrText>style&gt;&lt;style face="normal" font="default" charset="178" size="100%</w:instrText>
            </w:r>
            <w:r w:rsidRPr="00C54631">
              <w:rPr>
                <w:rFonts w:eastAsia="Calibri" w:cstheme="majorBidi"/>
                <w:noProof w:val="0"/>
                <w:color w:val="000000"/>
                <w:kern w:val="2"/>
                <w:sz w:val="24"/>
                <w:szCs w:val="24"/>
                <w:rtl/>
                <w14:ligatures w14:val="standardContextual"/>
              </w:rPr>
              <w:instrText>"&gt;مهم&lt;/</w:instrText>
            </w:r>
            <w:r w:rsidRPr="00C54631">
              <w:rPr>
                <w:rFonts w:eastAsia="Calibri" w:cstheme="majorBidi"/>
                <w:noProof w:val="0"/>
                <w:color w:val="000000"/>
                <w:kern w:val="2"/>
                <w:sz w:val="24"/>
                <w:szCs w:val="24"/>
                <w14:ligatures w14:val="standardContextual"/>
              </w:rPr>
              <w:instrText>style&gt;&lt;/remote-database-name&gt;&lt;/record&gt;&lt;/Cite&gt;&lt;/EndNote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Ujong et al., 2025a</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triple" w:sz="4" w:space="0" w:color="auto"/>
              <w:bottom w:val="single" w:sz="4" w:space="0" w:color="auto"/>
            </w:tcBorders>
            <w:shd w:val="clear" w:color="auto" w:fill="auto"/>
            <w:vAlign w:val="center"/>
          </w:tcPr>
          <w:p w14:paraId="307DCB3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model built from historical and field data for pavement deterioration prediction; subtracted clustering + hybrid optimization reported.</w:t>
            </w:r>
          </w:p>
        </w:tc>
        <w:tc>
          <w:tcPr>
            <w:tcW w:w="2276" w:type="dxa"/>
            <w:tcBorders>
              <w:top w:val="triple" w:sz="4" w:space="0" w:color="auto"/>
              <w:bottom w:val="single" w:sz="4" w:space="0" w:color="auto"/>
            </w:tcBorders>
            <w:shd w:val="clear" w:color="auto" w:fill="auto"/>
            <w:vAlign w:val="center"/>
          </w:tcPr>
          <w:p w14:paraId="64EAEB61"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Reported RMSE = 0.85 and R² = 0.9988.</w:t>
            </w:r>
          </w:p>
        </w:tc>
        <w:tc>
          <w:tcPr>
            <w:tcW w:w="1856" w:type="dxa"/>
            <w:tcBorders>
              <w:top w:val="triple" w:sz="4" w:space="0" w:color="auto"/>
              <w:bottom w:val="single" w:sz="4" w:space="0" w:color="auto"/>
            </w:tcBorders>
            <w:shd w:val="clear" w:color="auto" w:fill="auto"/>
            <w:vAlign w:val="center"/>
          </w:tcPr>
          <w:p w14:paraId="2354CA9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showed strong predictive ability for pavement deterioration and can support maintenance planning decisions.</w:t>
            </w:r>
          </w:p>
        </w:tc>
      </w:tr>
      <w:tr w:rsidR="009A29CA" w:rsidRPr="00C54631" w14:paraId="195BE6B0" w14:textId="77777777" w:rsidTr="002C6BA4">
        <w:trPr>
          <w:trHeight w:val="3281"/>
        </w:trPr>
        <w:tc>
          <w:tcPr>
            <w:tcW w:w="622" w:type="dxa"/>
            <w:tcBorders>
              <w:top w:val="single" w:sz="4" w:space="0" w:color="auto"/>
            </w:tcBorders>
            <w:shd w:val="clear" w:color="auto" w:fill="auto"/>
            <w:vAlign w:val="center"/>
          </w:tcPr>
          <w:p w14:paraId="72F0DA1C"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2</w:t>
            </w:r>
          </w:p>
        </w:tc>
        <w:tc>
          <w:tcPr>
            <w:tcW w:w="1610" w:type="dxa"/>
            <w:tcBorders>
              <w:top w:val="single" w:sz="4" w:space="0" w:color="auto"/>
            </w:tcBorders>
            <w:shd w:val="clear" w:color="auto" w:fill="auto"/>
            <w:vAlign w:val="center"/>
          </w:tcPr>
          <w:p w14:paraId="1CEC5D1C"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&lt;EndNote&gt;&lt;Cite&gt;&lt;Author&gt;Sirin&lt;/Author&gt;&lt;Year&gt;2024&lt;/Year&gt;&lt;RecNum&gt;289&lt;/RecNum&gt;&lt;DisplayText&gt;(Sirin et al., 2024)&lt;/DisplayText&gt;&lt;record&gt;&lt;rec-number&gt;289&lt;/rec-number&gt;&lt;foreign-keys&gt;&lt;key app="EN" db-id="edz02t0smetzd2epdtr5r95issxfrxs0e9fz" timestamp</w:instrText>
            </w:r>
            <w:r w:rsidRPr="00C54631">
              <w:rPr>
                <w:rFonts w:eastAsia="Calibri" w:cstheme="majorBidi"/>
                <w:noProof w:val="0"/>
                <w:color w:val="000000"/>
                <w:kern w:val="2"/>
                <w:sz w:val="24"/>
                <w:szCs w:val="24"/>
                <w:rtl/>
                <w14:ligatures w14:val="standardContextual"/>
              </w:rPr>
              <w:instrText>="1757603590"&gt;289&lt;/</w:instrText>
            </w:r>
            <w:r w:rsidRPr="00C54631">
              <w:rPr>
                <w:rFonts w:eastAsia="Calibri" w:cstheme="majorBidi"/>
                <w:noProof w:val="0"/>
                <w:color w:val="000000"/>
                <w:kern w:val="2"/>
                <w:sz w:val="24"/>
                <w:szCs w:val="24"/>
                <w14:ligatures w14:val="standardContextual"/>
              </w:rPr>
              <w:instrText>key&gt;&lt;/foreign-keys&gt;&lt;ref-type name="Journal Article"&gt;17&lt;/ref-type&gt;&lt;contributors&gt;&lt;authors&gt;&lt;author&gt;Sirin, Okan&lt;/author&gt;&lt;author&gt;Gunduz, Murat&lt;/author&gt;&lt;author&gt;Al Nawaiseh, Hazem M.&lt;/author&gt;&lt;/authors&gt;&lt;/contributors&gt;&lt;titles&gt;&lt;title&gt;Developing an</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Adaptive Neuro-Fuzzy Inference System for Performance Evaluation of Pavement Construction Projects&lt;/title&gt;&lt;secondary-title&gt;Sustainability&lt;/secondary-title&gt;&lt;/titles&gt;&lt;periodical&gt;&lt;full-title&gt;Sustainability&lt;/full-title&gt;&lt;/periodical&gt;&lt;volume&gt;16&lt;/volume&gt;&lt;number</w:instrText>
            </w:r>
            <w:r w:rsidRPr="00C54631">
              <w:rPr>
                <w:rFonts w:eastAsia="Calibri" w:cstheme="majorBidi"/>
                <w:noProof w:val="0"/>
                <w:color w:val="000000"/>
                <w:kern w:val="2"/>
                <w:sz w:val="24"/>
                <w:szCs w:val="24"/>
                <w:rtl/>
                <w14:ligatures w14:val="standardContextual"/>
              </w:rPr>
              <w:instrText>&gt;9&lt;/</w:instrText>
            </w:r>
            <w:r w:rsidRPr="00C54631">
              <w:rPr>
                <w:rFonts w:eastAsia="Calibri" w:cstheme="majorBidi"/>
                <w:noProof w:val="0"/>
                <w:color w:val="000000"/>
                <w:kern w:val="2"/>
                <w:sz w:val="24"/>
                <w:szCs w:val="24"/>
                <w14:ligatures w14:val="standardContextual"/>
              </w:rPr>
              <w:instrText>number&gt;&lt;section&gt;3771&lt;/section&gt;&lt;dates&gt;&lt;year&gt;2024&lt;/year&gt;&lt;/dates&gt;&lt;isbn&gt;2071-1050&lt;/isbn&gt;&lt;urls&gt;&lt;/urls&gt;&lt;electronic-resource-num&gt;https://doi.org/10.3390/su16093771&lt;/electronic-resource-num&gt;&lt;remote-database-name&gt;29&lt;/remote-database-name&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Sirin et al., 2024</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single" w:sz="4" w:space="0" w:color="auto"/>
            </w:tcBorders>
            <w:shd w:val="clear" w:color="auto" w:fill="auto"/>
            <w:vAlign w:val="center"/>
          </w:tcPr>
          <w:p w14:paraId="32BCB53E"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used to identify critical success factors (CSFs) affecting pavement construction project performance.</w:t>
            </w:r>
          </w:p>
        </w:tc>
        <w:tc>
          <w:tcPr>
            <w:tcW w:w="2276" w:type="dxa"/>
            <w:tcBorders>
              <w:top w:val="single" w:sz="4" w:space="0" w:color="auto"/>
            </w:tcBorders>
            <w:shd w:val="clear" w:color="auto" w:fill="auto"/>
            <w:vAlign w:val="center"/>
          </w:tcPr>
          <w:p w14:paraId="0C81DC99"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Validated through robust testing; developed for pavement construction project performance evaluation.</w:t>
            </w:r>
          </w:p>
        </w:tc>
        <w:tc>
          <w:tcPr>
            <w:tcW w:w="1856" w:type="dxa"/>
            <w:tcBorders>
              <w:top w:val="single" w:sz="4" w:space="0" w:color="auto"/>
            </w:tcBorders>
            <w:shd w:val="clear" w:color="auto" w:fill="auto"/>
            <w:vAlign w:val="center"/>
          </w:tcPr>
          <w:p w14:paraId="6CF8A196"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is suitable as a decision-support tool for evaluating project performance in pavement construction.</w:t>
            </w:r>
          </w:p>
        </w:tc>
      </w:tr>
      <w:tr w:rsidR="009A29CA" w:rsidRPr="00C54631" w14:paraId="49BB160C" w14:textId="77777777" w:rsidTr="002C6BA4">
        <w:trPr>
          <w:trHeight w:val="4172"/>
        </w:trPr>
        <w:tc>
          <w:tcPr>
            <w:tcW w:w="622" w:type="dxa"/>
            <w:shd w:val="clear" w:color="auto" w:fill="auto"/>
            <w:vAlign w:val="center"/>
          </w:tcPr>
          <w:p w14:paraId="75ADB6B1"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3</w:t>
            </w:r>
          </w:p>
        </w:tc>
        <w:tc>
          <w:tcPr>
            <w:tcW w:w="1610" w:type="dxa"/>
            <w:shd w:val="clear" w:color="auto" w:fill="auto"/>
            <w:vAlign w:val="center"/>
          </w:tcPr>
          <w:p w14:paraId="24468C7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&lt;EndNote&gt;&lt;Cite&gt;&lt;Author&gt;Abuhishmeh&lt;/Author&gt;&lt;Year&gt;2024&lt;/Year&gt;&lt;RecNum&gt;985&lt;/RecNum&gt;&lt;DisplayText&gt;(Abuhishmeh and Hojat Jalali, 2024)&lt;/DisplayText&gt;&lt;record&gt;&lt;rec-number&gt;985&lt;/rec-number&gt;&lt;foreign-keys&gt;&lt;key app="EN" db-id="edz02t0smetzd2epdtr5r95issxfrxs0e9fz" timestamp="1776186528"&gt;985&lt;/key&gt;&lt;/foreign-keys&gt;&lt;ref-type name="Journal Article"&gt;17&lt;/ref-type&gt;&lt;contributors&gt;&lt;authors&gt;&lt;author&gt;Abuhishmeh, Khaled&lt;/author&gt;&lt;author&gt;Hojat Jalali, Himan&lt;/author&gt;&lt;/authors&gt;&lt;/contributors&gt;&lt;titles&gt;&lt;title&gt;Risk assessment of</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infrastructure using a modified adaptive neurofuzzy system: Theoretical application to sewer mains&lt;/title&gt;&lt;secondary-title&gt;Journal of Pipeline Systems Engineering and Practice&lt;/secondary-title&gt;&lt;/titles&gt;&lt;periodical&gt;&lt;full-title&gt;Journal of Pipeline Systems</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Engineering and Practice&lt;/full-title&gt;&lt;/periodical&gt;&lt;pages&gt;04024005&lt;/pages&gt;&lt;volume&gt;15&lt;/volume&gt;&lt;number&gt;2&lt;/number&gt;&lt;dates&gt;&lt;year&gt;2024&lt;/year&gt;&lt;/dates&gt;&lt;isbn&gt;1949-1190&lt;/isbn&gt;&lt;urls&gt;&lt;/urls&gt;&lt;electronic-resource-num&gt;https://doi.org/10.1061/jpsea2.pseng-1560&lt;/electronic</w:instrText>
            </w:r>
            <w:r w:rsidRPr="00C54631">
              <w:rPr>
                <w:rFonts w:eastAsia="Calibri" w:cstheme="majorBidi"/>
                <w:noProof w:val="0"/>
                <w:color w:val="000000"/>
                <w:kern w:val="2"/>
                <w:sz w:val="24"/>
                <w:szCs w:val="24"/>
                <w:rtl/>
                <w14:ligatures w14:val="standardContextual"/>
              </w:rPr>
              <w:instrText>-</w:instrText>
            </w:r>
            <w:r w:rsidRPr="00C54631">
              <w:rPr>
                <w:rFonts w:eastAsia="Calibri" w:cstheme="majorBidi"/>
                <w:noProof w:val="0"/>
                <w:color w:val="000000"/>
                <w:kern w:val="2"/>
                <w:sz w:val="24"/>
                <w:szCs w:val="24"/>
                <w14:ligatures w14:val="standardContextual"/>
              </w:rPr>
              <w:instrText>resource-num&gt;&lt;/record&gt;&lt;/Cite&gt;&lt;/EndNote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Abuhishmeh and Hojat Jalali, 2024</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shd w:val="clear" w:color="auto" w:fill="auto"/>
            <w:vAlign w:val="center"/>
          </w:tcPr>
          <w:p w14:paraId="41870433"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 xml:space="preserve">Modified adaptive </w:t>
            </w:r>
            <w:proofErr w:type="spellStart"/>
            <w:r w:rsidRPr="00C54631">
              <w:rPr>
                <w:rFonts w:eastAsia="Calibri" w:cstheme="majorBidi"/>
                <w:noProof w:val="0"/>
                <w:color w:val="000000"/>
                <w:kern w:val="2"/>
                <w:sz w:val="24"/>
                <w:szCs w:val="24"/>
                <w14:ligatures w14:val="standardContextual"/>
              </w:rPr>
              <w:t>neurofuzzy</w:t>
            </w:r>
            <w:proofErr w:type="spellEnd"/>
            <w:r w:rsidRPr="00C54631">
              <w:rPr>
                <w:rFonts w:eastAsia="Calibri" w:cstheme="majorBidi"/>
                <w:noProof w:val="0"/>
                <w:color w:val="000000"/>
                <w:kern w:val="2"/>
                <w:sz w:val="24"/>
                <w:szCs w:val="24"/>
                <w14:ligatures w14:val="standardContextual"/>
              </w:rPr>
              <w:t xml:space="preserve"> system proposed for sewer-main risk assessment and mitigation prioritization.</w:t>
            </w:r>
          </w:p>
        </w:tc>
        <w:tc>
          <w:tcPr>
            <w:tcW w:w="2276" w:type="dxa"/>
            <w:shd w:val="clear" w:color="auto" w:fill="auto"/>
            <w:vAlign w:val="center"/>
          </w:tcPr>
          <w:p w14:paraId="73B8EBF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Framework designed to integrate failure likelihood and consequences for infrastructure risk screening.</w:t>
            </w:r>
          </w:p>
        </w:tc>
        <w:tc>
          <w:tcPr>
            <w:tcW w:w="1856" w:type="dxa"/>
            <w:shd w:val="clear" w:color="auto" w:fill="auto"/>
            <w:vAlign w:val="center"/>
          </w:tcPr>
          <w:p w14:paraId="18427CD1"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ANFIS-based risk assessment can support maintenance prioritization in buried infrastructure management.</w:t>
            </w:r>
          </w:p>
        </w:tc>
      </w:tr>
    </w:tbl>
    <w:p w14:paraId="09A9AA63" w14:textId="1ABF06B6" w:rsidR="009A29CA" w:rsidRPr="00C54631" w:rsidRDefault="009A29CA" w:rsidP="00805D6D">
      <w:pPr>
        <w:pStyle w:val="Caption"/>
        <w:jc w:val="left"/>
      </w:pPr>
    </w:p>
    <w:p w14:paraId="7155C092" w14:textId="44563C1A" w:rsidR="007A0908" w:rsidRPr="00C54631" w:rsidRDefault="009A29CA" w:rsidP="00805D6D">
      <w:pPr>
        <w:jc w:val="left"/>
        <w:rPr>
          <w:rFonts w:cstheme="majorBidi"/>
          <w:szCs w:val="28"/>
          <w:rtl/>
        </w:rPr>
      </w:pPr>
      <w:r w:rsidRPr="00C54631">
        <w:rPr>
          <w:rFonts w:cstheme="majorBidi"/>
          <w:szCs w:val="28"/>
        </w:rPr>
        <w:lastRenderedPageBreak/>
        <w:t>Table 1.1 Continued….</w:t>
      </w:r>
    </w:p>
    <w:tbl>
      <w:tblPr>
        <w:tblStyle w:val="TableGrid4"/>
        <w:tblW w:w="5266" w:type="pct"/>
        <w:tblBorders>
          <w:top w:val="single" w:sz="6" w:space="0" w:color="auto"/>
          <w:left w:val="single" w:sz="6" w:space="0" w:color="auto"/>
          <w:bottom w:val="single" w:sz="6" w:space="0" w:color="auto"/>
          <w:right w:val="single" w:sz="6" w:space="0" w:color="auto"/>
        </w:tblBorders>
        <w:tblLayout w:type="fixed"/>
        <w:tblCellMar>
          <w:top w:w="120" w:type="dxa"/>
          <w:left w:w="120" w:type="dxa"/>
          <w:bottom w:w="120" w:type="dxa"/>
          <w:right w:w="120" w:type="dxa"/>
        </w:tblCellMar>
        <w:tblLook w:val="04A0" w:firstRow="1" w:lastRow="0" w:firstColumn="1" w:lastColumn="0" w:noHBand="0" w:noVBand="1"/>
      </w:tblPr>
      <w:tblGrid>
        <w:gridCol w:w="623"/>
        <w:gridCol w:w="1610"/>
        <w:gridCol w:w="2260"/>
        <w:gridCol w:w="2276"/>
        <w:gridCol w:w="2314"/>
      </w:tblGrid>
      <w:tr w:rsidR="009A29CA" w:rsidRPr="00C54631" w14:paraId="264B5D98" w14:textId="77777777" w:rsidTr="002C6BA4">
        <w:trPr>
          <w:trHeight w:val="433"/>
        </w:trPr>
        <w:tc>
          <w:tcPr>
            <w:tcW w:w="623" w:type="dxa"/>
            <w:tcBorders>
              <w:top w:val="triple" w:sz="4" w:space="0" w:color="auto"/>
              <w:bottom w:val="triple" w:sz="4" w:space="0" w:color="auto"/>
            </w:tcBorders>
            <w:shd w:val="clear" w:color="auto" w:fill="E7E6E6" w:themeFill="background2"/>
            <w:vAlign w:val="center"/>
          </w:tcPr>
          <w:p w14:paraId="1B392522"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No</w:t>
            </w:r>
          </w:p>
        </w:tc>
        <w:tc>
          <w:tcPr>
            <w:tcW w:w="1610" w:type="dxa"/>
            <w:tcBorders>
              <w:top w:val="triple" w:sz="4" w:space="0" w:color="auto"/>
              <w:bottom w:val="triple" w:sz="4" w:space="0" w:color="auto"/>
            </w:tcBorders>
            <w:shd w:val="clear" w:color="auto" w:fill="E7E6E6" w:themeFill="background2"/>
            <w:vAlign w:val="center"/>
          </w:tcPr>
          <w:p w14:paraId="7A524F1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b/>
                <w:noProof w:val="0"/>
                <w:color w:val="000000"/>
                <w:kern w:val="2"/>
                <w:sz w:val="24"/>
                <w:szCs w:val="24"/>
                <w14:ligatures w14:val="standardContextual"/>
              </w:rPr>
              <w:t>Study</w:t>
            </w:r>
          </w:p>
        </w:tc>
        <w:tc>
          <w:tcPr>
            <w:tcW w:w="2260" w:type="dxa"/>
            <w:tcBorders>
              <w:top w:val="triple" w:sz="4" w:space="0" w:color="auto"/>
              <w:bottom w:val="triple" w:sz="4" w:space="0" w:color="auto"/>
            </w:tcBorders>
            <w:shd w:val="clear" w:color="auto" w:fill="E7E6E6" w:themeFill="background2"/>
            <w:vAlign w:val="center"/>
          </w:tcPr>
          <w:p w14:paraId="42B1C322"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Methodology</w:t>
            </w:r>
          </w:p>
        </w:tc>
        <w:tc>
          <w:tcPr>
            <w:tcW w:w="2276" w:type="dxa"/>
            <w:tcBorders>
              <w:top w:val="triple" w:sz="4" w:space="0" w:color="auto"/>
              <w:bottom w:val="triple" w:sz="4" w:space="0" w:color="auto"/>
            </w:tcBorders>
            <w:shd w:val="clear" w:color="auto" w:fill="E7E6E6" w:themeFill="background2"/>
            <w:vAlign w:val="center"/>
          </w:tcPr>
          <w:p w14:paraId="3897C0C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Results</w:t>
            </w:r>
          </w:p>
        </w:tc>
        <w:tc>
          <w:tcPr>
            <w:tcW w:w="2314" w:type="dxa"/>
            <w:tcBorders>
              <w:top w:val="triple" w:sz="4" w:space="0" w:color="auto"/>
              <w:bottom w:val="triple" w:sz="4" w:space="0" w:color="auto"/>
            </w:tcBorders>
            <w:shd w:val="clear" w:color="auto" w:fill="E7E6E6" w:themeFill="background2"/>
            <w:vAlign w:val="center"/>
          </w:tcPr>
          <w:p w14:paraId="30CC3CF5"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Conclusion</w:t>
            </w:r>
          </w:p>
        </w:tc>
      </w:tr>
      <w:tr w:rsidR="009A29CA" w:rsidRPr="00C54631" w14:paraId="4FA61AE2" w14:textId="77777777" w:rsidTr="002C6BA4">
        <w:trPr>
          <w:trHeight w:val="2593"/>
        </w:trPr>
        <w:tc>
          <w:tcPr>
            <w:tcW w:w="623" w:type="dxa"/>
            <w:tcBorders>
              <w:top w:val="triple" w:sz="4" w:space="0" w:color="auto"/>
            </w:tcBorders>
            <w:shd w:val="clear" w:color="auto" w:fill="auto"/>
            <w:vAlign w:val="center"/>
          </w:tcPr>
          <w:p w14:paraId="34525AD9"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4</w:t>
            </w:r>
          </w:p>
        </w:tc>
        <w:tc>
          <w:tcPr>
            <w:tcW w:w="1610" w:type="dxa"/>
            <w:tcBorders>
              <w:top w:val="triple" w:sz="4" w:space="0" w:color="auto"/>
            </w:tcBorders>
            <w:shd w:val="clear" w:color="auto" w:fill="auto"/>
            <w:vAlign w:val="center"/>
          </w:tcPr>
          <w:p w14:paraId="56740D60"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&lt;EndNote&gt;&lt;Cite&gt;&lt;Author&gt;Mahdi&lt;/Author&gt;&lt;Year&gt;2024&lt;/Year&gt;&lt;RecNum&gt;983&lt;/RecNum&gt;&lt;DisplayText&gt;(Mahdi and Erzaij, 2024)&lt;/DisplayText&gt;&lt;record&gt;&lt;rec-number&gt;983&lt;/rec-number&gt;&lt;foreign-keys&gt;&lt;key app="EN" db-id="edz02t0smetzd2epdtr5r95issxfrxs0e9fz" timestamp="1776176761"&gt;983&lt;/key&gt;&lt;/foreign-keys&gt;&lt;ref-type name="Journal Article"&gt;17&lt;/ref-type&gt;&lt;contributors&gt;&lt;authors&gt;&lt;author&gt;Mahdi, Alaa Mohsin&lt;/author&gt;&lt;author&gt;Erzaij, Kadhim Raheim&lt;/author&gt;&lt;/authors&gt;&lt;/contributors&gt;&lt;titles&gt;&lt;title&gt;Developing ANFIS-FMEA model for</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assessment and prioritization of potential trouble factors in Iraqi building projects&lt;/title&gt;&lt;secondary-title&gt;Open Engineering&lt;/secondary-title&gt;&lt;/titles&gt;&lt;periodical&gt;&lt;full-title&gt;Open Engineering&lt;/full-title&gt;&lt;/periodical&gt;&lt;pages&gt;20220513&lt;/pages&gt;&lt;volume&gt;14&lt;/volume&gt;&lt;number&gt;1&lt;/number&gt;&lt;dates&gt;&lt;year&gt;2024&lt;/year&gt;&lt;/dates&gt;&lt;isbn&gt;2391-5439&lt;/isbn&gt;&lt;urls&gt;&lt;/urls&gt;&lt;electronic-resource-num&gt;https://doi.org/10.1515/eng-2022-0513&lt;/electronic-resource-num&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14:ligatures w14:val="standardContextual"/>
              </w:rPr>
              <w:t>(Mahdi and Erzaij, 2024)</w:t>
            </w:r>
            <w:r w:rsidRPr="00C54631">
              <w:rPr>
                <w:rFonts w:eastAsia="Calibri" w:cstheme="majorBidi"/>
                <w:noProof w:val="0"/>
                <w:color w:val="000000"/>
                <w:kern w:val="2"/>
                <w:sz w:val="24"/>
                <w:szCs w:val="24"/>
                <w:rtl/>
                <w14:ligatures w14:val="standardContextual"/>
              </w:rPr>
              <w:fldChar w:fldCharType="end"/>
            </w:r>
          </w:p>
        </w:tc>
        <w:tc>
          <w:tcPr>
            <w:tcW w:w="2260" w:type="dxa"/>
            <w:tcBorders>
              <w:top w:val="triple" w:sz="4" w:space="0" w:color="auto"/>
            </w:tcBorders>
            <w:shd w:val="clear" w:color="auto" w:fill="auto"/>
            <w:vAlign w:val="center"/>
          </w:tcPr>
          <w:p w14:paraId="3D31EDD9"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Hybrid ANFIS-FMEA-FAHP model used to assess and prioritize potential trouble factors in troubled building projects.</w:t>
            </w:r>
          </w:p>
        </w:tc>
        <w:tc>
          <w:tcPr>
            <w:tcW w:w="2276" w:type="dxa"/>
            <w:tcBorders>
              <w:top w:val="triple" w:sz="4" w:space="0" w:color="auto"/>
            </w:tcBorders>
            <w:shd w:val="clear" w:color="auto" w:fill="auto"/>
            <w:vAlign w:val="center"/>
          </w:tcPr>
          <w:p w14:paraId="3F7E6CB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Hybrid model reported better assessment and prioritization than conventional FMEA-based practice.</w:t>
            </w:r>
          </w:p>
        </w:tc>
        <w:tc>
          <w:tcPr>
            <w:tcW w:w="2314" w:type="dxa"/>
            <w:tcBorders>
              <w:top w:val="triple" w:sz="4" w:space="0" w:color="auto"/>
            </w:tcBorders>
            <w:shd w:val="clear" w:color="auto" w:fill="auto"/>
            <w:vAlign w:val="center"/>
          </w:tcPr>
          <w:p w14:paraId="701E2609"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can strengthen project recovery and prioritization decisions in Iraqi building project management.</w:t>
            </w:r>
          </w:p>
        </w:tc>
      </w:tr>
      <w:tr w:rsidR="009A29CA" w:rsidRPr="00C54631" w14:paraId="520AC5E9" w14:textId="77777777" w:rsidTr="002C6BA4">
        <w:trPr>
          <w:trHeight w:val="2453"/>
        </w:trPr>
        <w:tc>
          <w:tcPr>
            <w:tcW w:w="623" w:type="dxa"/>
            <w:shd w:val="clear" w:color="auto" w:fill="auto"/>
            <w:vAlign w:val="center"/>
          </w:tcPr>
          <w:p w14:paraId="3262346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5</w:t>
            </w:r>
          </w:p>
        </w:tc>
        <w:tc>
          <w:tcPr>
            <w:tcW w:w="1610" w:type="dxa"/>
            <w:shd w:val="clear" w:color="auto" w:fill="auto"/>
            <w:vAlign w:val="center"/>
          </w:tcPr>
          <w:p w14:paraId="7C82421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noProof w:val="0"/>
                <w:color w:val="000000"/>
                <w:kern w:val="2"/>
                <w:sz w:val="24"/>
                <w:szCs w:val="24"/>
                <w14:ligatures w14:val="standardContextual"/>
              </w:rPr>
              <w:fldChar w:fldCharType="begin"/>
            </w:r>
            <w:r w:rsidRPr="00C54631">
              <w:rPr>
                <w:rFonts w:eastAsia="Calibri" w:cstheme="majorBidi"/>
                <w:noProof w:val="0"/>
                <w:color w:val="000000"/>
                <w:kern w:val="2"/>
                <w:sz w:val="24"/>
                <w:szCs w:val="24"/>
                <w14:ligatures w14:val="standardContextual"/>
              </w:rPr>
              <w:instrText xml:space="preserve"> ADDIN EN.CITE &lt;EndNote&gt;&lt;Cite&gt;&lt;Author&gt;Kiani Mavi&lt;/Author&gt;&lt;Year&gt;2023&lt;/Year&gt;&lt;RecNum&gt;304&lt;/RecNum&gt;&lt;DisplayText&gt;(Kiani Mavi et al., 2023)&lt;/DisplayText&gt;&lt;record&gt;&lt;rec-number&gt;304&lt;/rec-number&gt;&lt;foreign-keys&gt;&lt;key app="EN" db-id="edz02t0smetzd2epdtr5r95issxfrxs0e9fz" timestamp="1757603590"&gt;304&lt;/key&gt;&lt;/foreign-keys&gt;&lt;ref-type name="Journal Article"&gt;17&lt;/ref-type&gt;&lt;contributors&gt;&lt;authors&gt;&lt;author&gt;Kiani Mavi, Neda&lt;/author&gt;&lt;author&gt;Brown, Kerry&lt;/author&gt;&lt;author&gt;Fulford, Richard&lt;/author&gt;&lt;author&gt;Goh, Mark&lt;/author&gt;&lt;/authors&gt;&lt;/contributors&gt;&lt;titles&gt;&lt;title&gt;Forecasting project success in the construction industry using adaptive neuro-fuzzy inference system&lt;/title&gt;&lt;secondary-title&gt;International Journal of Construction Management&lt;/secondary-title&gt;&lt;/titles&gt;&lt;periodical&gt;&lt;full-title&gt;International Journal of Construction Management&lt;/full-title&gt;&lt;/periodical&gt;&lt;pages&gt;1550-1568&lt;/pages&gt;&lt;volume&gt;24&lt;/volume&gt;&lt;number&gt;14&lt;/number&gt;&lt;section&gt;1550&lt;/section&gt;&lt;dates&gt;&lt;year&gt;2023&lt;/year&gt;&lt;/dates&gt;&lt;isbn&gt;1562-3599&amp;#xD;2331-2327&lt;/isbn&gt;&lt;urls&gt;&lt;/urls&gt;&lt;electronic-resource-num&gt;https://doi.org/10.1080/15623599.2023.2266676&lt;/electronic-resource-num&gt;&lt;remote-database-name&gt;31&lt;/remote-database-name&gt;&lt;/record&gt;&lt;/Cite&gt;&lt;/EndNote&gt;</w:instrText>
            </w:r>
            <w:r w:rsidRPr="00C54631">
              <w:rPr>
                <w:rFonts w:eastAsia="Calibri" w:cstheme="majorBidi"/>
                <w:noProof w:val="0"/>
                <w:color w:val="000000"/>
                <w:kern w:val="2"/>
                <w:sz w:val="24"/>
                <w:szCs w:val="24"/>
                <w14:ligatures w14:val="standardContextual"/>
              </w:rPr>
              <w:fldChar w:fldCharType="separate"/>
            </w:r>
            <w:r w:rsidRPr="00C54631">
              <w:rPr>
                <w:rFonts w:eastAsia="Calibri" w:cstheme="majorBidi"/>
                <w:color w:val="000000"/>
                <w:kern w:val="2"/>
                <w:sz w:val="24"/>
                <w:szCs w:val="24"/>
                <w14:ligatures w14:val="standardContextual"/>
              </w:rPr>
              <w:t>(Kiani Mavi et al., 2023)</w:t>
            </w:r>
            <w:r w:rsidRPr="00C54631">
              <w:rPr>
                <w:rFonts w:eastAsia="Calibri" w:cstheme="majorBidi"/>
                <w:noProof w:val="0"/>
                <w:color w:val="000000"/>
                <w:kern w:val="2"/>
                <w:sz w:val="24"/>
                <w:szCs w:val="24"/>
                <w14:ligatures w14:val="standardContextual"/>
              </w:rPr>
              <w:fldChar w:fldCharType="end"/>
            </w:r>
          </w:p>
        </w:tc>
        <w:tc>
          <w:tcPr>
            <w:tcW w:w="2260" w:type="dxa"/>
            <w:shd w:val="clear" w:color="auto" w:fill="auto"/>
            <w:vAlign w:val="center"/>
          </w:tcPr>
          <w:p w14:paraId="2C2F50CA"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model developed using open construction-cost data and limited early-stage information.</w:t>
            </w:r>
          </w:p>
        </w:tc>
        <w:tc>
          <w:tcPr>
            <w:tcW w:w="2276" w:type="dxa"/>
            <w:shd w:val="clear" w:color="auto" w:fill="auto"/>
            <w:vAlign w:val="center"/>
          </w:tcPr>
          <w:p w14:paraId="2E3B31C5"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Reported performance was comparable to or better than alternative machine-learning models for conceptual-stage estimation.</w:t>
            </w:r>
          </w:p>
        </w:tc>
        <w:tc>
          <w:tcPr>
            <w:tcW w:w="2314" w:type="dxa"/>
            <w:shd w:val="clear" w:color="auto" w:fill="auto"/>
            <w:vAlign w:val="center"/>
          </w:tcPr>
          <w:p w14:paraId="2FF12AFC"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is applicable to early-stage building cost prediction when detailed design information is unavailable.</w:t>
            </w:r>
          </w:p>
        </w:tc>
      </w:tr>
      <w:tr w:rsidR="009A29CA" w:rsidRPr="00C54631" w14:paraId="2BFA7AB9" w14:textId="77777777" w:rsidTr="002C6BA4">
        <w:trPr>
          <w:trHeight w:val="2111"/>
        </w:trPr>
        <w:tc>
          <w:tcPr>
            <w:tcW w:w="623" w:type="dxa"/>
            <w:shd w:val="clear" w:color="auto" w:fill="auto"/>
            <w:vAlign w:val="center"/>
          </w:tcPr>
          <w:p w14:paraId="0257569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6</w:t>
            </w:r>
          </w:p>
        </w:tc>
        <w:tc>
          <w:tcPr>
            <w:tcW w:w="1610" w:type="dxa"/>
            <w:shd w:val="clear" w:color="auto" w:fill="auto"/>
            <w:vAlign w:val="center"/>
          </w:tcPr>
          <w:p w14:paraId="6BA265C7"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cstheme="majorBidi"/>
                <w:sz w:val="24"/>
                <w:szCs w:val="24"/>
              </w:rPr>
              <w:fldChar w:fldCharType="begin"/>
            </w:r>
            <w:r w:rsidRPr="00C54631">
              <w:rPr>
                <w:rFonts w:cstheme="majorBidi"/>
                <w:sz w:val="24"/>
                <w:szCs w:val="24"/>
              </w:rPr>
              <w:instrText xml:space="preserve"> ADDIN EN.CITE &lt;EndNote&gt;&lt;Cite&gt;&lt;Author&gt;Kaloop&lt;/Author&gt;&lt;Year&gt;2023&lt;/Year&gt;&lt;RecNum&gt;1019&lt;/RecNum&gt;&lt;DisplayText&gt;(Kaloop et al., 2023)&lt;/DisplayText&gt;&lt;record&gt;&lt;rec-number&gt;1019&lt;/rec-number&gt;&lt;foreign-keys&gt;&lt;key app="EN" db-id="edz02t0smetzd2epdtr5r95issxfrxs0e9fz" timestamp="1777126341"&gt;1019&lt;/key&gt;&lt;/foreign-keys&gt;&lt;ref-type name="Journal Article"&gt;17&lt;/ref-type&gt;&lt;contributors&gt;&lt;authors&gt;&lt;author&gt;Kaloop, Mosbeh R&lt;/author&gt;&lt;author&gt;El-Badawy, Sherif M&lt;/author&gt;&lt;author&gt;Hu, Jong Wan&lt;/author&gt;&lt;author&gt;Abd El-Hakim, Ragaa T&lt;/author&gt;&lt;/authors&gt;&lt;/contributors&gt;&lt;titles&gt;&lt;title&gt;International Roughness Index prediction for flexible pavements using novel machine learning techniques&lt;/title&gt;&lt;secondary-title&gt;Engineering Applications of Artificial Intelligence&lt;/secondary-title&gt;&lt;/titles&gt;&lt;periodical&gt;&lt;full-title&gt;Engineering Applications of Artificial Intelligence&lt;/full-title&gt;&lt;/periodical&gt;&lt;pages&gt;106007&lt;/pages&gt;&lt;volume&gt;122&lt;/volume&gt;&lt;dates&gt;&lt;year&gt;2023&lt;/year&gt;&lt;/dates&gt;&lt;isbn&gt;0952-1976&lt;/isbn&gt;&lt;urls&gt;&lt;/urls&gt;&lt;electronic-resource-num&gt;https://doi.org/10.1016/j.engappai.2023.106007&lt;/electronic-resource-num&gt;&lt;/record&gt;&lt;/Cite&gt;&lt;/EndNote&gt;</w:instrText>
            </w:r>
            <w:r w:rsidRPr="00C54631">
              <w:rPr>
                <w:rFonts w:cstheme="majorBidi"/>
                <w:sz w:val="24"/>
                <w:szCs w:val="24"/>
              </w:rPr>
              <w:fldChar w:fldCharType="separate"/>
            </w:r>
            <w:r w:rsidRPr="00C54631">
              <w:rPr>
                <w:rFonts w:cstheme="majorBidi"/>
                <w:sz w:val="24"/>
                <w:szCs w:val="24"/>
              </w:rPr>
              <w:t>(Kaloop et al., 2023)</w:t>
            </w:r>
            <w:r w:rsidRPr="00C54631">
              <w:rPr>
                <w:rFonts w:cstheme="majorBidi"/>
                <w:sz w:val="24"/>
                <w:szCs w:val="24"/>
              </w:rPr>
              <w:fldChar w:fldCharType="end"/>
            </w:r>
          </w:p>
        </w:tc>
        <w:tc>
          <w:tcPr>
            <w:tcW w:w="2260" w:type="dxa"/>
            <w:shd w:val="clear" w:color="auto" w:fill="auto"/>
            <w:vAlign w:val="center"/>
          </w:tcPr>
          <w:p w14:paraId="50276B98"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Machine learning models were used to predict IRI for flexible pavements using LTPP data.</w:t>
            </w:r>
          </w:p>
        </w:tc>
        <w:tc>
          <w:tcPr>
            <w:tcW w:w="2276" w:type="dxa"/>
            <w:shd w:val="clear" w:color="auto" w:fill="auto"/>
            <w:vAlign w:val="center"/>
          </w:tcPr>
          <w:p w14:paraId="13579125"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The models predicted pavement roughness accurately, with cracking and rutting being key factors</w:t>
            </w:r>
            <w:r w:rsidRPr="00C54631">
              <w:rPr>
                <w:rFonts w:eastAsia="Calibri" w:cstheme="majorBidi"/>
                <w:noProof w:val="0"/>
                <w:color w:val="000000"/>
                <w:kern w:val="2"/>
                <w:sz w:val="24"/>
                <w:szCs w:val="24"/>
                <w:rtl/>
                <w14:ligatures w14:val="standardContextual"/>
              </w:rPr>
              <w:t>.</w:t>
            </w:r>
          </w:p>
        </w:tc>
        <w:tc>
          <w:tcPr>
            <w:tcW w:w="2314" w:type="dxa"/>
            <w:shd w:val="clear" w:color="auto" w:fill="auto"/>
            <w:vAlign w:val="center"/>
          </w:tcPr>
          <w:p w14:paraId="2167F3A3"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Machine learning can support future roughness prediction and road maintenance planning</w:t>
            </w:r>
            <w:r w:rsidRPr="00C54631">
              <w:rPr>
                <w:rFonts w:eastAsia="Calibri" w:cstheme="majorBidi"/>
                <w:noProof w:val="0"/>
                <w:color w:val="000000"/>
                <w:kern w:val="2"/>
                <w:sz w:val="24"/>
                <w:szCs w:val="24"/>
                <w:rtl/>
                <w14:ligatures w14:val="standardContextual"/>
              </w:rPr>
              <w:t>.</w:t>
            </w:r>
          </w:p>
        </w:tc>
      </w:tr>
      <w:tr w:rsidR="009A29CA" w:rsidRPr="00C54631" w14:paraId="519F738B" w14:textId="77777777" w:rsidTr="002C6BA4">
        <w:tc>
          <w:tcPr>
            <w:tcW w:w="623" w:type="dxa"/>
            <w:shd w:val="clear" w:color="auto" w:fill="auto"/>
            <w:vAlign w:val="center"/>
          </w:tcPr>
          <w:p w14:paraId="4342E220"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7</w:t>
            </w:r>
          </w:p>
        </w:tc>
        <w:tc>
          <w:tcPr>
            <w:tcW w:w="1610" w:type="dxa"/>
            <w:shd w:val="clear" w:color="auto" w:fill="auto"/>
            <w:vAlign w:val="center"/>
          </w:tcPr>
          <w:p w14:paraId="77E9B412"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&lt;EndNote&gt;&lt;Cite&gt;&lt;Author&gt;Naji&lt;/Author&gt;&lt;Year&gt;2022&lt;/Year&gt;&lt;RecNum&gt;261&lt;/RecNum&gt;&lt;DisplayText&gt;(Naji et al., 2022)&lt;/DisplayText&gt;&lt;record&gt;&lt;rec-number&gt;261&lt;/rec-number&gt;&lt;foreign-keys&gt;&lt;key app="EN" db-id="edz02t0smetzd2epdtr5r95issxfrxs0e9fz" timestamp="1</w:instrText>
            </w:r>
            <w:r w:rsidRPr="00C54631">
              <w:rPr>
                <w:rFonts w:eastAsia="Calibri" w:cstheme="majorBidi"/>
                <w:noProof w:val="0"/>
                <w:color w:val="000000"/>
                <w:kern w:val="2"/>
                <w:sz w:val="24"/>
                <w:szCs w:val="24"/>
                <w:rtl/>
                <w14:ligatures w14:val="standardContextual"/>
              </w:rPr>
              <w:instrText>757603590"&gt;261&lt;/</w:instrText>
            </w:r>
            <w:r w:rsidRPr="00C54631">
              <w:rPr>
                <w:rFonts w:eastAsia="Calibri" w:cstheme="majorBidi"/>
                <w:noProof w:val="0"/>
                <w:color w:val="000000"/>
                <w:kern w:val="2"/>
                <w:sz w:val="24"/>
                <w:szCs w:val="24"/>
                <w14:ligatures w14:val="standardContextual"/>
              </w:rPr>
              <w:instrText>key&gt;&lt;/foreign-keys&gt;&lt;ref-type name="Journal Article"&gt;17&lt;/ref-type&gt;&lt;contributors&gt;&lt;authors&gt;&lt;author&gt;Naji, Khalid K.&lt;/author&gt;&lt;author&gt;Gunduz, Murat&lt;/author&gt;&lt;author&gt;Naser, Ayman F.&lt;/author&gt;&lt;/authors&gt;&lt;/contributors&gt;&lt;titles&gt;&lt;title&gt;An Adaptive Neurofuzzy Inference System for the Assessment of Change Order Management Performance in Construction&lt;/title&gt;&lt;secondary-title&gt;Journal of Management in Engineering&lt;/secondary-title&gt;&lt;/titles&gt;&lt;periodical&gt;&lt;full-title&gt;Journal of Management in Engineering&lt;/full-title&gt;&lt;/periodical&gt;&lt;volume&gt;38&lt;/volume&gt;&lt;number&gt;2&lt;/number&gt;&lt;dates&gt;&lt;year&gt;2022&lt;/year&gt;&lt;/dates&gt;&lt;isbn&gt;0742-597X&amp;#xD;1943-5479&lt;/isbn&gt;&lt;urls&gt;&lt;/urls&gt;&lt;electronic-resource-num&gt;https://doi.org/10.1061/%28asce%29me.1943-5479.0001017&lt;/electronic-resource-num&gt;&lt;remote-database</w:instrText>
            </w:r>
            <w:r w:rsidRPr="00C54631">
              <w:rPr>
                <w:rFonts w:eastAsia="Calibri" w:cstheme="majorBidi"/>
                <w:noProof w:val="0"/>
                <w:color w:val="000000"/>
                <w:kern w:val="2"/>
                <w:sz w:val="24"/>
                <w:szCs w:val="24"/>
                <w:rtl/>
                <w14:ligatures w14:val="standardContextual"/>
              </w:rPr>
              <w:instrText>-</w:instrText>
            </w:r>
            <w:r w:rsidRPr="00C54631">
              <w:rPr>
                <w:rFonts w:eastAsia="Calibri" w:cstheme="majorBidi"/>
                <w:noProof w:val="0"/>
                <w:color w:val="000000"/>
                <w:kern w:val="2"/>
                <w:sz w:val="24"/>
                <w:szCs w:val="24"/>
                <w14:ligatures w14:val="standardContextual"/>
              </w:rPr>
              <w:instrText>name&gt;46&lt;/remote-database-name&gt;&lt;/record&gt;&lt;/Cite&gt;&lt;/EndNote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Naji et al., 2022</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shd w:val="clear" w:color="auto" w:fill="auto"/>
            <w:vAlign w:val="center"/>
          </w:tcPr>
          <w:p w14:paraId="5BAE1D8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developed to assess change order management performance; 49 performance parameters grouped into seven categories; k-fold cross-validation used.</w:t>
            </w:r>
          </w:p>
        </w:tc>
        <w:tc>
          <w:tcPr>
            <w:tcW w:w="2276" w:type="dxa"/>
            <w:shd w:val="clear" w:color="auto" w:fill="auto"/>
            <w:vAlign w:val="center"/>
          </w:tcPr>
          <w:p w14:paraId="41B0DD1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Model validated by qualitative structural and behavioral testing.</w:t>
            </w:r>
          </w:p>
        </w:tc>
        <w:tc>
          <w:tcPr>
            <w:tcW w:w="2314" w:type="dxa"/>
            <w:shd w:val="clear" w:color="auto" w:fill="auto"/>
            <w:vAlign w:val="center"/>
          </w:tcPr>
          <w:p w14:paraId="391E11D9"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can support systematic evaluation of change order management performance and related cost/time impacts.</w:t>
            </w:r>
          </w:p>
        </w:tc>
      </w:tr>
    </w:tbl>
    <w:p w14:paraId="6964836C" w14:textId="77777777" w:rsidR="009A29CA" w:rsidRPr="00C54631" w:rsidRDefault="009A29CA" w:rsidP="00805D6D">
      <w:pPr>
        <w:jc w:val="left"/>
        <w:rPr>
          <w:rFonts w:cstheme="majorBidi"/>
          <w:szCs w:val="28"/>
          <w:rtl/>
        </w:rPr>
      </w:pPr>
      <w:r w:rsidRPr="00C54631">
        <w:rPr>
          <w:rFonts w:cstheme="majorBidi"/>
          <w:szCs w:val="28"/>
        </w:rPr>
        <w:lastRenderedPageBreak/>
        <w:t>Table 1.1 Continued….</w:t>
      </w:r>
    </w:p>
    <w:tbl>
      <w:tblPr>
        <w:tblStyle w:val="TableGrid4"/>
        <w:tblW w:w="5266" w:type="pct"/>
        <w:tblBorders>
          <w:top w:val="single" w:sz="6" w:space="0" w:color="auto"/>
          <w:left w:val="single" w:sz="6" w:space="0" w:color="auto"/>
          <w:bottom w:val="single" w:sz="6" w:space="0" w:color="auto"/>
          <w:right w:val="single" w:sz="6" w:space="0" w:color="auto"/>
        </w:tblBorders>
        <w:tblLayout w:type="fixed"/>
        <w:tblCellMar>
          <w:top w:w="120" w:type="dxa"/>
          <w:left w:w="120" w:type="dxa"/>
          <w:bottom w:w="120" w:type="dxa"/>
          <w:right w:w="120" w:type="dxa"/>
        </w:tblCellMar>
        <w:tblLook w:val="04A0" w:firstRow="1" w:lastRow="0" w:firstColumn="1" w:lastColumn="0" w:noHBand="0" w:noVBand="1"/>
      </w:tblPr>
      <w:tblGrid>
        <w:gridCol w:w="623"/>
        <w:gridCol w:w="1610"/>
        <w:gridCol w:w="2260"/>
        <w:gridCol w:w="2276"/>
        <w:gridCol w:w="2314"/>
      </w:tblGrid>
      <w:tr w:rsidR="009A29CA" w:rsidRPr="00C54631" w14:paraId="5D41FC21" w14:textId="77777777" w:rsidTr="002C6BA4">
        <w:tc>
          <w:tcPr>
            <w:tcW w:w="623" w:type="dxa"/>
            <w:tcBorders>
              <w:top w:val="triple" w:sz="4" w:space="0" w:color="auto"/>
              <w:bottom w:val="triple" w:sz="4" w:space="0" w:color="auto"/>
            </w:tcBorders>
            <w:shd w:val="clear" w:color="auto" w:fill="E7E6E6" w:themeFill="background2"/>
            <w:vAlign w:val="center"/>
          </w:tcPr>
          <w:p w14:paraId="4D396389"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No</w:t>
            </w:r>
          </w:p>
        </w:tc>
        <w:tc>
          <w:tcPr>
            <w:tcW w:w="1610" w:type="dxa"/>
            <w:tcBorders>
              <w:top w:val="triple" w:sz="4" w:space="0" w:color="auto"/>
              <w:bottom w:val="triple" w:sz="4" w:space="0" w:color="auto"/>
            </w:tcBorders>
            <w:shd w:val="clear" w:color="auto" w:fill="E7E6E6" w:themeFill="background2"/>
            <w:vAlign w:val="center"/>
          </w:tcPr>
          <w:p w14:paraId="2DAC5490"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b/>
                <w:noProof w:val="0"/>
                <w:color w:val="000000"/>
                <w:kern w:val="2"/>
                <w:sz w:val="24"/>
                <w:szCs w:val="24"/>
                <w14:ligatures w14:val="standardContextual"/>
              </w:rPr>
              <w:t>Study</w:t>
            </w:r>
          </w:p>
        </w:tc>
        <w:tc>
          <w:tcPr>
            <w:tcW w:w="2260" w:type="dxa"/>
            <w:tcBorders>
              <w:top w:val="triple" w:sz="4" w:space="0" w:color="auto"/>
              <w:bottom w:val="triple" w:sz="4" w:space="0" w:color="auto"/>
            </w:tcBorders>
            <w:shd w:val="clear" w:color="auto" w:fill="E7E6E6" w:themeFill="background2"/>
            <w:vAlign w:val="center"/>
          </w:tcPr>
          <w:p w14:paraId="4734F15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Methodology</w:t>
            </w:r>
          </w:p>
        </w:tc>
        <w:tc>
          <w:tcPr>
            <w:tcW w:w="2276" w:type="dxa"/>
            <w:tcBorders>
              <w:top w:val="triple" w:sz="4" w:space="0" w:color="auto"/>
              <w:bottom w:val="triple" w:sz="4" w:space="0" w:color="auto"/>
            </w:tcBorders>
            <w:shd w:val="clear" w:color="auto" w:fill="E7E6E6" w:themeFill="background2"/>
            <w:vAlign w:val="center"/>
          </w:tcPr>
          <w:p w14:paraId="551AF543"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Results</w:t>
            </w:r>
          </w:p>
        </w:tc>
        <w:tc>
          <w:tcPr>
            <w:tcW w:w="2314" w:type="dxa"/>
            <w:tcBorders>
              <w:top w:val="triple" w:sz="4" w:space="0" w:color="auto"/>
              <w:bottom w:val="triple" w:sz="4" w:space="0" w:color="auto"/>
            </w:tcBorders>
            <w:shd w:val="clear" w:color="auto" w:fill="E7E6E6" w:themeFill="background2"/>
            <w:vAlign w:val="center"/>
          </w:tcPr>
          <w:p w14:paraId="063FEBB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Conclusion</w:t>
            </w:r>
          </w:p>
        </w:tc>
      </w:tr>
      <w:tr w:rsidR="009A29CA" w:rsidRPr="00C54631" w14:paraId="0C3AF07E" w14:textId="77777777" w:rsidTr="002C6BA4">
        <w:trPr>
          <w:trHeight w:val="3457"/>
        </w:trPr>
        <w:tc>
          <w:tcPr>
            <w:tcW w:w="623" w:type="dxa"/>
            <w:tcBorders>
              <w:top w:val="triple" w:sz="4" w:space="0" w:color="auto"/>
            </w:tcBorders>
            <w:shd w:val="clear" w:color="auto" w:fill="auto"/>
            <w:vAlign w:val="center"/>
          </w:tcPr>
          <w:p w14:paraId="4772707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8</w:t>
            </w:r>
          </w:p>
        </w:tc>
        <w:tc>
          <w:tcPr>
            <w:tcW w:w="1610" w:type="dxa"/>
            <w:tcBorders>
              <w:top w:val="triple" w:sz="4" w:space="0" w:color="auto"/>
            </w:tcBorders>
            <w:shd w:val="clear" w:color="auto" w:fill="auto"/>
            <w:vAlign w:val="center"/>
          </w:tcPr>
          <w:p w14:paraId="0C51E725"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&lt;EndNote&gt;&lt;Cite&gt;&lt;Author&gt;Dastgheib&lt;/Author&gt;&lt;Year&gt;2022&lt;/Year&gt;&lt;RecNum&gt;986&lt;/RecNum&gt;&lt;DisplayText&gt;(Dastgheib et al., 2022)&lt;/DisplayText&gt;&lt;record&gt;&lt;rec-number&gt;986&lt;/rec-number&gt;&lt;foreign-keys&gt;&lt;key app="EN" db-id="edz02t0smetzd2epdtr5r95issxfrxs0e9fz" timestamp="1776186617"&gt;986&lt;/key&gt;&lt;/foreign-keys&gt;&lt;ref-type name="Journal Article"&gt;17&lt;/ref-type&gt;&lt;contributors&gt;&lt;authors&gt;&lt;author&gt;Dastgheib, Seyedeh Razieh&lt;/author&gt;&lt;author&gt;Feylizadeh, Mohammad Reza&lt;/author&gt;&lt;author&gt;Bagherpour, Morteza&lt;/author&gt;&lt;author&gt;Mahmoudi, Amin&lt;/author&gt;&lt;/authors&gt;&lt;/contributors&gt;&lt;titles&gt;&lt;title&gt;Improving estimate at completion (EAC) cost of construction projects using adaptive neuro-fuzzy inference system (ANFIS)&lt;/title&gt;&lt;secondary-title&gt;Canadian Journal of Civil Engineering&lt;/secondary-title&gt;&lt;/titles&gt;&lt;periodical&gt;&lt;full-title&gt;Canadian Journal of Civil Engineering&lt;/full-title&gt;&lt;/periodical&gt;&lt;pages&gt;222-232&lt;/pages&gt;&lt;volume&gt;49&lt;/volume&gt;&lt;number&gt;2&lt;/number&gt;&lt;dates&gt;&lt;year&gt;2022&lt;/year&gt;&lt;/dates&gt;&lt;isbn&gt;0315-1468&lt;/isbn&gt;&lt;urls&gt;&lt;/urls&gt;&lt;electronic-resource-num&gt;https://doi.org/10.1139/CJCE-2020-0399&lt;/electronic-resource-num&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Dastgheib et al., 2022</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triple" w:sz="4" w:space="0" w:color="auto"/>
            </w:tcBorders>
            <w:shd w:val="clear" w:color="auto" w:fill="auto"/>
            <w:vAlign w:val="center"/>
          </w:tcPr>
          <w:p w14:paraId="3D1D1C5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used to forecast final project cost while considering qualitative-risk effects; compared with other neural approaches.</w:t>
            </w:r>
          </w:p>
        </w:tc>
        <w:tc>
          <w:tcPr>
            <w:tcW w:w="2276" w:type="dxa"/>
            <w:tcBorders>
              <w:top w:val="triple" w:sz="4" w:space="0" w:color="auto"/>
            </w:tcBorders>
            <w:shd w:val="clear" w:color="auto" w:fill="auto"/>
            <w:vAlign w:val="center"/>
          </w:tcPr>
          <w:p w14:paraId="20D5A57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Reported MSE ≈ 0.0003; sensitivity analysis identified the most influential factors.</w:t>
            </w:r>
          </w:p>
        </w:tc>
        <w:tc>
          <w:tcPr>
            <w:tcW w:w="2314" w:type="dxa"/>
            <w:tcBorders>
              <w:top w:val="triple" w:sz="4" w:space="0" w:color="auto"/>
            </w:tcBorders>
            <w:shd w:val="clear" w:color="auto" w:fill="auto"/>
            <w:vAlign w:val="center"/>
          </w:tcPr>
          <w:p w14:paraId="3F39172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improved EAC prediction under uncertain project conditions and supported better cost control.</w:t>
            </w:r>
          </w:p>
        </w:tc>
      </w:tr>
      <w:tr w:rsidR="009A29CA" w:rsidRPr="00C54631" w14:paraId="0C30C260" w14:textId="77777777" w:rsidTr="002C6BA4">
        <w:trPr>
          <w:trHeight w:val="2993"/>
        </w:trPr>
        <w:tc>
          <w:tcPr>
            <w:tcW w:w="623" w:type="dxa"/>
            <w:tcBorders>
              <w:bottom w:val="single" w:sz="4" w:space="0" w:color="auto"/>
            </w:tcBorders>
            <w:shd w:val="clear" w:color="auto" w:fill="auto"/>
            <w:vAlign w:val="center"/>
          </w:tcPr>
          <w:p w14:paraId="4C28CEC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9</w:t>
            </w:r>
          </w:p>
        </w:tc>
        <w:tc>
          <w:tcPr>
            <w:tcW w:w="1610" w:type="dxa"/>
            <w:tcBorders>
              <w:bottom w:val="single" w:sz="4" w:space="0" w:color="auto"/>
            </w:tcBorders>
            <w:shd w:val="clear" w:color="auto" w:fill="auto"/>
            <w:vAlign w:val="center"/>
          </w:tcPr>
          <w:p w14:paraId="5491097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lang w:bidi="ar-IQ"/>
                <w14:ligatures w14:val="standardContextual"/>
              </w:rPr>
            </w:pPr>
            <w:r w:rsidRPr="00C54631">
              <w:rPr>
                <w:rFonts w:eastAsia="Calibri" w:cstheme="majorBidi"/>
                <w:noProof w:val="0"/>
                <w:color w:val="000000"/>
                <w:kern w:val="2"/>
                <w:sz w:val="24"/>
                <w:szCs w:val="24"/>
                <w14:ligatures w14:val="standardContextual"/>
              </w:rPr>
              <w:fldChar w:fldCharType="begin"/>
            </w:r>
            <w:r w:rsidRPr="00C54631">
              <w:rPr>
                <w:rFonts w:eastAsia="Calibri" w:cstheme="majorBidi"/>
                <w:noProof w:val="0"/>
                <w:color w:val="000000"/>
                <w:kern w:val="2"/>
                <w:sz w:val="24"/>
                <w:szCs w:val="24"/>
                <w14:ligatures w14:val="standardContextual"/>
              </w:rPr>
              <w:instrText xml:space="preserve"> ADDIN EN.CITE &lt;EndNote&gt;&lt;Cite&gt;&lt;Author&gt;Milad&lt;/Author&gt;&lt;Year&gt;2022&lt;/Year&gt;&lt;RecNum&gt;728&lt;/RecNum&gt;&lt;DisplayText&gt;(Milad et al., 2022)&lt;/DisplayText&gt;&lt;record&gt;&lt;rec-number&gt;728&lt;/rec-number&gt;&lt;foreign-keys&gt;&lt;key app="EN" db-id="edz02t0smetzd2epdtr5r95issxfrxs0e9fz" timestamp="1757961926"&gt;728&lt;/key&gt;&lt;/foreign-keys&gt;&lt;ref-type name="Journal Article"&gt;17&lt;/ref-type&gt;&lt;contributors&gt;&lt;authors&gt;&lt;author&gt;Milad, ABDALRHMAN&lt;/author&gt;&lt;author&gt;Majeed, SAYF A&lt;/author&gt;&lt;author&gt;Adwan, IBRAHIM&lt;/author&gt;&lt;author&gt;Khalifa, NASRADEEN A&lt;/author&gt;&lt;author&gt;Yusoff, NIM&lt;/author&gt;&lt;/authors&gt;&lt;/contributors&gt;&lt;titles&gt;&lt;title&gt;Adaptive neuro fuzzy inference system for predicting flexible pavement distress in tropical regions&lt;/title&gt;&lt;secondary-title&gt;Journal of Engineering Science and Technology&lt;/secondary-title&gt;&lt;/titles&gt;&lt;periodical&gt;&lt;full-title&gt;Journal of Engineering Science and Technology&lt;/full-title&gt;&lt;/periodical&gt;&lt;pages&gt;1-14&lt;/pages&gt;&lt;volume&gt;17&lt;/volume&gt;&lt;number&gt;1&lt;/number&gt;&lt;dates&gt;&lt;year&gt;2022&lt;/year&gt;&lt;/dates&gt;&lt;urls&gt;&lt;/urls&gt;&lt;remote-database-name&gt;&lt;style face="normal" font="default" charset="178" size="100%"&gt;28-</w:instrText>
            </w:r>
            <w:r w:rsidRPr="00C54631">
              <w:rPr>
                <w:rFonts w:eastAsia="Calibri" w:cstheme="majorBidi"/>
                <w:noProof w:val="0"/>
                <w:color w:val="000000"/>
                <w:kern w:val="2"/>
                <w:sz w:val="24"/>
                <w:szCs w:val="24"/>
                <w:rtl/>
                <w14:ligatures w14:val="standardContextual"/>
              </w:rPr>
              <w:instrText>مهم جدا</w:instrText>
            </w:r>
            <w:r w:rsidRPr="00C54631">
              <w:rPr>
                <w:rFonts w:eastAsia="Calibri" w:cstheme="majorBidi"/>
                <w:noProof w:val="0"/>
                <w:color w:val="000000"/>
                <w:kern w:val="2"/>
                <w:sz w:val="24"/>
                <w:szCs w:val="24"/>
                <w14:ligatures w14:val="standardContextual"/>
              </w:rPr>
              <w:instrText>&lt;/style&gt;&lt;/remote-database-name&gt;&lt;/record&gt;&lt;/Cite&gt;&lt;/EndNote&gt;</w:instrText>
            </w:r>
            <w:r w:rsidRPr="00C54631">
              <w:rPr>
                <w:rFonts w:eastAsia="Calibri" w:cstheme="majorBidi"/>
                <w:noProof w:val="0"/>
                <w:color w:val="000000"/>
                <w:kern w:val="2"/>
                <w:sz w:val="24"/>
                <w:szCs w:val="24"/>
                <w14:ligatures w14:val="standardContextual"/>
              </w:rPr>
              <w:fldChar w:fldCharType="separate"/>
            </w:r>
            <w:r w:rsidRPr="00C54631">
              <w:rPr>
                <w:rFonts w:eastAsia="Calibri" w:cstheme="majorBidi"/>
                <w:color w:val="000000"/>
                <w:kern w:val="2"/>
                <w:sz w:val="24"/>
                <w:szCs w:val="24"/>
                <w14:ligatures w14:val="standardContextual"/>
              </w:rPr>
              <w:t>(Milad et al., 2022)</w:t>
            </w:r>
            <w:r w:rsidRPr="00C54631">
              <w:rPr>
                <w:rFonts w:eastAsia="Calibri" w:cstheme="majorBidi"/>
                <w:noProof w:val="0"/>
                <w:color w:val="000000"/>
                <w:kern w:val="2"/>
                <w:sz w:val="24"/>
                <w:szCs w:val="24"/>
                <w14:ligatures w14:val="standardContextual"/>
              </w:rPr>
              <w:fldChar w:fldCharType="end"/>
            </w:r>
          </w:p>
        </w:tc>
        <w:tc>
          <w:tcPr>
            <w:tcW w:w="2260" w:type="dxa"/>
            <w:tcBorders>
              <w:bottom w:val="single" w:sz="4" w:space="0" w:color="auto"/>
            </w:tcBorders>
            <w:shd w:val="clear" w:color="auto" w:fill="auto"/>
            <w:vAlign w:val="center"/>
          </w:tcPr>
          <w:p w14:paraId="5B26343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Three ANFIS models developed using severity, density, road function, and treatment technique as inputs.</w:t>
            </w:r>
          </w:p>
        </w:tc>
        <w:tc>
          <w:tcPr>
            <w:tcW w:w="2276" w:type="dxa"/>
            <w:tcBorders>
              <w:bottom w:val="single" w:sz="4" w:space="0" w:color="auto"/>
            </w:tcBorders>
            <w:shd w:val="clear" w:color="auto" w:fill="auto"/>
            <w:vAlign w:val="center"/>
          </w:tcPr>
          <w:p w14:paraId="63AEDF9A"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Best model achieved R² = 0.934 and RMSE = 0.565 after 30 epochs.</w:t>
            </w:r>
          </w:p>
        </w:tc>
        <w:tc>
          <w:tcPr>
            <w:tcW w:w="2314" w:type="dxa"/>
            <w:tcBorders>
              <w:bottom w:val="single" w:sz="4" w:space="0" w:color="auto"/>
            </w:tcBorders>
            <w:shd w:val="clear" w:color="auto" w:fill="auto"/>
            <w:vAlign w:val="center"/>
          </w:tcPr>
          <w:p w14:paraId="46C4EFC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can model nonlinear distress behavior and support maintenance-treatment planning in flexible pavements.</w:t>
            </w:r>
          </w:p>
        </w:tc>
      </w:tr>
      <w:tr w:rsidR="009A29CA" w:rsidRPr="00C54631" w14:paraId="341A2CE5" w14:textId="77777777" w:rsidTr="002C6BA4">
        <w:trPr>
          <w:trHeight w:val="3803"/>
        </w:trPr>
        <w:tc>
          <w:tcPr>
            <w:tcW w:w="623" w:type="dxa"/>
            <w:tcBorders>
              <w:top w:val="single" w:sz="4" w:space="0" w:color="auto"/>
              <w:bottom w:val="single" w:sz="4" w:space="0" w:color="auto"/>
            </w:tcBorders>
            <w:shd w:val="clear" w:color="auto" w:fill="auto"/>
            <w:vAlign w:val="center"/>
          </w:tcPr>
          <w:p w14:paraId="459D9F1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hint="cs"/>
                <w:noProof w:val="0"/>
                <w:color w:val="000000"/>
                <w:kern w:val="2"/>
                <w:sz w:val="24"/>
                <w:szCs w:val="24"/>
                <w:rtl/>
                <w14:ligatures w14:val="standardContextual"/>
              </w:rPr>
              <w:t>10</w:t>
            </w:r>
          </w:p>
        </w:tc>
        <w:tc>
          <w:tcPr>
            <w:tcW w:w="1610" w:type="dxa"/>
            <w:tcBorders>
              <w:top w:val="single" w:sz="4" w:space="0" w:color="auto"/>
              <w:bottom w:val="single" w:sz="4" w:space="0" w:color="auto"/>
            </w:tcBorders>
            <w:shd w:val="clear" w:color="auto" w:fill="auto"/>
            <w:vAlign w:val="center"/>
          </w:tcPr>
          <w:p w14:paraId="4AEDE4E4"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&lt;EndNote&gt;&lt;Cite&gt;&lt;Author&gt;Mehmood&lt;/Author&gt;&lt;Year&gt;2021&lt;/Year&gt;&lt;RecNum&gt;1026&lt;/RecNum&gt;&lt;DisplayText&gt;(Mehmood and Zhang, 2021)&lt;/DisplayText&gt;&lt;record&gt;&lt;rec-number&gt;1026&lt;/rec-number&gt;&lt;foreign-keys&gt;&lt;key app="EN" db-id="edz02t0smetzd2epdtr5r95issxfrxs0e9fz" timestamp="1777905517"&gt;1026&lt;/key&gt;&lt;/foreign-keys&gt;&lt;ref-type name="Journal Article"&gt;17&lt;/ref-type&gt;&lt;contributors&gt;&lt;authors&gt;&lt;author&gt;Mehmood, M. Imran&lt;/author&gt;&lt;author&gt;Zhang, Baojing&lt;/author&gt;&lt;/authors&gt;&lt;/contributors&gt;&lt;titles&gt;&lt;title&gt;AHP-DEMATEL Based Research on the</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Influencing Factors of the Daily Maintenance Costs of China&amp;apos;s National and Provincial Trunk Highways&lt;/title&gt;&lt;secondary-title&gt;SSRN Electronic Journal&lt;/secondary-title&gt;&lt;/titles&gt;&lt;periodical&gt;&lt;full-title&gt;SSRN Electronic Journal&lt;/full-title&gt;&lt;/periodical&gt;&lt;dates&gt;&lt;year&gt;2021&lt;/year&gt;&lt;/dates&gt;&lt;urls&gt;&lt;/urls&gt;&lt;electronic-resource-num&gt;https://doi.org/10.2139/ssrn.3945569&lt;/electronic-resource-num&gt;&lt;/record&gt;&lt;/Cite&gt;&lt;/EndNote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Mehmood and Zhang, 2021</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single" w:sz="4" w:space="0" w:color="auto"/>
              <w:bottom w:val="single" w:sz="4" w:space="0" w:color="auto"/>
            </w:tcBorders>
            <w:shd w:val="clear" w:color="auto" w:fill="auto"/>
            <w:vAlign w:val="center"/>
          </w:tcPr>
          <w:p w14:paraId="2372D200"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AHP-DEMATEL was used to analyze factors affecting daily maintenance costs of national and provincial highways.</w:t>
            </w:r>
          </w:p>
        </w:tc>
        <w:tc>
          <w:tcPr>
            <w:tcW w:w="2276" w:type="dxa"/>
            <w:tcBorders>
              <w:top w:val="single" w:sz="4" w:space="0" w:color="auto"/>
              <w:bottom w:val="single" w:sz="4" w:space="0" w:color="auto"/>
            </w:tcBorders>
            <w:shd w:val="clear" w:color="auto" w:fill="auto"/>
            <w:vAlign w:val="center"/>
          </w:tcPr>
          <w:p w14:paraId="06EF154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Highway grade, traffic flow, service life, structure type, topography, pavement thickness, and width were main factors.</w:t>
            </w:r>
          </w:p>
        </w:tc>
        <w:tc>
          <w:tcPr>
            <w:tcW w:w="2314" w:type="dxa"/>
            <w:tcBorders>
              <w:top w:val="single" w:sz="4" w:space="0" w:color="auto"/>
              <w:bottom w:val="single" w:sz="4" w:space="0" w:color="auto"/>
            </w:tcBorders>
            <w:shd w:val="clear" w:color="auto" w:fill="auto"/>
            <w:vAlign w:val="center"/>
          </w:tcPr>
          <w:p w14:paraId="1D1119DE"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Multi-factor analysis can identify important drivers of highway daily maintenance cost.</w:t>
            </w:r>
          </w:p>
        </w:tc>
      </w:tr>
    </w:tbl>
    <w:p w14:paraId="3B4C8A50" w14:textId="2F31406F" w:rsidR="009A29CA" w:rsidRPr="00C54631" w:rsidRDefault="009A29CA" w:rsidP="00805D6D">
      <w:pPr>
        <w:jc w:val="left"/>
        <w:rPr>
          <w:rtl/>
        </w:rPr>
      </w:pPr>
    </w:p>
    <w:p w14:paraId="0F81AB88" w14:textId="7C9E45A3" w:rsidR="009A29CA" w:rsidRPr="00C54631" w:rsidRDefault="009A29CA" w:rsidP="00805D6D">
      <w:pPr>
        <w:jc w:val="left"/>
        <w:rPr>
          <w:rtl/>
        </w:rPr>
      </w:pPr>
    </w:p>
    <w:p w14:paraId="19803643" w14:textId="77777777" w:rsidR="009A29CA" w:rsidRPr="00C54631" w:rsidRDefault="009A29CA" w:rsidP="00805D6D">
      <w:pPr>
        <w:jc w:val="left"/>
        <w:rPr>
          <w:rFonts w:cstheme="majorBidi"/>
          <w:szCs w:val="28"/>
          <w:rtl/>
        </w:rPr>
      </w:pPr>
      <w:r w:rsidRPr="00C54631">
        <w:rPr>
          <w:rFonts w:cstheme="majorBidi"/>
          <w:szCs w:val="28"/>
        </w:rPr>
        <w:lastRenderedPageBreak/>
        <w:t>Table 1.1 Continued….</w:t>
      </w:r>
    </w:p>
    <w:tbl>
      <w:tblPr>
        <w:tblStyle w:val="TableGrid4"/>
        <w:tblW w:w="5266" w:type="pct"/>
        <w:tblBorders>
          <w:top w:val="single" w:sz="6" w:space="0" w:color="auto"/>
          <w:left w:val="single" w:sz="6" w:space="0" w:color="auto"/>
          <w:bottom w:val="single" w:sz="6" w:space="0" w:color="auto"/>
          <w:right w:val="single" w:sz="6" w:space="0" w:color="auto"/>
        </w:tblBorders>
        <w:tblLayout w:type="fixed"/>
        <w:tblCellMar>
          <w:top w:w="120" w:type="dxa"/>
          <w:left w:w="120" w:type="dxa"/>
          <w:bottom w:w="120" w:type="dxa"/>
          <w:right w:w="120" w:type="dxa"/>
        </w:tblCellMar>
        <w:tblLook w:val="04A0" w:firstRow="1" w:lastRow="0" w:firstColumn="1" w:lastColumn="0" w:noHBand="0" w:noVBand="1"/>
      </w:tblPr>
      <w:tblGrid>
        <w:gridCol w:w="623"/>
        <w:gridCol w:w="1610"/>
        <w:gridCol w:w="2260"/>
        <w:gridCol w:w="2276"/>
        <w:gridCol w:w="2314"/>
      </w:tblGrid>
      <w:tr w:rsidR="009A29CA" w:rsidRPr="00C54631" w14:paraId="301607B4" w14:textId="77777777" w:rsidTr="002C6BA4">
        <w:tc>
          <w:tcPr>
            <w:tcW w:w="623" w:type="dxa"/>
            <w:tcBorders>
              <w:top w:val="triple" w:sz="4" w:space="0" w:color="auto"/>
              <w:bottom w:val="triple" w:sz="4" w:space="0" w:color="auto"/>
            </w:tcBorders>
            <w:shd w:val="clear" w:color="auto" w:fill="E7E6E6" w:themeFill="background2"/>
            <w:vAlign w:val="center"/>
          </w:tcPr>
          <w:p w14:paraId="3EDB665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b/>
                <w:noProof w:val="0"/>
                <w:color w:val="000000"/>
                <w:kern w:val="2"/>
                <w:sz w:val="24"/>
                <w:szCs w:val="24"/>
                <w14:ligatures w14:val="standardContextual"/>
              </w:rPr>
              <w:t>No</w:t>
            </w:r>
          </w:p>
        </w:tc>
        <w:tc>
          <w:tcPr>
            <w:tcW w:w="1610" w:type="dxa"/>
            <w:tcBorders>
              <w:top w:val="triple" w:sz="4" w:space="0" w:color="auto"/>
              <w:bottom w:val="triple" w:sz="4" w:space="0" w:color="auto"/>
            </w:tcBorders>
            <w:shd w:val="clear" w:color="auto" w:fill="E7E6E6" w:themeFill="background2"/>
            <w:vAlign w:val="center"/>
          </w:tcPr>
          <w:p w14:paraId="01F31FE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b/>
                <w:noProof w:val="0"/>
                <w:color w:val="000000"/>
                <w:kern w:val="2"/>
                <w:sz w:val="24"/>
                <w:szCs w:val="24"/>
                <w14:ligatures w14:val="standardContextual"/>
              </w:rPr>
              <w:t>Study</w:t>
            </w:r>
          </w:p>
        </w:tc>
        <w:tc>
          <w:tcPr>
            <w:tcW w:w="2260" w:type="dxa"/>
            <w:tcBorders>
              <w:top w:val="triple" w:sz="4" w:space="0" w:color="auto"/>
              <w:bottom w:val="triple" w:sz="4" w:space="0" w:color="auto"/>
            </w:tcBorders>
            <w:shd w:val="clear" w:color="auto" w:fill="E7E6E6" w:themeFill="background2"/>
            <w:vAlign w:val="center"/>
          </w:tcPr>
          <w:p w14:paraId="671CC9FF"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b/>
                <w:noProof w:val="0"/>
                <w:color w:val="000000"/>
                <w:kern w:val="2"/>
                <w:sz w:val="24"/>
                <w:szCs w:val="24"/>
                <w14:ligatures w14:val="standardContextual"/>
              </w:rPr>
              <w:t>Methodology</w:t>
            </w:r>
          </w:p>
        </w:tc>
        <w:tc>
          <w:tcPr>
            <w:tcW w:w="2276" w:type="dxa"/>
            <w:tcBorders>
              <w:top w:val="triple" w:sz="4" w:space="0" w:color="auto"/>
              <w:bottom w:val="triple" w:sz="4" w:space="0" w:color="auto"/>
            </w:tcBorders>
            <w:shd w:val="clear" w:color="auto" w:fill="E7E6E6" w:themeFill="background2"/>
            <w:vAlign w:val="center"/>
          </w:tcPr>
          <w:p w14:paraId="567E21FD" w14:textId="77777777" w:rsidR="009A29CA" w:rsidRPr="00C54631" w:rsidRDefault="009A29CA" w:rsidP="00805D6D">
            <w:pPr>
              <w:bidi/>
              <w:spacing w:after="60" w:line="276" w:lineRule="auto"/>
              <w:ind w:firstLine="0"/>
              <w:contextualSpacing w:val="0"/>
              <w:jc w:val="left"/>
              <w:rPr>
                <w:sz w:val="24"/>
                <w:szCs w:val="24"/>
              </w:rPr>
            </w:pPr>
            <w:r w:rsidRPr="00C54631">
              <w:rPr>
                <w:rFonts w:eastAsia="Calibri" w:cstheme="majorBidi"/>
                <w:b/>
                <w:noProof w:val="0"/>
                <w:color w:val="000000"/>
                <w:kern w:val="2"/>
                <w:sz w:val="24"/>
                <w:szCs w:val="24"/>
                <w14:ligatures w14:val="standardContextual"/>
              </w:rPr>
              <w:t>Results</w:t>
            </w:r>
          </w:p>
        </w:tc>
        <w:tc>
          <w:tcPr>
            <w:tcW w:w="2314" w:type="dxa"/>
            <w:tcBorders>
              <w:top w:val="triple" w:sz="4" w:space="0" w:color="auto"/>
              <w:bottom w:val="triple" w:sz="4" w:space="0" w:color="auto"/>
            </w:tcBorders>
            <w:shd w:val="clear" w:color="auto" w:fill="E7E6E6" w:themeFill="background2"/>
            <w:vAlign w:val="center"/>
          </w:tcPr>
          <w:p w14:paraId="3FEADC66" w14:textId="77777777" w:rsidR="009A29CA" w:rsidRPr="00C54631" w:rsidRDefault="009A29CA" w:rsidP="00805D6D">
            <w:pPr>
              <w:bidi/>
              <w:spacing w:after="60" w:line="276" w:lineRule="auto"/>
              <w:ind w:firstLine="0"/>
              <w:contextualSpacing w:val="0"/>
              <w:jc w:val="left"/>
              <w:rPr>
                <w:sz w:val="24"/>
                <w:szCs w:val="24"/>
              </w:rPr>
            </w:pPr>
            <w:r w:rsidRPr="00C54631">
              <w:rPr>
                <w:rFonts w:eastAsia="Calibri" w:cstheme="majorBidi"/>
                <w:b/>
                <w:noProof w:val="0"/>
                <w:color w:val="000000"/>
                <w:kern w:val="2"/>
                <w:sz w:val="24"/>
                <w:szCs w:val="24"/>
                <w14:ligatures w14:val="standardContextual"/>
              </w:rPr>
              <w:t>Conclusion</w:t>
            </w:r>
          </w:p>
        </w:tc>
      </w:tr>
      <w:tr w:rsidR="009A29CA" w:rsidRPr="00C54631" w14:paraId="5B457DC8" w14:textId="77777777" w:rsidTr="002C6BA4">
        <w:tc>
          <w:tcPr>
            <w:tcW w:w="623" w:type="dxa"/>
            <w:tcBorders>
              <w:top w:val="triple" w:sz="4" w:space="0" w:color="auto"/>
              <w:bottom w:val="single" w:sz="4" w:space="0" w:color="auto"/>
            </w:tcBorders>
            <w:shd w:val="clear" w:color="auto" w:fill="auto"/>
            <w:vAlign w:val="center"/>
          </w:tcPr>
          <w:p w14:paraId="58324547"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hint="cs"/>
                <w:noProof w:val="0"/>
                <w:color w:val="000000"/>
                <w:kern w:val="2"/>
                <w:sz w:val="24"/>
                <w:szCs w:val="24"/>
                <w:rtl/>
                <w14:ligatures w14:val="standardContextual"/>
              </w:rPr>
              <w:t>11</w:t>
            </w:r>
          </w:p>
        </w:tc>
        <w:tc>
          <w:tcPr>
            <w:tcW w:w="1610" w:type="dxa"/>
            <w:tcBorders>
              <w:top w:val="triple" w:sz="4" w:space="0" w:color="auto"/>
              <w:bottom w:val="single" w:sz="4" w:space="0" w:color="auto"/>
            </w:tcBorders>
            <w:shd w:val="clear" w:color="auto" w:fill="auto"/>
            <w:vAlign w:val="center"/>
          </w:tcPr>
          <w:p w14:paraId="1B989A2C"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&lt;EndNote&gt;&lt;Cite&gt;&lt;Author&gt;Gaussmann&lt;/Author&gt;&lt;Year&gt;2020&lt;/Year&gt;&lt;RecNum&gt;1024&lt;/RecNum&gt;&lt;DisplayText&gt;(Gaussmann et al., 2020)&lt;/DisplayText&gt;&lt;record&gt;&lt;rec-number&gt;1024&lt;/rec-number&gt;&lt;foreign-keys&gt;&lt;key app="EN" db-id="edz02t0smetzd2epdtr5r95issxfrxs0e9fz</w:instrText>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timestamp="1777905101"&gt;1024&lt;/key&gt;&lt;/foreign-keys&gt;&lt;ref-type name="Journal Article"&gt;17&lt;/ref-type&gt;&lt;contributors&gt;&lt;authors&gt;&lt;author&gt;Gaussmann, Ricardo&lt;/author&gt;&lt;author&gt;Coelho, Dennis&lt;/author&gt;&lt;author&gt;Fernandes, Anita&lt;/author&gt;&lt;author&gt;Crocker, Paul&lt;/author&gt;&lt;author&gt;Leithardt, Valderi RQ&lt;/author&gt;&lt;/authors&gt;&lt;/contributors&gt;&lt;titles&gt;&lt;title&gt;Estimated maintenance costs of Brazilian highways using machine learning algorithms&lt;/title&gt;&lt;secondary-title&gt;Journal of Information Systems Engineering and Management&lt;/secondary-title&gt;&lt;/titles&gt;&lt;periodical&gt;&lt;full-title&gt;Journal of Information Systems Engineering and Management&lt;/full-title&gt;&lt;/periodical&gt;&lt;pages&gt;em0119&lt;/pages&gt;&lt;volume&gt;5&lt;/volume&gt;&lt;number&gt;3&lt;/number&gt;&lt;dates&gt;&lt;year&gt;2020&lt;/year&gt;&lt;/dates&gt;&lt;urls&gt;&lt;/urls&gt;&lt;electronic-resource-num&gt;https://doi.org</w:instrText>
            </w:r>
            <w:r w:rsidRPr="00C54631">
              <w:rPr>
                <w:rFonts w:eastAsia="Calibri" w:cstheme="majorBidi"/>
                <w:noProof w:val="0"/>
                <w:color w:val="000000"/>
                <w:kern w:val="2"/>
                <w:sz w:val="24"/>
                <w:szCs w:val="24"/>
                <w:rtl/>
                <w14:ligatures w14:val="standardContextual"/>
              </w:rPr>
              <w:instrText>/10.29333/</w:instrText>
            </w:r>
            <w:r w:rsidRPr="00C54631">
              <w:rPr>
                <w:rFonts w:eastAsia="Calibri" w:cstheme="majorBidi"/>
                <w:noProof w:val="0"/>
                <w:color w:val="000000"/>
                <w:kern w:val="2"/>
                <w:sz w:val="24"/>
                <w:szCs w:val="24"/>
                <w14:ligatures w14:val="standardContextual"/>
              </w:rPr>
              <w:instrText>jisem%2F8427&lt;/electronic-resource-num&gt;&lt;/record&gt;&lt;/Cite&gt;&lt;/EndNote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Gaussmann et al., 2020</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triple" w:sz="4" w:space="0" w:color="auto"/>
              <w:bottom w:val="single" w:sz="4" w:space="0" w:color="auto"/>
            </w:tcBorders>
            <w:shd w:val="clear" w:color="auto" w:fill="auto"/>
            <w:vAlign w:val="center"/>
          </w:tcPr>
          <w:p w14:paraId="485F5A9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ML algorithms, including MLP and K-means, were used with highway maintenance records and price-list data</w:t>
            </w:r>
            <w:r w:rsidRPr="00C54631">
              <w:rPr>
                <w:rFonts w:eastAsia="Calibri" w:cs="Times New Roman"/>
                <w:noProof w:val="0"/>
                <w:color w:val="000000"/>
                <w:kern w:val="2"/>
                <w:sz w:val="24"/>
                <w:szCs w:val="24"/>
                <w:rtl/>
                <w14:ligatures w14:val="standardContextual"/>
              </w:rPr>
              <w:t>.</w:t>
            </w:r>
          </w:p>
        </w:tc>
        <w:tc>
          <w:tcPr>
            <w:tcW w:w="2276" w:type="dxa"/>
            <w:tcBorders>
              <w:top w:val="triple" w:sz="4" w:space="0" w:color="auto"/>
              <w:bottom w:val="single" w:sz="4" w:space="0" w:color="auto"/>
            </w:tcBorders>
            <w:shd w:val="clear" w:color="auto" w:fill="auto"/>
            <w:vAlign w:val="center"/>
          </w:tcPr>
          <w:p w14:paraId="0D23D73C"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K-means gave the best performance for estimating Brazilian highway maintenance costs.</w:t>
            </w:r>
          </w:p>
        </w:tc>
        <w:tc>
          <w:tcPr>
            <w:tcW w:w="2314" w:type="dxa"/>
            <w:tcBorders>
              <w:top w:val="triple" w:sz="4" w:space="0" w:color="auto"/>
              <w:bottom w:val="single" w:sz="4" w:space="0" w:color="auto"/>
            </w:tcBorders>
            <w:shd w:val="clear" w:color="auto" w:fill="auto"/>
            <w:vAlign w:val="center"/>
          </w:tcPr>
          <w:p w14:paraId="3304D3FE"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Machine learning can support road maintenance cost estimation when historical maintenance and cost data are available.</w:t>
            </w:r>
          </w:p>
        </w:tc>
      </w:tr>
      <w:tr w:rsidR="009A29CA" w:rsidRPr="00C54631" w14:paraId="10AD1C3B" w14:textId="77777777" w:rsidTr="002C6BA4">
        <w:trPr>
          <w:trHeight w:val="5117"/>
        </w:trPr>
        <w:tc>
          <w:tcPr>
            <w:tcW w:w="623" w:type="dxa"/>
            <w:tcBorders>
              <w:top w:val="single" w:sz="4" w:space="0" w:color="auto"/>
              <w:bottom w:val="single" w:sz="4" w:space="0" w:color="auto"/>
            </w:tcBorders>
            <w:shd w:val="clear" w:color="auto" w:fill="auto"/>
            <w:vAlign w:val="center"/>
          </w:tcPr>
          <w:p w14:paraId="13F73893"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hint="cs"/>
                <w:noProof w:val="0"/>
                <w:color w:val="000000"/>
                <w:kern w:val="2"/>
                <w:sz w:val="24"/>
                <w:szCs w:val="24"/>
                <w:rtl/>
                <w14:ligatures w14:val="standardContextual"/>
              </w:rPr>
              <w:t>12</w:t>
            </w:r>
          </w:p>
        </w:tc>
        <w:tc>
          <w:tcPr>
            <w:tcW w:w="1610" w:type="dxa"/>
            <w:tcBorders>
              <w:top w:val="single" w:sz="4" w:space="0" w:color="auto"/>
              <w:bottom w:val="single" w:sz="4" w:space="0" w:color="auto"/>
            </w:tcBorders>
            <w:shd w:val="clear" w:color="auto" w:fill="auto"/>
            <w:vAlign w:val="center"/>
          </w:tcPr>
          <w:p w14:paraId="0E422DD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fldChar w:fldCharType="begin"/>
            </w:r>
            <w:r w:rsidRPr="00C54631">
              <w:rPr>
                <w:rFonts w:eastAsia="Calibri" w:cstheme="majorBidi"/>
                <w:noProof w:val="0"/>
                <w:color w:val="000000"/>
                <w:kern w:val="2"/>
                <w:sz w:val="24"/>
                <w:szCs w:val="24"/>
                <w14:ligatures w14:val="standardContextual"/>
              </w:rPr>
              <w:instrText xml:space="preserve"> ADDIN EN.CITE &lt;EndNote&gt;&lt;Cite&gt;&lt;Author&gt;Moghayedi&lt;/Author&gt;&lt;Year&gt;2019&lt;/Year&gt;&lt;RecNum&gt;766&lt;/RecNum&gt;&lt;DisplayText&gt;(Moghayedi and Windapo, 2019)&lt;/DisplayText&gt;&lt;record&gt;&lt;rec-number&gt;766&lt;/rec-number&gt;&lt;foreign-keys&gt;&lt;key app="EN" db-id="edz02t0smetzd2epdtr5r95issxfrxs0e9fz" timestamp="1758271893"&gt;766&lt;/key&gt;&lt;/foreign-keys&gt;&lt;ref-type name="Conference Proceedings"&gt;10&lt;/ref-type&gt;&lt;contributors&gt;&lt;authors&gt;&lt;author&gt;Moghayedi, Alireza&lt;/author&gt;&lt;author&gt;Windapo, Abimbola&lt;/author&gt;&lt;/authors&gt;&lt;/contributors&gt;&lt;titles&gt;&lt;title&gt;Predicting the impact of size of uncertainty events on the construction cost of highway projects using ANFIS&lt;/title&gt;&lt;secondary-title&gt;EC3 Conference 2019&lt;/secondary-title&gt;&lt;/titles&gt;&lt;pages&gt;146-153&lt;/pages&gt;&lt;volume&gt;1&lt;/volume&gt;&lt;dates&gt;&lt;year&gt;2019&lt;/year&gt;&lt;/dates&gt;&lt;publisher&gt;European Council on Computing in Construction&lt;/publisher&gt;&lt;isbn&gt;1910963372&lt;/isbn&gt;&lt;urls&gt;&lt;/urls&gt;&lt;electronic-resource-num&gt;https://doi.org/10.1007/978-3-030-48465-1_34&lt;/electronic-resource-num&gt;&lt;remote-database-name&gt;56&lt;/remote-database-name&gt;&lt;/record&gt;&lt;/Cite&gt;&lt;/EndNote&gt;</w:instrText>
            </w:r>
            <w:r w:rsidRPr="00C54631">
              <w:rPr>
                <w:rFonts w:eastAsia="Calibri" w:cstheme="majorBidi"/>
                <w:noProof w:val="0"/>
                <w:color w:val="000000"/>
                <w:kern w:val="2"/>
                <w:sz w:val="24"/>
                <w:szCs w:val="24"/>
                <w14:ligatures w14:val="standardContextual"/>
              </w:rPr>
              <w:fldChar w:fldCharType="separate"/>
            </w:r>
            <w:r w:rsidRPr="00C54631">
              <w:rPr>
                <w:rFonts w:eastAsia="Calibri" w:cstheme="majorBidi"/>
                <w:color w:val="000000"/>
                <w:kern w:val="2"/>
                <w:sz w:val="24"/>
                <w:szCs w:val="24"/>
                <w14:ligatures w14:val="standardContextual"/>
              </w:rPr>
              <w:t>(Moghayedi and Windapo, 2019)</w:t>
            </w:r>
            <w:r w:rsidRPr="00C54631">
              <w:rPr>
                <w:rFonts w:eastAsia="Calibri" w:cstheme="majorBidi"/>
                <w:noProof w:val="0"/>
                <w:color w:val="000000"/>
                <w:kern w:val="2"/>
                <w:sz w:val="24"/>
                <w:szCs w:val="24"/>
                <w14:ligatures w14:val="standardContextual"/>
              </w:rPr>
              <w:fldChar w:fldCharType="end"/>
            </w:r>
          </w:p>
        </w:tc>
        <w:tc>
          <w:tcPr>
            <w:tcW w:w="2260" w:type="dxa"/>
            <w:tcBorders>
              <w:top w:val="single" w:sz="4" w:space="0" w:color="auto"/>
              <w:bottom w:val="single" w:sz="4" w:space="0" w:color="auto"/>
            </w:tcBorders>
            <w:shd w:val="clear" w:color="auto" w:fill="auto"/>
            <w:vAlign w:val="center"/>
          </w:tcPr>
          <w:p w14:paraId="1BE5E4DB"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used to predict the impact size of 76 uncertainty events on highway construction cost and time.</w:t>
            </w:r>
          </w:p>
        </w:tc>
        <w:tc>
          <w:tcPr>
            <w:tcW w:w="2276" w:type="dxa"/>
            <w:tcBorders>
              <w:top w:val="single" w:sz="4" w:space="0" w:color="auto"/>
              <w:bottom w:val="single" w:sz="4" w:space="0" w:color="auto"/>
            </w:tcBorders>
            <w:shd w:val="clear" w:color="auto" w:fill="auto"/>
            <w:vAlign w:val="center"/>
          </w:tcPr>
          <w:p w14:paraId="5D89652C"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For one reported event, RMSE dropped from 0.213 to 6.05E-08 and MAPE from 0.0484 to 1.35E-08; classical statistics underestimated 62/76 events by an average of −6.5%.</w:t>
            </w:r>
          </w:p>
        </w:tc>
        <w:tc>
          <w:tcPr>
            <w:tcW w:w="2314" w:type="dxa"/>
            <w:tcBorders>
              <w:top w:val="single" w:sz="4" w:space="0" w:color="auto"/>
              <w:bottom w:val="single" w:sz="4" w:space="0" w:color="auto"/>
            </w:tcBorders>
            <w:shd w:val="clear" w:color="auto" w:fill="auto"/>
            <w:vAlign w:val="center"/>
          </w:tcPr>
          <w:p w14:paraId="7AFB2AF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14:ligatures w14:val="standardContextual"/>
              </w:rPr>
              <w:t>ANFIS provided markedly better support than classical statistics for cost/time prediction under uncertainty.</w:t>
            </w:r>
          </w:p>
        </w:tc>
      </w:tr>
      <w:tr w:rsidR="009A29CA" w:rsidRPr="00C54631" w14:paraId="51227321" w14:textId="77777777" w:rsidTr="002C6BA4">
        <w:trPr>
          <w:trHeight w:val="3515"/>
        </w:trPr>
        <w:tc>
          <w:tcPr>
            <w:tcW w:w="623" w:type="dxa"/>
            <w:tcBorders>
              <w:top w:val="single" w:sz="4" w:space="0" w:color="auto"/>
              <w:bottom w:val="single" w:sz="4" w:space="0" w:color="auto"/>
            </w:tcBorders>
            <w:shd w:val="clear" w:color="auto" w:fill="auto"/>
            <w:vAlign w:val="center"/>
          </w:tcPr>
          <w:p w14:paraId="5C20C1B3"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hint="cs"/>
                <w:noProof w:val="0"/>
                <w:color w:val="000000"/>
                <w:kern w:val="2"/>
                <w:sz w:val="24"/>
                <w:szCs w:val="24"/>
                <w:rtl/>
                <w14:ligatures w14:val="standardContextual"/>
              </w:rPr>
              <w:t>13</w:t>
            </w:r>
          </w:p>
        </w:tc>
        <w:tc>
          <w:tcPr>
            <w:tcW w:w="1610" w:type="dxa"/>
            <w:tcBorders>
              <w:top w:val="single" w:sz="4" w:space="0" w:color="auto"/>
              <w:bottom w:val="single" w:sz="4" w:space="0" w:color="auto"/>
            </w:tcBorders>
            <w:shd w:val="clear" w:color="auto" w:fill="auto"/>
            <w:vAlign w:val="center"/>
          </w:tcPr>
          <w:p w14:paraId="6FB3C7B1" w14:textId="13ABF024"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00182007" w:rsidRPr="00C54631">
              <w:rPr>
                <w:rFonts w:eastAsia="Calibri" w:cstheme="majorBidi"/>
                <w:noProof w:val="0"/>
                <w:color w:val="000000"/>
                <w:kern w:val="2"/>
                <w:sz w:val="24"/>
                <w:szCs w:val="24"/>
                <w:rtl/>
                <w14:ligatures w14:val="standardContextual"/>
              </w:rPr>
              <w:instrText xml:space="preserve"> </w:instrText>
            </w:r>
            <w:r w:rsidR="00182007" w:rsidRPr="00C54631">
              <w:rPr>
                <w:rFonts w:eastAsia="Calibri" w:cstheme="majorBidi"/>
                <w:noProof w:val="0"/>
                <w:color w:val="000000"/>
                <w:kern w:val="2"/>
                <w:sz w:val="24"/>
                <w:szCs w:val="24"/>
                <w14:ligatures w14:val="standardContextual"/>
              </w:rPr>
              <w:instrText>ADDIN EN.CITE &lt;EndNote&gt;&lt;Cite&gt;&lt;Author&gt;Xiaoli&lt;/Author&gt;&lt;Year&gt;2018&lt;/Year&gt;&lt;RecNum&gt;1027&lt;/RecNum&gt;&lt;DisplayText&gt;(Xiaoli et al., 2018)&lt;/DisplayText&gt;&lt;record&gt;&lt;rec-number&gt;1027&lt;/rec-number&gt;&lt;foreign-keys&gt;&lt;key app="EN" db-id="edz02t0smetzd2epdtr5r95issxfrxs0e9fz" timestamp="1777905638"&gt;1027&lt;/key&gt;&lt;/foreign-keys&gt;&lt;ref-type name="Conference Proceedings"&gt;10&lt;/ref-type&gt;&lt;contributors&gt;&lt;authors&gt;&lt;author&gt;Xiaoli, Shi&lt;/author&gt;&lt;author&gt;Ming, Zhang&lt;/author&gt;&lt;author&gt;Feng, Wu-chun&lt;/author&gt;&lt;author&gt;Ping, Zhang&lt;/author&gt;&lt;/authors&gt;&lt;/contributors&gt;&lt;titles&gt;&lt;title&gt;Quick Cost Estimation of Expressway Routine Maintenance Based on Historical Data&lt;/title&gt;&lt;/titles&gt;&lt;pages&gt;66–73&lt;/pages&gt;&lt;volume&gt;&lt;style face="normal" font="default" charset="178" size="100%"&gt;3&lt;/style&gt;&lt;/volume&gt;&lt;number&gt;&lt;style face="normal" font</w:instrText>
            </w:r>
            <w:r w:rsidR="00182007" w:rsidRPr="00C54631">
              <w:rPr>
                <w:rFonts w:eastAsia="Calibri" w:cstheme="majorBidi"/>
                <w:noProof w:val="0"/>
                <w:color w:val="000000"/>
                <w:kern w:val="2"/>
                <w:sz w:val="24"/>
                <w:szCs w:val="24"/>
                <w:rtl/>
                <w14:ligatures w14:val="standardContextual"/>
              </w:rPr>
              <w:instrText>="</w:instrText>
            </w:r>
            <w:r w:rsidR="00182007" w:rsidRPr="00C54631">
              <w:rPr>
                <w:rFonts w:eastAsia="Calibri" w:cstheme="majorBidi"/>
                <w:noProof w:val="0"/>
                <w:color w:val="000000"/>
                <w:kern w:val="2"/>
                <w:sz w:val="24"/>
                <w:szCs w:val="24"/>
                <w14:ligatures w14:val="standardContextual"/>
              </w:rPr>
              <w:instrText>default" charset="178" size="100%"&gt;3&lt;/style&gt;&lt;/number&gt;&lt;dates&gt;&lt;year&gt;2018&lt;/year&gt;&lt;/dates&gt;&lt;publisher&gt;Science Publishing Group&lt;/publisher&gt;&lt;urls&gt;&lt;/urls&gt;&lt;electronic-resource-num&gt;https://doi.org/10.11648/J.AJOMIS.20180303.11&lt;/electronic-resource-num&gt;&lt;/record&gt;&lt;/Cite&gt;&lt;/EndNote</w:instrText>
            </w:r>
            <w:r w:rsidR="00182007"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Xiaoli et al., 2018</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single" w:sz="4" w:space="0" w:color="auto"/>
              <w:bottom w:val="single" w:sz="4" w:space="0" w:color="auto"/>
            </w:tcBorders>
            <w:shd w:val="clear" w:color="auto" w:fill="auto"/>
            <w:vAlign w:val="center"/>
          </w:tcPr>
          <w:p w14:paraId="5F00BF12"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Historical routine maintenance cost data were analyzed using an improved Bootstrap method.</w:t>
            </w:r>
          </w:p>
        </w:tc>
        <w:tc>
          <w:tcPr>
            <w:tcW w:w="2276" w:type="dxa"/>
            <w:tcBorders>
              <w:top w:val="single" w:sz="4" w:space="0" w:color="auto"/>
              <w:bottom w:val="single" w:sz="4" w:space="0" w:color="auto"/>
            </w:tcBorders>
            <w:shd w:val="clear" w:color="auto" w:fill="auto"/>
            <w:vAlign w:val="center"/>
          </w:tcPr>
          <w:p w14:paraId="3AAEF36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Cost intervals per lane-kilometer were developed for expressway routine maintenance.</w:t>
            </w:r>
          </w:p>
        </w:tc>
        <w:tc>
          <w:tcPr>
            <w:tcW w:w="2314" w:type="dxa"/>
            <w:tcBorders>
              <w:top w:val="single" w:sz="4" w:space="0" w:color="auto"/>
              <w:bottom w:val="single" w:sz="4" w:space="0" w:color="auto"/>
            </w:tcBorders>
            <w:shd w:val="clear" w:color="auto" w:fill="auto"/>
            <w:vAlign w:val="center"/>
          </w:tcPr>
          <w:p w14:paraId="64BD66ED" w14:textId="77777777" w:rsidR="009A29CA" w:rsidRPr="00C54631" w:rsidRDefault="009A29CA"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sz w:val="24"/>
                <w:szCs w:val="24"/>
              </w:rPr>
              <w:t>Historical data can be used to estimate expressway routine maintenance cost in real projects.</w:t>
            </w:r>
          </w:p>
        </w:tc>
      </w:tr>
    </w:tbl>
    <w:p w14:paraId="060331D2" w14:textId="77777777" w:rsidR="009A29CA" w:rsidRPr="00C54631" w:rsidRDefault="009A29CA" w:rsidP="00805D6D">
      <w:pPr>
        <w:jc w:val="left"/>
        <w:rPr>
          <w:rFonts w:cstheme="majorBidi"/>
          <w:szCs w:val="28"/>
          <w:rtl/>
        </w:rPr>
      </w:pPr>
      <w:r w:rsidRPr="00C54631">
        <w:rPr>
          <w:rFonts w:cstheme="majorBidi"/>
          <w:szCs w:val="28"/>
        </w:rPr>
        <w:lastRenderedPageBreak/>
        <w:t>Table 1.1 Continued….</w:t>
      </w:r>
    </w:p>
    <w:tbl>
      <w:tblPr>
        <w:tblStyle w:val="TableGrid4"/>
        <w:tblW w:w="5266" w:type="pct"/>
        <w:tblBorders>
          <w:top w:val="single" w:sz="6" w:space="0" w:color="auto"/>
          <w:left w:val="single" w:sz="6" w:space="0" w:color="auto"/>
          <w:bottom w:val="single" w:sz="6" w:space="0" w:color="auto"/>
          <w:right w:val="single" w:sz="6" w:space="0" w:color="auto"/>
        </w:tblBorders>
        <w:tblLayout w:type="fixed"/>
        <w:tblCellMar>
          <w:top w:w="120" w:type="dxa"/>
          <w:left w:w="120" w:type="dxa"/>
          <w:bottom w:w="120" w:type="dxa"/>
          <w:right w:w="120" w:type="dxa"/>
        </w:tblCellMar>
        <w:tblLook w:val="04A0" w:firstRow="1" w:lastRow="0" w:firstColumn="1" w:lastColumn="0" w:noHBand="0" w:noVBand="1"/>
      </w:tblPr>
      <w:tblGrid>
        <w:gridCol w:w="623"/>
        <w:gridCol w:w="1610"/>
        <w:gridCol w:w="2260"/>
        <w:gridCol w:w="2276"/>
        <w:gridCol w:w="2314"/>
      </w:tblGrid>
      <w:tr w:rsidR="006B33D8" w:rsidRPr="00C54631" w14:paraId="32F567B9" w14:textId="77777777" w:rsidTr="006B33D8">
        <w:tc>
          <w:tcPr>
            <w:tcW w:w="623" w:type="dxa"/>
            <w:tcBorders>
              <w:top w:val="triple" w:sz="4" w:space="0" w:color="auto"/>
              <w:bottom w:val="triple" w:sz="4" w:space="0" w:color="auto"/>
            </w:tcBorders>
            <w:shd w:val="clear" w:color="auto" w:fill="F2F2F2" w:themeFill="background1" w:themeFillShade="F2"/>
            <w:vAlign w:val="center"/>
          </w:tcPr>
          <w:p w14:paraId="40C6D6FF" w14:textId="6D4AA824"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b/>
                <w:noProof w:val="0"/>
                <w:color w:val="000000"/>
                <w:kern w:val="2"/>
                <w:sz w:val="24"/>
                <w:szCs w:val="24"/>
                <w14:ligatures w14:val="standardContextual"/>
              </w:rPr>
              <w:t>No</w:t>
            </w:r>
          </w:p>
        </w:tc>
        <w:tc>
          <w:tcPr>
            <w:tcW w:w="1610" w:type="dxa"/>
            <w:tcBorders>
              <w:top w:val="triple" w:sz="4" w:space="0" w:color="auto"/>
              <w:bottom w:val="triple" w:sz="4" w:space="0" w:color="auto"/>
            </w:tcBorders>
            <w:shd w:val="clear" w:color="auto" w:fill="F2F2F2" w:themeFill="background1" w:themeFillShade="F2"/>
            <w:vAlign w:val="center"/>
          </w:tcPr>
          <w:p w14:paraId="2732C7A9" w14:textId="64216689"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rtl/>
                <w14:ligatures w14:val="standardContextual"/>
              </w:rPr>
            </w:pPr>
            <w:r w:rsidRPr="00C54631">
              <w:rPr>
                <w:rFonts w:eastAsia="Calibri" w:cstheme="majorBidi"/>
                <w:b/>
                <w:noProof w:val="0"/>
                <w:color w:val="000000"/>
                <w:kern w:val="2"/>
                <w:sz w:val="24"/>
                <w:szCs w:val="24"/>
                <w14:ligatures w14:val="standardContextual"/>
              </w:rPr>
              <w:t>Study</w:t>
            </w:r>
          </w:p>
        </w:tc>
        <w:tc>
          <w:tcPr>
            <w:tcW w:w="2260" w:type="dxa"/>
            <w:tcBorders>
              <w:top w:val="triple" w:sz="4" w:space="0" w:color="auto"/>
              <w:bottom w:val="triple" w:sz="4" w:space="0" w:color="auto"/>
            </w:tcBorders>
            <w:shd w:val="clear" w:color="auto" w:fill="F2F2F2" w:themeFill="background1" w:themeFillShade="F2"/>
            <w:vAlign w:val="center"/>
          </w:tcPr>
          <w:p w14:paraId="62225BC2" w14:textId="7067808A" w:rsidR="006B33D8" w:rsidRPr="00C54631" w:rsidRDefault="006B33D8" w:rsidP="00805D6D">
            <w:pPr>
              <w:bidi/>
              <w:spacing w:after="60" w:line="276" w:lineRule="auto"/>
              <w:ind w:firstLine="0"/>
              <w:contextualSpacing w:val="0"/>
              <w:jc w:val="left"/>
            </w:pPr>
            <w:r w:rsidRPr="00C54631">
              <w:rPr>
                <w:rFonts w:eastAsia="Calibri" w:cstheme="majorBidi"/>
                <w:b/>
                <w:noProof w:val="0"/>
                <w:color w:val="000000"/>
                <w:kern w:val="2"/>
                <w:sz w:val="24"/>
                <w:szCs w:val="24"/>
                <w14:ligatures w14:val="standardContextual"/>
              </w:rPr>
              <w:t>Methodology</w:t>
            </w:r>
          </w:p>
        </w:tc>
        <w:tc>
          <w:tcPr>
            <w:tcW w:w="2276" w:type="dxa"/>
            <w:tcBorders>
              <w:top w:val="triple" w:sz="4" w:space="0" w:color="auto"/>
              <w:bottom w:val="triple" w:sz="4" w:space="0" w:color="auto"/>
            </w:tcBorders>
            <w:shd w:val="clear" w:color="auto" w:fill="F2F2F2" w:themeFill="background1" w:themeFillShade="F2"/>
            <w:vAlign w:val="center"/>
          </w:tcPr>
          <w:p w14:paraId="5B27189C" w14:textId="4DBB281E" w:rsidR="006B33D8" w:rsidRPr="00C54631" w:rsidRDefault="006B33D8" w:rsidP="00805D6D">
            <w:pPr>
              <w:bidi/>
              <w:spacing w:after="60" w:line="276" w:lineRule="auto"/>
              <w:ind w:firstLine="0"/>
              <w:contextualSpacing w:val="0"/>
              <w:jc w:val="left"/>
            </w:pPr>
            <w:r w:rsidRPr="00C54631">
              <w:rPr>
                <w:rFonts w:eastAsia="Calibri" w:cstheme="majorBidi"/>
                <w:b/>
                <w:noProof w:val="0"/>
                <w:color w:val="000000"/>
                <w:kern w:val="2"/>
                <w:sz w:val="24"/>
                <w:szCs w:val="24"/>
                <w14:ligatures w14:val="standardContextual"/>
              </w:rPr>
              <w:t>Results</w:t>
            </w:r>
          </w:p>
        </w:tc>
        <w:tc>
          <w:tcPr>
            <w:tcW w:w="2314" w:type="dxa"/>
            <w:tcBorders>
              <w:top w:val="triple" w:sz="4" w:space="0" w:color="auto"/>
              <w:bottom w:val="triple" w:sz="4" w:space="0" w:color="auto"/>
            </w:tcBorders>
            <w:shd w:val="clear" w:color="auto" w:fill="F2F2F2" w:themeFill="background1" w:themeFillShade="F2"/>
            <w:vAlign w:val="center"/>
          </w:tcPr>
          <w:p w14:paraId="05E81189" w14:textId="1FFED5A6" w:rsidR="006B33D8" w:rsidRPr="00C54631" w:rsidRDefault="006B33D8" w:rsidP="00805D6D">
            <w:pPr>
              <w:bidi/>
              <w:spacing w:after="60" w:line="276" w:lineRule="auto"/>
              <w:ind w:firstLine="0"/>
              <w:contextualSpacing w:val="0"/>
              <w:jc w:val="left"/>
            </w:pPr>
            <w:r w:rsidRPr="00C54631">
              <w:rPr>
                <w:rFonts w:eastAsia="Calibri" w:cstheme="majorBidi"/>
                <w:b/>
                <w:noProof w:val="0"/>
                <w:color w:val="000000"/>
                <w:kern w:val="2"/>
                <w:sz w:val="24"/>
                <w:szCs w:val="24"/>
                <w14:ligatures w14:val="standardContextual"/>
              </w:rPr>
              <w:t>Conclusion</w:t>
            </w:r>
          </w:p>
        </w:tc>
      </w:tr>
      <w:tr w:rsidR="006B33D8" w:rsidRPr="00C54631" w14:paraId="26C49102" w14:textId="77777777" w:rsidTr="006B33D8">
        <w:tc>
          <w:tcPr>
            <w:tcW w:w="623" w:type="dxa"/>
            <w:tcBorders>
              <w:top w:val="triple" w:sz="4" w:space="0" w:color="auto"/>
              <w:bottom w:val="single" w:sz="4" w:space="0" w:color="auto"/>
            </w:tcBorders>
            <w:shd w:val="clear" w:color="auto" w:fill="auto"/>
            <w:vAlign w:val="center"/>
          </w:tcPr>
          <w:p w14:paraId="6B10AAB3"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hint="cs"/>
                <w:noProof w:val="0"/>
                <w:color w:val="000000"/>
                <w:kern w:val="2"/>
                <w:sz w:val="24"/>
                <w:szCs w:val="24"/>
                <w:rtl/>
                <w14:ligatures w14:val="standardContextual"/>
              </w:rPr>
              <w:t>14</w:t>
            </w:r>
          </w:p>
        </w:tc>
        <w:tc>
          <w:tcPr>
            <w:tcW w:w="1610" w:type="dxa"/>
            <w:tcBorders>
              <w:top w:val="triple" w:sz="4" w:space="0" w:color="auto"/>
              <w:bottom w:val="single" w:sz="4" w:space="0" w:color="auto"/>
            </w:tcBorders>
            <w:shd w:val="clear" w:color="auto" w:fill="auto"/>
            <w:vAlign w:val="center"/>
          </w:tcPr>
          <w:p w14:paraId="7971724F"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&lt;EndNote&gt;&lt;Cite&gt;&lt;Author&gt;Wang&lt;/Author&gt;&lt;Year&gt;2017&lt;/Year&gt;&lt;RecNum&gt;1028&lt;/RecNum&gt;&lt;DisplayText&gt;(Wang and Wang, 2017)&lt;/DisplayText&gt;&lt;record&gt;&lt;rec-number&gt;1028&lt;/rec-number&gt;&lt;foreign-keys&gt;&lt;key app="EN" db-id="edz02t0smetzd2epdtr5r95issxfrxs0e9fz" timestamp="1777905962"&gt;1028&lt;/key&gt;&lt;/foreign-keys&gt;&lt;ref-type name="Journal Article"&gt;17&lt;/ref-type&gt;&lt;contributors&gt;&lt;authors&gt;&lt;author&gt;Wang, Zilong&lt;/author&gt;&lt;author&gt;Wang, Hao&lt;/author&gt;&lt;/authors&gt;&lt;/contributors&gt;&lt;titles&gt;&lt;title&gt;Life-cycle cost analysis of optimal timing of pavement preservation&lt;/title&gt;&lt;secondary-title&gt;Frontiers of Structural and Civil Engineering&lt;/secondary-title&gt;&lt;/titles&gt;&lt;periodical&gt;&lt;full-title&gt;Frontiers of Structural and Civil Engineering&lt;/full-title&gt;&lt;/periodical&gt;&lt;pages&gt;17-26&lt;/pages&gt;&lt;volume&gt;11&lt;/volume&gt;&lt;dates</w:instrText>
            </w:r>
            <w:r w:rsidRPr="00C54631">
              <w:rPr>
                <w:rFonts w:eastAsia="Calibri" w:cstheme="majorBidi"/>
                <w:noProof w:val="0"/>
                <w:color w:val="000000"/>
                <w:kern w:val="2"/>
                <w:sz w:val="24"/>
                <w:szCs w:val="24"/>
                <w:rtl/>
                <w14:ligatures w14:val="standardContextual"/>
              </w:rPr>
              <w:instrText>&gt;&lt;</w:instrText>
            </w:r>
            <w:r w:rsidRPr="00C54631">
              <w:rPr>
                <w:rFonts w:eastAsia="Calibri" w:cstheme="majorBidi"/>
                <w:noProof w:val="0"/>
                <w:color w:val="000000"/>
                <w:kern w:val="2"/>
                <w:sz w:val="24"/>
                <w:szCs w:val="24"/>
                <w14:ligatures w14:val="standardContextual"/>
              </w:rPr>
              <w:instrText>year&gt;2017&lt;/year&gt;&lt;/dates&gt;&lt;urls&gt;&lt;/urls&gt;&lt;electronic-resource-num&gt;https://doi.org/10.1007/s11709-016-0369-3&lt;/electronic-resource-num&gt;&lt;/record&gt;&lt;/Cite&gt;&lt;/EndNote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Wang and Wang, 2017</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triple" w:sz="4" w:space="0" w:color="auto"/>
              <w:bottom w:val="single" w:sz="4" w:space="0" w:color="auto"/>
            </w:tcBorders>
            <w:shd w:val="clear" w:color="auto" w:fill="auto"/>
            <w:vAlign w:val="center"/>
          </w:tcPr>
          <w:p w14:paraId="103B4673"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t>LCCA model was used to study the optimal timing of pavement preservation.</w:t>
            </w:r>
          </w:p>
        </w:tc>
        <w:tc>
          <w:tcPr>
            <w:tcW w:w="2276" w:type="dxa"/>
            <w:tcBorders>
              <w:top w:val="triple" w:sz="4" w:space="0" w:color="auto"/>
              <w:bottom w:val="single" w:sz="4" w:space="0" w:color="auto"/>
            </w:tcBorders>
            <w:shd w:val="clear" w:color="auto" w:fill="auto"/>
            <w:vAlign w:val="center"/>
          </w:tcPr>
          <w:p w14:paraId="4D0A6618"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t>Traffic loading and initial IRI affected life extension and agency cost benefits.</w:t>
            </w:r>
          </w:p>
        </w:tc>
        <w:tc>
          <w:tcPr>
            <w:tcW w:w="2314" w:type="dxa"/>
            <w:tcBorders>
              <w:top w:val="triple" w:sz="4" w:space="0" w:color="auto"/>
              <w:bottom w:val="single" w:sz="4" w:space="0" w:color="auto"/>
            </w:tcBorders>
            <w:shd w:val="clear" w:color="auto" w:fill="auto"/>
            <w:vAlign w:val="center"/>
          </w:tcPr>
          <w:p w14:paraId="22FB8907"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t>Life-cycle cost analysis helps select suitable preservation timing and improve maintenance cost planning.</w:t>
            </w:r>
          </w:p>
        </w:tc>
      </w:tr>
      <w:tr w:rsidR="006B33D8" w:rsidRPr="00C54631" w14:paraId="25A92E73" w14:textId="77777777" w:rsidTr="002C6BA4">
        <w:tc>
          <w:tcPr>
            <w:tcW w:w="623" w:type="dxa"/>
            <w:tcBorders>
              <w:top w:val="single" w:sz="4" w:space="0" w:color="auto"/>
              <w:bottom w:val="triple" w:sz="4" w:space="0" w:color="auto"/>
            </w:tcBorders>
            <w:shd w:val="clear" w:color="auto" w:fill="auto"/>
            <w:vAlign w:val="center"/>
          </w:tcPr>
          <w:p w14:paraId="5DFBCDCB"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hint="cs"/>
                <w:noProof w:val="0"/>
                <w:color w:val="000000"/>
                <w:kern w:val="2"/>
                <w:sz w:val="24"/>
                <w:szCs w:val="24"/>
                <w:rtl/>
                <w14:ligatures w14:val="standardContextual"/>
              </w:rPr>
              <w:t>15</w:t>
            </w:r>
          </w:p>
        </w:tc>
        <w:tc>
          <w:tcPr>
            <w:tcW w:w="1610" w:type="dxa"/>
            <w:tcBorders>
              <w:top w:val="single" w:sz="4" w:space="0" w:color="auto"/>
              <w:bottom w:val="triple" w:sz="4" w:space="0" w:color="auto"/>
            </w:tcBorders>
            <w:shd w:val="clear" w:color="auto" w:fill="auto"/>
            <w:vAlign w:val="center"/>
          </w:tcPr>
          <w:p w14:paraId="2012DD4F"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rPr>
                <w:rFonts w:eastAsia="Calibri" w:cstheme="majorBidi"/>
                <w:noProof w:val="0"/>
                <w:color w:val="000000"/>
                <w:kern w:val="2"/>
                <w:sz w:val="24"/>
                <w:szCs w:val="24"/>
                <w:rtl/>
                <w14:ligatures w14:val="standardContextual"/>
              </w:rPr>
              <w:fldChar w:fldCharType="begin"/>
            </w:r>
            <w:r w:rsidRPr="00C54631">
              <w:rPr>
                <w:rFonts w:eastAsia="Calibri" w:cstheme="majorBidi"/>
                <w:noProof w:val="0"/>
                <w:color w:val="000000"/>
                <w:kern w:val="2"/>
                <w:sz w:val="24"/>
                <w:szCs w:val="24"/>
                <w:rtl/>
                <w14:ligatures w14:val="standardContextual"/>
              </w:rPr>
              <w:instrText xml:space="preserve"> </w:instrText>
            </w:r>
            <w:r w:rsidRPr="00C54631">
              <w:rPr>
                <w:rFonts w:eastAsia="Calibri" w:cstheme="majorBidi"/>
                <w:noProof w:val="0"/>
                <w:color w:val="000000"/>
                <w:kern w:val="2"/>
                <w:sz w:val="24"/>
                <w:szCs w:val="24"/>
                <w14:ligatures w14:val="standardContextual"/>
              </w:rPr>
              <w:instrText>ADDIN EN.CITE &lt;EndNote&gt;&lt;Cite&gt;&lt;Author&gt;Teng&lt;/Author&gt;&lt;Year&gt;2016&lt;/Year&gt;&lt;RecNum&gt;906&lt;/RecNum&gt;&lt;DisplayText&gt;(Teng et al., 2016)&lt;/DisplayText&gt;&lt;record&gt;&lt;rec-number&gt;906&lt;/rec-number&gt;&lt;foreign-keys&gt;&lt;key app="EN" db-id="edz02t0smetzd2epdtr5r95issxfrxs0e9fz" timestamp="1</w:instrText>
            </w:r>
            <w:r w:rsidRPr="00C54631">
              <w:rPr>
                <w:rFonts w:eastAsia="Calibri" w:cstheme="majorBidi"/>
                <w:noProof w:val="0"/>
                <w:color w:val="000000"/>
                <w:kern w:val="2"/>
                <w:sz w:val="24"/>
                <w:szCs w:val="24"/>
                <w:rtl/>
                <w14:ligatures w14:val="standardContextual"/>
              </w:rPr>
              <w:instrText>762268638"&gt;906&lt;/</w:instrText>
            </w:r>
            <w:r w:rsidRPr="00C54631">
              <w:rPr>
                <w:rFonts w:eastAsia="Calibri" w:cstheme="majorBidi"/>
                <w:noProof w:val="0"/>
                <w:color w:val="000000"/>
                <w:kern w:val="2"/>
                <w:sz w:val="24"/>
                <w:szCs w:val="24"/>
                <w14:ligatures w14:val="standardContextual"/>
              </w:rPr>
              <w:instrText>key&gt;&lt;/foreign-keys&gt;&lt;ref-type name="Journal Article"&gt;17&lt;/ref-type&gt;&lt;contributors&gt;&lt;authors&gt;&lt;author&gt;Teng, Hualiang&lt;/author&gt;&lt;author&gt;Hagood, Monika&lt;/author&gt;&lt;author&gt;Yatheepan, Yathi V.&lt;/author&gt;&lt;author&gt;Fu, Yuyong&lt;/author&gt;&lt;author&gt;Li, Haiqing&lt;/author&gt;&lt;/authors&gt;&lt;/contributors&gt;&lt;titles&gt;&lt;title&gt;The Development of Regression Models to Estimate Routine Maintenance Costs for State Highway Infrastructure&lt;/title&gt;&lt;secondary-title&gt;Journal of Transportation Technologies&lt;/secondary-title&gt;&lt;/titles&gt;&lt;periodical&gt;&lt;full-title&gt;Journal of Transportation Technologies&lt;/full-title&gt;&lt;/periodical&gt;&lt;pages&gt;339-359&lt;/pages&gt;&lt;volume&gt;06&lt;/volume&gt;&lt;dates&gt;&lt;year&gt;2016&lt;/year&gt;&lt;/dates&gt;&lt;urls&gt;&lt;/urls&gt;&lt;electronic-resource-num&gt;https://doi.org/10.4236/JTTS.2016.65030&lt;/electronic-resource-num&gt;&lt;remote</w:instrText>
            </w:r>
            <w:r w:rsidRPr="00C54631">
              <w:rPr>
                <w:rFonts w:eastAsia="Calibri" w:cstheme="majorBidi"/>
                <w:noProof w:val="0"/>
                <w:color w:val="000000"/>
                <w:kern w:val="2"/>
                <w:sz w:val="24"/>
                <w:szCs w:val="24"/>
                <w:rtl/>
                <w14:ligatures w14:val="standardContextual"/>
              </w:rPr>
              <w:instrText>-</w:instrText>
            </w:r>
            <w:r w:rsidRPr="00C54631">
              <w:rPr>
                <w:rFonts w:eastAsia="Calibri" w:cstheme="majorBidi"/>
                <w:noProof w:val="0"/>
                <w:color w:val="000000"/>
                <w:kern w:val="2"/>
                <w:sz w:val="24"/>
                <w:szCs w:val="24"/>
                <w14:ligatures w14:val="standardContextual"/>
              </w:rPr>
              <w:instrText>database-name&gt;6&lt;/remote-database-name&gt;&lt;/record&gt;&lt;/Cite&gt;&lt;/EndNote</w:instrText>
            </w:r>
            <w:r w:rsidRPr="00C54631">
              <w:rPr>
                <w:rFonts w:eastAsia="Calibri" w:cstheme="majorBidi"/>
                <w:noProof w:val="0"/>
                <w:color w:val="000000"/>
                <w:kern w:val="2"/>
                <w:sz w:val="24"/>
                <w:szCs w:val="24"/>
                <w:rtl/>
                <w14:ligatures w14:val="standardContextual"/>
              </w:rPr>
              <w:instrText>&gt;</w:instrText>
            </w:r>
            <w:r w:rsidRPr="00C54631">
              <w:rPr>
                <w:rFonts w:eastAsia="Calibri" w:cstheme="majorBidi"/>
                <w:noProof w:val="0"/>
                <w:color w:val="000000"/>
                <w:kern w:val="2"/>
                <w:sz w:val="24"/>
                <w:szCs w:val="24"/>
                <w:rtl/>
                <w14:ligatures w14:val="standardContextual"/>
              </w:rPr>
              <w:fldChar w:fldCharType="separate"/>
            </w:r>
            <w:r w:rsidRPr="00C54631">
              <w:rPr>
                <w:rFonts w:eastAsia="Calibri" w:cstheme="majorBidi"/>
                <w:color w:val="000000"/>
                <w:kern w:val="2"/>
                <w:sz w:val="24"/>
                <w:szCs w:val="24"/>
                <w:rtl/>
                <w14:ligatures w14:val="standardContextual"/>
              </w:rPr>
              <w:t>(</w:t>
            </w:r>
            <w:r w:rsidRPr="00C54631">
              <w:rPr>
                <w:rFonts w:eastAsia="Calibri" w:cstheme="majorBidi"/>
                <w:color w:val="000000"/>
                <w:kern w:val="2"/>
                <w:sz w:val="24"/>
                <w:szCs w:val="24"/>
                <w14:ligatures w14:val="standardContextual"/>
              </w:rPr>
              <w:t>Teng et al., 2016</w:t>
            </w:r>
            <w:r w:rsidRPr="00C54631">
              <w:rPr>
                <w:rFonts w:eastAsia="Calibri" w:cstheme="majorBidi"/>
                <w:color w:val="000000"/>
                <w:kern w:val="2"/>
                <w:sz w:val="24"/>
                <w:szCs w:val="24"/>
                <w:rtl/>
                <w14:ligatures w14:val="standardContextual"/>
              </w:rPr>
              <w:t>)</w:t>
            </w:r>
            <w:r w:rsidRPr="00C54631">
              <w:rPr>
                <w:rFonts w:eastAsia="Calibri" w:cstheme="majorBidi"/>
                <w:noProof w:val="0"/>
                <w:color w:val="000000"/>
                <w:kern w:val="2"/>
                <w:sz w:val="24"/>
                <w:szCs w:val="24"/>
                <w:rtl/>
                <w14:ligatures w14:val="standardContextual"/>
              </w:rPr>
              <w:fldChar w:fldCharType="end"/>
            </w:r>
          </w:p>
        </w:tc>
        <w:tc>
          <w:tcPr>
            <w:tcW w:w="2260" w:type="dxa"/>
            <w:tcBorders>
              <w:top w:val="single" w:sz="4" w:space="0" w:color="auto"/>
              <w:bottom w:val="triple" w:sz="4" w:space="0" w:color="auto"/>
            </w:tcBorders>
            <w:shd w:val="clear" w:color="auto" w:fill="auto"/>
            <w:vAlign w:val="center"/>
          </w:tcPr>
          <w:p w14:paraId="0EC0DD25"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t>Linear regression models were developed using highway maintenance cost data and road characteristics.</w:t>
            </w:r>
          </w:p>
        </w:tc>
        <w:tc>
          <w:tcPr>
            <w:tcW w:w="2276" w:type="dxa"/>
            <w:tcBorders>
              <w:top w:val="single" w:sz="4" w:space="0" w:color="auto"/>
              <w:bottom w:val="triple" w:sz="4" w:space="0" w:color="auto"/>
            </w:tcBorders>
            <w:shd w:val="clear" w:color="auto" w:fill="auto"/>
            <w:vAlign w:val="center"/>
          </w:tcPr>
          <w:p w14:paraId="17F085D2"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t>The model included age, pavement surface type, traffic volume, truck flow, area type, and elevation.</w:t>
            </w:r>
          </w:p>
        </w:tc>
        <w:tc>
          <w:tcPr>
            <w:tcW w:w="2314" w:type="dxa"/>
            <w:tcBorders>
              <w:top w:val="single" w:sz="4" w:space="0" w:color="auto"/>
              <w:bottom w:val="triple" w:sz="4" w:space="0" w:color="auto"/>
            </w:tcBorders>
            <w:shd w:val="clear" w:color="auto" w:fill="auto"/>
            <w:vAlign w:val="center"/>
          </w:tcPr>
          <w:p w14:paraId="014A97AB" w14:textId="77777777" w:rsidR="006B33D8" w:rsidRPr="00C54631" w:rsidRDefault="006B33D8" w:rsidP="00805D6D">
            <w:pPr>
              <w:bidi/>
              <w:spacing w:after="60" w:line="276" w:lineRule="auto"/>
              <w:ind w:firstLine="0"/>
              <w:contextualSpacing w:val="0"/>
              <w:jc w:val="left"/>
              <w:rPr>
                <w:rFonts w:eastAsia="Calibri" w:cstheme="majorBidi"/>
                <w:noProof w:val="0"/>
                <w:color w:val="000000"/>
                <w:kern w:val="2"/>
                <w:sz w:val="24"/>
                <w:szCs w:val="24"/>
                <w14:ligatures w14:val="standardContextual"/>
              </w:rPr>
            </w:pPr>
            <w:r w:rsidRPr="00C54631">
              <w:t>Regression models can estimate annual highway maintenance cost and support pavement management systems.</w:t>
            </w:r>
          </w:p>
        </w:tc>
      </w:tr>
    </w:tbl>
    <w:p w14:paraId="12B6DC13" w14:textId="77777777" w:rsidR="0072061C" w:rsidRPr="00C54631" w:rsidRDefault="0072061C" w:rsidP="00805D6D">
      <w:pPr>
        <w:jc w:val="left"/>
        <w:rPr>
          <w:rFonts w:cstheme="majorBidi"/>
          <w:b/>
          <w:bCs/>
          <w:szCs w:val="28"/>
          <w:rtl/>
        </w:rPr>
      </w:pPr>
    </w:p>
    <w:p w14:paraId="09B68FF7" w14:textId="21CB41EA" w:rsidR="0072061C" w:rsidRPr="00C54631" w:rsidRDefault="0072061C" w:rsidP="00CF2A2D">
      <w:pPr>
        <w:rPr>
          <w:rFonts w:cstheme="majorBidi"/>
          <w:szCs w:val="28"/>
        </w:rPr>
      </w:pPr>
      <w:r w:rsidRPr="00C54631">
        <w:rPr>
          <w:rFonts w:cstheme="majorBidi"/>
          <w:szCs w:val="28"/>
        </w:rPr>
        <w:t xml:space="preserve">From the previous studies presented in Table 1.1, it can be seen that the cost estimation of road maintenance has been studied in various ways. Most of these studies were conducted under different conditions than those of Karbala </w:t>
      </w:r>
      <w:r w:rsidR="001741AB">
        <w:rPr>
          <w:rFonts w:cstheme="majorBidi"/>
          <w:szCs w:val="28"/>
        </w:rPr>
        <w:t>Governorate</w:t>
      </w:r>
      <w:r w:rsidRPr="00C54631">
        <w:rPr>
          <w:rFonts w:cstheme="majorBidi"/>
          <w:szCs w:val="28"/>
        </w:rPr>
        <w:t>, however. The local conditions in Karbala including the high temperature during summer, heavy-loaded traffic, pavement condition, and the increase in traffic during religious visits may have a direct impact on maintenance cost. Thus, the models created in other environments may not be able to accurately reflect the actual cost behavior in Karbala.</w:t>
      </w:r>
    </w:p>
    <w:p w14:paraId="3BBDA077" w14:textId="77777777" w:rsidR="0072061C" w:rsidRPr="00C54631" w:rsidRDefault="0072061C" w:rsidP="00CF2A2D">
      <w:pPr>
        <w:rPr>
          <w:rFonts w:cstheme="majorBidi"/>
          <w:szCs w:val="28"/>
        </w:rPr>
      </w:pPr>
    </w:p>
    <w:p w14:paraId="149EF1E1" w14:textId="2BB4063C" w:rsidR="0072061C" w:rsidRPr="00C54631" w:rsidRDefault="0072061C" w:rsidP="00CF2A2D">
      <w:pPr>
        <w:rPr>
          <w:rFonts w:cstheme="majorBidi"/>
          <w:szCs w:val="28"/>
          <w:rtl/>
        </w:rPr>
      </w:pPr>
      <w:r w:rsidRPr="00C54631">
        <w:rPr>
          <w:rFonts w:cstheme="majorBidi"/>
          <w:szCs w:val="28"/>
        </w:rPr>
        <w:lastRenderedPageBreak/>
        <w:t xml:space="preserve">In addition, most of the previous studies were related to pavement deterioration, pavement condition or general construction cost prediction, and fewer studies were directly related to road maintenance cost with actual completed project records. In addition, the application of ANFIS for this purpose is still limited under Iraqi local conditions. To this end, this study attempts to bridge this gap by creating a model based on ANFIS from actual completed road maintenance projects in Karbala </w:t>
      </w:r>
      <w:r w:rsidR="001741AB">
        <w:rPr>
          <w:rFonts w:cstheme="majorBidi"/>
          <w:szCs w:val="28"/>
        </w:rPr>
        <w:t>Governorate</w:t>
      </w:r>
      <w:r w:rsidRPr="00C54631">
        <w:rPr>
          <w:rFonts w:cstheme="majorBidi"/>
          <w:szCs w:val="28"/>
        </w:rPr>
        <w:t>.</w:t>
      </w:r>
    </w:p>
    <w:p w14:paraId="7A888100" w14:textId="4B318BB3" w:rsidR="007A0908" w:rsidRPr="00C54631" w:rsidRDefault="007A0908" w:rsidP="00CF2A2D">
      <w:pPr>
        <w:rPr>
          <w:rFonts w:cstheme="majorBidi"/>
          <w:b/>
          <w:bCs/>
          <w:szCs w:val="28"/>
          <w:rtl/>
        </w:rPr>
      </w:pPr>
      <w:r w:rsidRPr="00C54631">
        <w:rPr>
          <w:rFonts w:cstheme="majorBidi"/>
          <w:b/>
          <w:bCs/>
          <w:szCs w:val="28"/>
        </w:rPr>
        <w:t>Chapter One: Introduction</w:t>
      </w:r>
    </w:p>
    <w:p w14:paraId="46C93C5A" w14:textId="38525421" w:rsidR="0072061C" w:rsidRPr="00C54631" w:rsidRDefault="0072061C" w:rsidP="00CF2A2D">
      <w:pPr>
        <w:rPr>
          <w:rFonts w:cstheme="majorBidi"/>
          <w:szCs w:val="28"/>
        </w:rPr>
      </w:pPr>
      <w:r w:rsidRPr="00C54631">
        <w:rPr>
          <w:rFonts w:cstheme="majorBidi"/>
          <w:szCs w:val="28"/>
        </w:rPr>
        <w:t>This chapter introduces the research background, problem statement, previous studies, research gap, aim, objectives, research questions, hypotheses, significance and limitations of the study. It also provides an overview of the research methodology and thesis structure.</w:t>
      </w:r>
    </w:p>
    <w:p w14:paraId="18AAE078" w14:textId="49724C75" w:rsidR="007A0908" w:rsidRPr="00C54631" w:rsidRDefault="007A0908" w:rsidP="00CF2A2D">
      <w:pPr>
        <w:spacing w:before="120"/>
        <w:rPr>
          <w:rFonts w:cstheme="majorBidi"/>
          <w:b/>
          <w:bCs/>
          <w:szCs w:val="28"/>
          <w:rtl/>
        </w:rPr>
      </w:pPr>
      <w:r w:rsidRPr="00C54631">
        <w:rPr>
          <w:rFonts w:cstheme="majorBidi"/>
          <w:b/>
          <w:bCs/>
          <w:szCs w:val="28"/>
        </w:rPr>
        <w:t>Chapter Two: Literature Review</w:t>
      </w:r>
    </w:p>
    <w:p w14:paraId="40EBEF82" w14:textId="6524968B" w:rsidR="0072061C" w:rsidRPr="00C54631" w:rsidRDefault="0072061C" w:rsidP="00CF2A2D">
      <w:pPr>
        <w:spacing w:before="120"/>
        <w:rPr>
          <w:rFonts w:cstheme="majorBidi"/>
          <w:szCs w:val="28"/>
          <w:rtl/>
        </w:rPr>
      </w:pPr>
      <w:r w:rsidRPr="00C54631">
        <w:rPr>
          <w:rFonts w:cstheme="majorBidi"/>
          <w:szCs w:val="28"/>
        </w:rPr>
        <w:t>This chapter is a review of the road maintenance cost estimation and its major factors affecting it. It also examines the development of computational cost estimation from traditional to modern approaches, such as artificial intelligence and neuro-fuzzy systems in road management applications.</w:t>
      </w:r>
    </w:p>
    <w:p w14:paraId="27FE1F9E" w14:textId="77777777" w:rsidR="007A0908" w:rsidRPr="00C54631" w:rsidRDefault="007A0908" w:rsidP="00CF2A2D">
      <w:pPr>
        <w:spacing w:before="120"/>
        <w:rPr>
          <w:rFonts w:cstheme="majorBidi"/>
          <w:b/>
          <w:bCs/>
          <w:szCs w:val="28"/>
          <w:rtl/>
        </w:rPr>
      </w:pPr>
      <w:r w:rsidRPr="00C54631">
        <w:rPr>
          <w:rFonts w:cstheme="majorBidi"/>
          <w:b/>
          <w:bCs/>
          <w:szCs w:val="28"/>
        </w:rPr>
        <w:t>Chapter Three: Methodology and Data Analysis</w:t>
      </w:r>
    </w:p>
    <w:p w14:paraId="4BDC8907" w14:textId="5FDF7140" w:rsidR="007E1180" w:rsidRPr="00C54631" w:rsidRDefault="0072061C" w:rsidP="00CF2A2D">
      <w:pPr>
        <w:spacing w:before="120"/>
        <w:rPr>
          <w:rFonts w:cstheme="majorBidi"/>
          <w:szCs w:val="28"/>
          <w:rtl/>
        </w:rPr>
      </w:pPr>
      <w:r w:rsidRPr="00C54631">
        <w:rPr>
          <w:rFonts w:cstheme="majorBidi"/>
          <w:szCs w:val="28"/>
        </w:rPr>
        <w:t xml:space="preserve">This chapter presents the procedures used for data collection and analysis of the costs of road maintenance in Karbala </w:t>
      </w:r>
      <w:r w:rsidR="001741AB">
        <w:rPr>
          <w:rFonts w:cstheme="majorBidi"/>
          <w:szCs w:val="28"/>
        </w:rPr>
        <w:t>Governorate</w:t>
      </w:r>
      <w:r w:rsidRPr="00C54631">
        <w:rPr>
          <w:rFonts w:cstheme="majorBidi"/>
          <w:szCs w:val="28"/>
        </w:rPr>
        <w:t>. It involves factor identification through a two-stage survey, statistical analysis using SPSS and the development of ANFIS, ANN and MLR models. It also describes the data splitting, model training, testing and comparison procedures used for cost prediction.</w:t>
      </w:r>
    </w:p>
    <w:p w14:paraId="07A619A5" w14:textId="54CC49E8" w:rsidR="007A0908" w:rsidRPr="00C54631" w:rsidRDefault="007A0908" w:rsidP="00CF2A2D">
      <w:pPr>
        <w:rPr>
          <w:rFonts w:cstheme="majorBidi"/>
          <w:b/>
          <w:bCs/>
          <w:szCs w:val="28"/>
          <w:rtl/>
        </w:rPr>
      </w:pPr>
      <w:r w:rsidRPr="00C54631">
        <w:rPr>
          <w:rFonts w:cstheme="majorBidi"/>
          <w:b/>
          <w:bCs/>
          <w:szCs w:val="28"/>
        </w:rPr>
        <w:t>Chapter Four: Results and Discussion</w:t>
      </w:r>
    </w:p>
    <w:p w14:paraId="3C3C1E8D" w14:textId="018B29F7" w:rsidR="0072061C" w:rsidRPr="00C54631" w:rsidRDefault="0072061C" w:rsidP="00CF2A2D">
      <w:pPr>
        <w:rPr>
          <w:rFonts w:cstheme="majorBidi"/>
          <w:szCs w:val="28"/>
        </w:rPr>
      </w:pPr>
      <w:r w:rsidRPr="00C54631">
        <w:rPr>
          <w:rFonts w:cstheme="majorBidi"/>
          <w:szCs w:val="28"/>
        </w:rPr>
        <w:t xml:space="preserve">The results from the model are presented in this chapter. It assesses the accuracy of the prediction and compares the predictions of the ANFIS with </w:t>
      </w:r>
      <w:r w:rsidRPr="00C54631">
        <w:rPr>
          <w:rFonts w:cstheme="majorBidi"/>
          <w:szCs w:val="28"/>
        </w:rPr>
        <w:lastRenderedPageBreak/>
        <w:t>the actual cost of the project. It also includes a discussion of the results and model performance under different conditions.</w:t>
      </w:r>
    </w:p>
    <w:p w14:paraId="519673F4" w14:textId="5102A11B" w:rsidR="007A0908" w:rsidRPr="00C54631" w:rsidRDefault="007A0908" w:rsidP="00CF2A2D">
      <w:pPr>
        <w:rPr>
          <w:rFonts w:cstheme="majorBidi"/>
          <w:b/>
          <w:bCs/>
          <w:szCs w:val="28"/>
          <w:rtl/>
        </w:rPr>
      </w:pPr>
      <w:r w:rsidRPr="00C54631">
        <w:rPr>
          <w:rFonts w:cstheme="majorBidi"/>
          <w:b/>
          <w:bCs/>
          <w:szCs w:val="28"/>
        </w:rPr>
        <w:t>Chapter Five: Development of the Web-Based Application</w:t>
      </w:r>
    </w:p>
    <w:p w14:paraId="6CEB7587" w14:textId="16C9660D" w:rsidR="004D72FB" w:rsidRPr="00C54631" w:rsidRDefault="004D72FB" w:rsidP="00CF2A2D">
      <w:pPr>
        <w:rPr>
          <w:rFonts w:cstheme="majorBidi"/>
          <w:szCs w:val="28"/>
          <w:rtl/>
        </w:rPr>
      </w:pPr>
      <w:r w:rsidRPr="00C54631">
        <w:rPr>
          <w:rFonts w:cstheme="majorBidi"/>
          <w:szCs w:val="28"/>
        </w:rPr>
        <w:t>This chapter presents the web-based predictive application developed in this research as a practical support tool. It describes the application interface, the integration of the developed model and its contribution to support the maintenance cost estimation.</w:t>
      </w:r>
    </w:p>
    <w:p w14:paraId="405D52CA" w14:textId="77777777" w:rsidR="007A0908" w:rsidRPr="00C54631" w:rsidRDefault="007A0908" w:rsidP="00CF2A2D">
      <w:pPr>
        <w:rPr>
          <w:rFonts w:cstheme="majorBidi"/>
          <w:b/>
          <w:bCs/>
          <w:szCs w:val="28"/>
          <w:rtl/>
        </w:rPr>
      </w:pPr>
      <w:r w:rsidRPr="00C54631">
        <w:rPr>
          <w:rFonts w:cstheme="majorBidi"/>
          <w:b/>
          <w:bCs/>
          <w:szCs w:val="28"/>
        </w:rPr>
        <w:t>Chapter Six: Conclusions and Recommendations</w:t>
      </w:r>
    </w:p>
    <w:p w14:paraId="3113593A" w14:textId="28622812" w:rsidR="007A0908" w:rsidRPr="00C54631" w:rsidRDefault="00742A0D" w:rsidP="00CF2A2D">
      <w:pPr>
        <w:rPr>
          <w:rtl/>
        </w:rPr>
      </w:pPr>
      <w:r w:rsidRPr="00C54631">
        <w:t>This chapter provides a summary of the results and conclusions of the research. It also offers some practical recommendations for the stakeholders and points out the future research directions for the field of intelligent road maintenance management.</w:t>
      </w:r>
    </w:p>
    <w:p w14:paraId="12ED3C45" w14:textId="2BF501E0" w:rsidR="007A0908" w:rsidRPr="00C54631" w:rsidRDefault="007A0908" w:rsidP="00805D6D">
      <w:pPr>
        <w:jc w:val="left"/>
        <w:sectPr w:rsidR="007A0908" w:rsidRPr="00C54631" w:rsidSect="00595133">
          <w:headerReference w:type="default" r:id="rId15"/>
          <w:footerReference w:type="default" r:id="rId16"/>
          <w:pgSz w:w="12240" w:h="15840"/>
          <w:pgMar w:top="1440" w:right="1440" w:bottom="1440" w:left="2160" w:header="720" w:footer="720" w:gutter="0"/>
          <w:pgNumType w:start="1"/>
          <w:cols w:space="720"/>
          <w:docGrid w:linePitch="381"/>
        </w:sectPr>
      </w:pPr>
    </w:p>
    <w:p w14:paraId="322DE72D" w14:textId="77777777" w:rsidR="00F94629" w:rsidRPr="00C54631" w:rsidRDefault="00F94629" w:rsidP="00805D6D">
      <w:pPr>
        <w:pStyle w:val="Heading1"/>
        <w:ind w:left="1872"/>
        <w:jc w:val="left"/>
        <w:rPr>
          <w:rFonts w:eastAsia="Calibri"/>
          <w:sz w:val="28"/>
          <w:szCs w:val="28"/>
          <w:rtl/>
          <w:lang w:bidi="ar-IQ"/>
        </w:rPr>
      </w:pPr>
      <w:bookmarkStart w:id="42" w:name="_Toc234168161"/>
      <w:bookmarkStart w:id="43" w:name="_Hlk225885086"/>
      <w:r w:rsidRPr="00C54631">
        <w:rPr>
          <w:rFonts w:eastAsia="Calibri"/>
          <w:sz w:val="28"/>
          <w:szCs w:val="28"/>
          <w:lang w:bidi="ar-IQ"/>
        </w:rPr>
        <w:lastRenderedPageBreak/>
        <w:t>Literature Review</w:t>
      </w:r>
      <w:bookmarkEnd w:id="42"/>
    </w:p>
    <w:bookmarkEnd w:id="43"/>
    <w:p w14:paraId="260A8776" w14:textId="77777777" w:rsidR="00F94629" w:rsidRPr="00C54631" w:rsidRDefault="00F94629" w:rsidP="00805D6D">
      <w:pPr>
        <w:jc w:val="left"/>
        <w:rPr>
          <w:rFonts w:cstheme="majorBidi"/>
          <w:szCs w:val="28"/>
          <w:lang w:bidi="ar-IQ"/>
        </w:rPr>
      </w:pPr>
    </w:p>
    <w:p w14:paraId="7CFB72BC" w14:textId="77777777" w:rsidR="00F94629" w:rsidRPr="00C54631" w:rsidRDefault="00F94629" w:rsidP="00805D6D">
      <w:pPr>
        <w:pStyle w:val="Heading2"/>
        <w:jc w:val="left"/>
      </w:pPr>
      <w:bookmarkStart w:id="44" w:name="_Toc201189559"/>
      <w:bookmarkStart w:id="45" w:name="_Toc201258448"/>
      <w:bookmarkStart w:id="46" w:name="_Toc216465955"/>
      <w:bookmarkStart w:id="47" w:name="_Toc234168162"/>
      <w:r w:rsidRPr="00C54631">
        <w:t>Introduction</w:t>
      </w:r>
      <w:bookmarkEnd w:id="44"/>
      <w:bookmarkEnd w:id="45"/>
      <w:bookmarkEnd w:id="46"/>
      <w:bookmarkEnd w:id="47"/>
    </w:p>
    <w:p w14:paraId="17218A13" w14:textId="77777777" w:rsidR="00CB2219" w:rsidRPr="00CB2219" w:rsidRDefault="00CB2219" w:rsidP="00CF2A2D">
      <w:pPr>
        <w:rPr>
          <w:rFonts w:cstheme="majorBidi"/>
          <w:szCs w:val="28"/>
        </w:rPr>
      </w:pPr>
      <w:r w:rsidRPr="00CB2219">
        <w:rPr>
          <w:rFonts w:cstheme="majorBidi"/>
          <w:szCs w:val="28"/>
        </w:rPr>
        <w:t>This chapter provides a literature review of road maintenance cost estimation and the factors which affect pavement performance and maintenance needs. It first considers the engineering, traffic and environmental factors which contribute to pavement degradation over time. It then explores the main approaches to maintenance cost estimation, including Life-Cycle Cost Analysis (LCCA), and moves on to data-driven approaches in pavement engineering.</w:t>
      </w:r>
    </w:p>
    <w:p w14:paraId="236061E5" w14:textId="7CBAC454" w:rsidR="00F94629" w:rsidRPr="00C54631" w:rsidRDefault="00CB2219" w:rsidP="00CF2A2D">
      <w:pPr>
        <w:rPr>
          <w:rFonts w:cstheme="majorBidi"/>
          <w:szCs w:val="28"/>
          <w:rtl/>
        </w:rPr>
      </w:pPr>
      <w:r w:rsidRPr="00CB2219">
        <w:rPr>
          <w:rFonts w:cstheme="majorBidi"/>
          <w:szCs w:val="28"/>
        </w:rPr>
        <w:t>In the chapter, Artificial Neural Networks (ANN) and neuro-fuzzy systems are also discussed, in this case ANFIS. The present study has chosen ANFIS on the basis of this review as it is capable of modelling nonlinear relationships and handling uncertain data. The chapter gives the theoretical background required for developing a predictive model which can represent the local conditions in Iraq. The issues discussed in this chapter are presented in Figure 2.1.</w:t>
      </w:r>
    </w:p>
    <w:p w14:paraId="43984125" w14:textId="77777777" w:rsidR="00F94629" w:rsidRPr="00C54631" w:rsidRDefault="00F94629" w:rsidP="00805D6D">
      <w:pPr>
        <w:jc w:val="left"/>
        <w:rPr>
          <w:rFonts w:cstheme="majorBidi"/>
          <w:szCs w:val="28"/>
          <w:rtl/>
        </w:rPr>
      </w:pPr>
    </w:p>
    <w:p w14:paraId="4307EFB3" w14:textId="77777777" w:rsidR="00F94629" w:rsidRPr="00C54631" w:rsidRDefault="00F94629" w:rsidP="00805D6D">
      <w:pPr>
        <w:jc w:val="left"/>
        <w:rPr>
          <w:rFonts w:cstheme="majorBidi"/>
          <w:szCs w:val="28"/>
          <w:rtl/>
        </w:rPr>
      </w:pPr>
    </w:p>
    <w:p w14:paraId="228375E7" w14:textId="77777777" w:rsidR="00F94629" w:rsidRPr="00C54631" w:rsidRDefault="00F94629" w:rsidP="00805D6D">
      <w:pPr>
        <w:jc w:val="left"/>
        <w:rPr>
          <w:rFonts w:cstheme="majorBidi"/>
          <w:szCs w:val="28"/>
          <w:rtl/>
        </w:rPr>
      </w:pPr>
    </w:p>
    <w:p w14:paraId="284EEA86" w14:textId="77777777" w:rsidR="00F94629" w:rsidRPr="00C54631" w:rsidRDefault="00F94629" w:rsidP="00805D6D">
      <w:pPr>
        <w:jc w:val="left"/>
        <w:rPr>
          <w:rFonts w:cstheme="majorBidi"/>
          <w:szCs w:val="28"/>
          <w:rtl/>
        </w:rPr>
      </w:pPr>
    </w:p>
    <w:p w14:paraId="7687D4B8" w14:textId="77777777" w:rsidR="00F94629" w:rsidRPr="00C54631" w:rsidRDefault="00F94629" w:rsidP="00805D6D">
      <w:pPr>
        <w:jc w:val="left"/>
        <w:rPr>
          <w:rFonts w:cstheme="majorBidi"/>
          <w:szCs w:val="28"/>
          <w:rtl/>
        </w:rPr>
      </w:pPr>
    </w:p>
    <w:p w14:paraId="53F87FF8" w14:textId="77777777" w:rsidR="00F94629" w:rsidRPr="00C54631" w:rsidRDefault="00F94629" w:rsidP="00805D6D">
      <w:pPr>
        <w:pStyle w:val="Caption"/>
        <w:jc w:val="left"/>
        <w:rPr>
          <w:rFonts w:asciiTheme="majorBidi" w:hAnsiTheme="majorBidi"/>
          <w:sz w:val="28"/>
          <w:szCs w:val="28"/>
        </w:rPr>
      </w:pPr>
    </w:p>
    <w:p w14:paraId="7F5220EF" w14:textId="77777777" w:rsidR="00F94629" w:rsidRPr="00C54631" w:rsidRDefault="00F94629" w:rsidP="00805D6D">
      <w:pPr>
        <w:pStyle w:val="Caption"/>
        <w:jc w:val="left"/>
        <w:rPr>
          <w:rFonts w:asciiTheme="majorBidi" w:hAnsiTheme="majorBidi"/>
          <w:sz w:val="28"/>
          <w:szCs w:val="28"/>
          <w:rtl/>
        </w:rPr>
      </w:pPr>
    </w:p>
    <w:p w14:paraId="0CC67AD8" w14:textId="77777777" w:rsidR="00F94629" w:rsidRPr="00C54631" w:rsidRDefault="00F94629" w:rsidP="00805D6D">
      <w:pPr>
        <w:pStyle w:val="Caption"/>
        <w:spacing w:before="240"/>
        <w:jc w:val="left"/>
        <w:rPr>
          <w:rFonts w:asciiTheme="majorBidi" w:hAnsiTheme="majorBidi"/>
          <w:sz w:val="28"/>
          <w:szCs w:val="28"/>
          <w:rtl/>
        </w:rPr>
      </w:pPr>
    </w:p>
    <w:p w14:paraId="35637A6D" w14:textId="77777777" w:rsidR="00F94629" w:rsidRPr="00C54631" w:rsidRDefault="00F94629" w:rsidP="00805D6D">
      <w:pPr>
        <w:pStyle w:val="Caption"/>
        <w:jc w:val="left"/>
        <w:rPr>
          <w:rFonts w:asciiTheme="majorBidi" w:hAnsiTheme="majorBidi"/>
          <w:sz w:val="28"/>
          <w:szCs w:val="28"/>
          <w:rtl/>
        </w:rPr>
      </w:pPr>
      <w:r w:rsidRPr="00C54631">
        <w:rPr>
          <w:rFonts w:asciiTheme="majorBidi" w:hAnsiTheme="majorBidi"/>
          <w:sz w:val="28"/>
          <w:szCs w:val="28"/>
        </w:rPr>
        <w:lastRenderedPageBreak/>
        <w:drawing>
          <wp:anchor distT="0" distB="0" distL="114300" distR="114300" simplePos="0" relativeHeight="251673600" behindDoc="0" locked="0" layoutInCell="1" allowOverlap="1" wp14:anchorId="3E9A5431" wp14:editId="419CBEA2">
            <wp:simplePos x="0" y="0"/>
            <wp:positionH relativeFrom="column">
              <wp:posOffset>435610</wp:posOffset>
            </wp:positionH>
            <wp:positionV relativeFrom="paragraph">
              <wp:posOffset>95250</wp:posOffset>
            </wp:positionV>
            <wp:extent cx="5101590" cy="6485255"/>
            <wp:effectExtent l="19050" t="19050" r="22860" b="10795"/>
            <wp:wrapSquare wrapText="bothSides"/>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1590" cy="64852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C54631">
        <w:rPr>
          <w:rFonts w:asciiTheme="majorBidi" w:hAnsiTheme="majorBidi"/>
          <w:sz w:val="28"/>
          <w:szCs w:val="28"/>
        </w:rPr>
        <w:t xml:space="preserve"> </w:t>
      </w:r>
    </w:p>
    <w:p w14:paraId="445C65CA" w14:textId="7B485AEE" w:rsidR="00F94629" w:rsidRPr="00C54631" w:rsidRDefault="00F94629" w:rsidP="00805D6D">
      <w:pPr>
        <w:pStyle w:val="Caption"/>
        <w:jc w:val="left"/>
        <w:rPr>
          <w:rFonts w:asciiTheme="majorBidi" w:hAnsiTheme="majorBidi"/>
          <w:szCs w:val="24"/>
          <w:rtl/>
        </w:rPr>
      </w:pPr>
      <w:r w:rsidRPr="00C54631">
        <w:rPr>
          <w:rFonts w:asciiTheme="majorBidi" w:hAnsiTheme="majorBidi"/>
          <w:szCs w:val="24"/>
        </w:rPr>
        <w:tab/>
      </w:r>
      <w:bookmarkStart w:id="48" w:name="_Toc229147441"/>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2</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1</w:t>
      </w:r>
      <w:r w:rsidRPr="00C54631">
        <w:rPr>
          <w:rFonts w:asciiTheme="majorBidi" w:hAnsiTheme="majorBidi"/>
          <w:szCs w:val="24"/>
        </w:rPr>
        <w:fldChar w:fldCharType="end"/>
      </w:r>
      <w:r w:rsidRPr="00C54631">
        <w:rPr>
          <w:rFonts w:asciiTheme="majorBidi" w:hAnsiTheme="majorBidi"/>
          <w:szCs w:val="24"/>
        </w:rPr>
        <w:t xml:space="preserve"> Conceptual Framework of Previous Studies (</w:t>
      </w:r>
      <w:r w:rsidRPr="00C54631">
        <w:t>Researcher</w:t>
      </w:r>
      <w:r w:rsidRPr="00C54631">
        <w:rPr>
          <w:rFonts w:asciiTheme="majorBidi" w:hAnsiTheme="majorBidi"/>
          <w:szCs w:val="24"/>
        </w:rPr>
        <w:t>)</w:t>
      </w:r>
      <w:bookmarkEnd w:id="48"/>
    </w:p>
    <w:p w14:paraId="27B9C715" w14:textId="77777777" w:rsidR="00F94629" w:rsidRPr="00C54631" w:rsidRDefault="00F94629" w:rsidP="00805D6D">
      <w:pPr>
        <w:jc w:val="left"/>
        <w:rPr>
          <w:rFonts w:cstheme="majorBidi"/>
          <w:szCs w:val="28"/>
          <w:rtl/>
        </w:rPr>
      </w:pPr>
    </w:p>
    <w:p w14:paraId="1D173C29" w14:textId="77777777" w:rsidR="00F94629" w:rsidRPr="00C54631" w:rsidRDefault="00F94629" w:rsidP="00805D6D">
      <w:pPr>
        <w:jc w:val="left"/>
        <w:rPr>
          <w:rFonts w:cstheme="majorBidi"/>
          <w:szCs w:val="28"/>
          <w:rtl/>
        </w:rPr>
      </w:pPr>
    </w:p>
    <w:p w14:paraId="1F6BA7F8" w14:textId="77777777" w:rsidR="00F94629" w:rsidRPr="00C54631" w:rsidRDefault="00F94629" w:rsidP="00805D6D">
      <w:pPr>
        <w:jc w:val="left"/>
        <w:rPr>
          <w:rFonts w:cstheme="majorBidi"/>
          <w:szCs w:val="28"/>
          <w:rtl/>
        </w:rPr>
      </w:pPr>
    </w:p>
    <w:p w14:paraId="00179BFB" w14:textId="77777777" w:rsidR="00F94629" w:rsidRPr="00C54631" w:rsidRDefault="00F94629" w:rsidP="00805D6D">
      <w:pPr>
        <w:ind w:firstLine="0"/>
        <w:jc w:val="left"/>
        <w:rPr>
          <w:rFonts w:cstheme="majorBidi"/>
          <w:szCs w:val="28"/>
          <w:rtl/>
        </w:rPr>
      </w:pPr>
    </w:p>
    <w:p w14:paraId="24C79938" w14:textId="2846CA4D" w:rsidR="00F94629" w:rsidRDefault="00F94629" w:rsidP="00805D6D">
      <w:pPr>
        <w:pStyle w:val="Heading2"/>
        <w:jc w:val="left"/>
        <w:rPr>
          <w:rtl/>
        </w:rPr>
      </w:pPr>
      <w:bookmarkStart w:id="49" w:name="_Toc234168163"/>
      <w:r w:rsidRPr="00C54631">
        <w:lastRenderedPageBreak/>
        <w:t>Road Maintenance</w:t>
      </w:r>
      <w:bookmarkEnd w:id="49"/>
    </w:p>
    <w:p w14:paraId="3ECBA37F" w14:textId="529938F3" w:rsidR="00CB2219" w:rsidRPr="00CB2219" w:rsidRDefault="00CB2219" w:rsidP="00D74DD0">
      <w:pPr>
        <w:spacing w:after="0"/>
        <w:rPr>
          <w:rtl/>
        </w:rPr>
      </w:pPr>
      <w:r w:rsidRPr="00CB2219">
        <w:t>Road maintenance is important to maintain road pavements in good condition and to ensure safe use over time. Over time, pavement condition deteriorates because of traffic loads and environmental conditions, and is often manifested as cracks, potholes and rutting (Nautiyal and Sharma, 2022). Thus, maintenance decisions should not be made solely based upon the damage that is visible. The PCI is a common method that mainly indicates the surface condition of the pavement but does not necessarily reflect its true performance (Thompson et al., 2026). This may impact the accuracy of the maintenance decision when PCI is used in isolation. Therefore, using PCI in conjunction with other assessment techniques can enhance decision making and help to give a more accurate estimation of maintenance costs.</w:t>
      </w:r>
    </w:p>
    <w:p w14:paraId="77E0289A" w14:textId="5B2AA868" w:rsidR="00F94629" w:rsidRDefault="00F94629" w:rsidP="00D74DD0">
      <w:pPr>
        <w:pStyle w:val="Heading3"/>
        <w:spacing w:before="0"/>
        <w:ind w:left="720"/>
        <w:rPr>
          <w:szCs w:val="28"/>
          <w:rtl/>
        </w:rPr>
      </w:pPr>
      <w:bookmarkStart w:id="50" w:name="_Toc234168164"/>
      <w:r w:rsidRPr="00C54631">
        <w:rPr>
          <w:szCs w:val="28"/>
        </w:rPr>
        <w:t>Factors Affecting the Cost of Road Maintenance</w:t>
      </w:r>
      <w:bookmarkEnd w:id="50"/>
    </w:p>
    <w:p w14:paraId="0E8B7E5E" w14:textId="74990819" w:rsidR="00CB2219" w:rsidRPr="00CB2219" w:rsidRDefault="00CB2219" w:rsidP="00D74DD0">
      <w:pPr>
        <w:spacing w:after="0"/>
        <w:rPr>
          <w:rtl/>
        </w:rPr>
      </w:pPr>
      <w:r w:rsidRPr="00CB2219">
        <w:t>The damage to roads is complicated and makes maintenance cost difficult to estimate. The literature is mainly centered around three aspects: physical properties, traffic volumes and environmental effects. It is important to understand these groups because it demonstrates that maintenance costs result from a combination of operational factors rather than a single cause.</w:t>
      </w:r>
    </w:p>
    <w:p w14:paraId="4631950A" w14:textId="5A3E1FD4" w:rsidR="00F94629" w:rsidRDefault="00F94629" w:rsidP="00D74DD0">
      <w:pPr>
        <w:rPr>
          <w:rFonts w:cstheme="majorBidi"/>
          <w:b/>
          <w:bCs/>
          <w:szCs w:val="28"/>
          <w:rtl/>
        </w:rPr>
      </w:pPr>
      <w:r w:rsidRPr="00C54631">
        <w:rPr>
          <w:rFonts w:cstheme="majorBidi"/>
          <w:b/>
          <w:bCs/>
          <w:szCs w:val="28"/>
        </w:rPr>
        <w:t>1. Engineering and Physical Characteristics</w:t>
      </w:r>
    </w:p>
    <w:p w14:paraId="1C57DFC2" w14:textId="7A6579E7" w:rsidR="000A4347" w:rsidRPr="000A4347" w:rsidRDefault="000A4347" w:rsidP="00D74DD0">
      <w:pPr>
        <w:spacing w:after="0"/>
        <w:rPr>
          <w:rFonts w:cstheme="majorBidi"/>
          <w:szCs w:val="28"/>
          <w:rtl/>
        </w:rPr>
      </w:pPr>
      <w:r w:rsidRPr="000A4347">
        <w:rPr>
          <w:rFonts w:cstheme="majorBidi"/>
          <w:szCs w:val="28"/>
        </w:rPr>
        <w:t xml:space="preserve">Engineering and physical characteristics directly impact maintenance cost as they affect pavement performance and type of maintenance needed. Llopis-Castelló et al. (2020) showed that the condition of the pavement is not only affected by the pavement surface performance, but also by the structural and material properties. Their research identified how structural capacity, thickness of the layer, material characteristics and subgrade condition all affect the resistance of the pavement to deterioration over time. This suggests that the physical strength of the pavement system is closely linked to </w:t>
      </w:r>
      <w:r w:rsidRPr="000A4347">
        <w:rPr>
          <w:rFonts w:cstheme="majorBidi"/>
          <w:szCs w:val="28"/>
        </w:rPr>
        <w:lastRenderedPageBreak/>
        <w:t>maintenance cost as weaker structural conditions tend to need earlier or more intensive maintenance.</w:t>
      </w:r>
    </w:p>
    <w:p w14:paraId="713B5F7E" w14:textId="72BE4D49" w:rsidR="00F94629" w:rsidRDefault="00F94629" w:rsidP="00805D6D">
      <w:pPr>
        <w:spacing w:after="120"/>
        <w:jc w:val="left"/>
        <w:rPr>
          <w:rFonts w:cstheme="majorBidi"/>
          <w:b/>
          <w:bCs/>
          <w:szCs w:val="28"/>
          <w:rtl/>
        </w:rPr>
      </w:pPr>
      <w:r w:rsidRPr="00C54631">
        <w:rPr>
          <w:rFonts w:cstheme="majorBidi"/>
          <w:b/>
          <w:bCs/>
          <w:szCs w:val="28"/>
        </w:rPr>
        <w:t>2</w:t>
      </w:r>
      <w:r w:rsidRPr="00C54631">
        <w:rPr>
          <w:rFonts w:cstheme="majorBidi"/>
          <w:b/>
          <w:bCs/>
          <w:szCs w:val="28"/>
          <w:rtl/>
        </w:rPr>
        <w:t xml:space="preserve">. </w:t>
      </w:r>
      <w:r w:rsidRPr="00C54631">
        <w:rPr>
          <w:rFonts w:cstheme="majorBidi"/>
          <w:b/>
          <w:bCs/>
          <w:szCs w:val="28"/>
        </w:rPr>
        <w:t>Traffic Loads</w:t>
      </w:r>
    </w:p>
    <w:p w14:paraId="09A7D725" w14:textId="3794A250" w:rsidR="000A4347" w:rsidRPr="000A4347" w:rsidRDefault="000A4347" w:rsidP="00D74DD0">
      <w:pPr>
        <w:spacing w:after="0"/>
        <w:rPr>
          <w:rFonts w:cstheme="majorBidi"/>
          <w:szCs w:val="28"/>
          <w:rtl/>
        </w:rPr>
      </w:pPr>
      <w:r w:rsidRPr="000A4347">
        <w:rPr>
          <w:rFonts w:cstheme="majorBidi"/>
          <w:szCs w:val="28"/>
        </w:rPr>
        <w:t>Damage to pavement and maintenance costs are greatly influenced by traffic levels. It was found that road deterioration is more pronounced in the presence of high traffic volumes and heavy axle loads particularly in weak pavements (Llopis-Castelló et al., 2020). The results corroborate the need to incorporate traffic indicators as part of pavement condition prediction and planning for maintenance.</w:t>
      </w:r>
    </w:p>
    <w:p w14:paraId="4BEB3F3A" w14:textId="5FCBEA23" w:rsidR="00F94629" w:rsidRPr="00572E82" w:rsidRDefault="00F94629" w:rsidP="00D74DD0">
      <w:pPr>
        <w:pStyle w:val="ListParagraph"/>
        <w:numPr>
          <w:ilvl w:val="0"/>
          <w:numId w:val="6"/>
        </w:numPr>
        <w:spacing w:before="0" w:after="120"/>
        <w:jc w:val="both"/>
        <w:rPr>
          <w:rFonts w:cstheme="majorBidi"/>
          <w:b/>
          <w:bCs/>
          <w:szCs w:val="28"/>
          <w:rtl/>
        </w:rPr>
      </w:pPr>
      <w:r w:rsidRPr="00572E82">
        <w:rPr>
          <w:rFonts w:cstheme="majorBidi"/>
          <w:b/>
          <w:bCs/>
          <w:szCs w:val="28"/>
        </w:rPr>
        <w:t>Environmental and Climatic Factors</w:t>
      </w:r>
    </w:p>
    <w:p w14:paraId="6D909C5F" w14:textId="14870BF3" w:rsidR="00572E82" w:rsidRPr="00572E82" w:rsidRDefault="00572E82" w:rsidP="00D74DD0">
      <w:pPr>
        <w:pStyle w:val="ListParagraph"/>
        <w:spacing w:before="120" w:after="0"/>
        <w:ind w:firstLine="720"/>
        <w:jc w:val="both"/>
        <w:rPr>
          <w:rFonts w:cstheme="majorBidi"/>
          <w:szCs w:val="28"/>
        </w:rPr>
      </w:pPr>
      <w:r w:rsidRPr="00572E82">
        <w:rPr>
          <w:rFonts w:cstheme="majorBidi"/>
          <w:szCs w:val="28"/>
        </w:rPr>
        <w:t xml:space="preserve">Other factors influencing pavement distress include temperature, moisture, and climate changes, which can cause pavement distress, shorten pavement service life, and increase pavement reconstruction requirements over time. As a result, these conditions should be taken into account in the maintenance </w:t>
      </w:r>
      <w:proofErr w:type="spellStart"/>
      <w:proofErr w:type="gramStart"/>
      <w:r w:rsidRPr="00572E82">
        <w:rPr>
          <w:rFonts w:cstheme="majorBidi"/>
          <w:szCs w:val="28"/>
        </w:rPr>
        <w:t>evaluation.Table</w:t>
      </w:r>
      <w:proofErr w:type="spellEnd"/>
      <w:proofErr w:type="gramEnd"/>
      <w:r w:rsidRPr="00572E82">
        <w:rPr>
          <w:rFonts w:cstheme="majorBidi"/>
          <w:szCs w:val="28"/>
        </w:rPr>
        <w:t xml:space="preserve"> 2.1 is a summary of the major factors that impact road maintenance cost from previous studies, and the code that was given to each of these factors.</w:t>
      </w:r>
    </w:p>
    <w:p w14:paraId="44ECBE1E" w14:textId="77777777" w:rsidR="00572E82" w:rsidRPr="00572E82" w:rsidRDefault="00572E82" w:rsidP="00805D6D">
      <w:pPr>
        <w:pStyle w:val="Caption"/>
        <w:jc w:val="left"/>
        <w:rPr>
          <w:rFonts w:asciiTheme="majorBidi" w:hAnsiTheme="majorBidi"/>
          <w:szCs w:val="24"/>
          <w:rtl/>
        </w:rPr>
      </w:pPr>
      <w:bookmarkStart w:id="51" w:name="_Toc229147422"/>
    </w:p>
    <w:p w14:paraId="582D2E1C" w14:textId="2900AF98" w:rsidR="00F94629" w:rsidRPr="00C54631" w:rsidRDefault="00F94629" w:rsidP="00805D6D">
      <w:pPr>
        <w:pStyle w:val="Caption"/>
        <w:jc w:val="left"/>
        <w:rPr>
          <w:rFonts w:asciiTheme="majorBidi" w:hAnsiTheme="majorBidi"/>
          <w:szCs w:val="24"/>
          <w:rtl/>
        </w:rPr>
      </w:pPr>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2</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1</w:t>
      </w:r>
      <w:r w:rsidR="009A29CA" w:rsidRPr="00C54631">
        <w:rPr>
          <w:rFonts w:asciiTheme="majorBidi" w:hAnsiTheme="majorBidi"/>
          <w:szCs w:val="24"/>
        </w:rPr>
        <w:fldChar w:fldCharType="end"/>
      </w:r>
      <w:r w:rsidRPr="00C54631">
        <w:rPr>
          <w:rFonts w:asciiTheme="majorBidi" w:hAnsiTheme="majorBidi"/>
          <w:szCs w:val="24"/>
        </w:rPr>
        <w:t xml:space="preserve"> Coding of Factors Affecting Road Maintenance Cost</w:t>
      </w:r>
      <w:bookmarkEnd w:id="51"/>
    </w:p>
    <w:tbl>
      <w:tblPr>
        <w:tblStyle w:val="TableGrid73"/>
        <w:tblW w:w="0" w:type="auto"/>
        <w:jc w:val="center"/>
        <w:tblLook w:val="04A0" w:firstRow="1" w:lastRow="0" w:firstColumn="1" w:lastColumn="0" w:noHBand="0" w:noVBand="1"/>
      </w:tblPr>
      <w:tblGrid>
        <w:gridCol w:w="510"/>
        <w:gridCol w:w="6185"/>
        <w:gridCol w:w="1490"/>
      </w:tblGrid>
      <w:tr w:rsidR="00F94629" w:rsidRPr="00C54631" w14:paraId="62E150C1" w14:textId="77777777" w:rsidTr="005E2572">
        <w:trPr>
          <w:cantSplit/>
          <w:trHeight w:val="20"/>
          <w:jc w:val="center"/>
        </w:trPr>
        <w:tc>
          <w:tcPr>
            <w:tcW w:w="510" w:type="dxa"/>
            <w:tcBorders>
              <w:top w:val="triple" w:sz="4" w:space="0" w:color="auto"/>
              <w:bottom w:val="triple" w:sz="4" w:space="0" w:color="auto"/>
            </w:tcBorders>
            <w:vAlign w:val="center"/>
          </w:tcPr>
          <w:p w14:paraId="584ED4E4" w14:textId="77777777" w:rsidR="00F94629" w:rsidRPr="00C54631" w:rsidRDefault="00F94629" w:rsidP="00805D6D">
            <w:pPr>
              <w:autoSpaceDE w:val="0"/>
              <w:autoSpaceDN w:val="0"/>
              <w:spacing w:line="276" w:lineRule="auto"/>
              <w:ind w:firstLine="0"/>
              <w:contextualSpacing w:val="0"/>
              <w:jc w:val="left"/>
              <w:rPr>
                <w:rFonts w:eastAsia="Calibri" w:cstheme="majorBidi"/>
                <w:b/>
                <w:bCs/>
                <w:noProof w:val="0"/>
                <w:sz w:val="24"/>
                <w:szCs w:val="24"/>
              </w:rPr>
            </w:pPr>
            <w:r w:rsidRPr="00C54631">
              <w:rPr>
                <w:rFonts w:eastAsia="Calibri" w:cstheme="majorBidi"/>
                <w:b/>
                <w:bCs/>
                <w:noProof w:val="0"/>
                <w:sz w:val="24"/>
                <w:szCs w:val="24"/>
              </w:rPr>
              <w:t>No</w:t>
            </w:r>
          </w:p>
        </w:tc>
        <w:tc>
          <w:tcPr>
            <w:tcW w:w="6185" w:type="dxa"/>
            <w:tcBorders>
              <w:top w:val="triple" w:sz="4" w:space="0" w:color="auto"/>
              <w:bottom w:val="triple" w:sz="4" w:space="0" w:color="auto"/>
            </w:tcBorders>
            <w:vAlign w:val="center"/>
          </w:tcPr>
          <w:p w14:paraId="634A1E2B" w14:textId="77777777" w:rsidR="00F94629" w:rsidRPr="00C54631" w:rsidRDefault="00F94629" w:rsidP="00805D6D">
            <w:pPr>
              <w:autoSpaceDE w:val="0"/>
              <w:autoSpaceDN w:val="0"/>
              <w:spacing w:line="276" w:lineRule="auto"/>
              <w:ind w:firstLine="0"/>
              <w:contextualSpacing w:val="0"/>
              <w:jc w:val="left"/>
              <w:rPr>
                <w:rFonts w:eastAsia="Calibri" w:cstheme="majorBidi"/>
                <w:b/>
                <w:bCs/>
                <w:noProof w:val="0"/>
                <w:sz w:val="24"/>
                <w:szCs w:val="24"/>
              </w:rPr>
            </w:pPr>
            <w:r w:rsidRPr="00C54631">
              <w:rPr>
                <w:rFonts w:eastAsia="Calibri" w:cstheme="majorBidi"/>
                <w:b/>
                <w:bCs/>
                <w:noProof w:val="0"/>
                <w:sz w:val="24"/>
                <w:szCs w:val="24"/>
              </w:rPr>
              <w:t>Description of Factors</w:t>
            </w:r>
          </w:p>
        </w:tc>
        <w:tc>
          <w:tcPr>
            <w:tcW w:w="1490" w:type="dxa"/>
            <w:tcBorders>
              <w:top w:val="triple" w:sz="4" w:space="0" w:color="auto"/>
              <w:bottom w:val="triple" w:sz="4" w:space="0" w:color="auto"/>
            </w:tcBorders>
            <w:vAlign w:val="center"/>
          </w:tcPr>
          <w:p w14:paraId="2D7454AE" w14:textId="77777777" w:rsidR="00F94629" w:rsidRPr="00C54631" w:rsidRDefault="00F94629" w:rsidP="00805D6D">
            <w:pPr>
              <w:autoSpaceDE w:val="0"/>
              <w:autoSpaceDN w:val="0"/>
              <w:spacing w:line="276" w:lineRule="auto"/>
              <w:ind w:firstLine="0"/>
              <w:contextualSpacing w:val="0"/>
              <w:jc w:val="left"/>
              <w:rPr>
                <w:rFonts w:eastAsia="Calibri" w:cstheme="majorBidi"/>
                <w:b/>
                <w:bCs/>
                <w:noProof w:val="0"/>
                <w:sz w:val="24"/>
                <w:szCs w:val="24"/>
              </w:rPr>
            </w:pPr>
            <w:r w:rsidRPr="00C54631">
              <w:rPr>
                <w:rFonts w:eastAsia="Calibri" w:cstheme="majorBidi"/>
                <w:b/>
                <w:bCs/>
                <w:noProof w:val="0"/>
                <w:sz w:val="24"/>
                <w:szCs w:val="24"/>
                <w:lang w:bidi="ar-IQ"/>
              </w:rPr>
              <w:t>Factor Code</w:t>
            </w:r>
          </w:p>
        </w:tc>
      </w:tr>
      <w:tr w:rsidR="00F94629" w:rsidRPr="00C54631" w14:paraId="4638FD04" w14:textId="77777777" w:rsidTr="005E2572">
        <w:trPr>
          <w:trHeight w:val="20"/>
          <w:jc w:val="center"/>
        </w:trPr>
        <w:tc>
          <w:tcPr>
            <w:tcW w:w="510" w:type="dxa"/>
            <w:tcBorders>
              <w:top w:val="triple" w:sz="4" w:space="0" w:color="auto"/>
            </w:tcBorders>
            <w:vAlign w:val="center"/>
          </w:tcPr>
          <w:p w14:paraId="78E3E921"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1</w:t>
            </w:r>
          </w:p>
        </w:tc>
        <w:tc>
          <w:tcPr>
            <w:tcW w:w="6185" w:type="dxa"/>
            <w:tcBorders>
              <w:top w:val="triple" w:sz="4" w:space="0" w:color="auto"/>
            </w:tcBorders>
            <w:vAlign w:val="center"/>
          </w:tcPr>
          <w:p w14:paraId="5A73A234"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lang w:bidi="ar-IQ"/>
              </w:rPr>
              <w:t>Area of the affected area</w:t>
            </w:r>
          </w:p>
        </w:tc>
        <w:tc>
          <w:tcPr>
            <w:tcW w:w="1490" w:type="dxa"/>
            <w:tcBorders>
              <w:top w:val="triple" w:sz="4" w:space="0" w:color="auto"/>
            </w:tcBorders>
            <w:vAlign w:val="center"/>
          </w:tcPr>
          <w:p w14:paraId="2122919D"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lang w:bidi="ar-IQ"/>
              </w:rPr>
              <w:t>F1</w:t>
            </w:r>
          </w:p>
        </w:tc>
      </w:tr>
      <w:tr w:rsidR="00F94629" w:rsidRPr="00C54631" w14:paraId="4220788D" w14:textId="77777777" w:rsidTr="005E2572">
        <w:trPr>
          <w:trHeight w:val="20"/>
          <w:jc w:val="center"/>
        </w:trPr>
        <w:tc>
          <w:tcPr>
            <w:tcW w:w="510" w:type="dxa"/>
            <w:vAlign w:val="center"/>
          </w:tcPr>
          <w:p w14:paraId="134F5926"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2</w:t>
            </w:r>
          </w:p>
        </w:tc>
        <w:tc>
          <w:tcPr>
            <w:tcW w:w="6185" w:type="dxa"/>
            <w:vAlign w:val="center"/>
          </w:tcPr>
          <w:p w14:paraId="661BC059"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Road age after the last paving</w:t>
            </w:r>
          </w:p>
        </w:tc>
        <w:tc>
          <w:tcPr>
            <w:tcW w:w="1490" w:type="dxa"/>
            <w:vAlign w:val="center"/>
          </w:tcPr>
          <w:p w14:paraId="51AF035A"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F2</w:t>
            </w:r>
          </w:p>
        </w:tc>
      </w:tr>
      <w:tr w:rsidR="00F94629" w:rsidRPr="00C54631" w14:paraId="44DB85DD" w14:textId="77777777" w:rsidTr="005E2572">
        <w:trPr>
          <w:trHeight w:val="20"/>
          <w:jc w:val="center"/>
        </w:trPr>
        <w:tc>
          <w:tcPr>
            <w:tcW w:w="510" w:type="dxa"/>
            <w:vAlign w:val="center"/>
          </w:tcPr>
          <w:p w14:paraId="72BD7F6D"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3</w:t>
            </w:r>
          </w:p>
        </w:tc>
        <w:tc>
          <w:tcPr>
            <w:tcW w:w="6185" w:type="dxa"/>
            <w:vAlign w:val="center"/>
          </w:tcPr>
          <w:p w14:paraId="6ACE805E" w14:textId="25801AC4"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 xml:space="preserve">PCI (Pavement Condition Index) </w:t>
            </w:r>
          </w:p>
        </w:tc>
        <w:tc>
          <w:tcPr>
            <w:tcW w:w="1490" w:type="dxa"/>
            <w:vAlign w:val="center"/>
          </w:tcPr>
          <w:p w14:paraId="0F1F7516"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F3</w:t>
            </w:r>
          </w:p>
        </w:tc>
      </w:tr>
      <w:tr w:rsidR="00F94629" w:rsidRPr="00C54631" w14:paraId="10750B3D" w14:textId="77777777" w:rsidTr="005E2572">
        <w:trPr>
          <w:trHeight w:val="20"/>
          <w:jc w:val="center"/>
        </w:trPr>
        <w:tc>
          <w:tcPr>
            <w:tcW w:w="510" w:type="dxa"/>
            <w:vAlign w:val="center"/>
          </w:tcPr>
          <w:p w14:paraId="34AB43F5"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4</w:t>
            </w:r>
          </w:p>
        </w:tc>
        <w:tc>
          <w:tcPr>
            <w:tcW w:w="6185" w:type="dxa"/>
            <w:vAlign w:val="center"/>
          </w:tcPr>
          <w:p w14:paraId="295ACB39"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Thickness of asphalt layers</w:t>
            </w:r>
          </w:p>
        </w:tc>
        <w:tc>
          <w:tcPr>
            <w:tcW w:w="1490" w:type="dxa"/>
            <w:vAlign w:val="center"/>
          </w:tcPr>
          <w:p w14:paraId="1B330C8C"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F4</w:t>
            </w:r>
          </w:p>
        </w:tc>
      </w:tr>
      <w:tr w:rsidR="00F94629" w:rsidRPr="00C54631" w14:paraId="7C575134" w14:textId="77777777" w:rsidTr="005E2572">
        <w:trPr>
          <w:trHeight w:val="20"/>
          <w:jc w:val="center"/>
        </w:trPr>
        <w:tc>
          <w:tcPr>
            <w:tcW w:w="510" w:type="dxa"/>
            <w:vAlign w:val="center"/>
          </w:tcPr>
          <w:p w14:paraId="753CD55C"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5</w:t>
            </w:r>
          </w:p>
        </w:tc>
        <w:tc>
          <w:tcPr>
            <w:tcW w:w="6185" w:type="dxa"/>
            <w:vAlign w:val="center"/>
          </w:tcPr>
          <w:p w14:paraId="39D21F16"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Traffic load of the road (AADT)</w:t>
            </w:r>
          </w:p>
        </w:tc>
        <w:tc>
          <w:tcPr>
            <w:tcW w:w="1490" w:type="dxa"/>
            <w:vAlign w:val="center"/>
          </w:tcPr>
          <w:p w14:paraId="4CFF61CA"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F5</w:t>
            </w:r>
          </w:p>
        </w:tc>
      </w:tr>
      <w:tr w:rsidR="00F94629" w:rsidRPr="00C54631" w14:paraId="654C46E1" w14:textId="77777777" w:rsidTr="005E2572">
        <w:trPr>
          <w:trHeight w:val="20"/>
          <w:jc w:val="center"/>
        </w:trPr>
        <w:tc>
          <w:tcPr>
            <w:tcW w:w="510" w:type="dxa"/>
            <w:vAlign w:val="center"/>
          </w:tcPr>
          <w:p w14:paraId="3CD33B64"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6</w:t>
            </w:r>
          </w:p>
        </w:tc>
        <w:tc>
          <w:tcPr>
            <w:tcW w:w="6185" w:type="dxa"/>
            <w:vAlign w:val="center"/>
          </w:tcPr>
          <w:p w14:paraId="0E9A3CC7"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Percentage of vehicles with heavy loads</w:t>
            </w:r>
          </w:p>
        </w:tc>
        <w:tc>
          <w:tcPr>
            <w:tcW w:w="1490" w:type="dxa"/>
            <w:vAlign w:val="center"/>
          </w:tcPr>
          <w:p w14:paraId="4E1A62C7"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F6</w:t>
            </w:r>
          </w:p>
        </w:tc>
      </w:tr>
      <w:tr w:rsidR="00F94629" w:rsidRPr="00C54631" w14:paraId="4B59A84C" w14:textId="77777777" w:rsidTr="005E2572">
        <w:trPr>
          <w:trHeight w:val="20"/>
          <w:jc w:val="center"/>
        </w:trPr>
        <w:tc>
          <w:tcPr>
            <w:tcW w:w="510" w:type="dxa"/>
            <w:vAlign w:val="center"/>
          </w:tcPr>
          <w:p w14:paraId="3A4816BB"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7</w:t>
            </w:r>
          </w:p>
        </w:tc>
        <w:tc>
          <w:tcPr>
            <w:tcW w:w="6185" w:type="dxa"/>
            <w:vAlign w:val="center"/>
          </w:tcPr>
          <w:p w14:paraId="7A9CDA79"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Type of road (Main, Secondary)</w:t>
            </w:r>
          </w:p>
        </w:tc>
        <w:tc>
          <w:tcPr>
            <w:tcW w:w="1490" w:type="dxa"/>
            <w:vAlign w:val="center"/>
          </w:tcPr>
          <w:p w14:paraId="6E764C4A"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F7</w:t>
            </w:r>
          </w:p>
        </w:tc>
      </w:tr>
      <w:tr w:rsidR="00F94629" w:rsidRPr="00C54631" w14:paraId="023088BB" w14:textId="77777777" w:rsidTr="005E2572">
        <w:trPr>
          <w:trHeight w:val="20"/>
          <w:jc w:val="center"/>
        </w:trPr>
        <w:tc>
          <w:tcPr>
            <w:tcW w:w="510" w:type="dxa"/>
            <w:vAlign w:val="center"/>
          </w:tcPr>
          <w:p w14:paraId="499A375D"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rPr>
            </w:pPr>
            <w:r w:rsidRPr="00C54631">
              <w:rPr>
                <w:rFonts w:eastAsia="Calibri" w:cstheme="majorBidi"/>
                <w:noProof w:val="0"/>
                <w:sz w:val="24"/>
                <w:szCs w:val="24"/>
                <w:rtl/>
              </w:rPr>
              <w:t>8</w:t>
            </w:r>
          </w:p>
        </w:tc>
        <w:tc>
          <w:tcPr>
            <w:tcW w:w="6185" w:type="dxa"/>
            <w:vAlign w:val="center"/>
          </w:tcPr>
          <w:p w14:paraId="3C4AB6C3"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Type of road layers (Asphalt, Concrete)</w:t>
            </w:r>
          </w:p>
        </w:tc>
        <w:tc>
          <w:tcPr>
            <w:tcW w:w="1490" w:type="dxa"/>
            <w:vAlign w:val="center"/>
          </w:tcPr>
          <w:p w14:paraId="195237BA"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F8</w:t>
            </w:r>
          </w:p>
        </w:tc>
      </w:tr>
      <w:tr w:rsidR="00F94629" w:rsidRPr="00C54631" w14:paraId="0775D799" w14:textId="77777777" w:rsidTr="005E2572">
        <w:trPr>
          <w:trHeight w:val="20"/>
          <w:jc w:val="center"/>
        </w:trPr>
        <w:tc>
          <w:tcPr>
            <w:tcW w:w="510" w:type="dxa"/>
            <w:tcBorders>
              <w:bottom w:val="single" w:sz="4" w:space="0" w:color="auto"/>
            </w:tcBorders>
            <w:vAlign w:val="center"/>
          </w:tcPr>
          <w:p w14:paraId="1AFA1D37"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color w:val="000000"/>
                <w:sz w:val="24"/>
                <w:szCs w:val="24"/>
              </w:rPr>
            </w:pPr>
            <w:r w:rsidRPr="00C54631">
              <w:rPr>
                <w:rFonts w:eastAsia="Calibri" w:cstheme="majorBidi"/>
                <w:noProof w:val="0"/>
                <w:color w:val="000000"/>
                <w:sz w:val="24"/>
                <w:szCs w:val="24"/>
                <w:rtl/>
              </w:rPr>
              <w:t>9</w:t>
            </w:r>
          </w:p>
        </w:tc>
        <w:tc>
          <w:tcPr>
            <w:tcW w:w="6185" w:type="dxa"/>
            <w:tcBorders>
              <w:bottom w:val="single" w:sz="4" w:space="0" w:color="auto"/>
            </w:tcBorders>
            <w:vAlign w:val="center"/>
          </w:tcPr>
          <w:p w14:paraId="083F9211"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Climatic factors (Heat, Humidity)</w:t>
            </w:r>
          </w:p>
        </w:tc>
        <w:tc>
          <w:tcPr>
            <w:tcW w:w="1490" w:type="dxa"/>
            <w:tcBorders>
              <w:bottom w:val="single" w:sz="4" w:space="0" w:color="auto"/>
            </w:tcBorders>
            <w:vAlign w:val="center"/>
          </w:tcPr>
          <w:p w14:paraId="09D33A72"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color w:val="000000"/>
                <w:sz w:val="24"/>
                <w:szCs w:val="24"/>
                <w:lang w:bidi="ar-IQ"/>
              </w:rPr>
            </w:pPr>
            <w:r w:rsidRPr="00C54631">
              <w:rPr>
                <w:rFonts w:eastAsia="Calibri" w:cstheme="majorBidi"/>
                <w:noProof w:val="0"/>
                <w:color w:val="000000"/>
                <w:sz w:val="24"/>
                <w:szCs w:val="24"/>
                <w:lang w:bidi="ar-IQ"/>
              </w:rPr>
              <w:t>F9</w:t>
            </w:r>
          </w:p>
        </w:tc>
      </w:tr>
      <w:tr w:rsidR="00F94629" w:rsidRPr="00C54631" w14:paraId="2D78BA9B" w14:textId="77777777" w:rsidTr="005E2572">
        <w:trPr>
          <w:trHeight w:val="20"/>
          <w:jc w:val="center"/>
        </w:trPr>
        <w:tc>
          <w:tcPr>
            <w:tcW w:w="510" w:type="dxa"/>
            <w:tcBorders>
              <w:bottom w:val="triple" w:sz="4" w:space="0" w:color="auto"/>
            </w:tcBorders>
            <w:vAlign w:val="center"/>
          </w:tcPr>
          <w:p w14:paraId="4EDCB431"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color w:val="000000"/>
                <w:sz w:val="24"/>
                <w:szCs w:val="24"/>
              </w:rPr>
            </w:pPr>
            <w:r w:rsidRPr="00C54631">
              <w:rPr>
                <w:rFonts w:eastAsia="Calibri" w:cstheme="majorBidi"/>
                <w:noProof w:val="0"/>
                <w:color w:val="000000"/>
                <w:sz w:val="24"/>
                <w:szCs w:val="24"/>
                <w:rtl/>
              </w:rPr>
              <w:t>10</w:t>
            </w:r>
          </w:p>
        </w:tc>
        <w:tc>
          <w:tcPr>
            <w:tcW w:w="6185" w:type="dxa"/>
            <w:tcBorders>
              <w:bottom w:val="triple" w:sz="4" w:space="0" w:color="auto"/>
            </w:tcBorders>
            <w:vAlign w:val="center"/>
          </w:tcPr>
          <w:p w14:paraId="03F98AB4" w14:textId="77777777" w:rsidR="00F94629" w:rsidRPr="00C54631" w:rsidRDefault="00F94629" w:rsidP="00805D6D">
            <w:pPr>
              <w:autoSpaceDE w:val="0"/>
              <w:autoSpaceDN w:val="0"/>
              <w:spacing w:line="276"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Type of maintenance (Preventive, Routine, Emergency)</w:t>
            </w:r>
          </w:p>
        </w:tc>
        <w:tc>
          <w:tcPr>
            <w:tcW w:w="1490" w:type="dxa"/>
            <w:tcBorders>
              <w:bottom w:val="triple" w:sz="4" w:space="0" w:color="auto"/>
            </w:tcBorders>
            <w:vAlign w:val="center"/>
          </w:tcPr>
          <w:p w14:paraId="174AD922" w14:textId="316E3906" w:rsidR="00F94629" w:rsidRPr="00C54631" w:rsidRDefault="00AE4411" w:rsidP="00805D6D">
            <w:pPr>
              <w:autoSpaceDE w:val="0"/>
              <w:autoSpaceDN w:val="0"/>
              <w:spacing w:line="276" w:lineRule="auto"/>
              <w:ind w:firstLine="0"/>
              <w:contextualSpacing w:val="0"/>
              <w:jc w:val="left"/>
              <w:rPr>
                <w:rFonts w:eastAsia="Calibri" w:cstheme="majorBidi"/>
                <w:noProof w:val="0"/>
                <w:color w:val="000000"/>
                <w:sz w:val="24"/>
                <w:szCs w:val="24"/>
                <w:lang w:bidi="ar-IQ"/>
              </w:rPr>
            </w:pPr>
            <w:r w:rsidRPr="00AE4411">
              <w:rPr>
                <w:rFonts w:eastAsia="Calibri" w:cstheme="majorBidi"/>
                <w:noProof w:val="0"/>
                <w:color w:val="000000"/>
                <w:sz w:val="24"/>
                <w:szCs w:val="24"/>
                <w:lang w:bidi="ar-IQ"/>
              </w:rPr>
              <w:t>F</w:t>
            </w:r>
          </w:p>
        </w:tc>
      </w:tr>
    </w:tbl>
    <w:p w14:paraId="6911A1B7" w14:textId="77777777" w:rsidR="00F94629" w:rsidRPr="00C54631" w:rsidRDefault="00F94629" w:rsidP="00D74DD0">
      <w:pPr>
        <w:rPr>
          <w:rFonts w:cstheme="majorBidi"/>
          <w:szCs w:val="28"/>
          <w:rtl/>
        </w:rPr>
      </w:pPr>
      <w:r w:rsidRPr="00C54631">
        <w:rPr>
          <w:rFonts w:cstheme="majorBidi"/>
          <w:szCs w:val="28"/>
        </w:rPr>
        <w:lastRenderedPageBreak/>
        <w:t>After assigning codes to the main factors, Table 2.2 shows the use of these factors in previous studies. This helps to identify the factors that were more frequently considered in the literature on road maintenance cost.</w:t>
      </w:r>
    </w:p>
    <w:p w14:paraId="6475C57E" w14:textId="640AF313" w:rsidR="00F94629" w:rsidRPr="00C54631" w:rsidRDefault="00F94629" w:rsidP="00805D6D">
      <w:pPr>
        <w:pStyle w:val="Caption"/>
        <w:keepNext/>
        <w:ind w:firstLine="432"/>
        <w:jc w:val="left"/>
        <w:rPr>
          <w:rFonts w:asciiTheme="majorBidi" w:hAnsiTheme="majorBidi"/>
          <w:szCs w:val="24"/>
        </w:rPr>
      </w:pPr>
      <w:bookmarkStart w:id="52" w:name="_Toc229147423"/>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2</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2</w:t>
      </w:r>
      <w:r w:rsidR="009A29CA" w:rsidRPr="00C54631">
        <w:rPr>
          <w:rFonts w:asciiTheme="majorBidi" w:hAnsiTheme="majorBidi"/>
          <w:szCs w:val="24"/>
        </w:rPr>
        <w:fldChar w:fldCharType="end"/>
      </w:r>
      <w:r w:rsidRPr="00C54631">
        <w:rPr>
          <w:rFonts w:asciiTheme="majorBidi" w:hAnsiTheme="majorBidi"/>
          <w:szCs w:val="24"/>
          <w:lang w:bidi="ar-IQ"/>
        </w:rPr>
        <w:t xml:space="preserve"> Road Maintenance Cost Factors in Previous Studies</w:t>
      </w:r>
      <w:bookmarkEnd w:id="52"/>
      <w:r w:rsidRPr="00C54631">
        <w:rPr>
          <w:rFonts w:asciiTheme="majorBidi" w:hAnsiTheme="majorBidi"/>
          <w:szCs w:val="24"/>
          <w:rtl/>
          <w:lang w:bidi="ar-IQ"/>
        </w:rPr>
        <w:t xml:space="preserve"> </w:t>
      </w:r>
    </w:p>
    <w:tbl>
      <w:tblPr>
        <w:tblStyle w:val="TableGrid7"/>
        <w:tblW w:w="4922" w:type="pct"/>
        <w:jc w:val="center"/>
        <w:tblBorders>
          <w:top w:val="single" w:sz="6" w:space="0" w:color="auto"/>
          <w:left w:val="single" w:sz="6" w:space="0" w:color="auto"/>
          <w:bottom w:val="single" w:sz="6" w:space="0" w:color="auto"/>
          <w:right w:val="single" w:sz="6" w:space="0" w:color="auto"/>
        </w:tblBorders>
        <w:tblLayout w:type="fixed"/>
        <w:tblCellMar>
          <w:top w:w="120" w:type="dxa"/>
          <w:left w:w="120" w:type="dxa"/>
          <w:bottom w:w="120" w:type="dxa"/>
          <w:right w:w="120" w:type="dxa"/>
        </w:tblCellMar>
        <w:tblLook w:val="04A0" w:firstRow="1" w:lastRow="0" w:firstColumn="1" w:lastColumn="0" w:noHBand="0" w:noVBand="1"/>
      </w:tblPr>
      <w:tblGrid>
        <w:gridCol w:w="720"/>
        <w:gridCol w:w="432"/>
        <w:gridCol w:w="432"/>
        <w:gridCol w:w="432"/>
        <w:gridCol w:w="432"/>
        <w:gridCol w:w="432"/>
        <w:gridCol w:w="432"/>
        <w:gridCol w:w="432"/>
        <w:gridCol w:w="432"/>
        <w:gridCol w:w="432"/>
        <w:gridCol w:w="432"/>
        <w:gridCol w:w="432"/>
        <w:gridCol w:w="432"/>
        <w:gridCol w:w="432"/>
        <w:gridCol w:w="432"/>
        <w:gridCol w:w="432"/>
        <w:gridCol w:w="432"/>
        <w:gridCol w:w="432"/>
        <w:gridCol w:w="425"/>
      </w:tblGrid>
      <w:tr w:rsidR="00D730A3" w:rsidRPr="00C54631" w14:paraId="59C2B353" w14:textId="77777777" w:rsidTr="00BF7922">
        <w:trPr>
          <w:cantSplit/>
          <w:trHeight w:val="2534"/>
          <w:jc w:val="center"/>
        </w:trPr>
        <w:tc>
          <w:tcPr>
            <w:tcW w:w="720" w:type="dxa"/>
            <w:tcBorders>
              <w:top w:val="single" w:sz="4" w:space="0" w:color="auto"/>
              <w:bottom w:val="single" w:sz="4" w:space="0" w:color="auto"/>
            </w:tcBorders>
            <w:shd w:val="clear" w:color="auto" w:fill="auto"/>
            <w:textDirection w:val="tbRl"/>
            <w:vAlign w:val="center"/>
          </w:tcPr>
          <w:p w14:paraId="00C29DBD" w14:textId="77777777" w:rsidR="00BF7922" w:rsidRPr="00C54631" w:rsidRDefault="00BF7922" w:rsidP="00805D6D">
            <w:pPr>
              <w:pStyle w:val="TablesText"/>
              <w:ind w:left="113" w:right="113"/>
              <w:jc w:val="left"/>
              <w:rPr>
                <w:rFonts w:cstheme="majorBidi"/>
                <w:b/>
                <w:bCs/>
                <w:szCs w:val="24"/>
              </w:rPr>
            </w:pPr>
            <w:r w:rsidRPr="00C54631">
              <w:rPr>
                <w:rFonts w:cstheme="majorBidi"/>
                <w:b/>
                <w:bCs/>
                <w:szCs w:val="24"/>
              </w:rPr>
              <w:t>Factors Code</w:t>
            </w:r>
          </w:p>
          <w:p w14:paraId="21267414" w14:textId="77777777" w:rsidR="00D730A3" w:rsidRPr="00C54631" w:rsidRDefault="00D730A3" w:rsidP="00805D6D">
            <w:pPr>
              <w:pStyle w:val="TablesText"/>
              <w:ind w:left="113" w:right="113"/>
              <w:jc w:val="left"/>
              <w:rPr>
                <w:rFonts w:cstheme="majorBidi"/>
                <w:szCs w:val="24"/>
              </w:rPr>
            </w:pPr>
          </w:p>
        </w:tc>
        <w:tc>
          <w:tcPr>
            <w:tcW w:w="432" w:type="dxa"/>
            <w:tcBorders>
              <w:top w:val="single" w:sz="4" w:space="0" w:color="auto"/>
            </w:tcBorders>
            <w:shd w:val="clear" w:color="auto" w:fill="auto"/>
            <w:textDirection w:val="btLr"/>
            <w:vAlign w:val="center"/>
          </w:tcPr>
          <w:p w14:paraId="5B3FF520" w14:textId="0CBA5B7A" w:rsidR="00D730A3" w:rsidRPr="00C54631" w:rsidRDefault="00D730A3" w:rsidP="00805D6D">
            <w:pPr>
              <w:pStyle w:val="TablesText"/>
              <w:jc w:val="left"/>
              <w:rPr>
                <w:rFonts w:cstheme="majorBidi"/>
                <w:szCs w:val="24"/>
              </w:rPr>
            </w:pPr>
            <w:r w:rsidRPr="00C54631">
              <w:rPr>
                <w:rFonts w:cstheme="majorBidi"/>
                <w:szCs w:val="24"/>
              </w:rPr>
              <w:fldChar w:fldCharType="begin"/>
            </w:r>
            <w:r w:rsidR="00E24B0C" w:rsidRPr="00C54631">
              <w:rPr>
                <w:rFonts w:cstheme="majorBidi"/>
                <w:szCs w:val="24"/>
              </w:rPr>
              <w:instrText xml:space="preserve"> ADDIN EN.CITE &lt;EndNote&gt;&lt;Cite&gt;&lt;Author&gt;Ji&lt;/Author&gt;&lt;Year&gt;2020&lt;/Year&gt;&lt;RecNum&gt;884&lt;/RecNum&gt;&lt;DisplayText&gt;(Ji et al., 2020)&lt;/DisplayText&gt;&lt;record&gt;&lt;rec-number&gt;884&lt;/rec-number&gt;&lt;foreign-keys&gt;&lt;key app="EN" db-id="edz02t0smetzd2epdtr5r95issxfrxs0e9fz" timestamp="1761199546"&gt;884&lt;/key&gt;&lt;/foreign-keys&gt;&lt;ref-type name="Journal Article"&gt;17&lt;/ref-type&gt;&lt;contributors&gt;&lt;authors&gt;&lt;author&gt;Ji, Ankang&lt;/author&gt;&lt;author&gt;Xue, Xiaolong&lt;/author&gt;&lt;author&gt;Wang, Yuna&lt;/author&gt;&lt;author&gt;Luo, Xiaowei&lt;/author&gt;&lt;author&gt;Zhang, Minggong&lt;/author&gt;&lt;/authors&gt;&lt;/contributors&gt;&lt;titles&gt;&lt;title&gt;An integrated multi-objectives optimization approach on modelling pavement maintenance strategies for pavement sustainability&lt;/title&gt;&lt;secondary-title&gt;Journal of Civil Engineering and Management&lt;/secondary-title&gt;&lt;/titles&gt;&lt;periodical&gt;&lt;full-title&gt;Journal of Civil Engineering and Management&lt;/full-title&gt;&lt;/periodical&gt;&lt;pages&gt;717-732&lt;/pages&gt;&lt;volume&gt;26&lt;/volume&gt;&lt;number&gt;8&lt;/number&gt;&lt;dates&gt;&lt;year&gt;2020&lt;/year&gt;&lt;/dates&gt;&lt;isbn&gt;1822-3605&lt;/isbn&gt;&lt;urls&gt;&lt;/urls&gt;&lt;electronic-resource-num&gt;https://doi.org/10.3846/jcem.2020.13751&lt;/electronic-resource-num&gt;&lt;remote-database-name&gt;52&lt;/remote-database-name&gt;&lt;/record&gt;&lt;/Cite&gt;&lt;/EndNote&gt;</w:instrText>
            </w:r>
            <w:r w:rsidRPr="00C54631">
              <w:rPr>
                <w:rFonts w:cstheme="majorBidi"/>
                <w:szCs w:val="24"/>
              </w:rPr>
              <w:fldChar w:fldCharType="separate"/>
            </w:r>
            <w:r w:rsidRPr="00C54631">
              <w:rPr>
                <w:rFonts w:cstheme="majorBidi"/>
                <w:szCs w:val="24"/>
              </w:rPr>
              <w:t>(Ji et al., 2020)</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3FABA441" w14:textId="77777777" w:rsidR="00D730A3" w:rsidRPr="00C54631" w:rsidRDefault="00D730A3" w:rsidP="00805D6D">
            <w:pPr>
              <w:pStyle w:val="TablesText"/>
              <w:jc w:val="left"/>
              <w:rPr>
                <w:rFonts w:cstheme="majorBidi"/>
                <w:szCs w:val="24"/>
              </w:rPr>
            </w:pPr>
            <w:r w:rsidRPr="00C54631">
              <w:rPr>
                <w:rFonts w:cstheme="majorBidi"/>
                <w:szCs w:val="24"/>
              </w:rPr>
              <w:t>(Pekša and Rubulis, 2019)</w:t>
            </w:r>
          </w:p>
        </w:tc>
        <w:tc>
          <w:tcPr>
            <w:tcW w:w="432" w:type="dxa"/>
            <w:tcBorders>
              <w:top w:val="single" w:sz="4" w:space="0" w:color="auto"/>
            </w:tcBorders>
            <w:shd w:val="clear" w:color="auto" w:fill="auto"/>
            <w:textDirection w:val="btLr"/>
            <w:vAlign w:val="center"/>
          </w:tcPr>
          <w:p w14:paraId="36C928AE" w14:textId="5B3FBE6B" w:rsidR="00D730A3" w:rsidRPr="00C54631" w:rsidRDefault="00D730A3" w:rsidP="00805D6D">
            <w:pPr>
              <w:pStyle w:val="TablesText"/>
              <w:jc w:val="left"/>
              <w:rPr>
                <w:rFonts w:cstheme="majorBidi"/>
                <w:szCs w:val="24"/>
              </w:rPr>
            </w:pPr>
            <w:r w:rsidRPr="00C54631">
              <w:rPr>
                <w:rFonts w:cstheme="majorBidi"/>
                <w:szCs w:val="24"/>
              </w:rPr>
              <w:fldChar w:fldCharType="begin"/>
            </w:r>
            <w:r w:rsidRPr="00C54631">
              <w:rPr>
                <w:rFonts w:cstheme="majorBidi"/>
                <w:szCs w:val="24"/>
              </w:rPr>
              <w:instrText xml:space="preserve"> ADDIN EN.CITE &lt;EndNote&gt;&lt;Cite&gt;&lt;Author&gt;de Bortoli&lt;/Author&gt;&lt;Year&gt;2022&lt;/Year&gt;&lt;RecNum&gt;885&lt;/RecNum&gt;&lt;DisplayText&gt;(de Bortoli et al., 2022)&lt;/DisplayText&gt;&lt;record&gt;&lt;rec-number&gt;885&lt;/rec-number&gt;&lt;foreign-keys&gt;&lt;key app="EN" db-id="edz02t0smetzd2epdtr5r95issxfrxs0e9fz" timestamp="1761219425"&gt;885&lt;/key&gt;&lt;/foreign-keys&gt;&lt;ref-type name="Journal Article"&gt;17&lt;/ref-type&gt;&lt;contributors&gt;&lt;authors&gt;&lt;author&gt;de Bortoli, Anne&lt;/author&gt;&lt;author&gt;Feraille, Adélaïde&lt;/author&gt;&lt;author&gt;Leurent, Fabien&lt;/author&gt;&lt;/authors&gt;&lt;/contributors&gt;&lt;titles&gt;&lt;title&gt;Towards Road Sustainability—Part I: Principles and Holistic Assessment Method for Pavement Maintenance Policies&lt;/title&gt;&lt;secondary-title&gt;Sustainability&lt;/secondary-title&gt;&lt;/titles&gt;&lt;periodical&gt;&lt;full-title&gt;Sustainability&lt;/full-title&gt;&lt;/periodical&gt;&lt;dates&gt;&lt;year&gt;2022&lt;/year&gt;&lt;/dates&gt;&lt;urls&gt;&lt;/urls&gt;&lt;electronic-resource-num&gt;https://doi.org/10.3390/su14031513&lt;/electronic-resource-num&gt;&lt;remote-database-name&gt;42&lt;/remote-database-name&gt;&lt;/record&gt;&lt;/Cite&gt;&lt;/EndNote&gt;</w:instrText>
            </w:r>
            <w:r w:rsidRPr="00C54631">
              <w:rPr>
                <w:rFonts w:cstheme="majorBidi"/>
                <w:szCs w:val="24"/>
              </w:rPr>
              <w:fldChar w:fldCharType="separate"/>
            </w:r>
            <w:r w:rsidRPr="00C54631">
              <w:rPr>
                <w:rFonts w:cstheme="majorBidi"/>
                <w:szCs w:val="24"/>
              </w:rPr>
              <w:t>(de Bortoli et al., 2022)</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5E2A7799" w14:textId="77777777" w:rsidR="00D730A3" w:rsidRPr="00C54631" w:rsidRDefault="00D730A3" w:rsidP="00805D6D">
            <w:pPr>
              <w:pStyle w:val="TablesText"/>
              <w:jc w:val="left"/>
              <w:rPr>
                <w:rFonts w:cstheme="majorBidi"/>
                <w:szCs w:val="24"/>
              </w:rPr>
            </w:pPr>
            <w:r w:rsidRPr="00C54631">
              <w:rPr>
                <w:rFonts w:cstheme="majorBidi"/>
                <w:szCs w:val="24"/>
              </w:rPr>
              <w:t>(Nautiyal and Sharma, 2022)</w:t>
            </w:r>
          </w:p>
        </w:tc>
        <w:tc>
          <w:tcPr>
            <w:tcW w:w="432" w:type="dxa"/>
            <w:tcBorders>
              <w:top w:val="single" w:sz="4" w:space="0" w:color="auto"/>
            </w:tcBorders>
            <w:shd w:val="clear" w:color="auto" w:fill="auto"/>
            <w:textDirection w:val="btLr"/>
            <w:vAlign w:val="center"/>
          </w:tcPr>
          <w:p w14:paraId="1E3B0100" w14:textId="2AA34D2C" w:rsidR="00D730A3" w:rsidRPr="00C54631" w:rsidRDefault="00D730A3" w:rsidP="00805D6D">
            <w:pPr>
              <w:pStyle w:val="TablesText"/>
              <w:jc w:val="left"/>
              <w:rPr>
                <w:rFonts w:cstheme="majorBidi"/>
                <w:szCs w:val="24"/>
              </w:rPr>
            </w:pPr>
            <w:r w:rsidRPr="00C54631">
              <w:rPr>
                <w:rFonts w:cstheme="majorBidi"/>
                <w:szCs w:val="24"/>
              </w:rPr>
              <w:fldChar w:fldCharType="begin"/>
            </w:r>
            <w:r w:rsidRPr="00C54631">
              <w:rPr>
                <w:rFonts w:cstheme="majorBidi"/>
                <w:szCs w:val="24"/>
              </w:rPr>
              <w:instrText xml:space="preserve"> ADDIN EN.CITE &lt;EndNote&gt;&lt;Cite&gt;&lt;Author&gt;Marović&lt;/Author&gt;&lt;Year&gt;2018&lt;/Year&gt;&lt;RecNum&gt;845&lt;/RecNum&gt;&lt;DisplayText&gt;(Marović et al., 2018)&lt;/DisplayText&gt;&lt;record&gt;&lt;rec-number&gt;845&lt;/rec-number&gt;&lt;foreign-keys&gt;&lt;key app="EN" db-id="edz02t0smetzd2epdtr5r95issxfrxs0e9fz" timestamp="1760589703"&gt;845&lt;/key&gt;&lt;/foreign-keys&gt;&lt;ref-type name="Journal Article"&gt;17&lt;/ref-type&gt;&lt;contributors&gt;&lt;authors&gt;&lt;author&gt;&lt;style face="normal" font="default" size="100%"&gt;Marovi&lt;/style&gt;&lt;style face="normal" font="default" charset="238" size="100%"&gt;ć, Ivan&lt;/style&gt;&lt;/author&gt;&lt;author&gt;&lt;style face="normal" font="default" charset="238" size="100%"&gt;Androjić, Ivica&lt;/style&gt;&lt;/author&gt;&lt;author&gt;&lt;style face="normal" font="default" charset="238" size="100%"&gt;Jajac, Nikša&lt;/style&gt;&lt;/author&gt;&lt;author&gt;&lt;style face="normal" font="default" charset="238" size="100%"&gt;Han&lt;/style&gt;&lt;style face="normal" font="default" size="100%"&gt;ák, Tomá&lt;/style&gt;&lt;style face="normal" font="default" charset="238" size="100%"&gt;š&lt;/style&gt;&lt;/author&gt;&lt;/authors&gt;&lt;/contributors&gt;&lt;titles&gt;&lt;title&gt;Urban road infrastructure maintenance planning with application of neural networks&lt;/title&gt;&lt;secondary-title&gt;Complexity&lt;/secondary-title&gt;&lt;/titles&gt;&lt;periodical&gt;&lt;full-title&gt;Complexity&lt;/full-title&gt;&lt;/periodical&gt;&lt;pages&gt;5160417&lt;/pages&gt;&lt;volume&gt;2018&lt;/volume&gt;&lt;number&gt;1&lt;/number&gt;&lt;dates&gt;&lt;year&gt;2018&lt;/year&gt;&lt;/dates&gt;&lt;isbn&gt;1099-0526&lt;/isbn&gt;&lt;urls&gt;&lt;/urls&gt;&lt;electronic-resource-num&gt;https://doi.org/10.1155/2018%2F5160417&lt;/electronic-resource-num&gt;&lt;remote-database-name&gt;61&lt;/remote-database-name&gt;&lt;/record&gt;&lt;/Cite&gt;&lt;/EndNote&gt;</w:instrText>
            </w:r>
            <w:r w:rsidRPr="00C54631">
              <w:rPr>
                <w:rFonts w:cstheme="majorBidi"/>
                <w:szCs w:val="24"/>
              </w:rPr>
              <w:fldChar w:fldCharType="separate"/>
            </w:r>
            <w:r w:rsidRPr="00C54631">
              <w:rPr>
                <w:rFonts w:cstheme="majorBidi"/>
                <w:szCs w:val="24"/>
              </w:rPr>
              <w:t>(Marović et al., 2018)</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58A21D5D" w14:textId="7D8A5D99" w:rsidR="00D730A3" w:rsidRPr="00C54631" w:rsidRDefault="00D730A3" w:rsidP="00805D6D">
            <w:pPr>
              <w:pStyle w:val="TablesText"/>
              <w:jc w:val="left"/>
              <w:rPr>
                <w:rFonts w:cstheme="majorBidi"/>
                <w:szCs w:val="24"/>
              </w:rPr>
            </w:pPr>
            <w:r w:rsidRPr="00C54631">
              <w:rPr>
                <w:rFonts w:cstheme="majorBidi"/>
                <w:szCs w:val="24"/>
              </w:rPr>
              <w:fldChar w:fldCharType="begin"/>
            </w:r>
            <w:r w:rsidRPr="00C54631">
              <w:rPr>
                <w:rFonts w:cstheme="majorBidi"/>
                <w:szCs w:val="24"/>
              </w:rPr>
              <w:instrText xml:space="preserve"> ADDIN EN.CITE &lt;EndNote&gt;&lt;Cite&gt;&lt;Author&gt;Jung&lt;/Author&gt;&lt;Year&gt;2020&lt;/Year&gt;&lt;RecNum&gt;889&lt;/RecNum&gt;&lt;DisplayText&gt;(Jung et al., 2020)&lt;/DisplayText&gt;&lt;record&gt;&lt;rec-number&gt;889&lt;/rec-number&gt;&lt;foreign-keys&gt;&lt;key app="EN" db-id="edz02t0smetzd2epdtr5r95issxfrxs0e9fz" timestamp="1761233175"&gt;889&lt;/key&gt;&lt;/foreign-keys&gt;&lt;ref-type name="Journal Article"&gt;17&lt;/ref-type&gt;&lt;contributors&gt;&lt;authors&gt;&lt;author&gt;Jung, Haekook&lt;/author&gt;&lt;author&gt;Kim, Yongjae&lt;/author&gt;&lt;author&gt;Kim, Seungwon&lt;/author&gt;&lt;author&gt;Park, Cheolwoo&lt;/author&gt;&lt;author&gt;Nam, Jeonghee&lt;/author&gt;&lt;/authors&gt;&lt;/contributors&gt;&lt;titles&gt;&lt;title&gt;Life Extension of Aged Jointed Plain Concrete Pavement through Remodeling Index–Based Analysis&lt;/title&gt;&lt;secondary-title&gt;Materials&lt;/secondary-title&gt;&lt;/titles&gt;&lt;periodical&gt;&lt;full-title&gt;Materials&lt;/full-title&gt;&lt;/periodical&gt;&lt;volume&gt;13&lt;/volume&gt;&lt;dates&gt;&lt;year&gt;2020&lt;/year&gt;&lt;/dates&gt;&lt;urls&gt;&lt;/urls&gt;&lt;electronic-resource-num&gt;https://doi.org/10.3390/ma13132982&lt;/electronic-resource-num&gt;&lt;remote-database-name&gt;51&lt;/remote-database-name&gt;&lt;/record&gt;&lt;/Cite&gt;&lt;/EndNote&gt;</w:instrText>
            </w:r>
            <w:r w:rsidRPr="00C54631">
              <w:rPr>
                <w:rFonts w:cstheme="majorBidi"/>
                <w:szCs w:val="24"/>
              </w:rPr>
              <w:fldChar w:fldCharType="separate"/>
            </w:r>
            <w:r w:rsidRPr="00C54631">
              <w:rPr>
                <w:rFonts w:cstheme="majorBidi"/>
                <w:szCs w:val="24"/>
              </w:rPr>
              <w:t>(Jung et al., 2020)</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5E4D53BF" w14:textId="5005DDAB" w:rsidR="00D730A3" w:rsidRPr="00C54631" w:rsidRDefault="00D730A3" w:rsidP="00805D6D">
            <w:pPr>
              <w:pStyle w:val="TablesText"/>
              <w:jc w:val="left"/>
              <w:rPr>
                <w:rFonts w:cstheme="majorBidi"/>
                <w:szCs w:val="24"/>
              </w:rPr>
            </w:pPr>
            <w:r w:rsidRPr="00C54631">
              <w:rPr>
                <w:rFonts w:cstheme="majorBidi"/>
                <w:szCs w:val="24"/>
              </w:rPr>
              <w:fldChar w:fldCharType="begin"/>
            </w:r>
            <w:r w:rsidR="00626A74" w:rsidRPr="00C54631">
              <w:rPr>
                <w:rFonts w:cstheme="majorBidi"/>
                <w:szCs w:val="24"/>
              </w:rPr>
              <w:instrText xml:space="preserve"> ADDIN EN.CITE &lt;EndNote&gt;&lt;Cite&gt;&lt;Author&gt;Ujong&lt;/Author&gt;&lt;Year&gt;2025&lt;/Year&gt;&lt;RecNum&gt;291&lt;/RecNum&gt;&lt;DisplayText&gt;(Ujong et al., 2025b)&lt;/DisplayText&gt;&lt;record&gt;&lt;rec-number&gt;291&lt;/rec-number&gt;&lt;foreign-keys&gt;&lt;key app="EN" db-id="edz02t0smetzd2epdtr5r95issxfrxs0e9fz" timestamp="1757603590"&gt;291&lt;/key&gt;&lt;/foreign-keys&gt;&lt;ref-type name="Journal Article"&gt;17&lt;/ref-type&gt;&lt;contributors&gt;&lt;authors&gt;&lt;author&gt;Ujong, Jesam Abam&lt;/author&gt;&lt;author&gt;Onyelowe, Fortune K. C.&lt;/author&gt;&lt;author&gt;Emmanuel, Ekeoma&lt;/author&gt;&lt;author&gt;Vishnupriyan, M.&lt;/author&gt;&lt;author&gt;Ibe, Kizito C.&lt;/author&gt;&lt;author&gt;Ugorji, Benjamin&lt;/author&gt;&lt;author&gt;Nwa-David, Chidobere&lt;/author&gt;&lt;author&gt;Ihenna, Light&lt;/author&gt;&lt;author&gt;Obimba-Wogu, Jesuborn&lt;/author&gt;&lt;/authors&gt;&lt;/contributors&gt;&lt;titles&gt;&lt;title&gt;Development of an Adaptive Neuro-fuzzy Inference System (ANFIS) for Predicting Pavement Deterioration&lt;/title&gt;&lt;secondary-title&gt;Sustainable Intelligent Infrastructure&lt;/secondary-title&gt;&lt;/titles&gt;&lt;periodical&gt;&lt;full-title&gt;Sustainable Intelligent Infrastructure&lt;/full-title&gt;&lt;/periodical&gt;&lt;pages&gt;39-51&lt;/pages&gt;&lt;volume&gt;1&lt;/volume&gt;&lt;number&gt;1&lt;/number&gt;&lt;section&gt;39&lt;/section&gt;&lt;dates&gt;&lt;year&gt;2025&lt;/year&gt;&lt;/dates&gt;&lt;isbn&gt;3067-8137&lt;/isbn&gt;&lt;urls&gt;&lt;/urls&gt;&lt;electronic-resource-num&gt;https://doi.org/10.62762/sii.2025.494563&lt;/electronic-resource-num&gt;&lt;remote-database-name&gt;&lt;style face="normal" font="default" size="100%"&gt;30-&lt;/style&gt;&lt;style face="normal" font="default" charset="178" size="100%"&gt;</w:instrText>
            </w:r>
            <w:r w:rsidR="00626A74" w:rsidRPr="00C54631">
              <w:rPr>
                <w:rFonts w:cstheme="majorBidi"/>
                <w:szCs w:val="24"/>
                <w:rtl/>
              </w:rPr>
              <w:instrText>مهم</w:instrText>
            </w:r>
            <w:r w:rsidR="00626A74" w:rsidRPr="00C54631">
              <w:rPr>
                <w:rFonts w:cstheme="majorBidi"/>
                <w:szCs w:val="24"/>
              </w:rPr>
              <w:instrText>&lt;/style&gt;&lt;style face="normal" font="default" size="100%"&gt;&amp;#xD;&lt;/style&gt;&lt;/remote-database-name&gt;&lt;/record&gt;&lt;/Cite&gt;&lt;/EndNote&gt;</w:instrText>
            </w:r>
            <w:r w:rsidRPr="00C54631">
              <w:rPr>
                <w:rFonts w:cstheme="majorBidi"/>
                <w:szCs w:val="24"/>
              </w:rPr>
              <w:fldChar w:fldCharType="separate"/>
            </w:r>
            <w:r w:rsidR="004602E2" w:rsidRPr="00C54631">
              <w:rPr>
                <w:rFonts w:cstheme="majorBidi"/>
                <w:szCs w:val="24"/>
              </w:rPr>
              <w:t>(Ujong et al., 2025b)</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5792B3DB" w14:textId="0BB35BBE" w:rsidR="00D730A3" w:rsidRPr="00C54631" w:rsidRDefault="00D730A3" w:rsidP="00805D6D">
            <w:pPr>
              <w:pStyle w:val="TablesText"/>
              <w:jc w:val="left"/>
              <w:rPr>
                <w:rFonts w:cstheme="majorBidi"/>
                <w:szCs w:val="24"/>
              </w:rPr>
            </w:pPr>
            <w:r w:rsidRPr="00C54631">
              <w:rPr>
                <w:rFonts w:cstheme="majorBidi"/>
                <w:szCs w:val="24"/>
              </w:rPr>
              <w:fldChar w:fldCharType="begin"/>
            </w:r>
            <w:r w:rsidRPr="00C54631">
              <w:rPr>
                <w:rFonts w:cstheme="majorBidi"/>
                <w:szCs w:val="24"/>
              </w:rPr>
              <w:instrText xml:space="preserve"> ADDIN EN.CITE &lt;EndNote&gt;&lt;Cite&gt;&lt;Author&gt;Ali&lt;/Author&gt;&lt;Year&gt;2023&lt;/Year&gt;&lt;RecNum&gt;819&lt;/RecNum&gt;&lt;DisplayText&gt;(Ali and Lafta, 2023)&lt;/DisplayText&gt;&lt;record&gt;&lt;rec-number&gt;819&lt;/rec-number&gt;&lt;foreign-keys&gt;&lt;key app="EN" db-id="edz02t0smetzd2epdtr5r95issxfrxs0e9fz" timestamp="1759337686"&gt;819&lt;/key&gt;&lt;/foreign-keys&gt;&lt;ref-type name="Journal Article"&gt;17&lt;/ref-type&gt;&lt;contributors&gt;&lt;authors&gt;&lt;author&gt;Ali, Atheer Muhammed&lt;/author&gt;&lt;author&gt;Lafta, Ali M&lt;/author&gt;&lt;/authors&gt;&lt;/contributors&gt;&lt;titles&gt;&lt;title&gt;World highways pavement management system: an overview&lt;/title&gt;&lt;secondary-title&gt;Muthanna Journal of Engineering and Technology&lt;/secondary-title&gt;&lt;/titles&gt;&lt;periodical&gt;&lt;full-title&gt;Muthanna Journal of Engineering and Technology&lt;/full-title&gt;&lt;/periodical&gt;&lt;volume&gt;11&lt;/volume&gt;&lt;number&gt;1&lt;/number&gt;&lt;dates&gt;&lt;year&gt;2023&lt;/year&gt;&lt;/dates&gt;&lt;isbn&gt;2572-0325&lt;/isbn&gt;&lt;urls&gt;&lt;/urls&gt;&lt;remote-database-name&gt;31&lt;/remote-database-name&gt;&lt;/record&gt;&lt;/Cite&gt;&lt;/EndNote&gt;</w:instrText>
            </w:r>
            <w:r w:rsidRPr="00C54631">
              <w:rPr>
                <w:rFonts w:cstheme="majorBidi"/>
                <w:szCs w:val="24"/>
              </w:rPr>
              <w:fldChar w:fldCharType="separate"/>
            </w:r>
            <w:r w:rsidRPr="00C54631">
              <w:rPr>
                <w:rFonts w:cstheme="majorBidi"/>
                <w:szCs w:val="24"/>
              </w:rPr>
              <w:t>(Ali and Lafta, 2023)</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320AC0DC" w14:textId="347CB4C4" w:rsidR="00D730A3" w:rsidRPr="00C54631" w:rsidRDefault="00D730A3" w:rsidP="00805D6D">
            <w:pPr>
              <w:pStyle w:val="TablesText"/>
              <w:jc w:val="left"/>
              <w:rPr>
                <w:rFonts w:cstheme="majorBidi"/>
                <w:szCs w:val="24"/>
              </w:rPr>
            </w:pPr>
            <w:r w:rsidRPr="00C54631">
              <w:rPr>
                <w:rFonts w:cstheme="majorBidi"/>
                <w:szCs w:val="24"/>
              </w:rPr>
              <w:fldChar w:fldCharType="begin"/>
            </w:r>
            <w:r w:rsidRPr="00C54631">
              <w:rPr>
                <w:rFonts w:cstheme="majorBidi"/>
                <w:szCs w:val="24"/>
              </w:rPr>
              <w:instrText xml:space="preserve"> ADDIN EN.CITE &lt;EndNote&gt;&lt;Cite&gt;&lt;Author&gt;Teng&lt;/Author&gt;&lt;Year&gt;2016&lt;/Year&gt;&lt;RecNum&gt;906&lt;/RecNum&gt;&lt;DisplayText&gt;(Teng et al., 2016)&lt;/DisplayText&gt;&lt;record&gt;&lt;rec-number&gt;906&lt;/rec-number&gt;&lt;foreign-keys&gt;&lt;key app="EN" db-id="edz02t0smetzd2epdtr5r95issxfrxs0e9fz" timestamp="1762268638"&gt;906&lt;/key&gt;&lt;/foreign-keys&gt;&lt;ref-type name="Journal Article"&gt;17&lt;/ref-type&gt;&lt;contributors&gt;&lt;authors&gt;&lt;author&gt;Teng, Hualiang&lt;/author&gt;&lt;author&gt;Hagood, Monika&lt;/author&gt;&lt;author&gt;Yatheepan, Yathi V.&lt;/author&gt;&lt;author&gt;Fu, Yuyong&lt;/author&gt;&lt;author&gt;Li, Haiqing&lt;/author&gt;&lt;/authors&gt;&lt;/contributors&gt;&lt;titles&gt;&lt;title&gt;The Development of Regression Models to Estimate Routine Maintenance Costs for State Highway Infrastructure&lt;/title&gt;&lt;secondary-title&gt;Journal of Transportation Technologies&lt;/secondary-title&gt;&lt;/titles&gt;&lt;periodical&gt;&lt;full-title&gt;Journal of Transportation Technologies&lt;/full-title&gt;&lt;/periodical&gt;&lt;pages&gt;339-359&lt;/pages&gt;&lt;volume&gt;06&lt;/volume&gt;&lt;dates&gt;&lt;year&gt;2016&lt;/year&gt;&lt;/dates&gt;&lt;urls&gt;&lt;/urls&gt;&lt;electronic-resource-num&gt;https://doi.org/10.4236/JTTS.2016.65030&lt;/electronic-resource-num&gt;&lt;remote-database-name&gt;6&lt;/remote-database-name&gt;&lt;/record&gt;&lt;/Cite&gt;&lt;/EndNote&gt;</w:instrText>
            </w:r>
            <w:r w:rsidRPr="00C54631">
              <w:rPr>
                <w:rFonts w:cstheme="majorBidi"/>
                <w:szCs w:val="24"/>
              </w:rPr>
              <w:fldChar w:fldCharType="separate"/>
            </w:r>
            <w:r w:rsidRPr="00C54631">
              <w:rPr>
                <w:rFonts w:cstheme="majorBidi"/>
                <w:szCs w:val="24"/>
              </w:rPr>
              <w:t>(Teng et al., 2016)</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61958BC4" w14:textId="66FEE1FB" w:rsidR="00D730A3" w:rsidRPr="00C54631" w:rsidRDefault="00D730A3" w:rsidP="00805D6D">
            <w:pPr>
              <w:pStyle w:val="TablesText"/>
              <w:jc w:val="left"/>
              <w:rPr>
                <w:rFonts w:cstheme="majorBidi"/>
                <w:szCs w:val="24"/>
              </w:rPr>
            </w:pPr>
            <w:r w:rsidRPr="00C54631">
              <w:rPr>
                <w:rFonts w:cstheme="majorBidi"/>
                <w:szCs w:val="24"/>
              </w:rPr>
              <w:fldChar w:fldCharType="begin"/>
            </w:r>
            <w:r w:rsidR="007E0B06" w:rsidRPr="00C54631">
              <w:rPr>
                <w:rFonts w:cstheme="majorBidi"/>
                <w:szCs w:val="24"/>
              </w:rPr>
              <w:instrText xml:space="preserve"> ADDIN EN.CITE &lt;EndNote&gt;&lt;Cite&gt;&lt;Author&gt;Obeti&lt;/Author&gt;&lt;Year&gt;2024&lt;/Year&gt;&lt;RecNum&gt;160&lt;/RecNum&gt;&lt;DisplayText&gt;(Obeti et al., 2024)&lt;/DisplayText&gt;&lt;record&gt;&lt;rec-number&gt;160&lt;/rec-number&gt;&lt;foreign-keys&gt;&lt;key app="EN" db-id="edz02t0smetzd2epdtr5r95issxfrxs0e9fz" timestamp="1757344568"&gt;160&lt;/key&gt;&lt;/foreign-keys&gt;&lt;ref-type name="Journal Article"&gt;17&lt;/ref-type&gt;&lt;contributors&gt;&lt;authors&gt;&lt;author&gt;Obeti, Andrew Moses&lt;/author&gt;&lt;author&gt;Muhwezi, Lawrence&lt;/author&gt;&lt;author&gt;Kakitahi, John Muhumuza&lt;/author&gt;&lt;author&gt;Byaruhanga, Chris Bic&lt;/author&gt;&lt;/authors&gt;&lt;/contributors&gt;&lt;titles&gt;&lt;title&gt;Investigating the cost of mechanized unpaved road maintenance operations in Uganda&lt;/title&gt;&lt;secondary-title&gt;Transportation Research Interdisciplinary Perspectives&lt;/secondary-title&gt;&lt;/titles&gt;&lt;periodical&gt;&lt;full-title&gt;Transportation Research Interdisciplinary Perspectives&lt;/full-title&gt;&lt;/periodical&gt;&lt;volume&gt;25&lt;/volume&gt;&lt;section&gt;101135&lt;/section&gt;&lt;dates&gt;&lt;year&gt;2024&lt;/year&gt;&lt;/dates&gt;&lt;isbn&gt;25901982&lt;/isbn&gt;&lt;urls&gt;&lt;/urls&gt;&lt;electronic-resource-num&gt;https://doi.org/10.1016/j.trip.2024.101135&lt;/electronic-resource-num&gt;&lt;/record&gt;&lt;/Cite&gt;&lt;/EndNote&gt;</w:instrText>
            </w:r>
            <w:r w:rsidRPr="00C54631">
              <w:rPr>
                <w:rFonts w:cstheme="majorBidi"/>
                <w:szCs w:val="24"/>
              </w:rPr>
              <w:fldChar w:fldCharType="separate"/>
            </w:r>
            <w:r w:rsidRPr="00C54631">
              <w:rPr>
                <w:rFonts w:cstheme="majorBidi"/>
                <w:szCs w:val="24"/>
              </w:rPr>
              <w:t>(Obeti et al., 2024)</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411FC1DC" w14:textId="5524D539" w:rsidR="00D730A3" w:rsidRPr="00C54631" w:rsidRDefault="00D730A3" w:rsidP="00805D6D">
            <w:pPr>
              <w:pStyle w:val="TablesText"/>
              <w:jc w:val="left"/>
              <w:rPr>
                <w:rFonts w:cstheme="majorBidi"/>
                <w:szCs w:val="24"/>
              </w:rPr>
            </w:pPr>
            <w:r w:rsidRPr="00C54631">
              <w:rPr>
                <w:rFonts w:cstheme="majorBidi"/>
                <w:szCs w:val="24"/>
              </w:rPr>
              <w:fldChar w:fldCharType="begin"/>
            </w:r>
            <w:r w:rsidR="00626A74" w:rsidRPr="00C54631">
              <w:rPr>
                <w:rFonts w:cstheme="majorBidi"/>
                <w:szCs w:val="24"/>
              </w:rPr>
              <w:instrText xml:space="preserve"> ADDIN EN.CITE &lt;EndNote&gt;&lt;Cite&gt;&lt;Author&gt;Ferdinand&lt;/Author&gt;&lt;Year&gt;2024&lt;/Year&gt;&lt;RecNum&gt;158&lt;/RecNum&gt;&lt;DisplayText&gt;(Ferdinand et al., 2024)&lt;/DisplayText&gt;&lt;record&gt;&lt;rec-number&gt;158&lt;/rec-number&gt;&lt;foreign-keys&gt;&lt;key app="EN" db-id="edz02t0smetzd2epdtr5r95issxfrxs0e9fz" timestamp="1757344568"&gt;158&lt;/key&gt;&lt;/foreign-keys&gt;&lt;ref-type name="Journal Article"&gt;17&lt;/ref-type&gt;&lt;contributors&gt;&lt;authors&gt;&lt;author&gt;Ferdinand, Trestanto&lt;/author&gt;&lt;author&gt;Sigit Pranowo, Hadiwardoyo&lt;/author&gt;&lt;author&gt;Jachrizal, Sumabrata&lt;/author&gt;&lt;author&gt;Riana Herlina, Lumingkewas&lt;/author&gt;&lt;/authors&gt;&lt;/contributors&gt;&lt;titles&gt;&lt;title&gt;Road Repair Delay Costs in Improving the Road Rehabilitation Strategy through a Comprehensive Road User Cost Model&lt;/title&gt;&lt;secondary-title&gt;International Journal of Engineering and Technology Innovation&lt;/secondary-title&gt;&lt;/titles&gt;&lt;periodical&gt;&lt;full-title&gt;International Journal of Engineering and Technology Innovation&lt;/full-title&gt;&lt;/periodical&gt;&lt;pages&gt;254-270&lt;/pages&gt;&lt;volume&gt;14&lt;/volume&gt;&lt;number&gt;3&lt;/number&gt;&lt;section&gt;254&lt;/section&gt;&lt;dates&gt;&lt;year&gt;2024&lt;/year&gt;&lt;/dates&gt;&lt;isbn&gt;2226-809X&amp;#xD;2223-5329&lt;/isbn&gt;&lt;urls&gt;&lt;/urls&gt;&lt;electronic-resource-num&gt;https://doi.org/10.1088/1757-899X%2F881%2F1%2F012171&lt;/electronic-resource-num&gt;&lt;/record&gt;&lt;/Cite&gt;&lt;/EndNote&gt;</w:instrText>
            </w:r>
            <w:r w:rsidRPr="00C54631">
              <w:rPr>
                <w:rFonts w:cstheme="majorBidi"/>
                <w:szCs w:val="24"/>
              </w:rPr>
              <w:fldChar w:fldCharType="separate"/>
            </w:r>
            <w:r w:rsidRPr="00C54631">
              <w:rPr>
                <w:rFonts w:cstheme="majorBidi"/>
                <w:szCs w:val="24"/>
              </w:rPr>
              <w:t>(Ferdinand et al., 2024)</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7A5CDEB9" w14:textId="70F20F28" w:rsidR="00D730A3" w:rsidRPr="00C54631" w:rsidRDefault="00D730A3" w:rsidP="00805D6D">
            <w:pPr>
              <w:pStyle w:val="TablesText"/>
              <w:jc w:val="left"/>
              <w:rPr>
                <w:rFonts w:cstheme="majorBidi"/>
                <w:szCs w:val="24"/>
              </w:rPr>
            </w:pPr>
            <w:r w:rsidRPr="00C54631">
              <w:rPr>
                <w:rFonts w:cstheme="majorBidi"/>
                <w:szCs w:val="24"/>
              </w:rPr>
              <w:fldChar w:fldCharType="begin"/>
            </w:r>
            <w:r w:rsidR="00626A74" w:rsidRPr="00C54631">
              <w:rPr>
                <w:rFonts w:cstheme="majorBidi"/>
                <w:szCs w:val="24"/>
              </w:rPr>
              <w:instrText xml:space="preserve"> ADDIN EN.CITE &lt;EndNote&gt;&lt;Cite&gt;&lt;Author&gt;Liu&lt;/Author&gt;&lt;Year&gt;2024&lt;/Year&gt;&lt;RecNum&gt;295&lt;/RecNum&gt;&lt;DisplayText&gt;(Liu and Cao, 2024)&lt;/DisplayText&gt;&lt;record&gt;&lt;rec-number&gt;295&lt;/rec-number&gt;&lt;foreign-keys&gt;&lt;key app="EN" db-id="edz02t0smetzd2epdtr5r95issxfrxs0e9fz" timestamp="1757603590"&gt;295&lt;/key&gt;&lt;/foreign-keys&gt;&lt;ref-type name="Journal Article"&gt;17&lt;/ref-type&gt;&lt;contributors&gt;&lt;authors&gt;&lt;author&gt;Liu, Qiao hui&lt;/author&gt;&lt;author&gt;Cao, Qian&lt;/author&gt;&lt;/authors&gt;&lt;/contributors&gt;&lt;titles&gt;&lt;title&gt;Dynamic control method of construction cost based on fuzzy neural network&lt;/title&gt;&lt;secondary-title&gt;Automatika&lt;/secondary-title&gt;&lt;/titles&gt;&lt;periodical&gt;&lt;full-title&gt;Automatika&lt;/full-title&gt;&lt;/periodical&gt;&lt;pages&gt;1339-1349&lt;/pages&gt;&lt;volume&gt;65&lt;/volume&gt;&lt;number&gt;4&lt;/number&gt;&lt;section&gt;1339&lt;/section&gt;&lt;dates&gt;&lt;year&gt;2024&lt;/year&gt;&lt;/dates&gt;&lt;isbn&gt;0005-1144&amp;#xD;1848-3380&lt;/isbn&gt;&lt;urls&gt;&lt;/urls&gt;&lt;electronic-resource-num&gt;https://doi.org/10.1080/00051144.2024.2372747&lt;/electronic-resource-num&gt;&lt;remote-database-name&gt;47&lt;/remote-database-name&gt;&lt;/record&gt;&lt;/Cite&gt;&lt;/EndNote&gt;</w:instrText>
            </w:r>
            <w:r w:rsidRPr="00C54631">
              <w:rPr>
                <w:rFonts w:cstheme="majorBidi"/>
                <w:szCs w:val="24"/>
              </w:rPr>
              <w:fldChar w:fldCharType="separate"/>
            </w:r>
            <w:r w:rsidRPr="00C54631">
              <w:rPr>
                <w:rFonts w:cstheme="majorBidi"/>
                <w:szCs w:val="24"/>
              </w:rPr>
              <w:t>(Liu and Cao, 2024)</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57D95C30" w14:textId="77777777" w:rsidR="00D730A3" w:rsidRPr="00C54631" w:rsidRDefault="00D730A3" w:rsidP="00805D6D">
            <w:pPr>
              <w:pStyle w:val="TablesText"/>
              <w:jc w:val="left"/>
              <w:rPr>
                <w:rFonts w:cstheme="majorBidi"/>
                <w:szCs w:val="24"/>
              </w:rPr>
            </w:pPr>
            <w:r w:rsidRPr="00C54631">
              <w:rPr>
                <w:rFonts w:cstheme="majorBidi"/>
                <w:szCs w:val="24"/>
              </w:rPr>
              <w:t>(Ghadbhan Abed et al., 2022)</w:t>
            </w:r>
          </w:p>
        </w:tc>
        <w:tc>
          <w:tcPr>
            <w:tcW w:w="432" w:type="dxa"/>
            <w:tcBorders>
              <w:top w:val="single" w:sz="4" w:space="0" w:color="auto"/>
            </w:tcBorders>
            <w:shd w:val="clear" w:color="auto" w:fill="auto"/>
            <w:textDirection w:val="btLr"/>
            <w:vAlign w:val="center"/>
          </w:tcPr>
          <w:p w14:paraId="48B27661" w14:textId="446E17EE" w:rsidR="00D730A3" w:rsidRPr="00C54631" w:rsidRDefault="00D730A3" w:rsidP="00805D6D">
            <w:pPr>
              <w:pStyle w:val="TablesText"/>
              <w:jc w:val="left"/>
              <w:rPr>
                <w:rFonts w:cstheme="majorBidi"/>
                <w:szCs w:val="24"/>
              </w:rPr>
            </w:pPr>
            <w:r w:rsidRPr="00C54631">
              <w:rPr>
                <w:rFonts w:cstheme="majorBidi"/>
                <w:szCs w:val="24"/>
              </w:rPr>
              <w:fldChar w:fldCharType="begin"/>
            </w:r>
            <w:r w:rsidR="004409A1" w:rsidRPr="00C54631">
              <w:rPr>
                <w:rFonts w:cstheme="majorBidi"/>
                <w:szCs w:val="24"/>
              </w:rPr>
              <w:instrText xml:space="preserve"> ADDIN EN.CITE &lt;EndNote&gt;&lt;Cite&gt;&lt;Author&gt;Al-Saady&lt;/Author&gt;&lt;Year&gt;2023&lt;/Year&gt;&lt;RecNum&gt;272&lt;/RecNum&gt;&lt;DisplayText&gt;(Al-Saady and Rezouki, 2023)&lt;/DisplayText&gt;&lt;record&gt;&lt;rec-number&gt;272&lt;/rec-number&gt;&lt;foreign-keys&gt;&lt;key app="EN" db-id="edz02t0smetzd2epdtr5r95issxfrxs0e9fz" timestamp="1757603590"&gt;272&lt;/key&gt;&lt;/foreign-keys&gt;&lt;ref-type name="Journal Article"&gt;17&lt;/ref-type&gt;&lt;contributors&gt;&lt;authors&gt;&lt;author&gt;Al-Saady, Atheer M.&lt;/author&gt;&lt;author&gt;Rezouki, Sedqi E.&lt;/author&gt;&lt;/authors&gt;&lt;/contributors&gt;&lt;titles&gt;&lt;title&gt;Artificial Neural Network Models to Predict the Cost and Time of Wastewater Projects&lt;/title&gt;&lt;secondary-title&gt;Journal of Engineering&lt;/secondary-title&gt;&lt;/titles&gt;&lt;periodical&gt;&lt;full-title&gt;Journal of Engineering&lt;/full-title&gt;&lt;/periodical&gt;&lt;pages&gt;93-109&lt;/pages&gt;&lt;volume&gt;29&lt;/volume&gt;&lt;number&gt;1&lt;/number&gt;&lt;section&gt;93&lt;/section&gt;&lt;dates&gt;&lt;year&gt;2023&lt;/year&gt;&lt;/dates&gt;&lt;isbn&gt;2520-3339&amp;#xD;1726-4073&lt;/isbn&gt;&lt;urls&gt;&lt;/urls&gt;&lt;electronic-resource-num&gt;https://doi.org/10.31026/j.eng.2023.01.06&lt;/electronic-resource-num&gt;&lt;remote-database-name&gt;20&lt;/remote-database-name&gt;&lt;/record&gt;&lt;/Cite&gt;&lt;/EndNote&gt;</w:instrText>
            </w:r>
            <w:r w:rsidRPr="00C54631">
              <w:rPr>
                <w:rFonts w:cstheme="majorBidi"/>
                <w:szCs w:val="24"/>
              </w:rPr>
              <w:fldChar w:fldCharType="separate"/>
            </w:r>
            <w:r w:rsidRPr="00C54631">
              <w:rPr>
                <w:rFonts w:cstheme="majorBidi"/>
                <w:szCs w:val="24"/>
              </w:rPr>
              <w:t>(Al-Saady and Rezouki, 2023)</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01743205" w14:textId="7B321C7E" w:rsidR="00D730A3" w:rsidRPr="00C54631" w:rsidRDefault="00D730A3" w:rsidP="00805D6D">
            <w:pPr>
              <w:pStyle w:val="TablesText"/>
              <w:jc w:val="left"/>
              <w:rPr>
                <w:rFonts w:cstheme="majorBidi"/>
                <w:szCs w:val="24"/>
              </w:rPr>
            </w:pPr>
            <w:r w:rsidRPr="00C54631">
              <w:rPr>
                <w:rFonts w:cstheme="majorBidi"/>
                <w:szCs w:val="24"/>
              </w:rPr>
              <w:fldChar w:fldCharType="begin"/>
            </w:r>
            <w:r w:rsidR="00626A74" w:rsidRPr="00C54631">
              <w:rPr>
                <w:rFonts w:cstheme="majorBidi"/>
                <w:szCs w:val="24"/>
              </w:rPr>
              <w:instrText xml:space="preserve"> ADDIN EN.CITE &lt;EndNote&gt;&lt;Cite&gt;&lt;Author&gt;Kırbaş&lt;/Author&gt;&lt;Year&gt;2016&lt;/Year&gt;&lt;RecNum&gt;138&lt;/RecNum&gt;&lt;DisplayText&gt;(Kırbaş and Karaşahin, 2016)&lt;/DisplayText&gt;&lt;record&gt;&lt;rec-number&gt;138&lt;/rec-number&gt;&lt;foreign-keys&gt;&lt;key app="EN" db-id="edz02t0smetzd2epdtr5r95issxfrxs0e9fz" timestamp="1757344568"&gt;138&lt;/key&gt;&lt;/foreign-keys&gt;&lt;ref-type name="Journal Article"&gt;17&lt;/ref-type&gt;&lt;contributors&gt;&lt;authors&gt;&lt;author&gt;&lt;style face="normal" font="default" size="100%"&gt;K&lt;/style&gt;&lt;style face="normal" font="default" charset="238" size="100%"&gt;ırbaş, Ufuk&lt;/style&gt;&lt;/author&gt;&lt;author&gt;&lt;style face="normal" font="default" charset="238" size="100%"&gt;Karaşahin, Mustafa&lt;/style&gt;&lt;/author&gt;&lt;/authors&gt;&lt;/contributors&gt;&lt;titles&gt;&lt;title&gt;Performance models for hot mix asphalt pavements in urban roads&lt;/title&gt;&lt;secondary-title&gt;Construction and Building Materials&lt;/secondary-title&gt;&lt;/titles&gt;&lt;periodical&gt;&lt;full-title&gt;Construction and Building Materials&lt;/full-title&gt;&lt;/periodical&gt;&lt;pages&gt;281-288&lt;/pages&gt;&lt;volume&gt;116&lt;/volume&gt;&lt;section&gt;281&lt;/section&gt;&lt;dates&gt;&lt;year&gt;2016&lt;/year&gt;&lt;/dates&gt;&lt;isbn&gt;09500618&lt;/isbn&gt;&lt;urls&gt;&lt;/urls&gt;&lt;electronic-resource-num&gt;https://doi.org/10.1016/J.CONBUILDMAT.2016.04.118&lt;/electronic-resource-num&gt;&lt;/record&gt;&lt;/Cite&gt;&lt;/EndNote&gt;</w:instrText>
            </w:r>
            <w:r w:rsidRPr="00C54631">
              <w:rPr>
                <w:rFonts w:cstheme="majorBidi"/>
                <w:szCs w:val="24"/>
              </w:rPr>
              <w:fldChar w:fldCharType="separate"/>
            </w:r>
            <w:r w:rsidRPr="00C54631">
              <w:rPr>
                <w:rFonts w:cstheme="majorBidi"/>
                <w:szCs w:val="24"/>
              </w:rPr>
              <w:t>(Kırbaş and Karaşahin, 2016)</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61AFA7EE" w14:textId="6F776749" w:rsidR="00D730A3" w:rsidRPr="00C54631" w:rsidRDefault="00D730A3" w:rsidP="00805D6D">
            <w:pPr>
              <w:pStyle w:val="TablesText"/>
              <w:jc w:val="left"/>
              <w:rPr>
                <w:rFonts w:cstheme="majorBidi"/>
                <w:szCs w:val="24"/>
              </w:rPr>
            </w:pPr>
            <w:r w:rsidRPr="00C54631">
              <w:rPr>
                <w:rFonts w:cstheme="majorBidi"/>
                <w:szCs w:val="24"/>
              </w:rPr>
              <w:fldChar w:fldCharType="begin"/>
            </w:r>
            <w:r w:rsidR="00E24B0C" w:rsidRPr="00C54631">
              <w:rPr>
                <w:rFonts w:cstheme="majorBidi"/>
                <w:szCs w:val="24"/>
              </w:rPr>
              <w:instrText xml:space="preserve"> ADDIN EN.CITE &lt;EndNote&gt;&lt;Cite&gt;&lt;Author&gt;Basnet&lt;/Author&gt;&lt;Year&gt;2023&lt;/Year&gt;&lt;RecNum&gt;155&lt;/RecNum&gt;&lt;DisplayText&gt;(Basnet et al., 2023)&lt;/DisplayText&gt;&lt;record&gt;&lt;rec-number&gt;155&lt;/rec-number&gt;&lt;foreign-keys&gt;&lt;key app="EN" db-id="edz02t0smetzd2epdtr5r95issxfrxs0e9fz" timestamp="1757344568"&gt;155&lt;/key&gt;&lt;/foreign-keys&gt;&lt;ref-type name="Journal Article"&gt;17&lt;/ref-type&gt;&lt;contributors&gt;&lt;authors&gt;&lt;author&gt;Basnet, Krishna Singh&lt;/author&gt;&lt;author&gt;Shrestha, Jagat Kumar&lt;/author&gt;&lt;author&gt;Shrestha, Rabindra Nath&lt;/author&gt;&lt;/authors&gt;&lt;/contributors&gt;&lt;titles&gt;&lt;title&gt;Pavement performance model for road maintenance and repair planning: a review of predictive techniques&lt;/title&gt;&lt;secondary-title&gt;Digital Transportation and Safety&lt;/secondary-title&gt;&lt;/titles&gt;&lt;periodical&gt;&lt;full-title&gt;Digital Transportation and Safety&lt;/full-title&gt;&lt;/periodical&gt;&lt;pages&gt;253-267&lt;/pages&gt;&lt;volume&gt;2&lt;/volume&gt;&lt;number&gt;4&lt;/number&gt;&lt;section&gt;253&lt;/section&gt;&lt;dates&gt;&lt;year&gt;2023&lt;/year&gt;&lt;/dates&gt;&lt;isbn&gt;2837-7842&lt;/isbn&gt;&lt;urls&gt;&lt;/urls&gt;&lt;electronic-resource-num&gt;https://doi.org/10.48130/dts-2023-0021&lt;/electronic-resource-num&gt;&lt;remote-database-name&gt;30&lt;/remote-database-name&gt;&lt;/record&gt;&lt;/Cite&gt;&lt;/EndNote&gt;</w:instrText>
            </w:r>
            <w:r w:rsidRPr="00C54631">
              <w:rPr>
                <w:rFonts w:cstheme="majorBidi"/>
                <w:szCs w:val="24"/>
              </w:rPr>
              <w:fldChar w:fldCharType="separate"/>
            </w:r>
            <w:r w:rsidRPr="00C54631">
              <w:rPr>
                <w:rFonts w:cstheme="majorBidi"/>
                <w:szCs w:val="24"/>
              </w:rPr>
              <w:t>(Basnet et al., 2023)</w:t>
            </w:r>
            <w:r w:rsidRPr="00C54631">
              <w:rPr>
                <w:rFonts w:cstheme="majorBidi"/>
                <w:szCs w:val="24"/>
              </w:rPr>
              <w:fldChar w:fldCharType="end"/>
            </w:r>
          </w:p>
        </w:tc>
        <w:tc>
          <w:tcPr>
            <w:tcW w:w="432" w:type="dxa"/>
            <w:tcBorders>
              <w:top w:val="single" w:sz="4" w:space="0" w:color="auto"/>
            </w:tcBorders>
            <w:shd w:val="clear" w:color="auto" w:fill="auto"/>
            <w:textDirection w:val="btLr"/>
            <w:vAlign w:val="center"/>
          </w:tcPr>
          <w:p w14:paraId="705B2F11" w14:textId="6CC953B4" w:rsidR="00D730A3" w:rsidRPr="00C54631" w:rsidRDefault="00D730A3" w:rsidP="00805D6D">
            <w:pPr>
              <w:pStyle w:val="TablesText"/>
              <w:jc w:val="left"/>
              <w:rPr>
                <w:rFonts w:cstheme="majorBidi"/>
                <w:szCs w:val="24"/>
              </w:rPr>
            </w:pPr>
            <w:r w:rsidRPr="00C54631">
              <w:rPr>
                <w:rFonts w:cstheme="majorBidi"/>
                <w:szCs w:val="24"/>
              </w:rPr>
              <w:fldChar w:fldCharType="begin"/>
            </w:r>
            <w:r w:rsidR="00E24B0C" w:rsidRPr="00C54631">
              <w:rPr>
                <w:rFonts w:cstheme="majorBidi"/>
                <w:szCs w:val="24"/>
              </w:rPr>
              <w:instrText xml:space="preserve"> ADDIN EN.CITE &lt;EndNote&gt;&lt;Cite&gt;&lt;Author&gt;Cabrera&lt;/Author&gt;&lt;Year&gt;2023&lt;/Year&gt;&lt;RecNum&gt;156&lt;/RecNum&gt;&lt;DisplayText&gt;(Cabrera and Silva, 2023)&lt;/DisplayText&gt;&lt;record&gt;&lt;rec-number&gt;156&lt;/rec-number&gt;&lt;foreign-keys&gt;&lt;key app="EN" db-id="edz02t0smetzd2epdtr5r95issxfrxs0e9fz" timestamp="1757344568"&gt;156&lt;/key&gt;&lt;/foreign-keys&gt;&lt;ref-type name="Conference Paper"&gt;47&lt;/ref-type&gt;&lt;contributors&gt;&lt;authors&gt;&lt;author&gt;Cabrera, Melchor S.&lt;/author&gt;&lt;author&gt;Silva, Dante L.&lt;/author&gt;&lt;/authors&gt;&lt;/contributors&gt;&lt;titles&gt;&lt;title&gt;Neural Network-Based Prediction of the Performance Budget for Road Defects and Highway Maintenance&lt;/title&gt;&lt;secondary-title&gt;2023 IEEE 3rd International Conference on Software Engineering and Artificial Intelligence (SEAI)&lt;/secondary-title&gt;&lt;/titles&gt;&lt;pages&gt;63-67&lt;/pages&gt;&lt;dates&gt;&lt;year&gt;2023&lt;/year&gt;&lt;/dates&gt;&lt;urls&gt;&lt;/urls&gt;&lt;electronic-resource-num&gt;https://doi.org/10.1109/SEAI59139.2023.10217472&lt;/electronic-resource-num&gt;&lt;remote-database-name&gt;29&lt;/remote-database-name&gt;&lt;/record&gt;&lt;/Cite&gt;&lt;/EndNote&gt;</w:instrText>
            </w:r>
            <w:r w:rsidRPr="00C54631">
              <w:rPr>
                <w:rFonts w:cstheme="majorBidi"/>
                <w:szCs w:val="24"/>
              </w:rPr>
              <w:fldChar w:fldCharType="separate"/>
            </w:r>
            <w:r w:rsidRPr="00C54631">
              <w:rPr>
                <w:rFonts w:cstheme="majorBidi"/>
                <w:szCs w:val="24"/>
              </w:rPr>
              <w:t>(Cabrera and Silva, 2023)</w:t>
            </w:r>
            <w:r w:rsidRPr="00C54631">
              <w:rPr>
                <w:rFonts w:cstheme="majorBidi"/>
                <w:szCs w:val="24"/>
              </w:rPr>
              <w:fldChar w:fldCharType="end"/>
            </w:r>
          </w:p>
        </w:tc>
        <w:tc>
          <w:tcPr>
            <w:tcW w:w="425" w:type="dxa"/>
            <w:tcBorders>
              <w:top w:val="single" w:sz="4" w:space="0" w:color="auto"/>
            </w:tcBorders>
            <w:shd w:val="clear" w:color="auto" w:fill="auto"/>
            <w:textDirection w:val="btLr"/>
            <w:vAlign w:val="center"/>
          </w:tcPr>
          <w:p w14:paraId="7529A598" w14:textId="2BC55E3E" w:rsidR="00D730A3" w:rsidRPr="00C54631" w:rsidRDefault="00D730A3" w:rsidP="00805D6D">
            <w:pPr>
              <w:pStyle w:val="TablesText"/>
              <w:jc w:val="left"/>
              <w:rPr>
                <w:rFonts w:cstheme="majorBidi"/>
                <w:szCs w:val="24"/>
              </w:rPr>
            </w:pPr>
            <w:r w:rsidRPr="00C54631">
              <w:rPr>
                <w:rFonts w:cstheme="majorBidi"/>
                <w:szCs w:val="24"/>
              </w:rPr>
              <w:fldChar w:fldCharType="begin"/>
            </w:r>
            <w:r w:rsidR="00626A74" w:rsidRPr="00C54631">
              <w:rPr>
                <w:rFonts w:cstheme="majorBidi"/>
                <w:szCs w:val="24"/>
              </w:rPr>
              <w:instrText xml:space="preserve"> ADDIN EN.CITE &lt;EndNote&gt;&lt;Cite&gt;&lt;Author&gt;Majstorović&lt;/Author&gt;&lt;Year&gt;2022&lt;/Year&gt;&lt;RecNum&gt;319&lt;/RecNum&gt;&lt;DisplayText&gt;(Majstorović and Jajac, 2022)&lt;/DisplayText&gt;&lt;record&gt;&lt;rec-number&gt;319&lt;/rec-number&gt;&lt;foreign-keys&gt;&lt;key app="EN" db-id="edz02t0smetzd2epdtr5r95issxfrxs0e9fz" timestamp="1757603590"&gt;319&lt;/key&gt;&lt;/foreign-keys&gt;&lt;ref-type name="Journal Article"&gt;17&lt;/ref-type&gt;&lt;contributors&gt;&lt;authors&gt;&lt;author&gt;&lt;style face="normal" font="default" size="100%"&gt;Majstorovi&lt;/style&gt;&lt;style face="normal" font="default" charset="238" size="100%"&gt;ć, Ana&lt;/style&gt;&lt;/author&gt;&lt;author&gt;&lt;style face="normal" font="default" charset="238" size="100%"&gt;Jajac, Nikša&lt;/style&gt;&lt;/author&gt;&lt;/authors&gt;&lt;/contributors&gt;&lt;titles&gt;&lt;title&gt;Maintenance Management Model for Nonurban Road Network&lt;/title&gt;&lt;secondary-title&gt;Infrastructures&lt;/secondary-title&gt;&lt;/titles&gt;&lt;periodical&gt;&lt;full-title&gt;Infrastructures&lt;/full-title&gt;&lt;/periodical&gt;&lt;volume&gt;7&lt;/volume&gt;&lt;number&gt;6&lt;/number&gt;&lt;section&gt;80&lt;/section&gt;&lt;dates&gt;&lt;year&gt;2022&lt;/year&gt;&lt;/dates&gt;&lt;isbn&gt;2412-3811&lt;/isbn&gt;&lt;urls&gt;&lt;/urls&gt;&lt;electronic-resource-num&gt;https://doi.org/10.3390/infrastructures7060080&lt;/electronic-resource-num&gt;&lt;remote-database-name&gt;38&lt;/remote-database-name&gt;&lt;/record&gt;&lt;/Cite&gt;&lt;/EndNote&gt;</w:instrText>
            </w:r>
            <w:r w:rsidRPr="00C54631">
              <w:rPr>
                <w:rFonts w:cstheme="majorBidi"/>
                <w:szCs w:val="24"/>
              </w:rPr>
              <w:fldChar w:fldCharType="separate"/>
            </w:r>
            <w:r w:rsidRPr="00C54631">
              <w:rPr>
                <w:rFonts w:cstheme="majorBidi"/>
                <w:szCs w:val="24"/>
              </w:rPr>
              <w:t>(Majstorović and Jajac, 2022)</w:t>
            </w:r>
            <w:r w:rsidRPr="00C54631">
              <w:rPr>
                <w:rFonts w:cstheme="majorBidi"/>
                <w:szCs w:val="24"/>
              </w:rPr>
              <w:fldChar w:fldCharType="end"/>
            </w:r>
          </w:p>
        </w:tc>
      </w:tr>
      <w:tr w:rsidR="00D730A3" w:rsidRPr="00C54631" w14:paraId="5E71BDA5" w14:textId="77777777" w:rsidTr="00D730A3">
        <w:trPr>
          <w:cantSplit/>
          <w:trHeight w:val="144"/>
          <w:jc w:val="center"/>
        </w:trPr>
        <w:tc>
          <w:tcPr>
            <w:tcW w:w="720" w:type="dxa"/>
            <w:tcBorders>
              <w:top w:val="single" w:sz="4" w:space="0" w:color="auto"/>
            </w:tcBorders>
            <w:shd w:val="clear" w:color="auto" w:fill="auto"/>
            <w:vAlign w:val="center"/>
          </w:tcPr>
          <w:p w14:paraId="1D6661C7"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F1</w:t>
            </w:r>
          </w:p>
        </w:tc>
        <w:tc>
          <w:tcPr>
            <w:tcW w:w="432" w:type="dxa"/>
            <w:shd w:val="clear" w:color="auto" w:fill="auto"/>
            <w:vAlign w:val="center"/>
          </w:tcPr>
          <w:p w14:paraId="7BC1D4F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561451D0"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4936E0E"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6F1F298"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AF46D17"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5E09C3DA"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7AB5A63"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43B759C9"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BFC5B58"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B492B51"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10F8F14"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CF0C523"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BC7A583"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525453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1DE2D46"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37B906D"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47B6EC5"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25" w:type="dxa"/>
            <w:shd w:val="clear" w:color="auto" w:fill="auto"/>
            <w:vAlign w:val="center"/>
          </w:tcPr>
          <w:p w14:paraId="6E556E34" w14:textId="77777777" w:rsidR="00D730A3" w:rsidRPr="00C54631" w:rsidRDefault="00D730A3" w:rsidP="00805D6D">
            <w:pPr>
              <w:pStyle w:val="TablesText"/>
              <w:jc w:val="left"/>
              <w:rPr>
                <w:rFonts w:cstheme="majorBidi"/>
                <w:szCs w:val="24"/>
              </w:rPr>
            </w:pPr>
          </w:p>
        </w:tc>
      </w:tr>
      <w:tr w:rsidR="00D730A3" w:rsidRPr="00C54631" w14:paraId="00A20BC5" w14:textId="77777777" w:rsidTr="00D730A3">
        <w:trPr>
          <w:cantSplit/>
          <w:trHeight w:val="144"/>
          <w:jc w:val="center"/>
        </w:trPr>
        <w:tc>
          <w:tcPr>
            <w:tcW w:w="720" w:type="dxa"/>
            <w:shd w:val="clear" w:color="auto" w:fill="auto"/>
            <w:vAlign w:val="center"/>
          </w:tcPr>
          <w:p w14:paraId="4C854D6A"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F2</w:t>
            </w:r>
          </w:p>
        </w:tc>
        <w:tc>
          <w:tcPr>
            <w:tcW w:w="432" w:type="dxa"/>
            <w:shd w:val="clear" w:color="auto" w:fill="auto"/>
            <w:vAlign w:val="center"/>
          </w:tcPr>
          <w:p w14:paraId="30F7B99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2A98C1A2"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1493885"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10A29E6"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DF61F63"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61F1A12"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237D6D1"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338E531"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8BD7DC3"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488E9082"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204AAFEF"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C4C1C18"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3EDEAE5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FD42A7B"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096EA4D3"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4B5FB1B"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E34FAC4" w14:textId="77777777" w:rsidR="00D730A3" w:rsidRPr="00C54631" w:rsidRDefault="00D730A3" w:rsidP="00805D6D">
            <w:pPr>
              <w:pStyle w:val="TablesText"/>
              <w:jc w:val="left"/>
              <w:rPr>
                <w:rFonts w:cstheme="majorBidi"/>
                <w:szCs w:val="24"/>
              </w:rPr>
            </w:pPr>
          </w:p>
        </w:tc>
        <w:tc>
          <w:tcPr>
            <w:tcW w:w="425" w:type="dxa"/>
            <w:shd w:val="clear" w:color="auto" w:fill="auto"/>
            <w:vAlign w:val="center"/>
          </w:tcPr>
          <w:p w14:paraId="2184D9BE" w14:textId="77777777" w:rsidR="00D730A3" w:rsidRPr="00C54631" w:rsidRDefault="00D730A3" w:rsidP="00805D6D">
            <w:pPr>
              <w:pStyle w:val="TablesText"/>
              <w:jc w:val="left"/>
              <w:rPr>
                <w:rFonts w:cstheme="majorBidi"/>
                <w:szCs w:val="24"/>
              </w:rPr>
            </w:pPr>
          </w:p>
        </w:tc>
      </w:tr>
      <w:tr w:rsidR="00D730A3" w:rsidRPr="00C54631" w14:paraId="62E74C18" w14:textId="77777777" w:rsidTr="00D730A3">
        <w:trPr>
          <w:cantSplit/>
          <w:trHeight w:val="144"/>
          <w:jc w:val="center"/>
        </w:trPr>
        <w:tc>
          <w:tcPr>
            <w:tcW w:w="720" w:type="dxa"/>
            <w:shd w:val="clear" w:color="auto" w:fill="auto"/>
            <w:vAlign w:val="center"/>
          </w:tcPr>
          <w:p w14:paraId="63AA2B74"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F3</w:t>
            </w:r>
          </w:p>
        </w:tc>
        <w:tc>
          <w:tcPr>
            <w:tcW w:w="432" w:type="dxa"/>
            <w:shd w:val="clear" w:color="auto" w:fill="auto"/>
            <w:vAlign w:val="center"/>
          </w:tcPr>
          <w:p w14:paraId="1251E566"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ADA3A57"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50FD15F6"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840700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B16D1CC"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357B78B8"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5CD2FD30"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5480C2E"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8081035"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4862B6B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0E0969A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A27AC60"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F0C9DE3"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2120474"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8419AB4"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7D8A695"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636EAB2" w14:textId="77777777" w:rsidR="00D730A3" w:rsidRPr="00C54631" w:rsidRDefault="00D730A3" w:rsidP="00805D6D">
            <w:pPr>
              <w:pStyle w:val="TablesText"/>
              <w:jc w:val="left"/>
              <w:rPr>
                <w:rFonts w:cstheme="majorBidi"/>
                <w:szCs w:val="24"/>
              </w:rPr>
            </w:pPr>
          </w:p>
        </w:tc>
        <w:tc>
          <w:tcPr>
            <w:tcW w:w="425" w:type="dxa"/>
            <w:shd w:val="clear" w:color="auto" w:fill="auto"/>
            <w:vAlign w:val="center"/>
          </w:tcPr>
          <w:p w14:paraId="53D664D6" w14:textId="77777777" w:rsidR="00D730A3" w:rsidRPr="00C54631" w:rsidRDefault="00D730A3" w:rsidP="00805D6D">
            <w:pPr>
              <w:pStyle w:val="TablesText"/>
              <w:jc w:val="left"/>
              <w:rPr>
                <w:rFonts w:cstheme="majorBidi"/>
                <w:szCs w:val="24"/>
              </w:rPr>
            </w:pPr>
          </w:p>
        </w:tc>
      </w:tr>
      <w:tr w:rsidR="00D730A3" w:rsidRPr="00C54631" w14:paraId="464CAB18" w14:textId="77777777" w:rsidTr="00D730A3">
        <w:trPr>
          <w:cantSplit/>
          <w:trHeight w:val="144"/>
          <w:jc w:val="center"/>
        </w:trPr>
        <w:tc>
          <w:tcPr>
            <w:tcW w:w="720" w:type="dxa"/>
            <w:shd w:val="clear" w:color="auto" w:fill="auto"/>
            <w:vAlign w:val="center"/>
          </w:tcPr>
          <w:p w14:paraId="5E5F1334"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F4</w:t>
            </w:r>
          </w:p>
        </w:tc>
        <w:tc>
          <w:tcPr>
            <w:tcW w:w="432" w:type="dxa"/>
            <w:shd w:val="clear" w:color="auto" w:fill="auto"/>
            <w:vAlign w:val="center"/>
          </w:tcPr>
          <w:p w14:paraId="00708D9B"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8F5335E"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1C0A8F7"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071EEEDD"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8BE53C0"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89FC0D2"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3B50A7D"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43601ADA"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8F2F4EF"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BAB698F"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9FD9300"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0FFD512D"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41FEDAA"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7ED3CB7"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33F2DE5"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9D075DE"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1A6D970"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25" w:type="dxa"/>
            <w:shd w:val="clear" w:color="auto" w:fill="auto"/>
            <w:vAlign w:val="center"/>
          </w:tcPr>
          <w:p w14:paraId="48F0507D" w14:textId="77777777" w:rsidR="00D730A3" w:rsidRPr="00C54631" w:rsidRDefault="00D730A3" w:rsidP="00805D6D">
            <w:pPr>
              <w:pStyle w:val="TablesText"/>
              <w:jc w:val="left"/>
              <w:rPr>
                <w:rFonts w:cstheme="majorBidi"/>
                <w:szCs w:val="24"/>
              </w:rPr>
            </w:pPr>
          </w:p>
        </w:tc>
      </w:tr>
      <w:tr w:rsidR="00D730A3" w:rsidRPr="00C54631" w14:paraId="4AFE4A78" w14:textId="77777777" w:rsidTr="00D730A3">
        <w:trPr>
          <w:cantSplit/>
          <w:trHeight w:val="144"/>
          <w:jc w:val="center"/>
        </w:trPr>
        <w:tc>
          <w:tcPr>
            <w:tcW w:w="720" w:type="dxa"/>
            <w:shd w:val="clear" w:color="auto" w:fill="auto"/>
            <w:vAlign w:val="center"/>
          </w:tcPr>
          <w:p w14:paraId="064C8FD7"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F5</w:t>
            </w:r>
          </w:p>
        </w:tc>
        <w:tc>
          <w:tcPr>
            <w:tcW w:w="432" w:type="dxa"/>
            <w:shd w:val="clear" w:color="auto" w:fill="auto"/>
            <w:vAlign w:val="center"/>
          </w:tcPr>
          <w:p w14:paraId="4236CF9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4BC6E5AA"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86596BB"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5C5453F5"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2A25B78B"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3FF2BA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F3AB5E7"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3A615202"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293F091"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080BC5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25C67BB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4A85366F"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3860C13"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88A273D"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710568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8D5681D"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65657FE" w14:textId="77777777" w:rsidR="00D730A3" w:rsidRPr="00C54631" w:rsidRDefault="00D730A3" w:rsidP="00805D6D">
            <w:pPr>
              <w:pStyle w:val="TablesText"/>
              <w:jc w:val="left"/>
              <w:rPr>
                <w:rFonts w:cstheme="majorBidi"/>
                <w:szCs w:val="24"/>
              </w:rPr>
            </w:pPr>
          </w:p>
        </w:tc>
        <w:tc>
          <w:tcPr>
            <w:tcW w:w="425" w:type="dxa"/>
            <w:shd w:val="clear" w:color="auto" w:fill="auto"/>
            <w:vAlign w:val="center"/>
          </w:tcPr>
          <w:p w14:paraId="597A7C45" w14:textId="77777777" w:rsidR="00D730A3" w:rsidRPr="00C54631" w:rsidRDefault="00D730A3" w:rsidP="00805D6D">
            <w:pPr>
              <w:pStyle w:val="TablesText"/>
              <w:jc w:val="left"/>
              <w:rPr>
                <w:rFonts w:cstheme="majorBidi"/>
                <w:szCs w:val="24"/>
              </w:rPr>
            </w:pPr>
          </w:p>
        </w:tc>
      </w:tr>
      <w:tr w:rsidR="00D730A3" w:rsidRPr="00C54631" w14:paraId="2E5C232E" w14:textId="77777777" w:rsidTr="00D730A3">
        <w:trPr>
          <w:cantSplit/>
          <w:trHeight w:val="144"/>
          <w:jc w:val="center"/>
        </w:trPr>
        <w:tc>
          <w:tcPr>
            <w:tcW w:w="720" w:type="dxa"/>
            <w:shd w:val="clear" w:color="auto" w:fill="auto"/>
            <w:vAlign w:val="center"/>
          </w:tcPr>
          <w:p w14:paraId="187BAA8C"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F6</w:t>
            </w:r>
          </w:p>
        </w:tc>
        <w:tc>
          <w:tcPr>
            <w:tcW w:w="432" w:type="dxa"/>
            <w:shd w:val="clear" w:color="auto" w:fill="auto"/>
            <w:vAlign w:val="center"/>
          </w:tcPr>
          <w:p w14:paraId="5B4A853D"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4E660D5"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51DA5E5"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D7205D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A5756D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3AC07A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9AF0B7B"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B5837C9"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2610C83"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029C60B"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D9F86A2"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BFCF19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1CDB1C8"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5B2A23C4"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AAAF56F"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B969E5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5201B07" w14:textId="77777777" w:rsidR="00D730A3" w:rsidRPr="00C54631" w:rsidRDefault="00D730A3" w:rsidP="00805D6D">
            <w:pPr>
              <w:pStyle w:val="TablesText"/>
              <w:jc w:val="left"/>
              <w:rPr>
                <w:rFonts w:cstheme="majorBidi"/>
                <w:szCs w:val="24"/>
              </w:rPr>
            </w:pPr>
          </w:p>
        </w:tc>
        <w:tc>
          <w:tcPr>
            <w:tcW w:w="425" w:type="dxa"/>
            <w:shd w:val="clear" w:color="auto" w:fill="auto"/>
            <w:vAlign w:val="center"/>
          </w:tcPr>
          <w:p w14:paraId="4BB9B4DB"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r>
      <w:tr w:rsidR="00D730A3" w:rsidRPr="00C54631" w14:paraId="40CB6064" w14:textId="77777777" w:rsidTr="00D730A3">
        <w:trPr>
          <w:cantSplit/>
          <w:trHeight w:val="144"/>
          <w:jc w:val="center"/>
        </w:trPr>
        <w:tc>
          <w:tcPr>
            <w:tcW w:w="720" w:type="dxa"/>
            <w:shd w:val="clear" w:color="auto" w:fill="auto"/>
            <w:vAlign w:val="center"/>
          </w:tcPr>
          <w:p w14:paraId="1FBE6B96"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F7</w:t>
            </w:r>
          </w:p>
        </w:tc>
        <w:tc>
          <w:tcPr>
            <w:tcW w:w="432" w:type="dxa"/>
            <w:shd w:val="clear" w:color="auto" w:fill="auto"/>
            <w:vAlign w:val="center"/>
          </w:tcPr>
          <w:p w14:paraId="67322518"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9C5EE20"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094D0464"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AAE1DBB"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4B791F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1683E7A"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7317E34"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60C346FD"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3E8742C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61A5709"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B89E6B0"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463AF6E"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F4DB8FF"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3BEE4A7"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D56C896"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55A0E51"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9F22BF7" w14:textId="77777777" w:rsidR="00D730A3" w:rsidRPr="00C54631" w:rsidRDefault="00D730A3" w:rsidP="00805D6D">
            <w:pPr>
              <w:pStyle w:val="TablesText"/>
              <w:jc w:val="left"/>
              <w:rPr>
                <w:rFonts w:cstheme="majorBidi"/>
                <w:szCs w:val="24"/>
              </w:rPr>
            </w:pPr>
          </w:p>
        </w:tc>
        <w:tc>
          <w:tcPr>
            <w:tcW w:w="425" w:type="dxa"/>
            <w:shd w:val="clear" w:color="auto" w:fill="auto"/>
            <w:vAlign w:val="center"/>
          </w:tcPr>
          <w:p w14:paraId="1A8D7B99"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r>
      <w:tr w:rsidR="00D730A3" w:rsidRPr="00C54631" w14:paraId="4B4F2CA7" w14:textId="77777777" w:rsidTr="00D730A3">
        <w:trPr>
          <w:cantSplit/>
          <w:trHeight w:val="144"/>
          <w:jc w:val="center"/>
        </w:trPr>
        <w:tc>
          <w:tcPr>
            <w:tcW w:w="720" w:type="dxa"/>
            <w:shd w:val="clear" w:color="auto" w:fill="auto"/>
            <w:vAlign w:val="center"/>
          </w:tcPr>
          <w:p w14:paraId="553DC4ED" w14:textId="77777777" w:rsidR="00D730A3" w:rsidRPr="00C54631" w:rsidRDefault="00D730A3" w:rsidP="00805D6D">
            <w:pPr>
              <w:pStyle w:val="TablesText"/>
              <w:jc w:val="left"/>
              <w:rPr>
                <w:rFonts w:cstheme="majorBidi"/>
                <w:szCs w:val="24"/>
              </w:rPr>
            </w:pPr>
            <w:r w:rsidRPr="00C54631">
              <w:rPr>
                <w:rFonts w:eastAsia="Calibri" w:cstheme="majorBidi"/>
                <w:noProof w:val="0"/>
                <w:szCs w:val="24"/>
                <w:lang w:bidi="ar-IQ"/>
              </w:rPr>
              <w:t>F8</w:t>
            </w:r>
          </w:p>
        </w:tc>
        <w:tc>
          <w:tcPr>
            <w:tcW w:w="432" w:type="dxa"/>
            <w:shd w:val="clear" w:color="auto" w:fill="auto"/>
            <w:vAlign w:val="center"/>
          </w:tcPr>
          <w:p w14:paraId="3DB8A7D1"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00AD018"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9DE1A62"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08A71093"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C338B42"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0720AC4"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2213C5FD"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B9F4B02"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590D6C3C"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72FE11D6"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17FF28FE"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32D461A1"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18B230A9"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07018EB4"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61CC318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shd w:val="clear" w:color="auto" w:fill="auto"/>
            <w:vAlign w:val="center"/>
          </w:tcPr>
          <w:p w14:paraId="71960E31" w14:textId="77777777" w:rsidR="00D730A3" w:rsidRPr="00C54631" w:rsidRDefault="00D730A3" w:rsidP="00805D6D">
            <w:pPr>
              <w:pStyle w:val="TablesText"/>
              <w:jc w:val="left"/>
              <w:rPr>
                <w:rFonts w:cstheme="majorBidi"/>
                <w:szCs w:val="24"/>
              </w:rPr>
            </w:pPr>
          </w:p>
        </w:tc>
        <w:tc>
          <w:tcPr>
            <w:tcW w:w="432" w:type="dxa"/>
            <w:shd w:val="clear" w:color="auto" w:fill="auto"/>
            <w:vAlign w:val="center"/>
          </w:tcPr>
          <w:p w14:paraId="46A1A171"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25" w:type="dxa"/>
            <w:shd w:val="clear" w:color="auto" w:fill="auto"/>
            <w:vAlign w:val="center"/>
          </w:tcPr>
          <w:p w14:paraId="41BB58EC"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r>
      <w:tr w:rsidR="00D730A3" w:rsidRPr="00C54631" w14:paraId="264A42E1" w14:textId="77777777" w:rsidTr="00D730A3">
        <w:trPr>
          <w:cantSplit/>
          <w:trHeight w:val="144"/>
          <w:jc w:val="center"/>
        </w:trPr>
        <w:tc>
          <w:tcPr>
            <w:tcW w:w="720" w:type="dxa"/>
            <w:tcBorders>
              <w:bottom w:val="single" w:sz="4" w:space="0" w:color="auto"/>
            </w:tcBorders>
            <w:shd w:val="clear" w:color="auto" w:fill="auto"/>
            <w:vAlign w:val="center"/>
          </w:tcPr>
          <w:p w14:paraId="3770D11E" w14:textId="77777777" w:rsidR="00D730A3" w:rsidRPr="00C54631" w:rsidRDefault="00D730A3" w:rsidP="00805D6D">
            <w:pPr>
              <w:pStyle w:val="TablesText"/>
              <w:jc w:val="left"/>
              <w:rPr>
                <w:rFonts w:cstheme="majorBidi"/>
                <w:szCs w:val="24"/>
              </w:rPr>
            </w:pPr>
            <w:r w:rsidRPr="00C54631">
              <w:rPr>
                <w:rFonts w:eastAsia="Calibri" w:cstheme="majorBidi"/>
                <w:noProof w:val="0"/>
                <w:color w:val="000000"/>
                <w:szCs w:val="24"/>
                <w:lang w:bidi="ar-IQ"/>
              </w:rPr>
              <w:t>F9</w:t>
            </w:r>
          </w:p>
        </w:tc>
        <w:tc>
          <w:tcPr>
            <w:tcW w:w="432" w:type="dxa"/>
            <w:tcBorders>
              <w:bottom w:val="single" w:sz="4" w:space="0" w:color="auto"/>
            </w:tcBorders>
            <w:shd w:val="clear" w:color="auto" w:fill="auto"/>
            <w:vAlign w:val="center"/>
          </w:tcPr>
          <w:p w14:paraId="7E134C8D"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456CC990"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bottom w:val="single" w:sz="4" w:space="0" w:color="auto"/>
            </w:tcBorders>
            <w:shd w:val="clear" w:color="auto" w:fill="auto"/>
            <w:vAlign w:val="center"/>
          </w:tcPr>
          <w:p w14:paraId="797D7B64"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5DF3A29D"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66B24177"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bottom w:val="single" w:sz="4" w:space="0" w:color="auto"/>
            </w:tcBorders>
            <w:shd w:val="clear" w:color="auto" w:fill="auto"/>
            <w:vAlign w:val="center"/>
          </w:tcPr>
          <w:p w14:paraId="5F8669AA"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42908D21"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3E82F3D2"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40D0880B"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1AFFF626"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6892D5B6"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bottom w:val="single" w:sz="4" w:space="0" w:color="auto"/>
            </w:tcBorders>
            <w:shd w:val="clear" w:color="auto" w:fill="auto"/>
            <w:vAlign w:val="center"/>
          </w:tcPr>
          <w:p w14:paraId="641D9303"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5D9DC982"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bottom w:val="single" w:sz="4" w:space="0" w:color="auto"/>
            </w:tcBorders>
            <w:shd w:val="clear" w:color="auto" w:fill="auto"/>
            <w:vAlign w:val="center"/>
          </w:tcPr>
          <w:p w14:paraId="09485DE4"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3846A941" w14:textId="77777777" w:rsidR="00D730A3" w:rsidRPr="00C54631" w:rsidRDefault="00D730A3" w:rsidP="00805D6D">
            <w:pPr>
              <w:pStyle w:val="TablesText"/>
              <w:jc w:val="left"/>
              <w:rPr>
                <w:rFonts w:cstheme="majorBidi"/>
                <w:szCs w:val="24"/>
              </w:rPr>
            </w:pPr>
          </w:p>
        </w:tc>
        <w:tc>
          <w:tcPr>
            <w:tcW w:w="432" w:type="dxa"/>
            <w:tcBorders>
              <w:bottom w:val="single" w:sz="4" w:space="0" w:color="auto"/>
            </w:tcBorders>
            <w:shd w:val="clear" w:color="auto" w:fill="auto"/>
            <w:vAlign w:val="center"/>
          </w:tcPr>
          <w:p w14:paraId="09D7E9A6"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bottom w:val="single" w:sz="4" w:space="0" w:color="auto"/>
            </w:tcBorders>
            <w:shd w:val="clear" w:color="auto" w:fill="auto"/>
            <w:vAlign w:val="center"/>
          </w:tcPr>
          <w:p w14:paraId="0C6926FA" w14:textId="77777777" w:rsidR="00D730A3" w:rsidRPr="00C54631" w:rsidRDefault="00D730A3" w:rsidP="00805D6D">
            <w:pPr>
              <w:pStyle w:val="TablesText"/>
              <w:jc w:val="left"/>
              <w:rPr>
                <w:rFonts w:cstheme="majorBidi"/>
                <w:szCs w:val="24"/>
              </w:rPr>
            </w:pPr>
          </w:p>
        </w:tc>
        <w:tc>
          <w:tcPr>
            <w:tcW w:w="425" w:type="dxa"/>
            <w:tcBorders>
              <w:bottom w:val="single" w:sz="4" w:space="0" w:color="auto"/>
            </w:tcBorders>
            <w:shd w:val="clear" w:color="auto" w:fill="auto"/>
            <w:vAlign w:val="center"/>
          </w:tcPr>
          <w:p w14:paraId="3908EBC9" w14:textId="77777777" w:rsidR="00D730A3" w:rsidRPr="00C54631" w:rsidRDefault="00D730A3" w:rsidP="00805D6D">
            <w:pPr>
              <w:pStyle w:val="TablesText"/>
              <w:jc w:val="left"/>
              <w:rPr>
                <w:rFonts w:cstheme="majorBidi"/>
                <w:szCs w:val="24"/>
              </w:rPr>
            </w:pPr>
          </w:p>
        </w:tc>
      </w:tr>
      <w:tr w:rsidR="00D730A3" w:rsidRPr="00C54631" w14:paraId="5EEA554A" w14:textId="77777777" w:rsidTr="00D730A3">
        <w:trPr>
          <w:cantSplit/>
          <w:trHeight w:val="144"/>
          <w:jc w:val="center"/>
        </w:trPr>
        <w:tc>
          <w:tcPr>
            <w:tcW w:w="720" w:type="dxa"/>
            <w:tcBorders>
              <w:top w:val="single" w:sz="4" w:space="0" w:color="auto"/>
              <w:bottom w:val="triple" w:sz="4" w:space="0" w:color="auto"/>
            </w:tcBorders>
            <w:shd w:val="clear" w:color="auto" w:fill="auto"/>
            <w:vAlign w:val="center"/>
          </w:tcPr>
          <w:p w14:paraId="09F488CF" w14:textId="17AE5FB1" w:rsidR="00D730A3" w:rsidRPr="00C54631" w:rsidRDefault="00CD4D6F" w:rsidP="00805D6D">
            <w:pPr>
              <w:pStyle w:val="TablesText"/>
              <w:jc w:val="left"/>
              <w:rPr>
                <w:rFonts w:cstheme="majorBidi"/>
                <w:szCs w:val="24"/>
              </w:rPr>
            </w:pPr>
            <w:r w:rsidRPr="00CD4D6F">
              <w:rPr>
                <w:rFonts w:eastAsia="Calibri" w:cstheme="majorBidi"/>
                <w:noProof w:val="0"/>
                <w:color w:val="000000"/>
                <w:szCs w:val="24"/>
                <w:lang w:bidi="ar-IQ"/>
              </w:rPr>
              <w:t>F10</w:t>
            </w:r>
          </w:p>
        </w:tc>
        <w:tc>
          <w:tcPr>
            <w:tcW w:w="432" w:type="dxa"/>
            <w:tcBorders>
              <w:top w:val="single" w:sz="4" w:space="0" w:color="auto"/>
              <w:bottom w:val="triple" w:sz="4" w:space="0" w:color="auto"/>
            </w:tcBorders>
            <w:shd w:val="clear" w:color="auto" w:fill="auto"/>
            <w:vAlign w:val="center"/>
          </w:tcPr>
          <w:p w14:paraId="0531233A"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49211A1F"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15F3FDFE"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4C63ADDF"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2712317C"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000123FD"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46CE4E64"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73A235FB"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30FDDC37"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15F5F18A"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17400085"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0D60A970"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5050ED3A"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4BA9A51C"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462FF13F"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c>
          <w:tcPr>
            <w:tcW w:w="432" w:type="dxa"/>
            <w:tcBorders>
              <w:top w:val="single" w:sz="4" w:space="0" w:color="auto"/>
              <w:bottom w:val="triple" w:sz="4" w:space="0" w:color="auto"/>
            </w:tcBorders>
            <w:shd w:val="clear" w:color="auto" w:fill="auto"/>
            <w:vAlign w:val="center"/>
          </w:tcPr>
          <w:p w14:paraId="3846E211" w14:textId="77777777" w:rsidR="00D730A3" w:rsidRPr="00C54631" w:rsidRDefault="00D730A3" w:rsidP="00805D6D">
            <w:pPr>
              <w:pStyle w:val="TablesText"/>
              <w:jc w:val="left"/>
              <w:rPr>
                <w:rFonts w:cstheme="majorBidi"/>
                <w:szCs w:val="24"/>
              </w:rPr>
            </w:pPr>
          </w:p>
        </w:tc>
        <w:tc>
          <w:tcPr>
            <w:tcW w:w="432" w:type="dxa"/>
            <w:tcBorders>
              <w:top w:val="single" w:sz="4" w:space="0" w:color="auto"/>
              <w:bottom w:val="triple" w:sz="4" w:space="0" w:color="auto"/>
            </w:tcBorders>
            <w:shd w:val="clear" w:color="auto" w:fill="auto"/>
            <w:vAlign w:val="center"/>
          </w:tcPr>
          <w:p w14:paraId="1589FE38" w14:textId="77777777" w:rsidR="00D730A3" w:rsidRPr="00C54631" w:rsidRDefault="00D730A3" w:rsidP="00805D6D">
            <w:pPr>
              <w:pStyle w:val="TablesText"/>
              <w:jc w:val="left"/>
              <w:rPr>
                <w:rFonts w:cstheme="majorBidi"/>
                <w:szCs w:val="24"/>
              </w:rPr>
            </w:pPr>
          </w:p>
        </w:tc>
        <w:tc>
          <w:tcPr>
            <w:tcW w:w="425" w:type="dxa"/>
            <w:tcBorders>
              <w:top w:val="single" w:sz="4" w:space="0" w:color="auto"/>
              <w:bottom w:val="triple" w:sz="4" w:space="0" w:color="auto"/>
            </w:tcBorders>
            <w:shd w:val="clear" w:color="auto" w:fill="auto"/>
            <w:vAlign w:val="center"/>
          </w:tcPr>
          <w:p w14:paraId="69EA5C78" w14:textId="77777777" w:rsidR="00D730A3" w:rsidRPr="00C54631" w:rsidRDefault="00D730A3" w:rsidP="00805D6D">
            <w:pPr>
              <w:pStyle w:val="TablesText"/>
              <w:jc w:val="left"/>
              <w:rPr>
                <w:rFonts w:cstheme="majorBidi"/>
                <w:szCs w:val="24"/>
              </w:rPr>
            </w:pPr>
            <w:r w:rsidRPr="00C54631">
              <w:rPr>
                <w:rFonts w:cstheme="majorBidi"/>
                <w:szCs w:val="24"/>
              </w:rPr>
              <w:sym w:font="Wingdings" w:char="F0FC"/>
            </w:r>
          </w:p>
        </w:tc>
      </w:tr>
    </w:tbl>
    <w:p w14:paraId="71C57D0D" w14:textId="38AF7959" w:rsidR="00F94629" w:rsidRDefault="00F94629" w:rsidP="00805D6D">
      <w:pPr>
        <w:pStyle w:val="Heading2"/>
        <w:spacing w:before="120"/>
        <w:ind w:left="576"/>
        <w:jc w:val="left"/>
        <w:rPr>
          <w:rFonts w:eastAsia="Calibri"/>
          <w:rtl/>
        </w:rPr>
      </w:pPr>
      <w:bookmarkStart w:id="53" w:name="_Toc234168165"/>
      <w:r w:rsidRPr="00C54631">
        <w:rPr>
          <w:rFonts w:eastAsia="Calibri"/>
        </w:rPr>
        <w:t>Pavement Management Systems (PMS)</w:t>
      </w:r>
      <w:bookmarkEnd w:id="53"/>
    </w:p>
    <w:p w14:paraId="3ECF28FE" w14:textId="3EC5568C" w:rsidR="00572E82" w:rsidRPr="00572E82" w:rsidRDefault="00572E82" w:rsidP="00D74DD0">
      <w:pPr>
        <w:rPr>
          <w:rtl/>
        </w:rPr>
      </w:pPr>
      <w:r w:rsidRPr="00572E82">
        <w:t>PMS are commonly used to evaluate the condition of a pavement to guide maintenance decisions. It is important to review this framework since it helps to correlate condition evaluation with maintenance planning and budget-related decisions.</w:t>
      </w:r>
    </w:p>
    <w:p w14:paraId="07C6542E" w14:textId="33961CFF" w:rsidR="00F94629" w:rsidRDefault="00F94629" w:rsidP="00D74DD0">
      <w:pPr>
        <w:pStyle w:val="Heading3"/>
        <w:ind w:left="720"/>
        <w:rPr>
          <w:rFonts w:eastAsia="Calibri"/>
          <w:szCs w:val="28"/>
          <w:rtl/>
        </w:rPr>
      </w:pPr>
      <w:bookmarkStart w:id="54" w:name="_Toc234168166"/>
      <w:r w:rsidRPr="00C54631">
        <w:rPr>
          <w:rFonts w:eastAsia="Calibri"/>
          <w:szCs w:val="28"/>
        </w:rPr>
        <w:lastRenderedPageBreak/>
        <w:t>Structure and Main Functions of PMS</w:t>
      </w:r>
      <w:bookmarkEnd w:id="54"/>
    </w:p>
    <w:p w14:paraId="20E33EF3" w14:textId="3EEE3773" w:rsidR="00572E82" w:rsidRPr="00572E82" w:rsidRDefault="00572E82" w:rsidP="00D74DD0">
      <w:pPr>
        <w:rPr>
          <w:rtl/>
        </w:rPr>
      </w:pPr>
      <w:r w:rsidRPr="00572E82">
        <w:t>One of the most popular tools used to assist in road network decision making is a Pavement Management System (PMS). Ali and Lafta (2023) explained that a PMS combines road condition data, performance predictions, and maintenance strategies into one system. This assists road agencies in making the appropriate repairs and in managing their budgets. Elgamal et al. (2025) also noted that these systems are based on the assessment of the road condition using standard measures, including PCI and IRI. These measures assist in prioritizing maintenance, planning projects and allocating budgets. This indicates that a PMS is not only a system to assess road conditions but also a useful tool for road maintenance decision making.</w:t>
      </w:r>
    </w:p>
    <w:p w14:paraId="0F49EEE9" w14:textId="227B1B3C" w:rsidR="00F94629" w:rsidRDefault="00F94629" w:rsidP="00D74DD0">
      <w:pPr>
        <w:pStyle w:val="Heading3"/>
        <w:ind w:left="720"/>
        <w:rPr>
          <w:rFonts w:eastAsia="Calibri"/>
          <w:szCs w:val="28"/>
          <w:rtl/>
        </w:rPr>
      </w:pPr>
      <w:bookmarkStart w:id="55" w:name="_Toc234168167"/>
      <w:r w:rsidRPr="00C54631">
        <w:rPr>
          <w:rFonts w:eastAsia="Calibri"/>
          <w:szCs w:val="28"/>
        </w:rPr>
        <w:t>Role of PMS in Cost Optimization and Strategic Planning</w:t>
      </w:r>
      <w:bookmarkEnd w:id="55"/>
    </w:p>
    <w:p w14:paraId="67D09254" w14:textId="3A841C6F" w:rsidR="00995F01" w:rsidRPr="00995F01" w:rsidRDefault="00995F01" w:rsidP="00D74DD0">
      <w:r w:rsidRPr="00995F01">
        <w:t>This framework also assists in strategic planning in the face of budget constraints. The use of modern tools can enhance the prioritization of maintenance and resource allocation (Al-Mansoori et al., 2020). In a similar finding, Ahmed et al. (2017) reported that predictive and optimization methods aid the decision-maker in addressing funding constraints while considering pavement performance requirements. This approach thus enables long-term maintenance planning and cost optimization.</w:t>
      </w:r>
    </w:p>
    <w:p w14:paraId="35F54B07" w14:textId="0A949224" w:rsidR="00F94629" w:rsidRDefault="00F94629" w:rsidP="00D74DD0">
      <w:pPr>
        <w:pStyle w:val="Heading2"/>
        <w:rPr>
          <w:rtl/>
        </w:rPr>
      </w:pPr>
      <w:bookmarkStart w:id="56" w:name="_Toc234168168"/>
      <w:bookmarkStart w:id="57" w:name="_Hlk225881391"/>
      <w:r w:rsidRPr="00C54631">
        <w:t>Traditional Estimation Methodologies</w:t>
      </w:r>
      <w:bookmarkEnd w:id="56"/>
    </w:p>
    <w:p w14:paraId="00B71A2B" w14:textId="49D76948" w:rsidR="004848C9" w:rsidRPr="004848C9" w:rsidRDefault="004848C9" w:rsidP="00D74DD0">
      <w:pPr>
        <w:rPr>
          <w:rtl/>
        </w:rPr>
      </w:pPr>
      <w:r w:rsidRPr="004848C9">
        <w:t xml:space="preserve">Traditional estimation methods are widely used in pavement maintenance planning because they offer a practical approach to estimating costs and making decisions. These techniques are primarily statistical and engineering based, and are helpful in explaining the general behavior of costs (Basnet et al., 2023). But, when maintenance issues are complicated and interdependent, their forecasting capabilities are constrained. For this reason, </w:t>
      </w:r>
      <w:r w:rsidRPr="004848C9">
        <w:lastRenderedPageBreak/>
        <w:t>they are still a valuable reference but not always sufficiently precise to be used on their own to predict maintenance costs.</w:t>
      </w:r>
    </w:p>
    <w:p w14:paraId="68F86125" w14:textId="3D6EA335" w:rsidR="00F94629" w:rsidRDefault="00F94629" w:rsidP="00D74DD0">
      <w:pPr>
        <w:pStyle w:val="Heading3"/>
        <w:ind w:left="720"/>
        <w:rPr>
          <w:rFonts w:eastAsia="Times New Roman"/>
          <w:szCs w:val="28"/>
          <w:rtl/>
        </w:rPr>
      </w:pPr>
      <w:bookmarkStart w:id="58" w:name="_Toc234168169"/>
      <w:r w:rsidRPr="00C54631">
        <w:rPr>
          <w:rFonts w:eastAsia="Times New Roman"/>
          <w:szCs w:val="28"/>
        </w:rPr>
        <w:t>Statistical Models for Maintenance Cost Estimation</w:t>
      </w:r>
      <w:bookmarkEnd w:id="58"/>
    </w:p>
    <w:p w14:paraId="5877F0EF" w14:textId="26A2BB5F" w:rsidR="00AC1420" w:rsidRPr="00AC1420" w:rsidRDefault="00AC1420" w:rsidP="00D74DD0">
      <w:pPr>
        <w:rPr>
          <w:rtl/>
        </w:rPr>
      </w:pPr>
      <w:r w:rsidRPr="00AC1420">
        <w:t>Some of the oldest tools used in estimating maintenance cost are traditional statistical methods. Pavement maintenance and repair planning has been done using statistical and empirical models for a long time, as they have been used to describe pavement performance trends and facilitate pavement maintenance decisions (Basnet et al., 2023). Recent studies also demonstrated the usefulness of regression-based models to explain the general relationship between the pavement variables and the predicted outcomes, particularly because the results of the regression models can be easily interpreted and assessed by the use of various model assessment measures such as R², RMSE, and MAPE. But, Radwan et al. (2025) concluded that classical regression is not as effective when pavement deterioration is affected by nonlinear and interacting factors. However, regression-based techniques are still valid as baseline tools and more flexible methods may be required for prediction of maintenance costs.</w:t>
      </w:r>
    </w:p>
    <w:p w14:paraId="575C7F32" w14:textId="4BFAE462" w:rsidR="00F94629" w:rsidRDefault="00F94629" w:rsidP="00D74DD0">
      <w:pPr>
        <w:pStyle w:val="Heading3"/>
        <w:ind w:left="720"/>
        <w:rPr>
          <w:rFonts w:eastAsia="Times New Roman"/>
          <w:szCs w:val="28"/>
          <w:rtl/>
        </w:rPr>
      </w:pPr>
      <w:bookmarkStart w:id="59" w:name="_Toc234168170"/>
      <w:r w:rsidRPr="00C54631">
        <w:rPr>
          <w:rFonts w:eastAsia="Times New Roman"/>
          <w:szCs w:val="28"/>
        </w:rPr>
        <w:t>Life-Cycle Cost Analysis (LCCA)</w:t>
      </w:r>
      <w:bookmarkEnd w:id="59"/>
    </w:p>
    <w:p w14:paraId="73185845" w14:textId="3F7D7DEE" w:rsidR="00AC1420" w:rsidRPr="00AC1420" w:rsidRDefault="00AC1420" w:rsidP="00D74DD0">
      <w:pPr>
        <w:rPr>
          <w:rtl/>
        </w:rPr>
      </w:pPr>
      <w:r w:rsidRPr="00AC1420">
        <w:t xml:space="preserve">LCCA is commonly employed for comparing pavement options for the life of a project. This method was demonstrated to be useful for evaluation of maintenance strategies, which takes into account the long-term costs rather than just the initial cost (Iskandar et al., 2018). The same study also suggested that maintenance undertaken at the right time could help to lower the overall life-cycle cost, versus waiting for a major reconstruction. LCCA is less effective, however, if the input data is incomplete, or if the road conditions </w:t>
      </w:r>
      <w:r w:rsidRPr="00AC1420">
        <w:lastRenderedPageBreak/>
        <w:t>change rapidly over time. For these situations, more flexible and data-driven approaches to cost estimation may be needed.</w:t>
      </w:r>
    </w:p>
    <w:p w14:paraId="19FA7A7E" w14:textId="7A80B1A4" w:rsidR="00F94629" w:rsidRDefault="00F94629" w:rsidP="00D74DD0">
      <w:pPr>
        <w:pStyle w:val="Heading2"/>
        <w:rPr>
          <w:rFonts w:eastAsia="Times New Roman"/>
          <w:rtl/>
        </w:rPr>
      </w:pPr>
      <w:bookmarkStart w:id="60" w:name="_Toc234168171"/>
      <w:bookmarkEnd w:id="57"/>
      <w:r w:rsidRPr="00C54631">
        <w:rPr>
          <w:rFonts w:eastAsia="Times New Roman"/>
        </w:rPr>
        <w:t>Artificial Neural Networks (ANN)</w:t>
      </w:r>
      <w:bookmarkEnd w:id="60"/>
    </w:p>
    <w:p w14:paraId="362BDC96" w14:textId="3681E63C" w:rsidR="000C75BC" w:rsidRPr="000C75BC" w:rsidRDefault="000C75BC" w:rsidP="00D74DD0">
      <w:pPr>
        <w:rPr>
          <w:rtl/>
        </w:rPr>
      </w:pPr>
      <w:r w:rsidRPr="000C75BC">
        <w:t>ANN is a model which is based on data and can be used to discover patterns and model complex relationships between input and output variables. It was demonstrated that ANN can better simulate the nonlinear behavior of pavement than traditional methods especially in case of deterioration caused by multiple interacting factors (Kuruvachalil et al., 2025). Abd et al. (2024) also used machine-learning models to enhance the prediction of the cost of highway projects by utilizing local project data in the Iraqi context. Although ANN has the ability to predict, it is not always easy to explain the relationship between the input variables and the final output and is often criticized for its low ability to explain the results. Therefore, recent works have been more concerned with models that are predictive and have better explanations, leading to the growing application of ANFIS in maintenance-related applications.</w:t>
      </w:r>
    </w:p>
    <w:p w14:paraId="00ADCE4B" w14:textId="5EBE3E4E" w:rsidR="00F94629" w:rsidRDefault="00F94629" w:rsidP="00D74DD0">
      <w:pPr>
        <w:pStyle w:val="Heading3"/>
        <w:ind w:left="720"/>
        <w:rPr>
          <w:szCs w:val="28"/>
          <w:rtl/>
        </w:rPr>
      </w:pPr>
      <w:bookmarkStart w:id="61" w:name="_Toc234168172"/>
      <w:r w:rsidRPr="00C54631">
        <w:rPr>
          <w:szCs w:val="28"/>
        </w:rPr>
        <w:t>Basic architecture and components</w:t>
      </w:r>
      <w:bookmarkEnd w:id="61"/>
    </w:p>
    <w:p w14:paraId="436919B1" w14:textId="031F7513" w:rsidR="00AF7CC4" w:rsidRPr="00AF7CC4" w:rsidRDefault="00AF7CC4" w:rsidP="00D74DD0">
      <w:pPr>
        <w:rPr>
          <w:rtl/>
        </w:rPr>
      </w:pPr>
      <w:r w:rsidRPr="00AF7CC4">
        <w:t xml:space="preserve">ANN is made up of layers of interconnected neurons that convert input data into predicted output data. According to Yao et al. (2024), ANN consists of an input layer, one or more hidden layers, and an output layer. The hidden layers enable the network to learn complex relationships that are difficult to represent using conventional linear techniques. In addition, it was found that the training process is important for the performance of the ANN, as the connection weights are adjusted during training to enhance the accuracy of predictions (Wan et al., 2025). Moreover, activation functions like Sigmoid and ReLU enable the network to depict nonlinear patterns. The above </w:t>
      </w:r>
      <w:r w:rsidRPr="00AF7CC4">
        <w:lastRenderedPageBreak/>
        <w:t>properties make the ANN a useful tool in pavement engineering applications for prediction, assessment and maintenance.</w:t>
      </w:r>
    </w:p>
    <w:p w14:paraId="0A77EADC" w14:textId="4203D735" w:rsidR="00F94629" w:rsidRDefault="00F94629" w:rsidP="00D74DD0">
      <w:pPr>
        <w:pStyle w:val="Heading3"/>
        <w:ind w:left="720"/>
        <w:rPr>
          <w:rFonts w:eastAsia="Times New Roman"/>
          <w:szCs w:val="28"/>
          <w:rtl/>
        </w:rPr>
      </w:pPr>
      <w:bookmarkStart w:id="62" w:name="_Toc234168173"/>
      <w:r w:rsidRPr="00C54631">
        <w:rPr>
          <w:rFonts w:eastAsia="Times New Roman"/>
          <w:szCs w:val="28"/>
        </w:rPr>
        <w:t>Training Algorithms Backpropagation</w:t>
      </w:r>
      <w:bookmarkEnd w:id="62"/>
    </w:p>
    <w:p w14:paraId="2863E306" w14:textId="23554510" w:rsidR="00FE723B" w:rsidRPr="00FE723B" w:rsidRDefault="00FE723B" w:rsidP="00D74DD0">
      <w:r w:rsidRPr="00FE723B">
        <w:t>ANN predictive power is largely dependent on the training process. Adounkpe et al. (2025) said that training involves updating the model parameters to minimize the prediction error, and thus the selection of the optimizer is a crucial aspect of model development. Johnson et al. (2023) also demonstrated that the learning rate influences the convergence rate and stability of training. This is the context in which backpropagation is still the default learning method to update weights and biases to minimize the loss function. This implies that the accuracy and reliability of the model is directly affected by the training algorithm.</w:t>
      </w:r>
    </w:p>
    <w:p w14:paraId="1941552E" w14:textId="1FBEF32E" w:rsidR="00F94629" w:rsidRDefault="00F94629" w:rsidP="00D74DD0">
      <w:pPr>
        <w:pStyle w:val="Heading3"/>
        <w:ind w:left="720"/>
        <w:rPr>
          <w:rFonts w:eastAsia="Times New Roman"/>
          <w:szCs w:val="28"/>
          <w:rtl/>
        </w:rPr>
      </w:pPr>
      <w:bookmarkStart w:id="63" w:name="_Toc234168174"/>
      <w:r w:rsidRPr="00C54631">
        <w:rPr>
          <w:rFonts w:eastAsia="Times New Roman"/>
          <w:szCs w:val="28"/>
        </w:rPr>
        <w:t>Applications of ANN in Road Engineering</w:t>
      </w:r>
      <w:bookmarkEnd w:id="63"/>
    </w:p>
    <w:p w14:paraId="7B83EACC" w14:textId="56057100" w:rsidR="00782827" w:rsidRPr="00782827" w:rsidRDefault="00782827" w:rsidP="00D74DD0">
      <w:pPr>
        <w:rPr>
          <w:rtl/>
        </w:rPr>
      </w:pPr>
      <w:r w:rsidRPr="00782827">
        <w:t xml:space="preserve">In road engineering, ANN has been extensively used for the prediction of pavement condition and planning of pavement maintenance. Tamagusko et al. (2024) stated that machine learning models, such as ANN, are gaining popularity in pavement management for the purposes of better condition assessment, pavement performance prediction, and pavement maintenance decision making. Similarly, Rulian et al. (2022) demonstrated that important pavement indicators such as PCI and IRI can be predicted with good accuracy using models that incorporate the interacting factors of traffic, weather, pavement structure and maintenance. Furthermore, Kumar and Tung (2025) showed the potential of using deep learning models with pavement images to automatically detect and assess distress severity, aiding in more efficient identification and prioritization of pavement repairs. In these applications, it </w:t>
      </w:r>
      <w:r w:rsidRPr="00782827">
        <w:lastRenderedPageBreak/>
        <w:t>is demonstrated that ANN can be used to assist in the prediction of pavement distresses and pavement conditions.</w:t>
      </w:r>
    </w:p>
    <w:p w14:paraId="5721FD56" w14:textId="06122FBE" w:rsidR="00F94629" w:rsidRDefault="00F94629" w:rsidP="00D74DD0">
      <w:pPr>
        <w:pStyle w:val="Heading2"/>
        <w:rPr>
          <w:rFonts w:eastAsia="Times New Roman"/>
          <w:rtl/>
        </w:rPr>
      </w:pPr>
      <w:bookmarkStart w:id="64" w:name="_Toc234168175"/>
      <w:r w:rsidRPr="00C54631">
        <w:rPr>
          <w:rFonts w:eastAsia="Times New Roman"/>
        </w:rPr>
        <w:t>Fuzzy Logic and Fuzzy Neural Networks</w:t>
      </w:r>
      <w:bookmarkEnd w:id="64"/>
    </w:p>
    <w:p w14:paraId="55F8B640" w14:textId="77777777" w:rsidR="00BD569F" w:rsidRDefault="00BD569F" w:rsidP="00D74DD0">
      <w:r>
        <w:t>In engineering applications, fuzzy logic is a widely used method for dealing with information that is imprecise and uncertain. It is simply a concept of the membership function, which expresses the degree to which an input belongs to a particular set, on a scale from 0 to 1, (Saatchi, 2024) explained. This is more appropriate than crisp logic for problems with uncertainty and gradual change.</w:t>
      </w:r>
    </w:p>
    <w:p w14:paraId="02BE3A1C" w14:textId="41748BDE" w:rsidR="00BD569F" w:rsidRPr="00BD569F" w:rsidRDefault="00BD569F" w:rsidP="00D74DD0">
      <w:pPr>
        <w:rPr>
          <w:rtl/>
        </w:rPr>
      </w:pPr>
      <w:r>
        <w:t>Inference process includes fuzzification, rule evaluation and defuzzification, where the input is processed by if-then rules and output is transformed into a number. In pavement engineering, Ali et al., (2022) demonstrated its use to evaluate pavement condition and maintenance needs using pavement distress data and Smrudu et al., (2023) used it for pavement condition assessment and prioritization. The relevance of fuzzy logic applications in pavement management is demonstrated in these applications.</w:t>
      </w:r>
    </w:p>
    <w:p w14:paraId="27CB1E29" w14:textId="195A860C" w:rsidR="00F94629" w:rsidRDefault="00F94629" w:rsidP="00D74DD0">
      <w:pPr>
        <w:pStyle w:val="Heading3"/>
        <w:ind w:left="720"/>
        <w:rPr>
          <w:szCs w:val="28"/>
          <w:rtl/>
        </w:rPr>
      </w:pPr>
      <w:bookmarkStart w:id="65" w:name="_Toc234168176"/>
      <w:r w:rsidRPr="00C54631">
        <w:rPr>
          <w:szCs w:val="28"/>
        </w:rPr>
        <w:t>Fuzzy Inference System (FIS)</w:t>
      </w:r>
      <w:bookmarkEnd w:id="65"/>
    </w:p>
    <w:p w14:paraId="40D5442A" w14:textId="1A8B1DD4" w:rsidR="00BD569F" w:rsidRPr="00BD569F" w:rsidRDefault="00BD569F" w:rsidP="00D74DD0">
      <w:pPr>
        <w:rPr>
          <w:rtl/>
        </w:rPr>
      </w:pPr>
      <w:r w:rsidRPr="00BD569F">
        <w:t xml:space="preserve">Recent studies indicated that the fuzzy inference system is quite widely used in engineering and project related applications, as it enables a clear way to link input variables and output variables based on fuzzy rules. (Moghayedi and Windapo, 2019) demonstrated that fuzzy systems can be used in the problems of highway projects where there is uncertainty in cost and time estimation. Neuro-fuzzy systems also have been used in construction engineering and management, as they can be used to model complex input-output relationships while maintaining a rule-based structure (Tiruneh et al., 2020). Besides, (Karaboga and Kaya, 2019) mentioned that ANFIS is mostly </w:t>
      </w:r>
      <w:r w:rsidRPr="00BD569F">
        <w:lastRenderedPageBreak/>
        <w:t>developed on a Sugeno-type structure, which is more suitable for prediction and numerical modeling than Mamdani. Based on these studies, the Sugeno type seems to be more suitable for the present study.</w:t>
      </w:r>
    </w:p>
    <w:p w14:paraId="55531546" w14:textId="1F5C011C" w:rsidR="00F94629" w:rsidRDefault="00F94629" w:rsidP="00D74DD0">
      <w:pPr>
        <w:pStyle w:val="Heading3"/>
        <w:ind w:left="720"/>
        <w:rPr>
          <w:szCs w:val="28"/>
          <w:rtl/>
        </w:rPr>
      </w:pPr>
      <w:bookmarkStart w:id="66" w:name="_Toc234168177"/>
      <w:r w:rsidRPr="00C54631">
        <w:rPr>
          <w:szCs w:val="28"/>
        </w:rPr>
        <w:t>Main Types of Fuzzy Neural Networks</w:t>
      </w:r>
      <w:bookmarkEnd w:id="66"/>
    </w:p>
    <w:p w14:paraId="27A349EB" w14:textId="5E52E9D8" w:rsidR="00BD569F" w:rsidRPr="00BD569F" w:rsidRDefault="00BD569F" w:rsidP="00D74DD0">
      <w:pPr>
        <w:rPr>
          <w:rtl/>
        </w:rPr>
      </w:pPr>
      <w:r w:rsidRPr="00BD569F">
        <w:t>The FNN is a modeling approach that is a combination of fuzzy logic and neural networks. This combination was found to be suitable for engineering problems with nonlinear relationships and uncertain data by (Shihabudheen and Pillai, 2018). It is also known that there are various types of FNN, with different structures and applications.</w:t>
      </w:r>
    </w:p>
    <w:p w14:paraId="6B070BEA" w14:textId="2DD2C6E8" w:rsidR="00F94629" w:rsidRDefault="00F94629" w:rsidP="00D74DD0">
      <w:pPr>
        <w:spacing w:before="100" w:beforeAutospacing="1" w:after="100" w:afterAutospacing="1"/>
        <w:rPr>
          <w:rFonts w:eastAsia="Times New Roman" w:cstheme="majorBidi"/>
          <w:b/>
          <w:bCs/>
          <w:szCs w:val="28"/>
          <w:rtl/>
        </w:rPr>
      </w:pPr>
      <w:r w:rsidRPr="00C54631">
        <w:rPr>
          <w:rFonts w:eastAsia="Times New Roman" w:cstheme="majorBidi"/>
          <w:b/>
          <w:bCs/>
          <w:szCs w:val="28"/>
        </w:rPr>
        <w:t>1</w:t>
      </w:r>
      <w:r w:rsidRPr="00C54631">
        <w:rPr>
          <w:rFonts w:eastAsia="Times New Roman" w:cstheme="majorBidi"/>
          <w:b/>
          <w:bCs/>
          <w:szCs w:val="28"/>
          <w:rtl/>
        </w:rPr>
        <w:t xml:space="preserve">. </w:t>
      </w:r>
      <w:r w:rsidR="007E00F4" w:rsidRPr="00C54631">
        <w:rPr>
          <w:rFonts w:eastAsia="Times New Roman" w:cstheme="majorBidi"/>
          <w:b/>
          <w:bCs/>
          <w:szCs w:val="28"/>
        </w:rPr>
        <w:t xml:space="preserve">Adaptive Neuro-Fuzzy Inference System </w:t>
      </w:r>
      <w:r w:rsidR="007E00F4" w:rsidRPr="00C54631">
        <w:rPr>
          <w:rFonts w:eastAsia="Times New Roman" w:cstheme="majorBidi" w:hint="cs"/>
          <w:b/>
          <w:bCs/>
          <w:szCs w:val="28"/>
          <w:rtl/>
        </w:rPr>
        <w:t>)</w:t>
      </w:r>
      <w:r w:rsidRPr="00C54631">
        <w:rPr>
          <w:rFonts w:eastAsia="Times New Roman" w:cstheme="majorBidi"/>
          <w:b/>
          <w:bCs/>
          <w:szCs w:val="28"/>
        </w:rPr>
        <w:t>ANFIS</w:t>
      </w:r>
      <w:r w:rsidR="007E00F4" w:rsidRPr="00C54631">
        <w:rPr>
          <w:rFonts w:eastAsia="Times New Roman" w:cstheme="majorBidi" w:hint="cs"/>
          <w:b/>
          <w:bCs/>
          <w:szCs w:val="28"/>
          <w:rtl/>
        </w:rPr>
        <w:t>(</w:t>
      </w:r>
    </w:p>
    <w:p w14:paraId="0A258CF3" w14:textId="578B88B6" w:rsidR="000509F4" w:rsidRPr="000509F4" w:rsidRDefault="000509F4" w:rsidP="00D74DD0">
      <w:pPr>
        <w:spacing w:before="100" w:beforeAutospacing="1" w:after="100" w:afterAutospacing="1"/>
        <w:rPr>
          <w:rFonts w:eastAsia="Times New Roman" w:cstheme="majorBidi"/>
          <w:szCs w:val="28"/>
        </w:rPr>
      </w:pPr>
      <w:r w:rsidRPr="000509F4">
        <w:rPr>
          <w:rFonts w:eastAsia="Times New Roman" w:cstheme="majorBidi"/>
          <w:szCs w:val="28"/>
        </w:rPr>
        <w:t>ANFIS is the most widely used model of FNN in engineering applications. It is typically built using the Sugeno-type FIS with the system parameters adjusted with learning algorithms (Gharieb et al., 2022). ANFIS is a hybrid system which has good performance in prediction problems related to pavement.</w:t>
      </w:r>
    </w:p>
    <w:p w14:paraId="0CF74D8B" w14:textId="77777777" w:rsidR="00F94629" w:rsidRPr="00C54631" w:rsidRDefault="00F94629" w:rsidP="00D74DD0">
      <w:pPr>
        <w:spacing w:before="100" w:beforeAutospacing="1" w:after="100" w:afterAutospacing="1"/>
        <w:rPr>
          <w:rFonts w:eastAsia="Times New Roman" w:cstheme="majorBidi"/>
          <w:b/>
          <w:bCs/>
          <w:szCs w:val="28"/>
          <w:rtl/>
        </w:rPr>
      </w:pPr>
      <w:r w:rsidRPr="00C54631">
        <w:rPr>
          <w:rFonts w:eastAsia="Times New Roman" w:cstheme="majorBidi"/>
          <w:b/>
          <w:bCs/>
          <w:szCs w:val="28"/>
        </w:rPr>
        <w:t>2</w:t>
      </w:r>
      <w:r w:rsidRPr="00C54631">
        <w:rPr>
          <w:rFonts w:eastAsia="Times New Roman" w:cstheme="majorBidi"/>
          <w:b/>
          <w:bCs/>
          <w:szCs w:val="28"/>
          <w:rtl/>
        </w:rPr>
        <w:t xml:space="preserve">. </w:t>
      </w:r>
      <w:r w:rsidRPr="00C54631">
        <w:rPr>
          <w:rFonts w:eastAsia="Times New Roman" w:cstheme="majorBidi"/>
          <w:b/>
          <w:bCs/>
          <w:szCs w:val="28"/>
        </w:rPr>
        <w:t>Enhanced Fuzzy Hybrid Neural Networks (EFHNN)</w:t>
      </w:r>
    </w:p>
    <w:p w14:paraId="5FCEC7E6" w14:textId="50664081" w:rsidR="004B54D1" w:rsidRPr="004B54D1" w:rsidRDefault="004B54D1" w:rsidP="00D74DD0">
      <w:pPr>
        <w:spacing w:before="100" w:beforeAutospacing="1" w:after="100" w:afterAutospacing="1"/>
        <w:rPr>
          <w:rFonts w:eastAsia="Times New Roman" w:cstheme="majorBidi"/>
          <w:szCs w:val="28"/>
          <w:rtl/>
        </w:rPr>
      </w:pPr>
      <w:r w:rsidRPr="004B54D1">
        <w:rPr>
          <w:rFonts w:eastAsia="Times New Roman" w:cstheme="majorBidi"/>
          <w:szCs w:val="28"/>
        </w:rPr>
        <w:t>Hybrid neuro-fuzzy models can be integrated with optimization techniques for better predictive performance. In the above context, (Mhady et al., 2024) combined ANFIS with Archimedes Optimization Algorithm to enhance EAC prediction in construction projects. They concluded that optimization improves the accuracy of cost prediction models, and this demonstrates their usefulness in engineering problems where costs are a key factor.</w:t>
      </w:r>
    </w:p>
    <w:p w14:paraId="250446EA" w14:textId="1BDA18CD" w:rsidR="00F94629" w:rsidRDefault="00F94629" w:rsidP="00D74DD0">
      <w:pPr>
        <w:spacing w:before="100" w:beforeAutospacing="1" w:after="100" w:afterAutospacing="1"/>
        <w:rPr>
          <w:rFonts w:eastAsia="Times New Roman" w:cstheme="majorBidi"/>
          <w:b/>
          <w:bCs/>
          <w:szCs w:val="28"/>
          <w:rtl/>
        </w:rPr>
      </w:pPr>
      <w:r w:rsidRPr="00C54631">
        <w:rPr>
          <w:rFonts w:eastAsia="Times New Roman" w:cstheme="majorBidi"/>
          <w:b/>
          <w:bCs/>
          <w:szCs w:val="28"/>
        </w:rPr>
        <w:t>3</w:t>
      </w:r>
      <w:r w:rsidRPr="00C54631">
        <w:rPr>
          <w:rFonts w:eastAsia="Times New Roman" w:cstheme="majorBidi"/>
          <w:b/>
          <w:bCs/>
          <w:szCs w:val="28"/>
          <w:rtl/>
        </w:rPr>
        <w:t xml:space="preserve">. </w:t>
      </w:r>
      <w:r w:rsidRPr="00C54631">
        <w:rPr>
          <w:rFonts w:eastAsia="Times New Roman" w:cstheme="majorBidi"/>
          <w:b/>
          <w:bCs/>
          <w:szCs w:val="28"/>
        </w:rPr>
        <w:t>Recurrent Fuzzy Neural Networks (RFNN)</w:t>
      </w:r>
    </w:p>
    <w:p w14:paraId="18F62CA5" w14:textId="466F3620" w:rsidR="00103A91" w:rsidRPr="00103A91" w:rsidRDefault="00103A91" w:rsidP="00D74DD0">
      <w:pPr>
        <w:spacing w:before="100" w:beforeAutospacing="1" w:after="100" w:afterAutospacing="1"/>
        <w:rPr>
          <w:rFonts w:eastAsia="Times New Roman" w:cstheme="majorBidi"/>
          <w:szCs w:val="28"/>
          <w:rtl/>
        </w:rPr>
      </w:pPr>
      <w:r w:rsidRPr="00103A91">
        <w:rPr>
          <w:rFonts w:eastAsia="Times New Roman" w:cstheme="majorBidi"/>
          <w:szCs w:val="28"/>
        </w:rPr>
        <w:t xml:space="preserve">Unlike static models, RFNN models can capture temporal relationships, due to the inclusion of feedback connections. (Hewamalage et al., 2019) said </w:t>
      </w:r>
      <w:r w:rsidRPr="00103A91">
        <w:rPr>
          <w:rFonts w:eastAsia="Times New Roman" w:cstheme="majorBidi"/>
          <w:szCs w:val="28"/>
        </w:rPr>
        <w:lastRenderedPageBreak/>
        <w:t>that recurrent models are better for those with a time sequence dependency and those that rely on the effects of previous values on future ones. This is, however, mainly applicable to continuous time-series data and the present study is not based on sequential time-series observations, but rather on separate project data. However, in the present study the temporal behavior is not crucial and is less suitable to be represented by RFNN than simpler models that allow an easier interpretation of the relationship between the variables and the maintenance cost.</w:t>
      </w:r>
    </w:p>
    <w:p w14:paraId="0A23B0F7" w14:textId="0332822A" w:rsidR="00F94629" w:rsidRDefault="00F94629" w:rsidP="00D74DD0">
      <w:pPr>
        <w:spacing w:before="100" w:beforeAutospacing="1" w:after="100" w:afterAutospacing="1"/>
        <w:rPr>
          <w:rFonts w:eastAsia="Times New Roman" w:cstheme="majorBidi"/>
          <w:b/>
          <w:bCs/>
          <w:szCs w:val="28"/>
          <w:rtl/>
        </w:rPr>
      </w:pPr>
      <w:r w:rsidRPr="00C54631">
        <w:rPr>
          <w:rFonts w:eastAsia="Times New Roman" w:cstheme="majorBidi"/>
          <w:b/>
          <w:bCs/>
          <w:szCs w:val="28"/>
        </w:rPr>
        <w:t>4</w:t>
      </w:r>
      <w:r w:rsidRPr="00C54631">
        <w:rPr>
          <w:rFonts w:eastAsia="Times New Roman" w:cstheme="majorBidi"/>
          <w:b/>
          <w:bCs/>
          <w:szCs w:val="28"/>
          <w:rtl/>
        </w:rPr>
        <w:t xml:space="preserve">. </w:t>
      </w:r>
      <w:r w:rsidRPr="00C54631">
        <w:rPr>
          <w:rFonts w:eastAsia="Times New Roman" w:cstheme="majorBidi"/>
          <w:b/>
          <w:bCs/>
          <w:szCs w:val="28"/>
        </w:rPr>
        <w:t>Ordered Fuzzy Neural Networks (OFN-based)</w:t>
      </w:r>
    </w:p>
    <w:p w14:paraId="6EFAC5BB" w14:textId="77777777" w:rsidR="002C11A8" w:rsidRPr="002C11A8" w:rsidRDefault="002C11A8" w:rsidP="00D74DD0">
      <w:pPr>
        <w:spacing w:before="100" w:beforeAutospacing="1" w:after="100" w:afterAutospacing="1"/>
        <w:rPr>
          <w:rFonts w:eastAsia="Times New Roman" w:cstheme="majorBidi"/>
          <w:szCs w:val="28"/>
        </w:rPr>
      </w:pPr>
      <w:r w:rsidRPr="002C11A8">
        <w:rPr>
          <w:rFonts w:eastAsia="Times New Roman" w:cstheme="majorBidi"/>
          <w:szCs w:val="28"/>
        </w:rPr>
        <w:t>The fuzzy-neural models based on OFN can be an advanced form of fuzzy-neural models and can be used to improve the interpretability in complex applications. The main value of them is in the representation of fuzzy information in a more structured way in prediction and decision making (Apiecionek, 2025). Not all the FNN architectures are appropriate to engineering problems with limited local data, however. Depending on the amount of data or its dimensionality, some neuro-fuzzy models are more appropriate, and simpler and more interpretable structures are more useful when the data is limited and requires engineering knowledge to be combined with it (Apiecionek, 2025).</w:t>
      </w:r>
    </w:p>
    <w:p w14:paraId="43B83523" w14:textId="2580951D" w:rsidR="002C11A8" w:rsidRPr="002C11A8" w:rsidRDefault="002C11A8" w:rsidP="00D74DD0">
      <w:pPr>
        <w:spacing w:before="100" w:beforeAutospacing="1" w:after="100" w:afterAutospacing="1"/>
        <w:rPr>
          <w:rFonts w:eastAsia="Times New Roman" w:cstheme="majorBidi"/>
          <w:szCs w:val="28"/>
          <w:rtl/>
        </w:rPr>
      </w:pPr>
      <w:r w:rsidRPr="002C11A8">
        <w:rPr>
          <w:rFonts w:eastAsia="Times New Roman" w:cstheme="majorBidi"/>
          <w:szCs w:val="28"/>
        </w:rPr>
        <w:t>Considering this, ANFIS is more appropriate for the current study as it combines data-driven learning with rule-based representation in a more practical manner for the local conditions for predicting the maintenance cost.</w:t>
      </w:r>
    </w:p>
    <w:p w14:paraId="37FD2AD9" w14:textId="3B27DADE" w:rsidR="00F94629" w:rsidRDefault="00F94629" w:rsidP="00D74DD0">
      <w:pPr>
        <w:pStyle w:val="Heading2"/>
        <w:rPr>
          <w:rFonts w:eastAsia="Times New Roman"/>
          <w:rtl/>
        </w:rPr>
      </w:pPr>
      <w:bookmarkStart w:id="67" w:name="_Toc234168178"/>
      <w:r w:rsidRPr="00C54631">
        <w:rPr>
          <w:rFonts w:eastAsia="Times New Roman"/>
        </w:rPr>
        <w:t>Adaptive Neuro-Fuzzy Inference System</w:t>
      </w:r>
      <w:bookmarkEnd w:id="67"/>
      <w:r w:rsidRPr="00C54631">
        <w:rPr>
          <w:rFonts w:eastAsia="Times New Roman"/>
        </w:rPr>
        <w:t xml:space="preserve"> </w:t>
      </w:r>
    </w:p>
    <w:p w14:paraId="030444F4" w14:textId="40E59A31" w:rsidR="00750782" w:rsidRPr="00750782" w:rsidRDefault="00750782" w:rsidP="00D74DD0">
      <w:pPr>
        <w:rPr>
          <w:rtl/>
        </w:rPr>
      </w:pPr>
      <w:r w:rsidRPr="00750782">
        <w:t>This section summarizes the main concepts of the ANFIS, focusing on the structure of the ANFIS, the methods of generating rules and the partitioning of the input space for the development of the model.</w:t>
      </w:r>
    </w:p>
    <w:p w14:paraId="6977C280" w14:textId="4643E77F" w:rsidR="00F94629" w:rsidRDefault="00F94629" w:rsidP="00D74DD0">
      <w:pPr>
        <w:pStyle w:val="Heading3"/>
        <w:ind w:left="720"/>
        <w:rPr>
          <w:rFonts w:eastAsia="Times New Roman"/>
          <w:szCs w:val="28"/>
          <w:rtl/>
        </w:rPr>
      </w:pPr>
      <w:bookmarkStart w:id="68" w:name="_Toc234168179"/>
      <w:r w:rsidRPr="00C54631">
        <w:rPr>
          <w:rFonts w:eastAsia="Times New Roman"/>
          <w:szCs w:val="28"/>
        </w:rPr>
        <w:lastRenderedPageBreak/>
        <w:t>ANFIS Structure and Rule Generation</w:t>
      </w:r>
      <w:bookmarkEnd w:id="68"/>
    </w:p>
    <w:p w14:paraId="3614BD64" w14:textId="01A2B7DD" w:rsidR="00750782" w:rsidRPr="00750782" w:rsidRDefault="00750782" w:rsidP="00D74DD0">
      <w:r w:rsidRPr="00750782">
        <w:t>One of the main steps in the development of the model is the generation of rules from the numerical data. (Leonori et al., 2020) stated that input space partitioning method has an impact on the size of the rule base and computational efficiency. Therefore, partitioning is important to model structure determination.</w:t>
      </w:r>
    </w:p>
    <w:p w14:paraId="3186AEBD" w14:textId="2B1435EC" w:rsidR="00F94629" w:rsidRDefault="00F94629" w:rsidP="00D74DD0">
      <w:pPr>
        <w:pStyle w:val="Heading4"/>
        <w:ind w:left="864"/>
        <w:rPr>
          <w:rFonts w:eastAsia="Times New Roman"/>
          <w:szCs w:val="28"/>
          <w:rtl/>
        </w:rPr>
      </w:pPr>
      <w:bookmarkStart w:id="69" w:name="_Toc234168180"/>
      <w:r w:rsidRPr="00C54631">
        <w:rPr>
          <w:rFonts w:eastAsia="Times New Roman"/>
          <w:szCs w:val="28"/>
        </w:rPr>
        <w:t>Grid Partitioning (GP)</w:t>
      </w:r>
      <w:bookmarkEnd w:id="69"/>
    </w:p>
    <w:p w14:paraId="41657161" w14:textId="2E0D4910" w:rsidR="0003560A" w:rsidRPr="0003560A" w:rsidRDefault="0003560A" w:rsidP="00D74DD0">
      <w:r w:rsidRPr="0003560A">
        <w:t>One of the direct methods is called Grid Partitioning (GP) which divides the input space into a fixed grid of membership functions. This is easy to implement, but can result in rule explosion as the number of input variables increases (Leonori et al., 2020). This results in a large number of rules being produced, making the rules more difficult to interpret and also increasing computational effort. This limits the suitability of GP for complex engineering problems with many interacting variables.</w:t>
      </w:r>
    </w:p>
    <w:p w14:paraId="38AF1BB9" w14:textId="54327C7D" w:rsidR="00F94629" w:rsidRDefault="00F94629" w:rsidP="00D74DD0">
      <w:pPr>
        <w:pStyle w:val="Heading4"/>
        <w:ind w:left="864"/>
        <w:rPr>
          <w:rFonts w:eastAsia="Times New Roman"/>
          <w:szCs w:val="28"/>
          <w:rtl/>
        </w:rPr>
      </w:pPr>
      <w:bookmarkStart w:id="70" w:name="_Toc234168181"/>
      <w:r w:rsidRPr="00C54631">
        <w:rPr>
          <w:rFonts w:eastAsia="Times New Roman"/>
          <w:szCs w:val="28"/>
        </w:rPr>
        <w:t>Fuzzy C-Means Clustering (FCM)</w:t>
      </w:r>
      <w:bookmarkEnd w:id="70"/>
    </w:p>
    <w:p w14:paraId="2FDE99FC" w14:textId="758E7490" w:rsidR="00326439" w:rsidRPr="00326439" w:rsidRDefault="00326439" w:rsidP="00D74DD0">
      <w:r w:rsidRPr="00326439">
        <w:t>Some of the drawbacks of GP were reduced by introducing the Fuzzy C-Means Clustering (FCM). This method groups data points into clusters, and each cluster center produces a fuzzy rule (Haryati et al., 2021). It is not a hard clustering method, meaning that a data point can belong to more than one cluster and have different membership degrees. This will make it more flexible and will help to reduce the number of rules generated. The number of clusters, however, needs to be specified before training and a wrong choice may affect the predictive performance.</w:t>
      </w:r>
    </w:p>
    <w:p w14:paraId="6DA165AA" w14:textId="77777777" w:rsidR="00F94629" w:rsidRPr="00C54631" w:rsidRDefault="00F94629" w:rsidP="00D74DD0">
      <w:pPr>
        <w:pStyle w:val="Heading4"/>
        <w:ind w:left="864"/>
        <w:rPr>
          <w:rFonts w:eastAsia="Times New Roman"/>
          <w:szCs w:val="28"/>
          <w:rtl/>
        </w:rPr>
      </w:pPr>
      <w:bookmarkStart w:id="71" w:name="_Toc234168182"/>
      <w:r w:rsidRPr="00C54631">
        <w:rPr>
          <w:rFonts w:eastAsia="Times New Roman"/>
          <w:szCs w:val="28"/>
        </w:rPr>
        <w:t>Subtractive Clustering (SC)</w:t>
      </w:r>
      <w:bookmarkEnd w:id="71"/>
    </w:p>
    <w:p w14:paraId="63C620C5" w14:textId="0510D71E" w:rsidR="00F94629" w:rsidRPr="00C54631" w:rsidRDefault="00F94629" w:rsidP="00D74DD0">
      <w:pPr>
        <w:rPr>
          <w:rFonts w:cstheme="majorBidi"/>
          <w:szCs w:val="28"/>
          <w:rtl/>
        </w:rPr>
      </w:pPr>
      <w:r w:rsidRPr="00C54631">
        <w:rPr>
          <w:rFonts w:eastAsia="Times New Roman" w:cstheme="majorBidi"/>
          <w:szCs w:val="28"/>
        </w:rPr>
        <w:t>SC</w:t>
      </w:r>
      <w:r w:rsidRPr="00C54631">
        <w:rPr>
          <w:rFonts w:cstheme="majorBidi"/>
          <w:szCs w:val="28"/>
        </w:rPr>
        <w:t xml:space="preserve"> is one of the useful methods for generating fuzzy rules in ANFIS models. </w:t>
      </w:r>
      <w:r w:rsidR="00221384" w:rsidRPr="00C54631">
        <w:rPr>
          <w:rFonts w:cstheme="majorBidi"/>
          <w:szCs w:val="28"/>
        </w:rPr>
        <w:fldChar w:fldCharType="begin"/>
      </w:r>
      <w:r w:rsidR="00221384" w:rsidRPr="00C54631">
        <w:rPr>
          <w:rFonts w:cstheme="majorBidi"/>
          <w:szCs w:val="28"/>
        </w:rPr>
        <w:instrText xml:space="preserve"> ADDIN EN.CITE &lt;EndNote&gt;&lt;Cite&gt;&lt;Author&gt;Hashemi Jokar&lt;/Author&gt;&lt;Year&gt;2024&lt;/Year&gt;&lt;RecNum&gt;974&lt;/RecNum&gt;&lt;DisplayText&gt;(Hashemi Jokar and Heidaripanah, 2024)&lt;/DisplayText&gt;&lt;record&gt;&lt;rec-number&gt;974&lt;/rec-number&gt;&lt;foreign-keys&gt;&lt;key app="EN" db-id="edz02t0smetzd2epdtr5r95issxfrxs0e9fz" timestamp="1776131866"&gt;974&lt;/key&gt;&lt;/foreign-keys&gt;&lt;ref-type name="Journal Article"&gt;17&lt;/ref-type&gt;&lt;contributors&gt;&lt;authors&gt;&lt;author&gt;Hashemi Jokar, Mehdi&lt;/author&gt;&lt;author&gt;Heidaripanah, Ali&lt;/author&gt;&lt;/authors&gt;&lt;/contributors&gt;&lt;titles&gt;&lt;title&gt;ANFIS Models with Subtractive Clustering and Fuzzy C-Mean Clustering Techniques for Predicting Swelling Percentage of Expansive Soils&lt;/title&gt;&lt;secondary-title&gt;Journal of Soft Computing in Civil Engineering&lt;/secondary-title&gt;&lt;/titles&gt;&lt;periodical&gt;&lt;full-title&gt;Journal of Soft Computing in Civil Engineering&lt;/full-title&gt;&lt;/periodical&gt;&lt;pages&gt;141-159&lt;/pages&gt;&lt;volume&gt;8&lt;/volume&gt;&lt;number&gt;4&lt;/number&gt;&lt;dates&gt;&lt;year&gt;2024&lt;/year&gt;&lt;/dates&gt;&lt;isbn&gt;2588-2872&lt;/isbn&gt;&lt;urls&gt;&lt;/urls&gt;&lt;electronic-resource-num&gt;https://doi.org/10.22115/scce.2024.408595.1691&lt;/electronic-resource-num&gt;&lt;/record&gt;&lt;/Cite&gt;&lt;/EndNote&gt;</w:instrText>
      </w:r>
      <w:r w:rsidR="00221384" w:rsidRPr="00C54631">
        <w:rPr>
          <w:rFonts w:cstheme="majorBidi"/>
          <w:szCs w:val="28"/>
        </w:rPr>
        <w:fldChar w:fldCharType="separate"/>
      </w:r>
      <w:r w:rsidR="00221384" w:rsidRPr="00C54631">
        <w:rPr>
          <w:rFonts w:cstheme="majorBidi"/>
          <w:szCs w:val="28"/>
        </w:rPr>
        <w:t>(Hashemi Jokar and Heidaripanah, 2024)</w:t>
      </w:r>
      <w:r w:rsidR="00221384" w:rsidRPr="00C54631">
        <w:rPr>
          <w:rFonts w:cstheme="majorBidi"/>
          <w:szCs w:val="28"/>
        </w:rPr>
        <w:fldChar w:fldCharType="end"/>
      </w:r>
      <w:r w:rsidRPr="00C54631">
        <w:rPr>
          <w:rFonts w:cstheme="majorBidi"/>
          <w:szCs w:val="28"/>
        </w:rPr>
        <w:t xml:space="preserve"> explained that this method </w:t>
      </w:r>
      <w:r w:rsidRPr="00C54631">
        <w:rPr>
          <w:rFonts w:cstheme="majorBidi"/>
          <w:szCs w:val="28"/>
        </w:rPr>
        <w:lastRenderedPageBreak/>
        <w:t xml:space="preserve">can build the model directly from the available data, which helps make the model simpler and reduces extra rules. This makes the modeling process easier and more practical. In a related study, </w:t>
      </w:r>
      <w:r w:rsidR="00593CC6" w:rsidRPr="00C54631">
        <w:rPr>
          <w:rFonts w:cstheme="majorBidi"/>
          <w:szCs w:val="28"/>
        </w:rPr>
        <w:fldChar w:fldCharType="begin"/>
      </w:r>
      <w:r w:rsidR="00626A74" w:rsidRPr="00C54631">
        <w:rPr>
          <w:rFonts w:cstheme="majorBidi"/>
          <w:szCs w:val="28"/>
        </w:rPr>
        <w:instrText xml:space="preserve"> ADDIN EN.CITE &lt;EndNote&gt;&lt;Cite&gt;&lt;Author&gt;Sirin&lt;/Author&gt;&lt;Year&gt;2024&lt;/Year&gt;&lt;RecNum&gt;289&lt;/RecNum&gt;&lt;DisplayText&gt;(Sirin et al., 2024)&lt;/DisplayText&gt;&lt;record&gt;&lt;rec-number&gt;289&lt;/rec-number&gt;&lt;foreign-keys&gt;&lt;key app="EN" db-id="edz02t0smetzd2epdtr5r95issxfrxs0e9fz" timestamp="1757603590"&gt;289&lt;/key&gt;&lt;/foreign-keys&gt;&lt;ref-type name="Journal Article"&gt;17&lt;/ref-type&gt;&lt;contributors&gt;&lt;authors&gt;&lt;author&gt;Sirin, Okan&lt;/author&gt;&lt;author&gt;Gunduz, Murat&lt;/author&gt;&lt;author&gt;Al Nawaiseh, Hazem M.&lt;/author&gt;&lt;/authors&gt;&lt;/contributors&gt;&lt;titles&gt;&lt;title&gt;Developing an Adaptive Neuro-Fuzzy Inference System for Performance Evaluation of Pavement Construction Projects&lt;/title&gt;&lt;secondary-title&gt;Sustainability&lt;/secondary-title&gt;&lt;/titles&gt;&lt;periodical&gt;&lt;full-title&gt;Sustainability&lt;/full-title&gt;&lt;/periodical&gt;&lt;volume&gt;16&lt;/volume&gt;&lt;number&gt;9&lt;/number&gt;&lt;section&gt;3771&lt;/section&gt;&lt;dates&gt;&lt;year&gt;2024&lt;/year&gt;&lt;/dates&gt;&lt;isbn&gt;2071-1050&lt;/isbn&gt;&lt;urls&gt;&lt;/urls&gt;&lt;electronic-resource-num&gt;https://doi.org/10.3390/su16093771&lt;/electronic-resource-num&gt;&lt;remote-database-name&gt;29&lt;/remote-database-name&gt;&lt;/record&gt;&lt;/Cite&gt;&lt;/EndNote&gt;</w:instrText>
      </w:r>
      <w:r w:rsidR="00593CC6" w:rsidRPr="00C54631">
        <w:rPr>
          <w:rFonts w:cstheme="majorBidi"/>
          <w:szCs w:val="28"/>
        </w:rPr>
        <w:fldChar w:fldCharType="separate"/>
      </w:r>
      <w:r w:rsidR="00593CC6" w:rsidRPr="00C54631">
        <w:rPr>
          <w:rFonts w:cstheme="majorBidi"/>
          <w:szCs w:val="28"/>
        </w:rPr>
        <w:t>(Sirin et al., 2024)</w:t>
      </w:r>
      <w:r w:rsidR="00593CC6" w:rsidRPr="00C54631">
        <w:rPr>
          <w:rFonts w:cstheme="majorBidi"/>
          <w:szCs w:val="28"/>
        </w:rPr>
        <w:fldChar w:fldCharType="end"/>
      </w:r>
      <w:r w:rsidRPr="00C54631">
        <w:rPr>
          <w:rFonts w:cstheme="majorBidi"/>
          <w:szCs w:val="28"/>
        </w:rPr>
        <w:t xml:space="preserve"> showed that ANFIS can be used successfully in pavement project prediction when the model is simple and well organized.</w:t>
      </w:r>
    </w:p>
    <w:p w14:paraId="42E402B4" w14:textId="77777777" w:rsidR="00F94629" w:rsidRPr="00C54631" w:rsidRDefault="00F94629" w:rsidP="00D74DD0">
      <w:pPr>
        <w:pStyle w:val="Heading3"/>
        <w:ind w:left="720"/>
        <w:rPr>
          <w:szCs w:val="28"/>
          <w:rtl/>
        </w:rPr>
      </w:pPr>
      <w:bookmarkStart w:id="72" w:name="_Toc234168183"/>
      <w:r w:rsidRPr="00C54631">
        <w:rPr>
          <w:szCs w:val="28"/>
        </w:rPr>
        <w:t>Architecture and Layer Structure</w:t>
      </w:r>
      <w:bookmarkEnd w:id="72"/>
    </w:p>
    <w:p w14:paraId="404884C3" w14:textId="7D9CB541" w:rsidR="00F94629" w:rsidRPr="00C54631" w:rsidRDefault="00F94629" w:rsidP="00D74DD0">
      <w:pPr>
        <w:spacing w:before="100" w:beforeAutospacing="1" w:after="100" w:afterAutospacing="1"/>
        <w:rPr>
          <w:rFonts w:eastAsia="Times New Roman" w:cstheme="majorBidi"/>
          <w:szCs w:val="28"/>
          <w:rtl/>
        </w:rPr>
      </w:pPr>
      <w:r w:rsidRPr="00C54631">
        <w:rPr>
          <w:rFonts w:eastAsia="Times New Roman" w:cstheme="majorBidi"/>
          <w:szCs w:val="28"/>
        </w:rPr>
        <w:t xml:space="preserve">ANFIS is a hybrid model that combines the learning capability of ANN with the reasoning structure of fuzzy logic. </w:t>
      </w:r>
      <w:r w:rsidR="004E7891" w:rsidRPr="00C54631">
        <w:rPr>
          <w:rFonts w:eastAsia="Times New Roman" w:cstheme="majorBidi"/>
          <w:szCs w:val="28"/>
        </w:rPr>
        <w:fldChar w:fldCharType="begin"/>
      </w:r>
      <w:r w:rsidR="004E7891" w:rsidRPr="00C54631">
        <w:rPr>
          <w:rFonts w:eastAsia="Times New Roman" w:cstheme="majorBidi"/>
          <w:szCs w:val="28"/>
        </w:rPr>
        <w:instrText xml:space="preserve"> ADDIN EN.CITE &lt;EndNote&gt;&lt;Cite&gt;&lt;Author&gt;Jang&lt;/Author&gt;&lt;Year&gt;1993&lt;/Year&gt;&lt;RecNum&gt;976&lt;/RecNum&gt;&lt;DisplayText&gt;(Jang, 1993)&lt;/DisplayText&gt;&lt;record&gt;&lt;rec-number&gt;976&lt;/rec-number&gt;&lt;foreign-keys&gt;&lt;key app="EN" db-id="edz02t0smetzd2epdtr5r95issxfrxs0e9fz" timestamp="1776132068"&gt;976&lt;/key&gt;&lt;/foreign-keys&gt;&lt;ref-type name="Journal Article"&gt;17&lt;/ref-type&gt;&lt;contributors&gt;&lt;authors&gt;&lt;author&gt;Jang, J-SR&lt;/author&gt;&lt;/authors&gt;&lt;/contributors&gt;&lt;titles&gt;&lt;title&gt;ANFIS: adaptive-network-based fuzzy inference system&lt;/title&gt;&lt;secondary-title&gt;IEEE transactions on systems, man, and cybernetics&lt;/secondary-title&gt;&lt;/titles&gt;&lt;periodical&gt;&lt;full-title&gt;IEEE transactions on systems, man, and cybernetics&lt;/full-title&gt;&lt;/periodical&gt;&lt;pages&gt;665-685&lt;/pages&gt;&lt;volume&gt;23&lt;/volume&gt;&lt;number&gt;3&lt;/number&gt;&lt;dates&gt;&lt;year&gt;1993&lt;/year&gt;&lt;/dates&gt;&lt;isbn&gt;0018-9472&lt;/isbn&gt;&lt;urls&gt;&lt;/urls&gt;&lt;electronic-resource-num&gt;https://doi.org/10.3390/su16093771&lt;/electronic-resource-num&gt;&lt;/record&gt;&lt;/Cite&gt;&lt;/EndNote&gt;</w:instrText>
      </w:r>
      <w:r w:rsidR="004E7891" w:rsidRPr="00C54631">
        <w:rPr>
          <w:rFonts w:eastAsia="Times New Roman" w:cstheme="majorBidi"/>
          <w:szCs w:val="28"/>
        </w:rPr>
        <w:fldChar w:fldCharType="separate"/>
      </w:r>
      <w:r w:rsidR="004E7891" w:rsidRPr="00C54631">
        <w:rPr>
          <w:rFonts w:eastAsia="Times New Roman" w:cstheme="majorBidi"/>
          <w:szCs w:val="28"/>
        </w:rPr>
        <w:t>(Jang, 1993)</w:t>
      </w:r>
      <w:r w:rsidR="004E7891" w:rsidRPr="00C54631">
        <w:rPr>
          <w:rFonts w:eastAsia="Times New Roman" w:cstheme="majorBidi"/>
          <w:szCs w:val="28"/>
        </w:rPr>
        <w:fldChar w:fldCharType="end"/>
      </w:r>
      <w:r w:rsidRPr="00C54631">
        <w:rPr>
          <w:rFonts w:eastAsia="Times New Roman" w:cstheme="majorBidi"/>
          <w:szCs w:val="28"/>
        </w:rPr>
        <w:t xml:space="preserve"> showed that ANFIS can be represented as a multi-layer architecture in which each layer performs a specific function within the fuzzy inference process. This layered structure helps explain how input variables are transformed into a final numerical output through fuzzification, rule evaluation, normalization, and output generation.</w:t>
      </w:r>
    </w:p>
    <w:p w14:paraId="391A10B8" w14:textId="77777777" w:rsidR="00F94629" w:rsidRPr="00C54631" w:rsidRDefault="00F94629" w:rsidP="00805D6D">
      <w:pPr>
        <w:spacing w:before="100" w:beforeAutospacing="1" w:after="100" w:afterAutospacing="1"/>
        <w:jc w:val="left"/>
        <w:rPr>
          <w:rFonts w:eastAsia="Times New Roman" w:cstheme="majorBidi"/>
          <w:szCs w:val="28"/>
        </w:rPr>
      </w:pPr>
      <w:r w:rsidRPr="00C54631">
        <w:rPr>
          <w:rFonts w:eastAsia="Times New Roman" w:cstheme="majorBidi"/>
          <w:szCs w:val="28"/>
        </w:rPr>
        <w:drawing>
          <wp:anchor distT="0" distB="0" distL="114300" distR="114300" simplePos="0" relativeHeight="251684864" behindDoc="0" locked="0" layoutInCell="1" allowOverlap="1" wp14:anchorId="354A16BB" wp14:editId="01410EB7">
            <wp:simplePos x="0" y="0"/>
            <wp:positionH relativeFrom="column">
              <wp:posOffset>91440</wp:posOffset>
            </wp:positionH>
            <wp:positionV relativeFrom="paragraph">
              <wp:posOffset>160020</wp:posOffset>
            </wp:positionV>
            <wp:extent cx="4626864" cy="2304288"/>
            <wp:effectExtent l="0" t="0" r="2540" b="1270"/>
            <wp:wrapSquare wrapText="bothSides"/>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6864" cy="2304288"/>
                    </a:xfrm>
                    <a:prstGeom prst="rect">
                      <a:avLst/>
                    </a:prstGeom>
                    <a:noFill/>
                  </pic:spPr>
                </pic:pic>
              </a:graphicData>
            </a:graphic>
            <wp14:sizeRelH relativeFrom="page">
              <wp14:pctWidth>0</wp14:pctWidth>
            </wp14:sizeRelH>
            <wp14:sizeRelV relativeFrom="page">
              <wp14:pctHeight>0</wp14:pctHeight>
            </wp14:sizeRelV>
          </wp:anchor>
        </w:drawing>
      </w:r>
    </w:p>
    <w:p w14:paraId="3800418E" w14:textId="1FAA00CF" w:rsidR="00F94629" w:rsidRPr="00C54631" w:rsidRDefault="00F94629" w:rsidP="00805D6D">
      <w:pPr>
        <w:pStyle w:val="Caption"/>
        <w:jc w:val="left"/>
        <w:rPr>
          <w:rFonts w:asciiTheme="majorBidi" w:eastAsia="Times New Roman" w:hAnsiTheme="majorBidi"/>
          <w:b w:val="0"/>
          <w:bCs/>
          <w:szCs w:val="24"/>
          <w:rtl/>
        </w:rPr>
      </w:pPr>
      <w:bookmarkStart w:id="73" w:name="_Toc229147442"/>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2</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2</w:t>
      </w:r>
      <w:r w:rsidRPr="00C54631">
        <w:rPr>
          <w:rFonts w:asciiTheme="majorBidi" w:hAnsiTheme="majorBidi"/>
          <w:szCs w:val="24"/>
        </w:rPr>
        <w:fldChar w:fldCharType="end"/>
      </w:r>
      <w:r w:rsidRPr="00C54631">
        <w:rPr>
          <w:rFonts w:asciiTheme="majorBidi" w:eastAsia="Arial" w:hAnsiTheme="majorBidi"/>
          <w:szCs w:val="24"/>
        </w:rPr>
        <w:t xml:space="preserve"> Adaptive neuro-fuzzy inference system (Jang, 1993)</w:t>
      </w:r>
      <w:bookmarkEnd w:id="73"/>
    </w:p>
    <w:p w14:paraId="7CDFAED6" w14:textId="77777777" w:rsidR="00F94629" w:rsidRPr="00C54631" w:rsidRDefault="00F94629" w:rsidP="00D74DD0">
      <w:pPr>
        <w:spacing w:before="100" w:beforeAutospacing="1" w:after="100" w:afterAutospacing="1"/>
        <w:rPr>
          <w:rFonts w:eastAsia="Times New Roman" w:cstheme="majorBidi"/>
          <w:szCs w:val="28"/>
          <w:rtl/>
        </w:rPr>
      </w:pPr>
      <w:r w:rsidRPr="00C54631">
        <w:rPr>
          <w:rFonts w:eastAsia="Times New Roman" w:cstheme="majorBidi"/>
          <w:b/>
          <w:bCs/>
          <w:szCs w:val="28"/>
        </w:rPr>
        <w:t>Layer 1: Fuzzification Layer (Premise Parameters)</w:t>
      </w:r>
      <w:r w:rsidRPr="00C54631">
        <w:rPr>
          <w:rFonts w:eastAsia="Times New Roman" w:cstheme="majorBidi"/>
          <w:szCs w:val="28"/>
        </w:rPr>
        <w:t xml:space="preserve"> </w:t>
      </w:r>
    </w:p>
    <w:p w14:paraId="2C43482C" w14:textId="03B12E2E" w:rsidR="00F94629" w:rsidRPr="00C54631" w:rsidRDefault="00F94629" w:rsidP="00D74DD0">
      <w:pPr>
        <w:spacing w:before="100" w:beforeAutospacing="1" w:after="100" w:afterAutospacing="1"/>
        <w:rPr>
          <w:rFonts w:eastAsia="Times New Roman" w:cstheme="majorBidi"/>
          <w:szCs w:val="28"/>
        </w:rPr>
      </w:pPr>
      <w:r w:rsidRPr="00C54631">
        <w:rPr>
          <w:rFonts w:eastAsia="Times New Roman" w:cstheme="majorBidi"/>
          <w:szCs w:val="28"/>
        </w:rPr>
        <w:t xml:space="preserve">This first layer consists of adaptive nodes that perform the fuzzification process. Its main function is to convert crisp input values into fuzzy membership degrees, which show how much each input belongs to a certain </w:t>
      </w:r>
      <w:r w:rsidRPr="00C54631">
        <w:rPr>
          <w:rFonts w:eastAsia="Times New Roman" w:cstheme="majorBidi"/>
          <w:szCs w:val="28"/>
        </w:rPr>
        <w:lastRenderedPageBreak/>
        <w:t xml:space="preserve">linguistic set. </w:t>
      </w:r>
      <w:r w:rsidR="00B9038A" w:rsidRPr="00C54631">
        <w:rPr>
          <w:rFonts w:eastAsia="Times New Roman" w:cstheme="majorBidi"/>
          <w:szCs w:val="28"/>
        </w:rPr>
        <w:fldChar w:fldCharType="begin"/>
      </w:r>
      <w:r w:rsidR="00B9038A" w:rsidRPr="00C54631">
        <w:rPr>
          <w:rFonts w:eastAsia="Times New Roman" w:cstheme="majorBidi"/>
          <w:szCs w:val="28"/>
        </w:rPr>
        <w:instrText xml:space="preserve"> ADDIN EN.CITE &lt;EndNote&gt;&lt;Cite&gt;&lt;Author&gt;Karaboga&lt;/Author&gt;&lt;Year&gt;2019&lt;/Year&gt;&lt;RecNum&gt;977&lt;/RecNum&gt;&lt;DisplayText&gt;(Karaboga and Kaya, 2019)&lt;/DisplayText&gt;&lt;record&gt;&lt;rec-number&gt;977&lt;/rec-number&gt;&lt;foreign-keys&gt;&lt;key app="EN" db-id="edz02t0smetzd2epdtr5r95issxfrxs0e9fz" timestamp="1776132515"&gt;977&lt;/key&gt;&lt;/foreign-keys&gt;&lt;ref-type name="Journal Article"&gt;17&lt;/ref-type&gt;&lt;contributors&gt;&lt;authors&gt;&lt;author&gt;Karaboga, Dervis&lt;/author&gt;&lt;author&gt;Kaya, Ebubekir&lt;/author&gt;&lt;/authors&gt;&lt;/contributors&gt;&lt;titles&gt;&lt;title&gt;Adaptive network based fuzzy inference system (ANFIS) training approaches: a comprehensive survey&lt;/title&gt;&lt;secondary-title&gt;Artificial intelligence review&lt;/secondary-title&gt;&lt;/titles&gt;&lt;periodical&gt;&lt;full-title&gt;Artificial Intelligence Review&lt;/full-title&gt;&lt;/periodical&gt;&lt;pages&gt;2263-2293&lt;/pages&gt;&lt;volume&gt;52&lt;/volume&gt;&lt;number&gt;4&lt;/number&gt;&lt;dates&gt;&lt;year&gt;2019&lt;/year&gt;&lt;/dates&gt;&lt;isbn&gt;0269-2821&lt;/isbn&gt;&lt;urls&gt;&lt;/urls&gt;&lt;electronic-resource-num&gt;https://doi.org/10.1007/s10462-017-9610-2&lt;/electronic-resource-num&gt;&lt;/record&gt;&lt;/Cite&gt;&lt;/EndNote&gt;</w:instrText>
      </w:r>
      <w:r w:rsidR="00B9038A" w:rsidRPr="00C54631">
        <w:rPr>
          <w:rFonts w:eastAsia="Times New Roman" w:cstheme="majorBidi"/>
          <w:szCs w:val="28"/>
        </w:rPr>
        <w:fldChar w:fldCharType="separate"/>
      </w:r>
      <w:r w:rsidR="00B9038A" w:rsidRPr="00C54631">
        <w:rPr>
          <w:rFonts w:eastAsia="Times New Roman" w:cstheme="majorBidi"/>
          <w:szCs w:val="28"/>
        </w:rPr>
        <w:t>(Karaboga and Kaya, 2019)</w:t>
      </w:r>
      <w:r w:rsidR="00B9038A" w:rsidRPr="00C54631">
        <w:rPr>
          <w:rFonts w:eastAsia="Times New Roman" w:cstheme="majorBidi"/>
          <w:szCs w:val="28"/>
        </w:rPr>
        <w:fldChar w:fldCharType="end"/>
      </w:r>
      <w:r w:rsidRPr="00C54631">
        <w:rPr>
          <w:rFonts w:eastAsia="Times New Roman" w:cstheme="majorBidi"/>
          <w:szCs w:val="28"/>
        </w:rPr>
        <w:t xml:space="preserve"> explained that the nodes in this layer are represented by membership functions, and the parameters of these functions are called premise parameters because they are adjusted during the training stage. Assuming two inputs (x and y), the output of node i in this layer is calculated according to the chosen membership function (</w:t>
      </w:r>
      <m:oMath>
        <m:r>
          <m:rPr>
            <m:sty m:val="p"/>
          </m:rPr>
          <w:rPr>
            <w:rFonts w:ascii="Cambria Math" w:eastAsia="Times New Roman" w:hAnsi="Cambria Math" w:cstheme="majorBidi"/>
            <w:szCs w:val="28"/>
          </w:rPr>
          <m:t>μ</m:t>
        </m:r>
      </m:oMath>
      <w:r w:rsidRPr="00C54631">
        <w:rPr>
          <w:rFonts w:eastAsia="Times New Roman" w:cstheme="majorBidi"/>
          <w:szCs w:val="28"/>
        </w:rPr>
        <w:t>), expressed as:</w:t>
      </w:r>
    </w:p>
    <w:p w14:paraId="2C348059" w14:textId="56AE6921" w:rsidR="00F94629" w:rsidRPr="00C54631" w:rsidRDefault="004F1923" w:rsidP="00D74DD0">
      <w:pPr>
        <w:spacing w:before="100" w:beforeAutospacing="1" w:after="100" w:afterAutospacing="1"/>
        <w:rPr>
          <w:rFonts w:eastAsia="Times New Roman" w:cstheme="majorBidi"/>
          <w:i/>
          <w:szCs w:val="28"/>
          <w:rtl/>
        </w:rPr>
      </w:pPr>
      <m:oMath>
        <m:sSub>
          <m:sSubPr>
            <m:ctrlPr>
              <w:rPr>
                <w:rFonts w:ascii="Cambria Math" w:eastAsia="Times New Roman" w:hAnsi="Cambria Math" w:cstheme="majorBidi"/>
                <w:iCs/>
                <w:szCs w:val="28"/>
              </w:rPr>
            </m:ctrlPr>
          </m:sSubPr>
          <m:e>
            <m:r>
              <m:rPr>
                <m:sty m:val="p"/>
              </m:rPr>
              <w:rPr>
                <w:rFonts w:ascii="Cambria Math" w:eastAsia="Times New Roman" w:hAnsi="Cambria Math" w:cstheme="majorBidi"/>
                <w:szCs w:val="28"/>
              </w:rPr>
              <m:t>C</m:t>
            </m:r>
          </m:e>
          <m:sub>
            <m:r>
              <m:rPr>
                <m:sty m:val="p"/>
              </m:rPr>
              <w:rPr>
                <w:rFonts w:ascii="Cambria Math" w:eastAsia="Times New Roman" w:hAnsi="Cambria Math" w:cstheme="majorBidi"/>
                <w:szCs w:val="28"/>
              </w:rPr>
              <m:t>1,i</m:t>
            </m:r>
          </m:sub>
        </m:sSub>
        <m:r>
          <m:rPr>
            <m:sty m:val="p"/>
          </m:rPr>
          <w:rPr>
            <w:rFonts w:ascii="Cambria Math" w:eastAsia="Times New Roman" w:hAnsi="Cambria Math" w:cstheme="majorBidi"/>
            <w:szCs w:val="28"/>
          </w:rPr>
          <m:t>=μ</m:t>
        </m:r>
        <m:sSub>
          <m:sSubPr>
            <m:ctrlPr>
              <w:rPr>
                <w:rFonts w:ascii="Cambria Math" w:eastAsia="Times New Roman" w:hAnsi="Cambria Math" w:cstheme="majorBidi"/>
                <w:iCs/>
                <w:szCs w:val="28"/>
              </w:rPr>
            </m:ctrlPr>
          </m:sSubPr>
          <m:e>
            <m:r>
              <m:rPr>
                <m:sty m:val="p"/>
              </m:rPr>
              <w:rPr>
                <w:rFonts w:ascii="Cambria Math" w:eastAsia="Times New Roman" w:hAnsi="Cambria Math" w:cstheme="majorBidi"/>
                <w:szCs w:val="28"/>
              </w:rPr>
              <m:t>A</m:t>
            </m:r>
          </m:e>
          <m:sub>
            <m:r>
              <m:rPr>
                <m:sty m:val="p"/>
              </m:rPr>
              <w:rPr>
                <w:rFonts w:ascii="Cambria Math" w:eastAsia="Times New Roman" w:hAnsi="Cambria Math" w:cstheme="majorBidi"/>
                <w:szCs w:val="28"/>
              </w:rPr>
              <m:t>i</m:t>
            </m:r>
          </m:sub>
        </m:sSub>
        <m:d>
          <m:dPr>
            <m:ctrlPr>
              <w:rPr>
                <w:rFonts w:ascii="Cambria Math" w:eastAsia="Times New Roman" w:hAnsi="Cambria Math" w:cstheme="majorBidi"/>
                <w:iCs/>
                <w:szCs w:val="28"/>
              </w:rPr>
            </m:ctrlPr>
          </m:dPr>
          <m:e>
            <m:r>
              <m:rPr>
                <m:sty m:val="p"/>
              </m:rPr>
              <w:rPr>
                <w:rFonts w:ascii="Cambria Math" w:eastAsia="Times New Roman" w:hAnsi="Cambria Math" w:cstheme="majorBidi"/>
                <w:szCs w:val="28"/>
              </w:rPr>
              <m:t>x</m:t>
            </m:r>
          </m:e>
        </m:d>
        <m:r>
          <m:rPr>
            <m:sty m:val="p"/>
          </m:rPr>
          <w:rPr>
            <w:rFonts w:ascii="Cambria Math" w:eastAsia="Times New Roman" w:hAnsi="Cambria Math" w:cstheme="majorBidi"/>
            <w:iCs/>
            <w:szCs w:val="28"/>
          </w:rPr>
          <m:t> </m:t>
        </m:r>
        <m:r>
          <m:rPr>
            <m:nor/>
          </m:rPr>
          <w:rPr>
            <w:rFonts w:eastAsia="Times New Roman" w:cstheme="majorBidi"/>
            <w:iCs/>
            <w:szCs w:val="28"/>
          </w:rPr>
          <m:t xml:space="preserve">for </m:t>
        </m:r>
        <m:r>
          <m:rPr>
            <m:sty m:val="p"/>
          </m:rPr>
          <w:rPr>
            <w:rFonts w:ascii="Cambria Math" w:eastAsia="Times New Roman" w:hAnsi="Cambria Math" w:cstheme="majorBidi"/>
            <w:szCs w:val="28"/>
          </w:rPr>
          <m:t>i=1,2</m:t>
        </m:r>
      </m:oMath>
      <w:r w:rsidR="00F94629" w:rsidRPr="00C54631">
        <w:rPr>
          <w:rFonts w:eastAsia="Times New Roman" w:cstheme="majorBidi"/>
          <w:szCs w:val="28"/>
          <w:rtl/>
        </w:rPr>
        <w:t xml:space="preserve">        </w:t>
      </w:r>
      <w:r w:rsidR="00F94629" w:rsidRPr="00C54631">
        <w:rPr>
          <w:rFonts w:eastAsia="Times New Roman" w:cstheme="majorBidi"/>
          <w:szCs w:val="28"/>
          <w:rtl/>
        </w:rPr>
        <w:tab/>
        <w:t xml:space="preserve"> </w:t>
      </w:r>
      <w:r w:rsidR="00F94629" w:rsidRPr="00C54631">
        <w:rPr>
          <w:rFonts w:eastAsia="Times New Roman" w:cstheme="majorBidi"/>
          <w:szCs w:val="28"/>
        </w:rPr>
        <w:t xml:space="preserve"> </w:t>
      </w:r>
      <w:r w:rsidR="00F94629" w:rsidRPr="00C54631">
        <w:rPr>
          <w:rFonts w:eastAsia="Times New Roman" w:cstheme="majorBidi"/>
          <w:szCs w:val="28"/>
          <w:rtl/>
        </w:rPr>
        <w:t xml:space="preserve"> </w:t>
      </w:r>
      <w:r w:rsidR="00F94629" w:rsidRPr="00C54631">
        <w:rPr>
          <w:rFonts w:eastAsia="Times New Roman" w:cstheme="majorBidi"/>
          <w:szCs w:val="28"/>
        </w:rPr>
        <w:t xml:space="preserve">      </w:t>
      </w:r>
      <w:r w:rsidR="00F94629" w:rsidRPr="00C54631">
        <w:rPr>
          <w:rFonts w:eastAsia="Times New Roman" w:cstheme="majorBidi"/>
          <w:szCs w:val="28"/>
          <w:rtl/>
        </w:rPr>
        <w:t xml:space="preserve">      </w:t>
      </w:r>
      <w:r w:rsidR="00F94629" w:rsidRPr="00C54631">
        <w:rPr>
          <w:rFonts w:eastAsia="Times New Roman" w:cstheme="majorBidi"/>
          <w:szCs w:val="28"/>
        </w:rPr>
        <w:t xml:space="preserve">  </w:t>
      </w:r>
    </w:p>
    <w:p w14:paraId="752CB14B" w14:textId="429EB41F" w:rsidR="00F94629" w:rsidRPr="00C54631" w:rsidRDefault="004F1923" w:rsidP="00D74DD0">
      <w:pPr>
        <w:spacing w:before="100" w:beforeAutospacing="1" w:after="100" w:afterAutospacing="1"/>
        <w:rPr>
          <w:rFonts w:eastAsia="Times New Roman" w:cstheme="majorBidi"/>
          <w:szCs w:val="28"/>
        </w:rPr>
      </w:pPr>
      <m:oMath>
        <m:sSub>
          <m:sSubPr>
            <m:ctrlPr>
              <w:rPr>
                <w:rFonts w:ascii="Cambria Math" w:eastAsia="Times New Roman" w:hAnsi="Cambria Math" w:cstheme="majorBidi"/>
                <w:szCs w:val="28"/>
              </w:rPr>
            </m:ctrlPr>
          </m:sSubPr>
          <m:e>
            <m:r>
              <m:rPr>
                <m:sty m:val="p"/>
              </m:rPr>
              <w:rPr>
                <w:rFonts w:ascii="Cambria Math" w:eastAsia="Times New Roman" w:hAnsi="Cambria Math" w:cstheme="majorBidi"/>
                <w:szCs w:val="28"/>
              </w:rPr>
              <m:t>C</m:t>
            </m:r>
          </m:e>
          <m:sub>
            <m:r>
              <m:rPr>
                <m:sty m:val="p"/>
              </m:rPr>
              <w:rPr>
                <w:rFonts w:ascii="Cambria Math" w:eastAsia="Times New Roman" w:hAnsi="Cambria Math" w:cstheme="majorBidi"/>
                <w:szCs w:val="28"/>
              </w:rPr>
              <m:t>1,i</m:t>
            </m:r>
          </m:sub>
        </m:sSub>
        <m:r>
          <m:rPr>
            <m:sty m:val="p"/>
          </m:rPr>
          <w:rPr>
            <w:rFonts w:ascii="Cambria Math" w:eastAsia="Times New Roman" w:hAnsi="Cambria Math" w:cstheme="majorBidi"/>
            <w:szCs w:val="28"/>
          </w:rPr>
          <m:t>=</m:t>
        </m:r>
        <m:sSub>
          <m:sSubPr>
            <m:ctrlPr>
              <w:rPr>
                <w:rFonts w:ascii="Cambria Math" w:eastAsia="Times New Roman" w:hAnsi="Cambria Math" w:cstheme="majorBidi"/>
                <w:szCs w:val="28"/>
              </w:rPr>
            </m:ctrlPr>
          </m:sSubPr>
          <m:e>
            <m:r>
              <m:rPr>
                <m:sty m:val="p"/>
              </m:rPr>
              <w:rPr>
                <w:rFonts w:ascii="Cambria Math" w:eastAsia="Times New Roman" w:hAnsi="Cambria Math" w:cstheme="majorBidi"/>
                <w:szCs w:val="28"/>
              </w:rPr>
              <m:t>μ</m:t>
            </m:r>
          </m:e>
          <m:sub>
            <m:r>
              <m:rPr>
                <m:sty m:val="p"/>
              </m:rPr>
              <w:rPr>
                <w:rFonts w:ascii="Cambria Math" w:eastAsia="Times New Roman" w:hAnsi="Cambria Math" w:cstheme="majorBidi"/>
                <w:szCs w:val="28"/>
              </w:rPr>
              <m:t>Bi-2</m:t>
            </m:r>
          </m:sub>
        </m:sSub>
        <m:d>
          <m:dPr>
            <m:ctrlPr>
              <w:rPr>
                <w:rFonts w:ascii="Cambria Math" w:eastAsia="Times New Roman" w:hAnsi="Cambria Math" w:cstheme="majorBidi"/>
                <w:szCs w:val="28"/>
              </w:rPr>
            </m:ctrlPr>
          </m:dPr>
          <m:e>
            <m:r>
              <m:rPr>
                <m:sty m:val="p"/>
              </m:rPr>
              <w:rPr>
                <w:rFonts w:ascii="Cambria Math" w:eastAsia="Times New Roman" w:hAnsi="Cambria Math" w:cstheme="majorBidi"/>
                <w:szCs w:val="28"/>
              </w:rPr>
              <m:t>y</m:t>
            </m:r>
          </m:e>
        </m:d>
        <m:r>
          <m:rPr>
            <m:sty m:val="p"/>
          </m:rPr>
          <w:rPr>
            <w:rFonts w:ascii="Cambria Math" w:eastAsia="Times New Roman" w:hAnsi="Cambria Math" w:cstheme="majorBidi"/>
            <w:szCs w:val="28"/>
          </w:rPr>
          <m:t>,i=3,4,</m:t>
        </m:r>
      </m:oMath>
      <w:r w:rsidR="00F94629" w:rsidRPr="00C54631">
        <w:rPr>
          <w:rFonts w:eastAsia="Times New Roman" w:cstheme="majorBidi"/>
          <w:szCs w:val="28"/>
          <w:rtl/>
        </w:rPr>
        <w:t xml:space="preserve"> </w:t>
      </w:r>
      <w:r w:rsidR="00F94629" w:rsidRPr="00C54631">
        <w:rPr>
          <w:rFonts w:eastAsia="Times New Roman" w:cstheme="majorBidi"/>
          <w:szCs w:val="28"/>
        </w:rPr>
        <w:t xml:space="preserve">                                                               </w:t>
      </w:r>
      <w:r w:rsidR="00F94629" w:rsidRPr="00C54631">
        <w:rPr>
          <w:rFonts w:eastAsia="Times New Roman" w:cstheme="majorBidi"/>
          <w:b/>
          <w:bCs/>
          <w:iCs/>
          <w:szCs w:val="28"/>
        </w:rPr>
        <w:t>(2.1)</w:t>
      </w:r>
      <w:r w:rsidR="00F94629" w:rsidRPr="00C54631">
        <w:rPr>
          <w:rFonts w:eastAsia="Times New Roman" w:cstheme="majorBidi"/>
          <w:szCs w:val="28"/>
        </w:rPr>
        <w:t xml:space="preserve">                                            </w:t>
      </w:r>
    </w:p>
    <w:p w14:paraId="4E9A77B7" w14:textId="77777777" w:rsidR="00F94629" w:rsidRPr="00C54631" w:rsidRDefault="00F94629" w:rsidP="00D74DD0">
      <w:pPr>
        <w:spacing w:before="120" w:after="120"/>
        <w:ind w:firstLine="0"/>
        <w:contextualSpacing w:val="0"/>
        <w:rPr>
          <w:rFonts w:eastAsia="Times New Roman" w:cstheme="majorBidi"/>
          <w:b/>
          <w:bCs/>
          <w:noProof w:val="0"/>
          <w:szCs w:val="28"/>
          <w:rtl/>
        </w:rPr>
      </w:pPr>
      <w:r w:rsidRPr="00C54631">
        <w:rPr>
          <w:rFonts w:eastAsia="Times New Roman" w:cstheme="majorBidi"/>
          <w:b/>
          <w:bCs/>
          <w:noProof w:val="0"/>
          <w:szCs w:val="28"/>
        </w:rPr>
        <w:t>Layer 2: Rule Base Layer (Premise Parameters)</w:t>
      </w:r>
    </w:p>
    <w:p w14:paraId="16EF8FDC" w14:textId="77777777" w:rsidR="00F94629" w:rsidRPr="00C54631" w:rsidRDefault="00F94629" w:rsidP="00D74DD0">
      <w:pPr>
        <w:spacing w:before="120" w:after="120"/>
        <w:contextualSpacing w:val="0"/>
        <w:rPr>
          <w:rFonts w:eastAsia="Times New Roman" w:cstheme="majorBidi"/>
          <w:noProof w:val="0"/>
          <w:szCs w:val="28"/>
        </w:rPr>
      </w:pPr>
      <w:r w:rsidRPr="00C54631">
        <w:rPr>
          <w:rFonts w:eastAsia="Times New Roman" w:cstheme="majorBidi"/>
          <w:noProof w:val="0"/>
          <w:szCs w:val="28"/>
        </w:rPr>
        <w:t xml:space="preserve"> Following the fuzzification process, signals are transmitted to the Rule Layer. This layer consists of fixed nodes labeled (</w:t>
      </w:r>
      <w:r w:rsidRPr="00C54631">
        <w:rPr>
          <w:rFonts w:eastAsia="Calibri" w:cstheme="majorBidi"/>
          <w:noProof w:val="0"/>
          <w:kern w:val="2"/>
          <w:szCs w:val="28"/>
          <w:rtl/>
          <w14:ligatures w14:val="standardContextual"/>
        </w:rPr>
        <w:t>∏</w:t>
      </w:r>
      <w:r w:rsidRPr="00C54631">
        <w:rPr>
          <w:rFonts w:eastAsia="Times New Roman" w:cstheme="majorBidi"/>
          <w:noProof w:val="0"/>
          <w:szCs w:val="28"/>
        </w:rPr>
        <w:t>), which represent the rule base. These nodes multiply the incoming membership degrees to calculate and represent the Firing Strength (or weight) of each specific rule:</w:t>
      </w:r>
    </w:p>
    <w:p w14:paraId="7F6E9F5E" w14:textId="27F2BCE6" w:rsidR="00F94629" w:rsidRPr="00C54631" w:rsidRDefault="004F1923" w:rsidP="00D74DD0">
      <w:pPr>
        <w:ind w:firstLine="0"/>
        <w:contextualSpacing w:val="0"/>
        <w:rPr>
          <w:rFonts w:eastAsia="Times New Roman" w:cstheme="majorBidi"/>
          <w:iCs/>
          <w:noProof w:val="0"/>
          <w:szCs w:val="28"/>
        </w:rPr>
      </w:pPr>
      <m:oMath>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C</m:t>
            </m:r>
          </m:e>
          <m:sub>
            <m:r>
              <m:rPr>
                <m:sty m:val="p"/>
              </m:rPr>
              <w:rPr>
                <w:rFonts w:ascii="Cambria Math" w:eastAsia="Times New Roman" w:hAnsi="Cambria Math" w:cstheme="majorBidi"/>
                <w:noProof w:val="0"/>
                <w:szCs w:val="28"/>
              </w:rPr>
              <m:t>2,i</m:t>
            </m:r>
          </m:sub>
        </m:sSub>
        <m:r>
          <m:rPr>
            <m:sty m:val="p"/>
          </m:rPr>
          <w:rPr>
            <w:rFonts w:ascii="Cambria Math" w:eastAsia="Times New Roman" w:hAnsi="Cambria Math" w:cstheme="majorBidi"/>
            <w:noProof w:val="0"/>
            <w:szCs w:val="28"/>
          </w:rPr>
          <m:t>=</m:t>
        </m:r>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w</m:t>
            </m:r>
          </m:e>
          <m:sub>
            <m:r>
              <m:rPr>
                <m:sty m:val="p"/>
              </m:rPr>
              <w:rPr>
                <w:rFonts w:ascii="Cambria Math" w:eastAsia="Times New Roman" w:hAnsi="Cambria Math" w:cstheme="majorBidi"/>
                <w:noProof w:val="0"/>
                <w:szCs w:val="28"/>
              </w:rPr>
              <m:t>i</m:t>
            </m:r>
          </m:sub>
        </m:sSub>
        <m:r>
          <m:rPr>
            <m:sty m:val="p"/>
          </m:rPr>
          <w:rPr>
            <w:rFonts w:ascii="Cambria Math" w:eastAsia="Times New Roman" w:hAnsi="Cambria Math" w:cstheme="majorBidi"/>
            <w:noProof w:val="0"/>
            <w:szCs w:val="28"/>
          </w:rPr>
          <m:t>=μ</m:t>
        </m:r>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A</m:t>
            </m:r>
          </m:e>
          <m:sub>
            <m:r>
              <m:rPr>
                <m:sty m:val="p"/>
              </m:rPr>
              <w:rPr>
                <w:rFonts w:ascii="Cambria Math" w:eastAsia="Times New Roman" w:hAnsi="Cambria Math" w:cstheme="majorBidi"/>
                <w:noProof w:val="0"/>
                <w:szCs w:val="28"/>
              </w:rPr>
              <m:t>i</m:t>
            </m:r>
          </m:sub>
        </m:sSub>
        <m:d>
          <m:dPr>
            <m:ctrlPr>
              <w:rPr>
                <w:rFonts w:ascii="Cambria Math" w:eastAsia="Times New Roman" w:hAnsi="Cambria Math" w:cstheme="majorBidi"/>
                <w:iCs/>
                <w:noProof w:val="0"/>
                <w:szCs w:val="28"/>
              </w:rPr>
            </m:ctrlPr>
          </m:dPr>
          <m:e>
            <m:r>
              <m:rPr>
                <m:sty m:val="p"/>
              </m:rPr>
              <w:rPr>
                <w:rFonts w:ascii="Cambria Math" w:eastAsia="Times New Roman" w:hAnsi="Cambria Math" w:cstheme="majorBidi"/>
                <w:noProof w:val="0"/>
                <w:szCs w:val="28"/>
              </w:rPr>
              <m:t>x</m:t>
            </m:r>
          </m:e>
        </m:d>
        <m:r>
          <m:rPr>
            <m:sty m:val="p"/>
          </m:rPr>
          <w:rPr>
            <w:rFonts w:ascii="Cambria Math" w:eastAsia="Times New Roman" w:hAnsi="Cambria Math" w:cstheme="majorBidi"/>
            <w:noProof w:val="0"/>
            <w:szCs w:val="28"/>
          </w:rPr>
          <m:t>×μ</m:t>
        </m:r>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B</m:t>
            </m:r>
          </m:e>
          <m:sub>
            <m:r>
              <m:rPr>
                <m:sty m:val="p"/>
              </m:rPr>
              <w:rPr>
                <w:rFonts w:ascii="Cambria Math" w:eastAsia="Times New Roman" w:hAnsi="Cambria Math" w:cstheme="majorBidi"/>
                <w:noProof w:val="0"/>
                <w:szCs w:val="28"/>
              </w:rPr>
              <m:t>i</m:t>
            </m:r>
          </m:sub>
        </m:sSub>
        <m:d>
          <m:dPr>
            <m:ctrlPr>
              <w:rPr>
                <w:rFonts w:ascii="Cambria Math" w:eastAsia="Times New Roman" w:hAnsi="Cambria Math" w:cstheme="majorBidi"/>
                <w:iCs/>
                <w:noProof w:val="0"/>
                <w:szCs w:val="28"/>
              </w:rPr>
            </m:ctrlPr>
          </m:dPr>
          <m:e>
            <m:r>
              <m:rPr>
                <m:sty m:val="p"/>
              </m:rPr>
              <w:rPr>
                <w:rFonts w:ascii="Cambria Math" w:eastAsia="Times New Roman" w:hAnsi="Cambria Math" w:cstheme="majorBidi"/>
                <w:noProof w:val="0"/>
                <w:szCs w:val="28"/>
              </w:rPr>
              <m:t>y</m:t>
            </m:r>
          </m:e>
        </m:d>
        <m:r>
          <m:rPr>
            <m:sty m:val="p"/>
          </m:rPr>
          <w:rPr>
            <w:rFonts w:ascii="Cambria Math" w:eastAsia="Times New Roman" w:hAnsi="Cambria Math" w:cstheme="majorBidi"/>
            <w:noProof w:val="0"/>
            <w:szCs w:val="28"/>
          </w:rPr>
          <m:t>,</m:t>
        </m:r>
        <m:r>
          <m:rPr>
            <m:sty m:val="p"/>
          </m:rPr>
          <w:rPr>
            <w:rFonts w:ascii="Cambria Math" w:eastAsia="Times New Roman" w:hAnsi="Cambria Math" w:cstheme="majorBidi"/>
            <w:iCs/>
            <w:noProof w:val="0"/>
            <w:szCs w:val="28"/>
          </w:rPr>
          <m:t> </m:t>
        </m:r>
        <m:r>
          <m:rPr>
            <m:sty m:val="p"/>
          </m:rPr>
          <w:rPr>
            <w:rFonts w:ascii="Cambria Math" w:eastAsia="Times New Roman" w:hAnsi="Cambria Math" w:cstheme="majorBidi"/>
            <w:noProof w:val="0"/>
            <w:szCs w:val="28"/>
          </w:rPr>
          <m:t>i=1,2</m:t>
        </m:r>
      </m:oMath>
      <w:r w:rsidR="00F94629" w:rsidRPr="00C54631">
        <w:rPr>
          <w:rFonts w:eastAsia="Times New Roman" w:cstheme="majorBidi"/>
          <w:iCs/>
          <w:noProof w:val="0"/>
          <w:szCs w:val="28"/>
        </w:rPr>
        <w:t xml:space="preserve">                                                </w:t>
      </w:r>
      <w:r w:rsidR="00F94629" w:rsidRPr="00C54631">
        <w:rPr>
          <w:rFonts w:eastAsia="Times New Roman" w:cstheme="majorBidi"/>
          <w:iCs/>
          <w:noProof w:val="0"/>
          <w:szCs w:val="28"/>
          <w:rtl/>
        </w:rPr>
        <w:t xml:space="preserve"> </w:t>
      </w:r>
      <w:r w:rsidR="00F94629" w:rsidRPr="00C54631">
        <w:rPr>
          <w:rFonts w:eastAsia="Times New Roman" w:cstheme="majorBidi"/>
          <w:b/>
          <w:bCs/>
          <w:iCs/>
          <w:noProof w:val="0"/>
          <w:szCs w:val="28"/>
        </w:rPr>
        <w:t>(2.2)</w:t>
      </w:r>
    </w:p>
    <w:p w14:paraId="51E4DF0B" w14:textId="77777777" w:rsidR="00F94629" w:rsidRPr="00C54631" w:rsidRDefault="00F94629" w:rsidP="00D74DD0">
      <w:pPr>
        <w:ind w:firstLine="0"/>
        <w:contextualSpacing w:val="0"/>
        <w:rPr>
          <w:rFonts w:eastAsia="Times New Roman" w:cstheme="majorBidi"/>
          <w:noProof w:val="0"/>
          <w:szCs w:val="28"/>
          <w:rtl/>
        </w:rPr>
      </w:pPr>
      <w:r w:rsidRPr="00C54631">
        <w:rPr>
          <w:rFonts w:eastAsia="Times New Roman" w:cstheme="majorBidi"/>
          <w:b/>
          <w:bCs/>
          <w:noProof w:val="0"/>
          <w:szCs w:val="28"/>
        </w:rPr>
        <w:t>Layer 3: Normalization Layer</w:t>
      </w:r>
      <w:r w:rsidRPr="00C54631">
        <w:rPr>
          <w:rFonts w:eastAsia="Times New Roman" w:cstheme="majorBidi"/>
          <w:noProof w:val="0"/>
          <w:szCs w:val="28"/>
        </w:rPr>
        <w:t xml:space="preserve"> </w:t>
      </w:r>
    </w:p>
    <w:p w14:paraId="544D999D" w14:textId="77C01EBB" w:rsidR="00F94629" w:rsidRPr="00C54631" w:rsidRDefault="00F94629" w:rsidP="00D74DD0">
      <w:pPr>
        <w:contextualSpacing w:val="0"/>
        <w:rPr>
          <w:rFonts w:eastAsia="Times New Roman" w:cstheme="majorBidi"/>
          <w:noProof w:val="0"/>
          <w:szCs w:val="28"/>
        </w:rPr>
      </w:pPr>
      <w:r w:rsidRPr="00C54631">
        <w:rPr>
          <w:rFonts w:eastAsia="Times New Roman" w:cstheme="majorBidi"/>
          <w:noProof w:val="0"/>
          <w:szCs w:val="28"/>
        </w:rPr>
        <w:t xml:space="preserve">This layer contains fixed nodes, usually written as N. Its role is to calculate the normalized firing strength of each rule by dividing its firing strength by the total firing strength of all rules. </w:t>
      </w:r>
      <w:r w:rsidR="002D5229" w:rsidRPr="00C54631">
        <w:rPr>
          <w:rFonts w:eastAsia="Times New Roman" w:cstheme="majorBidi"/>
          <w:noProof w:val="0"/>
          <w:szCs w:val="28"/>
        </w:rPr>
        <w:fldChar w:fldCharType="begin"/>
      </w:r>
      <w:r w:rsidR="002D5229" w:rsidRPr="00C54631">
        <w:rPr>
          <w:rFonts w:eastAsia="Times New Roman" w:cstheme="majorBidi"/>
          <w:noProof w:val="0"/>
          <w:szCs w:val="28"/>
        </w:rPr>
        <w:instrText xml:space="preserve"> ADDIN EN.CITE &lt;EndNote&gt;&lt;Cite&gt;&lt;Author&gt;Rajab&lt;/Author&gt;&lt;Year&gt;2019&lt;/Year&gt;&lt;RecNum&gt;978&lt;/RecNum&gt;&lt;DisplayText&gt;(Rajab, 2019)&lt;/DisplayText&gt;&lt;record&gt;&lt;rec-number&gt;978&lt;/rec-number&gt;&lt;foreign-keys&gt;&lt;key app="EN" db-id="edz02t0smetzd2epdtr5r95issxfrxs0e9fz" timestamp="1776132930"&gt;978&lt;/key&gt;&lt;/foreign-keys&gt;&lt;ref-type name="Journal Article"&gt;17&lt;/ref-type&gt;&lt;contributors&gt;&lt;authors&gt;&lt;author&gt;Rajab, Sharifa&lt;/author&gt;&lt;/authors&gt;&lt;/contributors&gt;&lt;titles&gt;&lt;title&gt;Handling interpretability issues in ANFIS using rule base simplification and constrained learning&lt;/title&gt;&lt;secondary-title&gt;Fuzzy Sets and Systems&lt;/secondary-title&gt;&lt;/titles&gt;&lt;periodical&gt;&lt;full-title&gt;Fuzzy Sets and Systems&lt;/full-title&gt;&lt;/periodical&gt;&lt;pages&gt;36-58&lt;/pages&gt;&lt;volume&gt;368&lt;/volume&gt;&lt;dates&gt;&lt;year&gt;2019&lt;/year&gt;&lt;/dates&gt;&lt;isbn&gt;0165-0114&lt;/isbn&gt;&lt;urls&gt;&lt;/urls&gt;&lt;electronic-resource-num&gt;https://doi.org/10.1016/j.fss.2018.11.010&lt;/electronic-resource-num&gt;&lt;/record&gt;&lt;/Cite&gt;&lt;/EndNote&gt;</w:instrText>
      </w:r>
      <w:r w:rsidR="002D5229" w:rsidRPr="00C54631">
        <w:rPr>
          <w:rFonts w:eastAsia="Times New Roman" w:cstheme="majorBidi"/>
          <w:noProof w:val="0"/>
          <w:szCs w:val="28"/>
        </w:rPr>
        <w:fldChar w:fldCharType="separate"/>
      </w:r>
      <w:r w:rsidR="002D5229" w:rsidRPr="00C54631">
        <w:rPr>
          <w:rFonts w:eastAsia="Times New Roman" w:cstheme="majorBidi"/>
          <w:szCs w:val="28"/>
        </w:rPr>
        <w:t>(Rajab, 2019)</w:t>
      </w:r>
      <w:r w:rsidR="002D5229" w:rsidRPr="00C54631">
        <w:rPr>
          <w:rFonts w:eastAsia="Times New Roman" w:cstheme="majorBidi"/>
          <w:noProof w:val="0"/>
          <w:szCs w:val="28"/>
        </w:rPr>
        <w:fldChar w:fldCharType="end"/>
      </w:r>
      <w:r w:rsidRPr="00C54631">
        <w:rPr>
          <w:rFonts w:eastAsia="Times New Roman" w:cstheme="majorBidi"/>
          <w:noProof w:val="0"/>
          <w:szCs w:val="28"/>
        </w:rPr>
        <w:t xml:space="preserve"> explained that this step helps balance the contribution of all rules before producing the final output.</w:t>
      </w:r>
    </w:p>
    <w:p w14:paraId="400AF619" w14:textId="48099865" w:rsidR="00F94629" w:rsidRPr="00C54631" w:rsidRDefault="004F1923" w:rsidP="00D74DD0">
      <w:pPr>
        <w:ind w:firstLine="0"/>
        <w:contextualSpacing w:val="0"/>
        <w:rPr>
          <w:rFonts w:eastAsia="Times New Roman" w:cstheme="majorBidi"/>
          <w:iCs/>
          <w:noProof w:val="0"/>
          <w:szCs w:val="28"/>
        </w:rPr>
      </w:pPr>
      <m:oMath>
        <m:sSub>
          <m:sSubPr>
            <m:ctrlPr>
              <w:rPr>
                <w:rFonts w:ascii="Cambria Math" w:eastAsia="Times New Roman" w:hAnsi="Cambria Math" w:cstheme="majorBidi"/>
                <w:iCs/>
                <w:noProof w:val="0"/>
                <w:szCs w:val="28"/>
              </w:rPr>
            </m:ctrlPr>
          </m:sSubPr>
          <m:e>
            <m:r>
              <w:rPr>
                <w:rFonts w:ascii="Cambria Math" w:eastAsia="Times New Roman" w:hAnsi="Cambria Math" w:cstheme="majorBidi"/>
                <w:noProof w:val="0"/>
                <w:szCs w:val="28"/>
              </w:rPr>
              <m:t>C</m:t>
            </m:r>
          </m:e>
          <m:sub>
            <m:r>
              <m:rPr>
                <m:sty m:val="p"/>
              </m:rPr>
              <w:rPr>
                <w:rFonts w:ascii="Cambria Math" w:eastAsia="Times New Roman" w:hAnsi="Cambria Math" w:cstheme="majorBidi"/>
                <w:noProof w:val="0"/>
                <w:szCs w:val="28"/>
              </w:rPr>
              <m:t>3,i</m:t>
            </m:r>
          </m:sub>
        </m:sSub>
        <m:r>
          <m:rPr>
            <m:sty m:val="p"/>
          </m:rPr>
          <w:rPr>
            <w:rFonts w:ascii="Cambria Math" w:eastAsia="Times New Roman" w:hAnsi="Cambria Math" w:cstheme="majorBidi"/>
            <w:noProof w:val="0"/>
            <w:szCs w:val="28"/>
          </w:rPr>
          <m:t>=</m:t>
        </m:r>
        <m:acc>
          <m:accPr>
            <m:chr m:val="̅"/>
            <m:ctrlPr>
              <w:rPr>
                <w:rFonts w:ascii="Cambria Math" w:eastAsia="Times New Roman" w:hAnsi="Cambria Math" w:cstheme="majorBidi"/>
                <w:iCs/>
                <w:noProof w:val="0"/>
                <w:szCs w:val="28"/>
              </w:rPr>
            </m:ctrlPr>
          </m:accPr>
          <m:e>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w</m:t>
                </m:r>
              </m:e>
              <m:sub>
                <m:r>
                  <m:rPr>
                    <m:sty m:val="p"/>
                  </m:rPr>
                  <w:rPr>
                    <w:rFonts w:ascii="Cambria Math" w:eastAsia="Times New Roman" w:hAnsi="Cambria Math" w:cstheme="majorBidi"/>
                    <w:noProof w:val="0"/>
                    <w:szCs w:val="28"/>
                  </w:rPr>
                  <m:t>i</m:t>
                </m:r>
              </m:sub>
            </m:sSub>
          </m:e>
        </m:acc>
        <m:r>
          <m:rPr>
            <m:sty m:val="p"/>
          </m:rPr>
          <w:rPr>
            <w:rFonts w:ascii="Cambria Math" w:eastAsia="Times New Roman" w:hAnsi="Cambria Math" w:cstheme="majorBidi"/>
            <w:noProof w:val="0"/>
            <w:szCs w:val="28"/>
          </w:rPr>
          <m:t>=</m:t>
        </m:r>
        <m:f>
          <m:fPr>
            <m:ctrlPr>
              <w:rPr>
                <w:rFonts w:ascii="Cambria Math" w:eastAsia="Times New Roman" w:hAnsi="Cambria Math" w:cstheme="majorBidi"/>
                <w:iCs/>
                <w:noProof w:val="0"/>
                <w:szCs w:val="28"/>
              </w:rPr>
            </m:ctrlPr>
          </m:fPr>
          <m:num>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w</m:t>
                </m:r>
              </m:e>
              <m:sub>
                <m:r>
                  <m:rPr>
                    <m:sty m:val="p"/>
                  </m:rPr>
                  <w:rPr>
                    <w:rFonts w:ascii="Cambria Math" w:eastAsia="Times New Roman" w:hAnsi="Cambria Math" w:cstheme="majorBidi"/>
                    <w:noProof w:val="0"/>
                    <w:szCs w:val="28"/>
                  </w:rPr>
                  <m:t>i</m:t>
                </m:r>
              </m:sub>
            </m:sSub>
          </m:num>
          <m:den>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w</m:t>
                </m:r>
              </m:e>
              <m:sub>
                <m:r>
                  <m:rPr>
                    <m:sty m:val="p"/>
                  </m:rPr>
                  <w:rPr>
                    <w:rFonts w:ascii="Cambria Math" w:eastAsia="Times New Roman" w:hAnsi="Cambria Math" w:cstheme="majorBidi"/>
                    <w:noProof w:val="0"/>
                    <w:szCs w:val="28"/>
                  </w:rPr>
                  <m:t>1</m:t>
                </m:r>
              </m:sub>
            </m:sSub>
            <m:r>
              <m:rPr>
                <m:sty m:val="p"/>
              </m:rPr>
              <w:rPr>
                <w:rFonts w:ascii="Cambria Math" w:eastAsia="Times New Roman" w:hAnsi="Cambria Math" w:cstheme="majorBidi"/>
                <w:noProof w:val="0"/>
                <w:szCs w:val="28"/>
              </w:rPr>
              <m:t>+</m:t>
            </m:r>
            <m:sSub>
              <m:sSubPr>
                <m:ctrlPr>
                  <w:rPr>
                    <w:rFonts w:ascii="Cambria Math" w:eastAsia="Times New Roman" w:hAnsi="Cambria Math" w:cstheme="majorBidi"/>
                    <w:iCs/>
                    <w:noProof w:val="0"/>
                    <w:szCs w:val="28"/>
                  </w:rPr>
                </m:ctrlPr>
              </m:sSubPr>
              <m:e>
                <m:r>
                  <m:rPr>
                    <m:sty m:val="p"/>
                  </m:rPr>
                  <w:rPr>
                    <w:rFonts w:ascii="Cambria Math" w:eastAsia="Times New Roman" w:hAnsi="Cambria Math" w:cstheme="majorBidi"/>
                    <w:noProof w:val="0"/>
                    <w:szCs w:val="28"/>
                  </w:rPr>
                  <m:t>w</m:t>
                </m:r>
              </m:e>
              <m:sub>
                <m:r>
                  <m:rPr>
                    <m:sty m:val="p"/>
                  </m:rPr>
                  <w:rPr>
                    <w:rFonts w:ascii="Cambria Math" w:eastAsia="Times New Roman" w:hAnsi="Cambria Math" w:cstheme="majorBidi"/>
                    <w:noProof w:val="0"/>
                    <w:szCs w:val="28"/>
                  </w:rPr>
                  <m:t>2</m:t>
                </m:r>
              </m:sub>
            </m:sSub>
          </m:den>
        </m:f>
        <m:r>
          <m:rPr>
            <m:sty m:val="p"/>
          </m:rPr>
          <w:rPr>
            <w:rFonts w:ascii="Cambria Math" w:eastAsia="Times New Roman" w:hAnsi="Cambria Math" w:cstheme="majorBidi"/>
            <w:noProof w:val="0"/>
            <w:szCs w:val="28"/>
          </w:rPr>
          <m:t xml:space="preserve"> </m:t>
        </m:r>
      </m:oMath>
      <w:r w:rsidR="00F94629" w:rsidRPr="00C54631">
        <w:rPr>
          <w:rFonts w:eastAsia="Times New Roman" w:cstheme="majorBidi"/>
          <w:iCs/>
          <w:noProof w:val="0"/>
          <w:szCs w:val="28"/>
        </w:rPr>
        <w:t xml:space="preserve">                                                                                 </w:t>
      </w:r>
      <w:r w:rsidR="00F94629" w:rsidRPr="00C54631">
        <w:rPr>
          <w:rFonts w:eastAsia="Times New Roman" w:cstheme="majorBidi"/>
          <w:b/>
          <w:bCs/>
          <w:iCs/>
          <w:noProof w:val="0"/>
          <w:szCs w:val="28"/>
        </w:rPr>
        <w:t>(2.3)</w:t>
      </w:r>
    </w:p>
    <w:p w14:paraId="7F9003A8" w14:textId="1276D7D2" w:rsidR="00F94629" w:rsidRPr="00C54631" w:rsidRDefault="00F94629" w:rsidP="00D74DD0">
      <w:pPr>
        <w:spacing w:before="120" w:after="120"/>
        <w:ind w:firstLine="0"/>
        <w:contextualSpacing w:val="0"/>
        <w:rPr>
          <w:rFonts w:eastAsia="Times New Roman" w:cstheme="majorBidi"/>
          <w:noProof w:val="0"/>
          <w:szCs w:val="28"/>
        </w:rPr>
      </w:pPr>
      <w:r w:rsidRPr="00C54631">
        <w:rPr>
          <w:rFonts w:eastAsia="Times New Roman" w:cstheme="majorBidi"/>
          <w:noProof w:val="0"/>
          <w:szCs w:val="28"/>
        </w:rPr>
        <w:t xml:space="preserve">                                                           </w:t>
      </w:r>
      <w:r w:rsidRPr="00C54631">
        <w:rPr>
          <w:rFonts w:eastAsia="Times New Roman" w:cstheme="majorBidi"/>
          <w:noProof w:val="0"/>
          <w:szCs w:val="28"/>
          <w:rtl/>
        </w:rPr>
        <w:t xml:space="preserve">      </w:t>
      </w:r>
    </w:p>
    <w:p w14:paraId="52E9376C" w14:textId="77777777" w:rsidR="00F94629" w:rsidRPr="00C54631" w:rsidRDefault="00F94629" w:rsidP="00D74DD0">
      <w:pPr>
        <w:spacing w:after="0"/>
        <w:ind w:firstLine="284"/>
        <w:contextualSpacing w:val="0"/>
        <w:rPr>
          <w:rFonts w:eastAsia="Times New Roman" w:cstheme="majorBidi"/>
          <w:noProof w:val="0"/>
          <w:szCs w:val="28"/>
          <w:rtl/>
        </w:rPr>
      </w:pPr>
      <w:r w:rsidRPr="00C54631">
        <w:rPr>
          <w:rFonts w:eastAsia="Times New Roman" w:cstheme="majorBidi"/>
          <w:b/>
          <w:bCs/>
          <w:noProof w:val="0"/>
          <w:szCs w:val="28"/>
        </w:rPr>
        <w:t>Layer 4: Defuzzification Layer (Consequent Parameters)</w:t>
      </w:r>
      <w:r w:rsidRPr="00C54631">
        <w:rPr>
          <w:rFonts w:eastAsia="Times New Roman" w:cstheme="majorBidi"/>
          <w:noProof w:val="0"/>
          <w:szCs w:val="28"/>
        </w:rPr>
        <w:t xml:space="preserve"> </w:t>
      </w:r>
    </w:p>
    <w:p w14:paraId="57FFF995" w14:textId="428FEE29" w:rsidR="00F94629" w:rsidRPr="00C54631" w:rsidRDefault="00F94629" w:rsidP="00D74DD0">
      <w:pPr>
        <w:spacing w:after="0"/>
        <w:ind w:firstLine="284"/>
        <w:contextualSpacing w:val="0"/>
        <w:rPr>
          <w:rFonts w:eastAsia="Times New Roman" w:cstheme="majorBidi"/>
          <w:noProof w:val="0"/>
          <w:szCs w:val="28"/>
        </w:rPr>
      </w:pPr>
      <w:r w:rsidRPr="00C54631">
        <w:rPr>
          <w:rFonts w:eastAsia="Times New Roman" w:cstheme="majorBidi"/>
          <w:noProof w:val="0"/>
          <w:szCs w:val="28"/>
        </w:rPr>
        <w:t xml:space="preserve">This layer is an adaptive layer that performs the first step of defuzzification. It combines the normalized firing strength of each rule with the consequent </w:t>
      </w:r>
      <w:r w:rsidRPr="00C54631">
        <w:rPr>
          <w:rFonts w:eastAsia="Times New Roman" w:cstheme="majorBidi"/>
          <w:noProof w:val="0"/>
          <w:szCs w:val="28"/>
        </w:rPr>
        <w:lastRenderedPageBreak/>
        <w:t xml:space="preserve">parameters (pi, qi, </w:t>
      </w:r>
      <w:proofErr w:type="spellStart"/>
      <w:r w:rsidRPr="00C54631">
        <w:rPr>
          <w:rFonts w:eastAsia="Times New Roman" w:cstheme="majorBidi"/>
          <w:noProof w:val="0"/>
          <w:szCs w:val="28"/>
        </w:rPr>
        <w:t>ri</w:t>
      </w:r>
      <w:proofErr w:type="spellEnd"/>
      <w:r w:rsidRPr="00C54631">
        <w:rPr>
          <w:rFonts w:eastAsia="Times New Roman" w:cstheme="majorBidi"/>
          <w:noProof w:val="0"/>
          <w:szCs w:val="28"/>
        </w:rPr>
        <w:t xml:space="preserve">). </w:t>
      </w:r>
      <w:r w:rsidR="00AB7636" w:rsidRPr="00C54631">
        <w:rPr>
          <w:rFonts w:eastAsia="Times New Roman" w:cstheme="majorBidi"/>
          <w:noProof w:val="0"/>
          <w:szCs w:val="28"/>
        </w:rPr>
        <w:fldChar w:fldCharType="begin"/>
      </w:r>
      <w:r w:rsidR="00AB7636" w:rsidRPr="00C54631">
        <w:rPr>
          <w:rFonts w:eastAsia="Times New Roman" w:cstheme="majorBidi"/>
          <w:noProof w:val="0"/>
          <w:szCs w:val="28"/>
        </w:rPr>
        <w:instrText xml:space="preserve"> ADDIN EN.CITE &lt;EndNote&gt;&lt;Cite&gt;&lt;Author&gt;Rajab&lt;/Author&gt;&lt;Year&gt;2019&lt;/Year&gt;&lt;RecNum&gt;978&lt;/RecNum&gt;&lt;DisplayText&gt;(Rajab, 2019)&lt;/DisplayText&gt;&lt;record&gt;&lt;rec-number&gt;978&lt;/rec-number&gt;&lt;foreign-keys&gt;&lt;key app="EN" db-id="edz02t0smetzd2epdtr5r95issxfrxs0e9fz" timestamp="1776132930"&gt;978&lt;/key&gt;&lt;/foreign-keys&gt;&lt;ref-type name="Journal Article"&gt;17&lt;/ref-type&gt;&lt;contributors&gt;&lt;authors&gt;&lt;author&gt;Rajab, Sharifa&lt;/author&gt;&lt;/authors&gt;&lt;/contributors&gt;&lt;titles&gt;&lt;title&gt;Handling interpretability issues in ANFIS using rule base simplification and constrained learning&lt;/title&gt;&lt;secondary-title&gt;Fuzzy Sets and Systems&lt;/secondary-title&gt;&lt;/titles&gt;&lt;periodical&gt;&lt;full-title&gt;Fuzzy Sets and Systems&lt;/full-title&gt;&lt;/periodical&gt;&lt;pages&gt;36-58&lt;/pages&gt;&lt;volume&gt;368&lt;/volume&gt;&lt;dates&gt;&lt;year&gt;2019&lt;/year&gt;&lt;/dates&gt;&lt;isbn&gt;0165-0114&lt;/isbn&gt;&lt;urls&gt;&lt;/urls&gt;&lt;electronic-resource-num&gt;https://doi.org/10.1016/j.fss.2018.11.010&lt;/electronic-resource-num&gt;&lt;/record&gt;&lt;/Cite&gt;&lt;/EndNote&gt;</w:instrText>
      </w:r>
      <w:r w:rsidR="00AB7636" w:rsidRPr="00C54631">
        <w:rPr>
          <w:rFonts w:eastAsia="Times New Roman" w:cstheme="majorBidi"/>
          <w:noProof w:val="0"/>
          <w:szCs w:val="28"/>
        </w:rPr>
        <w:fldChar w:fldCharType="separate"/>
      </w:r>
      <w:r w:rsidR="00AB7636" w:rsidRPr="00C54631">
        <w:rPr>
          <w:rFonts w:eastAsia="Times New Roman" w:cstheme="majorBidi"/>
          <w:szCs w:val="28"/>
        </w:rPr>
        <w:t>(Rajab, 2019)</w:t>
      </w:r>
      <w:r w:rsidR="00AB7636" w:rsidRPr="00C54631">
        <w:rPr>
          <w:rFonts w:eastAsia="Times New Roman" w:cstheme="majorBidi"/>
          <w:noProof w:val="0"/>
          <w:szCs w:val="28"/>
        </w:rPr>
        <w:fldChar w:fldCharType="end"/>
      </w:r>
      <w:r w:rsidRPr="00C54631">
        <w:rPr>
          <w:rFonts w:eastAsia="Times New Roman" w:cstheme="majorBidi"/>
          <w:noProof w:val="0"/>
          <w:szCs w:val="28"/>
        </w:rPr>
        <w:t xml:space="preserve"> explained that these parameters are adjusted during the training process to improve the prediction accuracy of the ANFIS model.</w:t>
      </w:r>
    </w:p>
    <w:p w14:paraId="1216B0AF" w14:textId="4EB3EEE4" w:rsidR="00F94629" w:rsidRPr="00C54631" w:rsidRDefault="004F1923" w:rsidP="00D74DD0">
      <w:pPr>
        <w:spacing w:before="120" w:after="120"/>
        <w:ind w:firstLine="0"/>
        <w:contextualSpacing w:val="0"/>
        <w:rPr>
          <w:rFonts w:eastAsia="Times New Roman" w:cstheme="majorBidi"/>
          <w:noProof w:val="0"/>
          <w:szCs w:val="28"/>
          <w:lang w:val="de-DE"/>
        </w:rPr>
      </w:pPr>
      <m:oMath>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C</m:t>
            </m:r>
          </m:e>
          <m:sub>
            <m:r>
              <w:rPr>
                <w:rFonts w:ascii="Cambria Math" w:eastAsia="Times New Roman" w:hAnsi="Cambria Math" w:cstheme="majorBidi"/>
                <w:noProof w:val="0"/>
                <w:szCs w:val="28"/>
              </w:rPr>
              <m:t>4,i</m:t>
            </m:r>
          </m:sub>
        </m:sSub>
        <m:r>
          <w:rPr>
            <w:rFonts w:ascii="Cambria Math" w:eastAsia="Times New Roman" w:hAnsi="Cambria Math" w:cstheme="majorBidi"/>
            <w:noProof w:val="0"/>
            <w:szCs w:val="28"/>
          </w:rPr>
          <m:t>=</m:t>
        </m:r>
        <m:acc>
          <m:accPr>
            <m:chr m:val="̅"/>
            <m:ctrlPr>
              <w:rPr>
                <w:rFonts w:ascii="Cambria Math" w:eastAsia="Times New Roman" w:hAnsi="Cambria Math" w:cstheme="majorBidi"/>
                <w:noProof w:val="0"/>
                <w:szCs w:val="28"/>
              </w:rPr>
            </m:ctrlPr>
          </m:accPr>
          <m:e>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w</m:t>
                </m:r>
                <m:ctrlPr>
                  <w:rPr>
                    <w:rFonts w:ascii="Cambria Math" w:eastAsia="Times New Roman" w:hAnsi="Cambria Math" w:cstheme="majorBidi"/>
                    <w:noProof w:val="0"/>
                    <w:szCs w:val="28"/>
                  </w:rPr>
                </m:ctrlPr>
              </m:e>
              <m:sub>
                <m:r>
                  <w:rPr>
                    <w:rFonts w:ascii="Cambria Math" w:eastAsia="Times New Roman" w:hAnsi="Cambria Math" w:cstheme="majorBidi"/>
                    <w:noProof w:val="0"/>
                    <w:szCs w:val="28"/>
                  </w:rPr>
                  <m:t>i</m:t>
                </m:r>
              </m:sub>
            </m:sSub>
          </m:e>
        </m:acc>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f</m:t>
            </m:r>
          </m:e>
          <m:sub>
            <m:r>
              <w:rPr>
                <w:rFonts w:ascii="Cambria Math" w:eastAsia="Times New Roman" w:hAnsi="Cambria Math" w:cstheme="majorBidi"/>
                <w:noProof w:val="0"/>
                <w:szCs w:val="28"/>
              </w:rPr>
              <m:t>i</m:t>
            </m:r>
          </m:sub>
        </m:sSub>
        <m:r>
          <w:rPr>
            <w:rFonts w:ascii="Cambria Math" w:eastAsia="Times New Roman" w:hAnsi="Cambria Math" w:cstheme="majorBidi"/>
            <w:noProof w:val="0"/>
            <w:szCs w:val="28"/>
          </w:rPr>
          <m:t>=</m:t>
        </m:r>
        <m:acc>
          <m:accPr>
            <m:chr m:val="̅"/>
            <m:ctrlPr>
              <w:rPr>
                <w:rFonts w:ascii="Cambria Math" w:eastAsia="Times New Roman" w:hAnsi="Cambria Math" w:cstheme="majorBidi"/>
                <w:noProof w:val="0"/>
                <w:szCs w:val="28"/>
              </w:rPr>
            </m:ctrlPr>
          </m:accPr>
          <m:e>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w</m:t>
                </m:r>
                <m:ctrlPr>
                  <w:rPr>
                    <w:rFonts w:ascii="Cambria Math" w:eastAsia="Times New Roman" w:hAnsi="Cambria Math" w:cstheme="majorBidi"/>
                    <w:noProof w:val="0"/>
                    <w:szCs w:val="28"/>
                  </w:rPr>
                </m:ctrlPr>
              </m:e>
              <m:sub>
                <m:r>
                  <w:rPr>
                    <w:rFonts w:ascii="Cambria Math" w:eastAsia="Times New Roman" w:hAnsi="Cambria Math" w:cstheme="majorBidi"/>
                    <w:noProof w:val="0"/>
                    <w:szCs w:val="28"/>
                  </w:rPr>
                  <m:t>i</m:t>
                </m:r>
              </m:sub>
            </m:sSub>
          </m:e>
        </m:acc>
        <m:d>
          <m:dPr>
            <m:ctrlPr>
              <w:rPr>
                <w:rFonts w:ascii="Cambria Math" w:eastAsia="Times New Roman" w:hAnsi="Cambria Math" w:cstheme="majorBidi"/>
                <w:i/>
                <w:noProof w:val="0"/>
                <w:szCs w:val="28"/>
              </w:rPr>
            </m:ctrlPr>
          </m:dPr>
          <m:e>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p</m:t>
                </m:r>
              </m:e>
              <m:sub>
                <m:r>
                  <w:rPr>
                    <w:rFonts w:ascii="Cambria Math" w:eastAsia="Times New Roman" w:hAnsi="Cambria Math" w:cstheme="majorBidi"/>
                    <w:noProof w:val="0"/>
                    <w:szCs w:val="28"/>
                  </w:rPr>
                  <m:t>i</m:t>
                </m:r>
              </m:sub>
            </m:sSub>
            <m:r>
              <w:rPr>
                <w:rFonts w:ascii="Cambria Math" w:eastAsia="Times New Roman" w:hAnsi="Cambria Math" w:cstheme="majorBidi"/>
                <w:noProof w:val="0"/>
                <w:szCs w:val="28"/>
              </w:rPr>
              <m:t>x+</m:t>
            </m:r>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q</m:t>
                </m:r>
              </m:e>
              <m:sub>
                <m:r>
                  <w:rPr>
                    <w:rFonts w:ascii="Cambria Math" w:eastAsia="Times New Roman" w:hAnsi="Cambria Math" w:cstheme="majorBidi"/>
                    <w:noProof w:val="0"/>
                    <w:szCs w:val="28"/>
                  </w:rPr>
                  <m:t>i</m:t>
                </m:r>
              </m:sub>
            </m:sSub>
            <m:r>
              <w:rPr>
                <w:rFonts w:ascii="Cambria Math" w:eastAsia="Times New Roman" w:hAnsi="Cambria Math" w:cstheme="majorBidi"/>
                <w:noProof w:val="0"/>
                <w:szCs w:val="28"/>
              </w:rPr>
              <m:t>y+</m:t>
            </m:r>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r</m:t>
                </m:r>
              </m:e>
              <m:sub>
                <m:r>
                  <w:rPr>
                    <w:rFonts w:ascii="Cambria Math" w:eastAsia="Times New Roman" w:hAnsi="Cambria Math" w:cstheme="majorBidi"/>
                    <w:noProof w:val="0"/>
                    <w:szCs w:val="28"/>
                  </w:rPr>
                  <m:t>i</m:t>
                </m:r>
              </m:sub>
            </m:sSub>
          </m:e>
        </m:d>
      </m:oMath>
      <w:r w:rsidR="00F94629" w:rsidRPr="00C54631">
        <w:rPr>
          <w:rFonts w:eastAsia="Times New Roman" w:cstheme="majorBidi"/>
          <w:noProof w:val="0"/>
          <w:szCs w:val="28"/>
        </w:rPr>
        <w:t xml:space="preserve">          </w:t>
      </w:r>
      <w:r w:rsidR="00F94629" w:rsidRPr="00C54631">
        <w:rPr>
          <w:rFonts w:eastAsia="Times New Roman" w:cstheme="majorBidi"/>
          <w:b/>
          <w:bCs/>
          <w:noProof w:val="0"/>
          <w:szCs w:val="28"/>
        </w:rPr>
        <w:t>(2.</w:t>
      </w:r>
      <w:r w:rsidR="00F94629" w:rsidRPr="00C54631">
        <w:rPr>
          <w:rFonts w:eastAsia="Times New Roman" w:cstheme="majorBidi"/>
          <w:b/>
          <w:bCs/>
          <w:iCs/>
          <w:noProof w:val="0"/>
          <w:szCs w:val="28"/>
        </w:rPr>
        <w:t>4)</w:t>
      </w:r>
      <w:r w:rsidR="00F94629" w:rsidRPr="00C54631">
        <w:rPr>
          <w:rFonts w:eastAsia="Times New Roman" w:cstheme="majorBidi"/>
          <w:noProof w:val="0"/>
          <w:szCs w:val="28"/>
        </w:rPr>
        <w:br/>
        <w:t xml:space="preserve">                                                                                                              </w:t>
      </w:r>
      <w:r w:rsidR="00F94629" w:rsidRPr="00C54631">
        <w:rPr>
          <w:rFonts w:eastAsia="Times New Roman" w:cstheme="majorBidi"/>
          <w:noProof w:val="0"/>
          <w:szCs w:val="28"/>
          <w:rtl/>
        </w:rPr>
        <w:t xml:space="preserve">      </w:t>
      </w:r>
    </w:p>
    <w:p w14:paraId="0B84DE1A" w14:textId="77777777" w:rsidR="00F94629" w:rsidRPr="00C54631" w:rsidRDefault="00F94629" w:rsidP="00D74DD0">
      <w:pPr>
        <w:spacing w:after="0"/>
        <w:ind w:firstLine="284"/>
        <w:contextualSpacing w:val="0"/>
        <w:rPr>
          <w:rFonts w:eastAsia="Times New Roman" w:cstheme="majorBidi"/>
          <w:noProof w:val="0"/>
          <w:szCs w:val="28"/>
        </w:rPr>
      </w:pPr>
      <w:r w:rsidRPr="00C54631">
        <w:rPr>
          <w:rFonts w:eastAsia="Times New Roman" w:cstheme="majorBidi"/>
          <w:b/>
          <w:bCs/>
          <w:noProof w:val="0"/>
          <w:szCs w:val="28"/>
        </w:rPr>
        <w:t>Layer 5: Summation and Output Layer</w:t>
      </w:r>
      <w:r w:rsidRPr="00C54631">
        <w:rPr>
          <w:rFonts w:eastAsia="Times New Roman" w:cstheme="majorBidi"/>
          <w:noProof w:val="0"/>
          <w:szCs w:val="28"/>
        </w:rPr>
        <w:t xml:space="preserve"> Finally, the Summation Layer consists of a single fixed node (∑) that aggregates all incoming signals from Layer 4 to produce the final, precise Crisp Output, thereby completing the fuzzy inference cycle:</w:t>
      </w:r>
    </w:p>
    <w:p w14:paraId="03494B97" w14:textId="77777777" w:rsidR="00F94629" w:rsidRPr="00C54631" w:rsidRDefault="00F94629" w:rsidP="00D74DD0">
      <w:pPr>
        <w:spacing w:after="0"/>
        <w:ind w:firstLine="284"/>
        <w:contextualSpacing w:val="0"/>
        <w:rPr>
          <w:rFonts w:eastAsia="Times New Roman" w:cstheme="majorBidi"/>
          <w:noProof w:val="0"/>
          <w:szCs w:val="28"/>
        </w:rPr>
      </w:pPr>
    </w:p>
    <w:p w14:paraId="2DE57F8D" w14:textId="15E326F5" w:rsidR="00F94629" w:rsidRPr="00C54631" w:rsidRDefault="004F1923" w:rsidP="00D74DD0">
      <w:pPr>
        <w:ind w:firstLine="0"/>
        <w:contextualSpacing w:val="0"/>
        <w:rPr>
          <w:rFonts w:eastAsia="Times New Roman" w:cstheme="majorBidi"/>
          <w:noProof w:val="0"/>
          <w:szCs w:val="28"/>
        </w:rPr>
      </w:pPr>
      <m:oMath>
        <m:sSub>
          <m:sSubPr>
            <m:ctrlPr>
              <w:rPr>
                <w:rFonts w:ascii="Cambria Math" w:eastAsia="Times New Roman" w:hAnsi="Cambria Math" w:cstheme="majorBidi"/>
                <w:i/>
                <w:noProof w:val="0"/>
                <w:szCs w:val="28"/>
                <w:lang w:val="de-DE"/>
              </w:rPr>
            </m:ctrlPr>
          </m:sSubPr>
          <m:e>
            <m:r>
              <w:rPr>
                <w:rFonts w:ascii="Cambria Math" w:eastAsia="Times New Roman" w:hAnsi="Cambria Math" w:cstheme="majorBidi"/>
                <w:noProof w:val="0"/>
                <w:szCs w:val="28"/>
                <w:lang w:val="de-DE"/>
              </w:rPr>
              <m:t>C</m:t>
            </m:r>
          </m:e>
          <m:sub>
            <m:r>
              <w:rPr>
                <w:rFonts w:ascii="Cambria Math" w:eastAsia="Times New Roman" w:hAnsi="Cambria Math" w:cstheme="majorBidi"/>
                <w:noProof w:val="0"/>
                <w:szCs w:val="28"/>
                <w:lang w:val="de-DE"/>
              </w:rPr>
              <m:t xml:space="preserve"> 5,i</m:t>
            </m:r>
          </m:sub>
        </m:sSub>
        <m:r>
          <w:rPr>
            <w:rFonts w:ascii="Cambria Math" w:eastAsia="Times New Roman" w:hAnsi="Cambria Math" w:cstheme="majorBidi"/>
            <w:noProof w:val="0"/>
            <w:szCs w:val="28"/>
            <w:lang w:val="de-DE"/>
          </w:rPr>
          <m:t>=</m:t>
        </m:r>
        <m:nary>
          <m:naryPr>
            <m:chr m:val="∑"/>
            <m:supHide m:val="1"/>
            <m:ctrlPr>
              <w:rPr>
                <w:rFonts w:ascii="Cambria Math" w:eastAsia="Times New Roman" w:hAnsi="Cambria Math" w:cstheme="majorBidi"/>
                <w:noProof w:val="0"/>
                <w:szCs w:val="28"/>
                <w:lang w:val="de-DE"/>
              </w:rPr>
            </m:ctrlPr>
          </m:naryPr>
          <m:sub>
            <m:r>
              <w:rPr>
                <w:rFonts w:ascii="Cambria Math" w:eastAsia="Times New Roman" w:hAnsi="Cambria Math" w:cstheme="majorBidi"/>
                <w:noProof w:val="0"/>
                <w:szCs w:val="28"/>
                <w:lang w:val="de-DE"/>
              </w:rPr>
              <m:t>i</m:t>
            </m:r>
            <m:ctrlPr>
              <w:rPr>
                <w:rFonts w:ascii="Cambria Math" w:eastAsia="Times New Roman" w:hAnsi="Cambria Math" w:cstheme="majorBidi"/>
                <w:i/>
                <w:noProof w:val="0"/>
                <w:szCs w:val="28"/>
                <w:lang w:val="de-DE"/>
              </w:rPr>
            </m:ctrlPr>
          </m:sub>
          <m:sup>
            <m:ctrlPr>
              <w:rPr>
                <w:rFonts w:ascii="Cambria Math" w:eastAsia="Times New Roman" w:hAnsi="Cambria Math" w:cstheme="majorBidi"/>
                <w:i/>
                <w:noProof w:val="0"/>
                <w:szCs w:val="28"/>
                <w:lang w:val="de-DE"/>
              </w:rPr>
            </m:ctrlPr>
          </m:sup>
          <m:e>
            <m:acc>
              <m:accPr>
                <m:chr m:val="̅"/>
                <m:ctrlPr>
                  <w:rPr>
                    <w:rFonts w:ascii="Cambria Math" w:eastAsia="Times New Roman" w:hAnsi="Cambria Math" w:cstheme="majorBidi"/>
                    <w:noProof w:val="0"/>
                    <w:szCs w:val="28"/>
                    <w:lang w:val="de-DE"/>
                  </w:rPr>
                </m:ctrlPr>
              </m:accPr>
              <m:e>
                <m:sSub>
                  <m:sSubPr>
                    <m:ctrlPr>
                      <w:rPr>
                        <w:rFonts w:ascii="Cambria Math" w:eastAsia="Times New Roman" w:hAnsi="Cambria Math" w:cstheme="majorBidi"/>
                        <w:i/>
                        <w:noProof w:val="0"/>
                        <w:szCs w:val="28"/>
                        <w:lang w:val="de-DE"/>
                      </w:rPr>
                    </m:ctrlPr>
                  </m:sSubPr>
                  <m:e>
                    <m:r>
                      <w:rPr>
                        <w:rFonts w:ascii="Cambria Math" w:eastAsia="Times New Roman" w:hAnsi="Cambria Math" w:cstheme="majorBidi"/>
                        <w:noProof w:val="0"/>
                        <w:szCs w:val="28"/>
                        <w:lang w:val="de-DE"/>
                      </w:rPr>
                      <m:t>w</m:t>
                    </m:r>
                    <m:ctrlPr>
                      <w:rPr>
                        <w:rFonts w:ascii="Cambria Math" w:eastAsia="Times New Roman" w:hAnsi="Cambria Math" w:cstheme="majorBidi"/>
                        <w:noProof w:val="0"/>
                        <w:szCs w:val="28"/>
                        <w:lang w:val="de-DE"/>
                      </w:rPr>
                    </m:ctrlPr>
                  </m:e>
                  <m:sub>
                    <m:r>
                      <w:rPr>
                        <w:rFonts w:ascii="Cambria Math" w:eastAsia="Times New Roman" w:hAnsi="Cambria Math" w:cstheme="majorBidi"/>
                        <w:noProof w:val="0"/>
                        <w:szCs w:val="28"/>
                        <w:lang w:val="de-DE"/>
                      </w:rPr>
                      <m:t>i</m:t>
                    </m:r>
                  </m:sub>
                </m:sSub>
              </m:e>
            </m:acc>
            <m:ctrlPr>
              <w:rPr>
                <w:rFonts w:ascii="Cambria Math" w:eastAsia="Times New Roman" w:hAnsi="Cambria Math" w:cstheme="majorBidi"/>
                <w:i/>
                <w:noProof w:val="0"/>
                <w:szCs w:val="28"/>
                <w:lang w:val="de-DE"/>
              </w:rPr>
            </m:ctrlPr>
          </m:e>
        </m:nary>
        <m:sSub>
          <m:sSubPr>
            <m:ctrlPr>
              <w:rPr>
                <w:rFonts w:ascii="Cambria Math" w:eastAsia="Times New Roman" w:hAnsi="Cambria Math" w:cstheme="majorBidi"/>
                <w:i/>
                <w:noProof w:val="0"/>
                <w:szCs w:val="28"/>
                <w:lang w:val="de-DE"/>
              </w:rPr>
            </m:ctrlPr>
          </m:sSubPr>
          <m:e>
            <m:r>
              <w:rPr>
                <w:rFonts w:ascii="Cambria Math" w:eastAsia="Times New Roman" w:hAnsi="Cambria Math" w:cstheme="majorBidi"/>
                <w:noProof w:val="0"/>
                <w:szCs w:val="28"/>
                <w:lang w:val="de-DE"/>
              </w:rPr>
              <m:t>f</m:t>
            </m:r>
          </m:e>
          <m:sub>
            <m:r>
              <w:rPr>
                <w:rFonts w:ascii="Cambria Math" w:eastAsia="Times New Roman" w:hAnsi="Cambria Math" w:cstheme="majorBidi"/>
                <w:noProof w:val="0"/>
                <w:szCs w:val="28"/>
                <w:lang w:val="de-DE"/>
              </w:rPr>
              <m:t>i</m:t>
            </m:r>
          </m:sub>
        </m:sSub>
        <m:r>
          <w:rPr>
            <w:rFonts w:ascii="Cambria Math" w:eastAsia="Times New Roman" w:hAnsi="Cambria Math" w:cstheme="majorBidi"/>
            <w:noProof w:val="0"/>
            <w:szCs w:val="28"/>
            <w:lang w:val="de-DE"/>
          </w:rPr>
          <m:t>=</m:t>
        </m:r>
        <m:f>
          <m:fPr>
            <m:ctrlPr>
              <w:rPr>
                <w:rFonts w:ascii="Cambria Math" w:eastAsia="Times New Roman" w:hAnsi="Cambria Math" w:cstheme="majorBidi"/>
                <w:noProof w:val="0"/>
                <w:szCs w:val="28"/>
                <w:lang w:val="de-DE"/>
              </w:rPr>
            </m:ctrlPr>
          </m:fPr>
          <m:num>
            <m:nary>
              <m:naryPr>
                <m:chr m:val="∑"/>
                <m:supHide m:val="1"/>
                <m:ctrlPr>
                  <w:rPr>
                    <w:rFonts w:ascii="Cambria Math" w:eastAsia="Times New Roman" w:hAnsi="Cambria Math" w:cstheme="majorBidi"/>
                    <w:noProof w:val="0"/>
                    <w:szCs w:val="28"/>
                    <w:lang w:val="de-DE"/>
                  </w:rPr>
                </m:ctrlPr>
              </m:naryPr>
              <m:sub>
                <m:r>
                  <w:rPr>
                    <w:rFonts w:ascii="Cambria Math" w:eastAsia="Times New Roman" w:hAnsi="Cambria Math" w:cstheme="majorBidi"/>
                    <w:noProof w:val="0"/>
                    <w:szCs w:val="28"/>
                    <w:lang w:val="de-DE"/>
                  </w:rPr>
                  <m:t>i</m:t>
                </m:r>
                <m:ctrlPr>
                  <w:rPr>
                    <w:rFonts w:ascii="Cambria Math" w:eastAsia="Times New Roman" w:hAnsi="Cambria Math" w:cstheme="majorBidi"/>
                    <w:i/>
                    <w:noProof w:val="0"/>
                    <w:szCs w:val="28"/>
                    <w:lang w:val="de-DE"/>
                  </w:rPr>
                </m:ctrlPr>
              </m:sub>
              <m:sup>
                <m:ctrlPr>
                  <w:rPr>
                    <w:rFonts w:ascii="Cambria Math" w:eastAsia="Times New Roman" w:hAnsi="Cambria Math" w:cstheme="majorBidi"/>
                    <w:i/>
                    <w:noProof w:val="0"/>
                    <w:szCs w:val="28"/>
                    <w:lang w:val="de-DE"/>
                  </w:rPr>
                </m:ctrlPr>
              </m:sup>
              <m:e>
                <m:sSub>
                  <m:sSubPr>
                    <m:ctrlPr>
                      <w:rPr>
                        <w:rFonts w:ascii="Cambria Math" w:eastAsia="Times New Roman" w:hAnsi="Cambria Math" w:cstheme="majorBidi"/>
                        <w:i/>
                        <w:noProof w:val="0"/>
                        <w:szCs w:val="28"/>
                        <w:lang w:val="de-DE"/>
                      </w:rPr>
                    </m:ctrlPr>
                  </m:sSubPr>
                  <m:e>
                    <m:r>
                      <w:rPr>
                        <w:rFonts w:ascii="Cambria Math" w:eastAsia="Times New Roman" w:hAnsi="Cambria Math" w:cstheme="majorBidi"/>
                        <w:noProof w:val="0"/>
                        <w:szCs w:val="28"/>
                        <w:lang w:val="de-DE"/>
                      </w:rPr>
                      <m:t>w</m:t>
                    </m:r>
                  </m:e>
                  <m:sub>
                    <m:r>
                      <w:rPr>
                        <w:rFonts w:ascii="Cambria Math" w:eastAsia="Times New Roman" w:hAnsi="Cambria Math" w:cstheme="majorBidi"/>
                        <w:noProof w:val="0"/>
                        <w:szCs w:val="28"/>
                        <w:lang w:val="de-DE"/>
                      </w:rPr>
                      <m:t>i</m:t>
                    </m:r>
                  </m:sub>
                </m:sSub>
                <m:sSub>
                  <m:sSubPr>
                    <m:ctrlPr>
                      <w:rPr>
                        <w:rFonts w:ascii="Cambria Math" w:eastAsia="Times New Roman" w:hAnsi="Cambria Math" w:cstheme="majorBidi"/>
                        <w:i/>
                        <w:noProof w:val="0"/>
                        <w:szCs w:val="28"/>
                        <w:lang w:val="de-DE"/>
                      </w:rPr>
                    </m:ctrlPr>
                  </m:sSubPr>
                  <m:e>
                    <m:r>
                      <w:rPr>
                        <w:rFonts w:ascii="Cambria Math" w:eastAsia="Times New Roman" w:hAnsi="Cambria Math" w:cstheme="majorBidi"/>
                        <w:noProof w:val="0"/>
                        <w:szCs w:val="28"/>
                        <w:lang w:val="de-DE"/>
                      </w:rPr>
                      <m:t>f</m:t>
                    </m:r>
                  </m:e>
                  <m:sub>
                    <m:r>
                      <w:rPr>
                        <w:rFonts w:ascii="Cambria Math" w:eastAsia="Times New Roman" w:hAnsi="Cambria Math" w:cstheme="majorBidi"/>
                        <w:noProof w:val="0"/>
                        <w:szCs w:val="28"/>
                        <w:lang w:val="de-DE"/>
                      </w:rPr>
                      <m:t>i</m:t>
                    </m:r>
                  </m:sub>
                </m:sSub>
                <m:ctrlPr>
                  <w:rPr>
                    <w:rFonts w:ascii="Cambria Math" w:eastAsia="Times New Roman" w:hAnsi="Cambria Math" w:cstheme="majorBidi"/>
                    <w:i/>
                    <w:noProof w:val="0"/>
                    <w:szCs w:val="28"/>
                    <w:lang w:val="de-DE"/>
                  </w:rPr>
                </m:ctrlPr>
              </m:e>
            </m:nary>
            <m:ctrlPr>
              <w:rPr>
                <w:rFonts w:ascii="Cambria Math" w:eastAsia="Times New Roman" w:hAnsi="Cambria Math" w:cstheme="majorBidi"/>
                <w:i/>
                <w:noProof w:val="0"/>
                <w:szCs w:val="28"/>
                <w:lang w:val="de-DE"/>
              </w:rPr>
            </m:ctrlPr>
          </m:num>
          <m:den>
            <m:nary>
              <m:naryPr>
                <m:chr m:val="∑"/>
                <m:supHide m:val="1"/>
                <m:ctrlPr>
                  <w:rPr>
                    <w:rFonts w:ascii="Cambria Math" w:eastAsia="Times New Roman" w:hAnsi="Cambria Math" w:cstheme="majorBidi"/>
                    <w:noProof w:val="0"/>
                    <w:szCs w:val="28"/>
                    <w:lang w:val="de-DE"/>
                  </w:rPr>
                </m:ctrlPr>
              </m:naryPr>
              <m:sub>
                <m:r>
                  <w:rPr>
                    <w:rFonts w:ascii="Cambria Math" w:eastAsia="Times New Roman" w:hAnsi="Cambria Math" w:cstheme="majorBidi"/>
                    <w:noProof w:val="0"/>
                    <w:szCs w:val="28"/>
                    <w:lang w:val="de-DE"/>
                  </w:rPr>
                  <m:t>i</m:t>
                </m:r>
                <m:ctrlPr>
                  <w:rPr>
                    <w:rFonts w:ascii="Cambria Math" w:eastAsia="Times New Roman" w:hAnsi="Cambria Math" w:cstheme="majorBidi"/>
                    <w:i/>
                    <w:noProof w:val="0"/>
                    <w:szCs w:val="28"/>
                    <w:lang w:val="de-DE"/>
                  </w:rPr>
                </m:ctrlPr>
              </m:sub>
              <m:sup>
                <m:ctrlPr>
                  <w:rPr>
                    <w:rFonts w:ascii="Cambria Math" w:eastAsia="Times New Roman" w:hAnsi="Cambria Math" w:cstheme="majorBidi"/>
                    <w:i/>
                    <w:noProof w:val="0"/>
                    <w:szCs w:val="28"/>
                    <w:lang w:val="de-DE"/>
                  </w:rPr>
                </m:ctrlPr>
              </m:sup>
              <m:e>
                <m:sSub>
                  <m:sSubPr>
                    <m:ctrlPr>
                      <w:rPr>
                        <w:rFonts w:ascii="Cambria Math" w:eastAsia="Times New Roman" w:hAnsi="Cambria Math" w:cstheme="majorBidi"/>
                        <w:i/>
                        <w:noProof w:val="0"/>
                        <w:szCs w:val="28"/>
                        <w:lang w:val="de-DE"/>
                      </w:rPr>
                    </m:ctrlPr>
                  </m:sSubPr>
                  <m:e>
                    <m:r>
                      <w:rPr>
                        <w:rFonts w:ascii="Cambria Math" w:eastAsia="Times New Roman" w:hAnsi="Cambria Math" w:cstheme="majorBidi"/>
                        <w:noProof w:val="0"/>
                        <w:szCs w:val="28"/>
                        <w:lang w:val="de-DE"/>
                      </w:rPr>
                      <m:t>w</m:t>
                    </m:r>
                  </m:e>
                  <m:sub>
                    <m:r>
                      <w:rPr>
                        <w:rFonts w:ascii="Cambria Math" w:eastAsia="Times New Roman" w:hAnsi="Cambria Math" w:cstheme="majorBidi"/>
                        <w:noProof w:val="0"/>
                        <w:szCs w:val="28"/>
                        <w:lang w:val="de-DE"/>
                      </w:rPr>
                      <m:t>i</m:t>
                    </m:r>
                  </m:sub>
                </m:sSub>
                <m:ctrlPr>
                  <w:rPr>
                    <w:rFonts w:ascii="Cambria Math" w:eastAsia="Times New Roman" w:hAnsi="Cambria Math" w:cstheme="majorBidi"/>
                    <w:i/>
                    <w:noProof w:val="0"/>
                    <w:szCs w:val="28"/>
                    <w:lang w:val="de-DE"/>
                  </w:rPr>
                </m:ctrlPr>
              </m:e>
            </m:nary>
            <m:ctrlPr>
              <w:rPr>
                <w:rFonts w:ascii="Cambria Math" w:eastAsia="Times New Roman" w:hAnsi="Cambria Math" w:cstheme="majorBidi"/>
                <w:i/>
                <w:noProof w:val="0"/>
                <w:szCs w:val="28"/>
                <w:lang w:val="de-DE"/>
              </w:rPr>
            </m:ctrlPr>
          </m:den>
        </m:f>
      </m:oMath>
      <w:r w:rsidR="00F94629" w:rsidRPr="00C54631">
        <w:rPr>
          <w:rFonts w:eastAsia="Times New Roman" w:cstheme="majorBidi"/>
          <w:noProof w:val="0"/>
          <w:szCs w:val="28"/>
          <w:lang w:val="de-DE"/>
        </w:rPr>
        <w:t xml:space="preserve">                                            </w:t>
      </w:r>
      <w:r w:rsidR="00F94629" w:rsidRPr="00C54631">
        <w:rPr>
          <w:rFonts w:eastAsia="Times New Roman" w:cstheme="majorBidi"/>
          <w:i/>
          <w:iCs/>
          <w:noProof w:val="0"/>
          <w:szCs w:val="28"/>
        </w:rPr>
        <w:t xml:space="preserve">                                    </w:t>
      </w:r>
      <w:r w:rsidR="00F94629" w:rsidRPr="00C54631">
        <w:rPr>
          <w:rFonts w:eastAsia="Times New Roman" w:cstheme="majorBidi"/>
          <w:b/>
          <w:bCs/>
          <w:noProof w:val="0"/>
          <w:szCs w:val="28"/>
          <w:lang w:val="de-DE"/>
        </w:rPr>
        <w:t>(2.5)</w:t>
      </w:r>
      <w:r w:rsidR="00F94629" w:rsidRPr="00C54631">
        <w:rPr>
          <w:rFonts w:eastAsia="Times New Roman" w:cstheme="majorBidi"/>
          <w:noProof w:val="0"/>
          <w:szCs w:val="28"/>
          <w:lang w:val="de-DE"/>
        </w:rPr>
        <w:t xml:space="preserve">  </w:t>
      </w:r>
    </w:p>
    <w:p w14:paraId="585B17B2" w14:textId="53459A02" w:rsidR="00F94629" w:rsidRDefault="00F94629" w:rsidP="00D74DD0">
      <w:pPr>
        <w:pStyle w:val="Heading3"/>
        <w:ind w:left="720"/>
        <w:rPr>
          <w:rFonts w:eastAsia="Times New Roman"/>
          <w:szCs w:val="28"/>
          <w:rtl/>
        </w:rPr>
      </w:pPr>
      <w:bookmarkStart w:id="74" w:name="_Toc234168184"/>
      <w:r w:rsidRPr="00C54631">
        <w:rPr>
          <w:rFonts w:eastAsia="Times New Roman"/>
          <w:szCs w:val="28"/>
        </w:rPr>
        <w:t>Hybrid Learning Mechanism of ANFIS</w:t>
      </w:r>
      <w:bookmarkEnd w:id="74"/>
    </w:p>
    <w:p w14:paraId="3060EFE1" w14:textId="77777777" w:rsidR="00326439" w:rsidRDefault="00326439" w:rsidP="00D74DD0">
      <w:r>
        <w:t>The hybrid learning mechanism is directly related to the performance of ANFIS. For complex problems, ANFIS can be trained using more than one learning method to improve prediction accuracy (Tabbussum and Dar, 2021). In this approach, least squares estimation (LSE) is used to calculate the linear consequent parameters during the forward pass and backpropagation is used to adjust the nonlinear premise parameters during the backward pass. This combination allows the training process to be more efficient and enables the model to represent more complex relationships between the inputs and outputs.</w:t>
      </w:r>
    </w:p>
    <w:p w14:paraId="30322142" w14:textId="421C93B2" w:rsidR="00326439" w:rsidRPr="00326439" w:rsidRDefault="00326439" w:rsidP="00D74DD0">
      <w:pPr>
        <w:rPr>
          <w:rtl/>
        </w:rPr>
      </w:pPr>
      <w:r>
        <w:t xml:space="preserve">ANFIS has also been found to be more interpretable than many traditional neural network models, in addition to its learning ability. According to Liu et al. (2022), ANFIS keeps a clear structure as it is based on fuzzy rules and layered processing. Additionally, neuro-fuzzy systems were </w:t>
      </w:r>
      <w:r>
        <w:lastRenderedPageBreak/>
        <w:t>mentioned as tools that can be used in engineering applications, as they combine data-based learning with human-like reasoning (Tiruneh et al., 2020). That is why ANFIS can provide a useful balance between prediction accuracy and interpretability, particularly in situations where both reliable results and clear explanation are needed.</w:t>
      </w:r>
    </w:p>
    <w:p w14:paraId="681837A4" w14:textId="56D43C35" w:rsidR="006C5406" w:rsidRDefault="006C5406" w:rsidP="00D74DD0">
      <w:pPr>
        <w:pStyle w:val="Heading2"/>
        <w:rPr>
          <w:rtl/>
          <w:lang w:bidi="ar-IQ"/>
        </w:rPr>
      </w:pPr>
      <w:bookmarkStart w:id="75" w:name="_Toc234168185"/>
      <w:r w:rsidRPr="00C54631">
        <w:rPr>
          <w:lang w:bidi="ar-IQ"/>
        </w:rPr>
        <w:t>Performance Evaluation Metrics</w:t>
      </w:r>
      <w:bookmarkEnd w:id="75"/>
    </w:p>
    <w:p w14:paraId="27169A64" w14:textId="406D723A" w:rsidR="00326439" w:rsidRPr="00326439" w:rsidRDefault="00326439" w:rsidP="00D74DD0">
      <w:pPr>
        <w:rPr>
          <w:rtl/>
          <w:lang w:bidi="ar-IQ"/>
        </w:rPr>
      </w:pPr>
      <w:r w:rsidRPr="00326439">
        <w:rPr>
          <w:lang w:bidi="ar-IQ"/>
        </w:rPr>
        <w:t>Four statistical measures, namely RMSE, MAE, MAPE and R², were used to evaluate the performance of the developed ANFIS models. These metrics are commonly used in statistical analysis and machine learning regression models to assess prediction accuracy by measuring the difference between the predicted and actual values. Multiple evaluation metrics provide a more accurate and reliable assessment than a single one because each metric measures a different aspect of prediction error (Chicco et al., 2021). The evaluation was performed on the testing dataset, which was not used in the training phase, to ensure an unbiased evaluation of the model generalization ability.</w:t>
      </w:r>
    </w:p>
    <w:p w14:paraId="20D7C429" w14:textId="77777777" w:rsidR="006C5406" w:rsidRPr="00C54631" w:rsidRDefault="006C5406" w:rsidP="00D74DD0">
      <w:pPr>
        <w:pStyle w:val="Heading3"/>
      </w:pPr>
      <w:bookmarkStart w:id="76" w:name="_Toc234168186"/>
      <w:r w:rsidRPr="00C54631">
        <w:t>Root Mean Square Error (RMSE)</w:t>
      </w:r>
      <w:bookmarkEnd w:id="76"/>
    </w:p>
    <w:p w14:paraId="108D14EA" w14:textId="77777777" w:rsidR="006C5406" w:rsidRPr="00C54631" w:rsidRDefault="006C5406" w:rsidP="00D74DD0">
      <w:pPr>
        <w:tabs>
          <w:tab w:val="left" w:pos="3107"/>
        </w:tabs>
        <w:rPr>
          <w:rFonts w:cstheme="majorBidi"/>
          <w:szCs w:val="28"/>
          <w:lang w:bidi="ar-IQ"/>
        </w:rPr>
      </w:pPr>
      <w:r w:rsidRPr="00C54631">
        <w:rPr>
          <w:rFonts w:cstheme="majorBidi"/>
          <w:szCs w:val="28"/>
          <w:lang w:bidi="ar-IQ"/>
        </w:rPr>
        <w:t>RMSE was used to measure the overall magnitude of prediction error between the predicted and actual values.</w:t>
      </w:r>
    </w:p>
    <w:p w14:paraId="0F681B72" w14:textId="77777777" w:rsidR="006C5406" w:rsidRPr="00C54631" w:rsidRDefault="006C5406" w:rsidP="00D74DD0">
      <w:pPr>
        <w:tabs>
          <w:tab w:val="left" w:pos="3107"/>
        </w:tabs>
        <w:rPr>
          <w:rFonts w:cstheme="majorBidi"/>
          <w:szCs w:val="28"/>
          <w:lang w:bidi="ar-IQ"/>
        </w:rPr>
      </w:pPr>
    </w:p>
    <w:p w14:paraId="27F18E00" w14:textId="4FD06F3F" w:rsidR="006C5406" w:rsidRPr="00C54631" w:rsidRDefault="006C5406" w:rsidP="00D74DD0">
      <w:pPr>
        <w:tabs>
          <w:tab w:val="left" w:pos="3107"/>
        </w:tabs>
        <w:rPr>
          <w:rFonts w:cstheme="majorBidi"/>
          <w:szCs w:val="28"/>
          <w:lang w:bidi="ar-IQ"/>
        </w:rPr>
      </w:pPr>
      <m:oMath>
        <m:r>
          <w:rPr>
            <w:rFonts w:ascii="Cambria Math" w:hAnsi="Cambria Math" w:cstheme="majorBidi"/>
            <w:szCs w:val="28"/>
            <w:lang w:bidi="ar-IQ"/>
          </w:rPr>
          <m:t>RMSE=</m:t>
        </m:r>
        <m:rad>
          <m:radPr>
            <m:degHide m:val="1"/>
            <m:ctrlPr>
              <w:rPr>
                <w:rFonts w:ascii="Cambria Math" w:hAnsi="Cambria Math" w:cstheme="majorBidi"/>
                <w:szCs w:val="28"/>
                <w:lang w:bidi="ar-IQ"/>
              </w:rPr>
            </m:ctrlPr>
          </m:radPr>
          <m:deg>
            <m:ctrlPr>
              <w:rPr>
                <w:rFonts w:ascii="Cambria Math" w:hAnsi="Cambria Math" w:cstheme="majorBidi"/>
                <w:i/>
                <w:szCs w:val="28"/>
                <w:lang w:bidi="ar-IQ"/>
              </w:rPr>
            </m:ctrlPr>
          </m:deg>
          <m:e>
            <m:f>
              <m:fPr>
                <m:ctrlPr>
                  <w:rPr>
                    <w:rFonts w:ascii="Cambria Math" w:hAnsi="Cambria Math" w:cstheme="majorBidi"/>
                    <w:szCs w:val="28"/>
                    <w:lang w:bidi="ar-IQ"/>
                  </w:rPr>
                </m:ctrlPr>
              </m:fPr>
              <m:num>
                <m:r>
                  <w:rPr>
                    <w:rFonts w:ascii="Cambria Math" w:hAnsi="Cambria Math" w:cstheme="majorBidi"/>
                    <w:szCs w:val="28"/>
                    <w:lang w:bidi="ar-IQ"/>
                  </w:rPr>
                  <m:t>1</m:t>
                </m:r>
                <m:ctrlPr>
                  <w:rPr>
                    <w:rFonts w:ascii="Cambria Math" w:hAnsi="Cambria Math" w:cstheme="majorBidi"/>
                    <w:i/>
                    <w:szCs w:val="28"/>
                    <w:lang w:bidi="ar-IQ"/>
                  </w:rPr>
                </m:ctrlPr>
              </m:num>
              <m:den>
                <m:r>
                  <w:rPr>
                    <w:rFonts w:ascii="Cambria Math" w:hAnsi="Cambria Math" w:cstheme="majorBidi"/>
                    <w:szCs w:val="28"/>
                    <w:lang w:bidi="ar-IQ"/>
                  </w:rPr>
                  <m:t>n</m:t>
                </m:r>
                <m:ctrlPr>
                  <w:rPr>
                    <w:rFonts w:ascii="Cambria Math" w:hAnsi="Cambria Math" w:cstheme="majorBidi"/>
                    <w:i/>
                    <w:szCs w:val="28"/>
                    <w:lang w:bidi="ar-IQ"/>
                  </w:rPr>
                </m:ctrlPr>
              </m:den>
            </m:f>
            <m:nary>
              <m:naryPr>
                <m:chr m:val="∑"/>
                <m:ctrlPr>
                  <w:rPr>
                    <w:rFonts w:ascii="Cambria Math" w:hAnsi="Cambria Math" w:cstheme="majorBidi"/>
                    <w:szCs w:val="28"/>
                    <w:lang w:bidi="ar-IQ"/>
                  </w:rPr>
                </m:ctrlPr>
              </m:naryPr>
              <m:sub>
                <m:r>
                  <w:rPr>
                    <w:rFonts w:ascii="Cambria Math" w:hAnsi="Cambria Math" w:cstheme="majorBidi"/>
                    <w:szCs w:val="28"/>
                    <w:lang w:bidi="ar-IQ"/>
                  </w:rPr>
                  <m:t>i=1</m:t>
                </m:r>
                <m:ctrlPr>
                  <w:rPr>
                    <w:rFonts w:ascii="Cambria Math" w:hAnsi="Cambria Math" w:cstheme="majorBidi"/>
                    <w:i/>
                    <w:szCs w:val="28"/>
                    <w:lang w:bidi="ar-IQ"/>
                  </w:rPr>
                </m:ctrlPr>
              </m:sub>
              <m:sup>
                <m:r>
                  <w:rPr>
                    <w:rFonts w:ascii="Cambria Math" w:hAnsi="Cambria Math" w:cstheme="majorBidi"/>
                    <w:szCs w:val="28"/>
                    <w:lang w:bidi="ar-IQ"/>
                  </w:rPr>
                  <m:t>n</m:t>
                </m:r>
                <m:ctrlPr>
                  <w:rPr>
                    <w:rFonts w:ascii="Cambria Math" w:hAnsi="Cambria Math" w:cstheme="majorBidi"/>
                    <w:i/>
                    <w:szCs w:val="28"/>
                    <w:lang w:bidi="ar-IQ"/>
                  </w:rPr>
                </m:ctrlPr>
              </m:sup>
              <m:e>
                <m:sSup>
                  <m:sSupPr>
                    <m:ctrlPr>
                      <w:rPr>
                        <w:rFonts w:ascii="Cambria Math" w:hAnsi="Cambria Math" w:cstheme="majorBidi"/>
                        <w:i/>
                        <w:szCs w:val="28"/>
                        <w:lang w:bidi="ar-IQ"/>
                      </w:rPr>
                    </m:ctrlPr>
                  </m:sSupPr>
                  <m:e>
                    <m:d>
                      <m:dPr>
                        <m:ctrlPr>
                          <w:rPr>
                            <w:rFonts w:ascii="Cambria Math" w:hAnsi="Cambria Math" w:cstheme="majorBidi"/>
                            <w:i/>
                            <w:szCs w:val="28"/>
                            <w:lang w:bidi="ar-IQ"/>
                          </w:rPr>
                        </m:ctrlPr>
                      </m:dPr>
                      <m:e>
                        <m:sSub>
                          <m:sSubPr>
                            <m:ctrlPr>
                              <w:rPr>
                                <w:rFonts w:ascii="Cambria Math" w:hAnsi="Cambria Math" w:cstheme="majorBidi"/>
                                <w:i/>
                                <w:szCs w:val="28"/>
                                <w:lang w:bidi="ar-IQ"/>
                              </w:rPr>
                            </m:ctrlPr>
                          </m:sSubPr>
                          <m:e>
                            <m:r>
                              <w:rPr>
                                <w:rFonts w:ascii="Cambria Math" w:hAnsi="Cambria Math" w:cstheme="majorBidi"/>
                                <w:szCs w:val="28"/>
                                <w:lang w:bidi="ar-IQ"/>
                              </w:rPr>
                              <m:t>y</m:t>
                            </m:r>
                          </m:e>
                          <m:sub>
                            <m:r>
                              <w:rPr>
                                <w:rFonts w:ascii="Cambria Math" w:hAnsi="Cambria Math" w:cstheme="majorBidi"/>
                                <w:szCs w:val="28"/>
                                <w:lang w:bidi="ar-IQ"/>
                              </w:rPr>
                              <m:t>i</m:t>
                            </m:r>
                          </m:sub>
                        </m:sSub>
                        <m:r>
                          <w:rPr>
                            <w:rFonts w:ascii="Cambria Math" w:hAnsi="Cambria Math" w:cstheme="majorBidi"/>
                            <w:szCs w:val="28"/>
                            <w:lang w:bidi="ar-IQ"/>
                          </w:rPr>
                          <m:t>-</m:t>
                        </m:r>
                        <m:acc>
                          <m:accPr>
                            <m:ctrlPr>
                              <w:rPr>
                                <w:rFonts w:ascii="Cambria Math" w:hAnsi="Cambria Math" w:cstheme="majorBidi"/>
                                <w:szCs w:val="28"/>
                                <w:lang w:bidi="ar-IQ"/>
                              </w:rPr>
                            </m:ctrlPr>
                          </m:accPr>
                          <m:e>
                            <m:sSub>
                              <m:sSubPr>
                                <m:ctrlPr>
                                  <w:rPr>
                                    <w:rFonts w:ascii="Cambria Math" w:hAnsi="Cambria Math" w:cstheme="majorBidi"/>
                                    <w:i/>
                                    <w:szCs w:val="28"/>
                                    <w:lang w:bidi="ar-IQ"/>
                                  </w:rPr>
                                </m:ctrlPr>
                              </m:sSubPr>
                              <m:e>
                                <m:r>
                                  <w:rPr>
                                    <w:rFonts w:ascii="Cambria Math" w:hAnsi="Cambria Math" w:cstheme="majorBidi"/>
                                    <w:szCs w:val="28"/>
                                    <w:lang w:bidi="ar-IQ"/>
                                  </w:rPr>
                                  <m:t>y</m:t>
                                </m:r>
                                <m:ctrlPr>
                                  <w:rPr>
                                    <w:rFonts w:ascii="Cambria Math" w:hAnsi="Cambria Math" w:cstheme="majorBidi"/>
                                    <w:szCs w:val="28"/>
                                    <w:lang w:bidi="ar-IQ"/>
                                  </w:rPr>
                                </m:ctrlPr>
                              </m:e>
                              <m:sub>
                                <m:r>
                                  <w:rPr>
                                    <w:rFonts w:ascii="Cambria Math" w:hAnsi="Cambria Math" w:cstheme="majorBidi"/>
                                    <w:szCs w:val="28"/>
                                    <w:lang w:bidi="ar-IQ"/>
                                  </w:rPr>
                                  <m:t>i</m:t>
                                </m:r>
                              </m:sub>
                            </m:sSub>
                          </m:e>
                        </m:acc>
                      </m:e>
                    </m:d>
                  </m:e>
                  <m:sup>
                    <m:r>
                      <w:rPr>
                        <w:rFonts w:ascii="Cambria Math" w:hAnsi="Cambria Math" w:cstheme="majorBidi"/>
                        <w:szCs w:val="28"/>
                        <w:lang w:bidi="ar-IQ"/>
                      </w:rPr>
                      <m:t>2</m:t>
                    </m:r>
                  </m:sup>
                </m:sSup>
                <m:ctrlPr>
                  <w:rPr>
                    <w:rFonts w:ascii="Cambria Math" w:hAnsi="Cambria Math" w:cstheme="majorBidi"/>
                    <w:i/>
                    <w:szCs w:val="28"/>
                    <w:lang w:bidi="ar-IQ"/>
                  </w:rPr>
                </m:ctrlPr>
              </m:e>
            </m:nary>
          </m:e>
        </m:rad>
      </m:oMath>
      <w:r w:rsidRPr="00C54631">
        <w:rPr>
          <w:rFonts w:eastAsiaTheme="minorEastAsia" w:cstheme="majorBidi"/>
          <w:szCs w:val="28"/>
          <w:rtl/>
          <w:lang w:bidi="ar-IQ"/>
        </w:rPr>
        <w:t xml:space="preserve">   </w:t>
      </w:r>
      <w:r w:rsidRPr="00C54631">
        <w:rPr>
          <w:rFonts w:eastAsiaTheme="minorEastAsia" w:cstheme="majorBidi"/>
          <w:szCs w:val="28"/>
          <w:lang w:bidi="ar-IQ"/>
        </w:rPr>
        <w:t xml:space="preserve">                                                                   </w:t>
      </w:r>
      <w:r w:rsidRPr="00C54631">
        <w:rPr>
          <w:rFonts w:cstheme="majorBidi"/>
          <w:b/>
          <w:bCs/>
          <w:szCs w:val="28"/>
          <w:lang w:bidi="ar-IQ"/>
        </w:rPr>
        <w:t>(</w:t>
      </w:r>
      <w:r w:rsidR="006678E0" w:rsidRPr="00C54631">
        <w:rPr>
          <w:rFonts w:cstheme="majorBidi" w:hint="cs"/>
          <w:b/>
          <w:bCs/>
          <w:szCs w:val="28"/>
          <w:rtl/>
          <w:lang w:bidi="ar-IQ"/>
        </w:rPr>
        <w:t>2</w:t>
      </w:r>
      <w:r w:rsidRPr="00C54631">
        <w:rPr>
          <w:rFonts w:cstheme="majorBidi"/>
          <w:b/>
          <w:bCs/>
          <w:szCs w:val="28"/>
          <w:lang w:bidi="ar-IQ"/>
        </w:rPr>
        <w:t>.</w:t>
      </w:r>
      <w:r w:rsidRPr="00C54631">
        <w:rPr>
          <w:rFonts w:cstheme="majorBidi"/>
          <w:b/>
          <w:bCs/>
          <w:szCs w:val="28"/>
          <w:rtl/>
        </w:rPr>
        <w:t>6</w:t>
      </w:r>
      <w:r w:rsidRPr="00C54631">
        <w:rPr>
          <w:rFonts w:cstheme="majorBidi"/>
          <w:b/>
          <w:bCs/>
          <w:szCs w:val="28"/>
          <w:lang w:bidi="ar-IQ"/>
        </w:rPr>
        <w:t>)</w:t>
      </w:r>
    </w:p>
    <w:p w14:paraId="78E16891" w14:textId="77777777" w:rsidR="006C5406" w:rsidRPr="00C54631" w:rsidRDefault="006C5406" w:rsidP="00D74DD0">
      <w:pPr>
        <w:pStyle w:val="Heading3"/>
        <w:ind w:left="864" w:hanging="864"/>
        <w:rPr>
          <w:szCs w:val="28"/>
          <w:lang w:bidi="ar-IQ"/>
        </w:rPr>
      </w:pPr>
      <w:bookmarkStart w:id="77" w:name="_Toc234168187"/>
      <w:r w:rsidRPr="00C54631">
        <w:rPr>
          <w:szCs w:val="28"/>
          <w:lang w:bidi="ar-IQ"/>
        </w:rPr>
        <w:t>Mean Absolute Error (MAE)</w:t>
      </w:r>
      <w:bookmarkEnd w:id="77"/>
    </w:p>
    <w:p w14:paraId="7A758952" w14:textId="77777777" w:rsidR="006C5406" w:rsidRPr="00C54631" w:rsidRDefault="006C5406" w:rsidP="00D74DD0">
      <w:pPr>
        <w:tabs>
          <w:tab w:val="left" w:pos="3107"/>
        </w:tabs>
        <w:rPr>
          <w:rFonts w:cstheme="majorBidi"/>
          <w:szCs w:val="28"/>
          <w:lang w:bidi="ar-IQ"/>
        </w:rPr>
      </w:pPr>
      <w:r w:rsidRPr="00C54631">
        <w:rPr>
          <w:rFonts w:cstheme="majorBidi"/>
          <w:szCs w:val="28"/>
          <w:lang w:bidi="ar-IQ"/>
        </w:rPr>
        <w:t>MAE was used to measure the average absolute difference between the predicted and actual values.</w:t>
      </w:r>
    </w:p>
    <w:p w14:paraId="0A21F85E" w14:textId="77777777" w:rsidR="006C5406" w:rsidRPr="00C54631" w:rsidRDefault="006C5406" w:rsidP="00D74DD0">
      <w:pPr>
        <w:tabs>
          <w:tab w:val="left" w:pos="3107"/>
        </w:tabs>
        <w:rPr>
          <w:rFonts w:cstheme="majorBidi"/>
          <w:szCs w:val="28"/>
          <w:rtl/>
          <w:lang w:bidi="ar-IQ"/>
        </w:rPr>
      </w:pPr>
    </w:p>
    <w:p w14:paraId="5441DF13" w14:textId="20280B1D" w:rsidR="006C5406" w:rsidRPr="00C54631" w:rsidRDefault="006C5406" w:rsidP="00D74DD0">
      <w:pPr>
        <w:tabs>
          <w:tab w:val="left" w:pos="3107"/>
        </w:tabs>
        <w:rPr>
          <w:rFonts w:cstheme="majorBidi"/>
          <w:szCs w:val="28"/>
          <w:rtl/>
          <w:lang w:bidi="ar-IQ"/>
        </w:rPr>
      </w:pPr>
      <m:oMath>
        <m:r>
          <w:rPr>
            <w:rFonts w:ascii="Cambria Math" w:hAnsi="Cambria Math" w:cstheme="majorBidi"/>
            <w:szCs w:val="28"/>
            <w:lang w:bidi="ar-IQ"/>
          </w:rPr>
          <w:lastRenderedPageBreak/>
          <m:t>MAE=</m:t>
        </m:r>
        <m:f>
          <m:fPr>
            <m:ctrlPr>
              <w:rPr>
                <w:rFonts w:ascii="Cambria Math" w:hAnsi="Cambria Math" w:cstheme="majorBidi"/>
                <w:szCs w:val="28"/>
                <w:lang w:bidi="ar-IQ"/>
              </w:rPr>
            </m:ctrlPr>
          </m:fPr>
          <m:num>
            <m:r>
              <w:rPr>
                <w:rFonts w:ascii="Cambria Math" w:hAnsi="Cambria Math" w:cstheme="majorBidi"/>
                <w:szCs w:val="28"/>
                <w:lang w:bidi="ar-IQ"/>
              </w:rPr>
              <m:t>1</m:t>
            </m:r>
            <m:ctrlPr>
              <w:rPr>
                <w:rFonts w:ascii="Cambria Math" w:hAnsi="Cambria Math" w:cstheme="majorBidi"/>
                <w:i/>
                <w:szCs w:val="28"/>
                <w:lang w:bidi="ar-IQ"/>
              </w:rPr>
            </m:ctrlPr>
          </m:num>
          <m:den>
            <m:r>
              <w:rPr>
                <w:rFonts w:ascii="Cambria Math" w:hAnsi="Cambria Math" w:cstheme="majorBidi"/>
                <w:szCs w:val="28"/>
                <w:lang w:bidi="ar-IQ"/>
              </w:rPr>
              <m:t>n</m:t>
            </m:r>
            <m:ctrlPr>
              <w:rPr>
                <w:rFonts w:ascii="Cambria Math" w:hAnsi="Cambria Math" w:cstheme="majorBidi"/>
                <w:i/>
                <w:szCs w:val="28"/>
                <w:lang w:bidi="ar-IQ"/>
              </w:rPr>
            </m:ctrlPr>
          </m:den>
        </m:f>
        <m:nary>
          <m:naryPr>
            <m:chr m:val="∑"/>
            <m:ctrlPr>
              <w:rPr>
                <w:rFonts w:ascii="Cambria Math" w:hAnsi="Cambria Math" w:cstheme="majorBidi"/>
                <w:szCs w:val="28"/>
                <w:lang w:bidi="ar-IQ"/>
              </w:rPr>
            </m:ctrlPr>
          </m:naryPr>
          <m:sub>
            <m:r>
              <w:rPr>
                <w:rFonts w:ascii="Cambria Math" w:hAnsi="Cambria Math" w:cstheme="majorBidi"/>
                <w:szCs w:val="28"/>
                <w:lang w:bidi="ar-IQ"/>
              </w:rPr>
              <m:t>i=1</m:t>
            </m:r>
            <m:ctrlPr>
              <w:rPr>
                <w:rFonts w:ascii="Cambria Math" w:hAnsi="Cambria Math" w:cstheme="majorBidi"/>
                <w:i/>
                <w:szCs w:val="28"/>
                <w:lang w:bidi="ar-IQ"/>
              </w:rPr>
            </m:ctrlPr>
          </m:sub>
          <m:sup>
            <m:r>
              <w:rPr>
                <w:rFonts w:ascii="Cambria Math" w:hAnsi="Cambria Math" w:cstheme="majorBidi"/>
                <w:szCs w:val="28"/>
                <w:lang w:bidi="ar-IQ"/>
              </w:rPr>
              <m:t>n</m:t>
            </m:r>
            <m:ctrlPr>
              <w:rPr>
                <w:rFonts w:ascii="Cambria Math" w:hAnsi="Cambria Math" w:cstheme="majorBidi"/>
                <w:i/>
                <w:szCs w:val="28"/>
                <w:lang w:bidi="ar-IQ"/>
              </w:rPr>
            </m:ctrlPr>
          </m:sup>
          <m:e>
            <m:d>
              <m:dPr>
                <m:begChr m:val="|"/>
                <m:endChr m:val="|"/>
                <m:ctrlPr>
                  <w:rPr>
                    <w:rFonts w:ascii="Cambria Math" w:hAnsi="Cambria Math" w:cstheme="majorBidi"/>
                    <w:i/>
                    <w:szCs w:val="28"/>
                    <w:lang w:bidi="ar-IQ"/>
                  </w:rPr>
                </m:ctrlPr>
              </m:dPr>
              <m:e>
                <m:sSub>
                  <m:sSubPr>
                    <m:ctrlPr>
                      <w:rPr>
                        <w:rFonts w:ascii="Cambria Math" w:hAnsi="Cambria Math" w:cstheme="majorBidi"/>
                        <w:i/>
                        <w:szCs w:val="28"/>
                        <w:lang w:bidi="ar-IQ"/>
                      </w:rPr>
                    </m:ctrlPr>
                  </m:sSubPr>
                  <m:e>
                    <m:r>
                      <w:rPr>
                        <w:rFonts w:ascii="Cambria Math" w:hAnsi="Cambria Math" w:cstheme="majorBidi"/>
                        <w:szCs w:val="28"/>
                        <w:lang w:bidi="ar-IQ"/>
                      </w:rPr>
                      <m:t>y</m:t>
                    </m:r>
                  </m:e>
                  <m:sub>
                    <m:r>
                      <w:rPr>
                        <w:rFonts w:ascii="Cambria Math" w:hAnsi="Cambria Math" w:cstheme="majorBidi"/>
                        <w:szCs w:val="28"/>
                        <w:lang w:bidi="ar-IQ"/>
                      </w:rPr>
                      <m:t>i</m:t>
                    </m:r>
                  </m:sub>
                </m:sSub>
                <m:r>
                  <w:rPr>
                    <w:rFonts w:ascii="Cambria Math" w:hAnsi="Cambria Math" w:cstheme="majorBidi"/>
                    <w:szCs w:val="28"/>
                    <w:lang w:bidi="ar-IQ"/>
                  </w:rPr>
                  <m:t>-</m:t>
                </m:r>
                <m:acc>
                  <m:accPr>
                    <m:ctrlPr>
                      <w:rPr>
                        <w:rFonts w:ascii="Cambria Math" w:hAnsi="Cambria Math" w:cstheme="majorBidi"/>
                        <w:szCs w:val="28"/>
                        <w:lang w:bidi="ar-IQ"/>
                      </w:rPr>
                    </m:ctrlPr>
                  </m:accPr>
                  <m:e>
                    <m:sSub>
                      <m:sSubPr>
                        <m:ctrlPr>
                          <w:rPr>
                            <w:rFonts w:ascii="Cambria Math" w:hAnsi="Cambria Math" w:cstheme="majorBidi"/>
                            <w:i/>
                            <w:szCs w:val="28"/>
                            <w:lang w:bidi="ar-IQ"/>
                          </w:rPr>
                        </m:ctrlPr>
                      </m:sSubPr>
                      <m:e>
                        <m:r>
                          <w:rPr>
                            <w:rFonts w:ascii="Cambria Math" w:hAnsi="Cambria Math" w:cstheme="majorBidi"/>
                            <w:szCs w:val="28"/>
                            <w:lang w:bidi="ar-IQ"/>
                          </w:rPr>
                          <m:t>y</m:t>
                        </m:r>
                        <m:ctrlPr>
                          <w:rPr>
                            <w:rFonts w:ascii="Cambria Math" w:hAnsi="Cambria Math" w:cstheme="majorBidi"/>
                            <w:szCs w:val="28"/>
                            <w:lang w:bidi="ar-IQ"/>
                          </w:rPr>
                        </m:ctrlPr>
                      </m:e>
                      <m:sub>
                        <m:r>
                          <w:rPr>
                            <w:rFonts w:ascii="Cambria Math" w:hAnsi="Cambria Math" w:cstheme="majorBidi"/>
                            <w:szCs w:val="28"/>
                            <w:lang w:bidi="ar-IQ"/>
                          </w:rPr>
                          <m:t>i</m:t>
                        </m:r>
                      </m:sub>
                    </m:sSub>
                  </m:e>
                </m:acc>
              </m:e>
            </m:d>
          </m:e>
        </m:nary>
      </m:oMath>
      <w:r w:rsidRPr="00C54631">
        <w:rPr>
          <w:rFonts w:eastAsiaTheme="minorEastAsia" w:cstheme="majorBidi"/>
          <w:szCs w:val="28"/>
          <w:lang w:bidi="ar-IQ"/>
        </w:rPr>
        <w:t xml:space="preserve">                                                                              </w:t>
      </w:r>
      <w:r w:rsidRPr="00C54631">
        <w:rPr>
          <w:rFonts w:cstheme="majorBidi"/>
          <w:b/>
          <w:bCs/>
          <w:szCs w:val="28"/>
          <w:lang w:bidi="ar-IQ"/>
        </w:rPr>
        <w:t>(</w:t>
      </w:r>
      <w:r w:rsidR="006678E0" w:rsidRPr="00C54631">
        <w:rPr>
          <w:rFonts w:cstheme="majorBidi" w:hint="cs"/>
          <w:b/>
          <w:bCs/>
          <w:szCs w:val="28"/>
          <w:rtl/>
          <w:lang w:bidi="ar-IQ"/>
        </w:rPr>
        <w:t>2</w:t>
      </w:r>
      <w:r w:rsidRPr="00C54631">
        <w:rPr>
          <w:rFonts w:cstheme="majorBidi"/>
          <w:b/>
          <w:bCs/>
          <w:szCs w:val="28"/>
          <w:lang w:bidi="ar-IQ"/>
        </w:rPr>
        <w:t>.</w:t>
      </w:r>
      <w:r w:rsidRPr="00C54631">
        <w:rPr>
          <w:rFonts w:cstheme="majorBidi"/>
          <w:b/>
          <w:bCs/>
          <w:szCs w:val="28"/>
          <w:rtl/>
        </w:rPr>
        <w:t>7</w:t>
      </w:r>
      <w:r w:rsidRPr="00C54631">
        <w:rPr>
          <w:rFonts w:cstheme="majorBidi"/>
          <w:b/>
          <w:bCs/>
          <w:szCs w:val="28"/>
          <w:lang w:bidi="ar-IQ"/>
        </w:rPr>
        <w:t>)</w:t>
      </w:r>
    </w:p>
    <w:p w14:paraId="7E17CD31" w14:textId="77777777" w:rsidR="006C5406" w:rsidRPr="00C54631" w:rsidRDefault="006C5406" w:rsidP="00D74DD0">
      <w:pPr>
        <w:pStyle w:val="Heading3"/>
        <w:ind w:left="864" w:hanging="864"/>
        <w:rPr>
          <w:szCs w:val="28"/>
          <w:lang w:bidi="ar-IQ"/>
        </w:rPr>
      </w:pPr>
      <w:bookmarkStart w:id="78" w:name="_Toc234168188"/>
      <w:bookmarkStart w:id="79" w:name="_Hlk226479531"/>
      <w:r w:rsidRPr="00C54631">
        <w:rPr>
          <w:szCs w:val="28"/>
          <w:lang w:bidi="ar-IQ"/>
        </w:rPr>
        <w:t>Mean Absolute Percentage Error (MAPE)</w:t>
      </w:r>
      <w:bookmarkEnd w:id="78"/>
    </w:p>
    <w:bookmarkEnd w:id="79"/>
    <w:p w14:paraId="7227C337" w14:textId="77777777" w:rsidR="006C5406" w:rsidRPr="00C54631" w:rsidRDefault="006C5406" w:rsidP="00D74DD0">
      <w:pPr>
        <w:tabs>
          <w:tab w:val="left" w:pos="3107"/>
        </w:tabs>
        <w:rPr>
          <w:rFonts w:cstheme="majorBidi"/>
          <w:szCs w:val="28"/>
          <w:lang w:bidi="ar-IQ"/>
        </w:rPr>
      </w:pPr>
      <w:r w:rsidRPr="00C54631">
        <w:rPr>
          <w:rFonts w:cstheme="majorBidi"/>
          <w:szCs w:val="28"/>
          <w:lang w:bidi="ar-IQ"/>
        </w:rPr>
        <w:t>MAPE was used to express prediction error as a percentage of the actual values.</w:t>
      </w:r>
    </w:p>
    <w:p w14:paraId="7A78FCE7" w14:textId="7F0047F4" w:rsidR="006C5406" w:rsidRPr="00C54631" w:rsidRDefault="006C5406" w:rsidP="00D74DD0">
      <w:pPr>
        <w:tabs>
          <w:tab w:val="left" w:pos="3107"/>
        </w:tabs>
        <w:rPr>
          <w:rFonts w:eastAsiaTheme="minorEastAsia" w:cstheme="majorBidi"/>
          <w:szCs w:val="28"/>
          <w:rtl/>
          <w:lang w:bidi="ar-IQ"/>
        </w:rPr>
      </w:pPr>
      <m:oMath>
        <m:r>
          <w:rPr>
            <w:rFonts w:ascii="Cambria Math" w:hAnsi="Cambria Math" w:cstheme="majorBidi"/>
            <w:szCs w:val="28"/>
            <w:lang w:bidi="ar-IQ"/>
          </w:rPr>
          <m:t>MAPE=</m:t>
        </m:r>
        <m:f>
          <m:fPr>
            <m:ctrlPr>
              <w:rPr>
                <w:rFonts w:ascii="Cambria Math" w:hAnsi="Cambria Math" w:cstheme="majorBidi"/>
                <w:szCs w:val="28"/>
                <w:lang w:bidi="ar-IQ"/>
              </w:rPr>
            </m:ctrlPr>
          </m:fPr>
          <m:num>
            <m:r>
              <w:rPr>
                <w:rFonts w:ascii="Cambria Math" w:hAnsi="Cambria Math" w:cstheme="majorBidi"/>
                <w:szCs w:val="28"/>
                <w:lang w:bidi="ar-IQ"/>
              </w:rPr>
              <m:t>100</m:t>
            </m:r>
            <m:ctrlPr>
              <w:rPr>
                <w:rFonts w:ascii="Cambria Math" w:hAnsi="Cambria Math" w:cstheme="majorBidi"/>
                <w:i/>
                <w:szCs w:val="28"/>
                <w:lang w:bidi="ar-IQ"/>
              </w:rPr>
            </m:ctrlPr>
          </m:num>
          <m:den>
            <m:r>
              <w:rPr>
                <w:rFonts w:ascii="Cambria Math" w:hAnsi="Cambria Math" w:cstheme="majorBidi"/>
                <w:szCs w:val="28"/>
                <w:lang w:bidi="ar-IQ"/>
              </w:rPr>
              <m:t>n</m:t>
            </m:r>
            <m:ctrlPr>
              <w:rPr>
                <w:rFonts w:ascii="Cambria Math" w:hAnsi="Cambria Math" w:cstheme="majorBidi"/>
                <w:i/>
                <w:szCs w:val="28"/>
                <w:lang w:bidi="ar-IQ"/>
              </w:rPr>
            </m:ctrlPr>
          </m:den>
        </m:f>
        <m:nary>
          <m:naryPr>
            <m:chr m:val="∑"/>
            <m:ctrlPr>
              <w:rPr>
                <w:rFonts w:ascii="Cambria Math" w:hAnsi="Cambria Math" w:cstheme="majorBidi"/>
                <w:szCs w:val="28"/>
                <w:lang w:bidi="ar-IQ"/>
              </w:rPr>
            </m:ctrlPr>
          </m:naryPr>
          <m:sub>
            <m:r>
              <w:rPr>
                <w:rFonts w:ascii="Cambria Math" w:hAnsi="Cambria Math" w:cstheme="majorBidi"/>
                <w:szCs w:val="28"/>
                <w:lang w:bidi="ar-IQ"/>
              </w:rPr>
              <m:t>i=1</m:t>
            </m:r>
            <m:ctrlPr>
              <w:rPr>
                <w:rFonts w:ascii="Cambria Math" w:hAnsi="Cambria Math" w:cstheme="majorBidi"/>
                <w:i/>
                <w:szCs w:val="28"/>
                <w:lang w:bidi="ar-IQ"/>
              </w:rPr>
            </m:ctrlPr>
          </m:sub>
          <m:sup>
            <m:r>
              <w:rPr>
                <w:rFonts w:ascii="Cambria Math" w:hAnsi="Cambria Math" w:cstheme="majorBidi"/>
                <w:szCs w:val="28"/>
                <w:lang w:bidi="ar-IQ"/>
              </w:rPr>
              <m:t>n</m:t>
            </m:r>
            <m:ctrlPr>
              <w:rPr>
                <w:rFonts w:ascii="Cambria Math" w:hAnsi="Cambria Math" w:cstheme="majorBidi"/>
                <w:i/>
                <w:szCs w:val="28"/>
                <w:lang w:bidi="ar-IQ"/>
              </w:rPr>
            </m:ctrlPr>
          </m:sup>
          <m:e>
            <m:d>
              <m:dPr>
                <m:begChr m:val="|"/>
                <m:endChr m:val="|"/>
                <m:ctrlPr>
                  <w:rPr>
                    <w:rFonts w:ascii="Cambria Math" w:hAnsi="Cambria Math" w:cstheme="majorBidi"/>
                    <w:i/>
                    <w:szCs w:val="28"/>
                    <w:lang w:bidi="ar-IQ"/>
                  </w:rPr>
                </m:ctrlPr>
              </m:dPr>
              <m:e>
                <m:f>
                  <m:fPr>
                    <m:ctrlPr>
                      <w:rPr>
                        <w:rFonts w:ascii="Cambria Math" w:hAnsi="Cambria Math" w:cstheme="majorBidi"/>
                        <w:szCs w:val="28"/>
                        <w:lang w:bidi="ar-IQ"/>
                      </w:rPr>
                    </m:ctrlPr>
                  </m:fPr>
                  <m:num>
                    <m:sSub>
                      <m:sSubPr>
                        <m:ctrlPr>
                          <w:rPr>
                            <w:rFonts w:ascii="Cambria Math" w:hAnsi="Cambria Math" w:cstheme="majorBidi"/>
                            <w:i/>
                            <w:szCs w:val="28"/>
                            <w:lang w:bidi="ar-IQ"/>
                          </w:rPr>
                        </m:ctrlPr>
                      </m:sSubPr>
                      <m:e>
                        <m:r>
                          <w:rPr>
                            <w:rFonts w:ascii="Cambria Math" w:hAnsi="Cambria Math" w:cstheme="majorBidi"/>
                            <w:szCs w:val="28"/>
                            <w:lang w:bidi="ar-IQ"/>
                          </w:rPr>
                          <m:t>y</m:t>
                        </m:r>
                      </m:e>
                      <m:sub>
                        <m:r>
                          <w:rPr>
                            <w:rFonts w:ascii="Cambria Math" w:hAnsi="Cambria Math" w:cstheme="majorBidi"/>
                            <w:szCs w:val="28"/>
                            <w:lang w:bidi="ar-IQ"/>
                          </w:rPr>
                          <m:t>i</m:t>
                        </m:r>
                      </m:sub>
                    </m:sSub>
                    <m:r>
                      <w:rPr>
                        <w:rFonts w:ascii="Cambria Math" w:hAnsi="Cambria Math" w:cstheme="majorBidi"/>
                        <w:szCs w:val="28"/>
                        <w:lang w:bidi="ar-IQ"/>
                      </w:rPr>
                      <m:t>-</m:t>
                    </m:r>
                    <m:acc>
                      <m:accPr>
                        <m:ctrlPr>
                          <w:rPr>
                            <w:rFonts w:ascii="Cambria Math" w:hAnsi="Cambria Math" w:cstheme="majorBidi"/>
                            <w:szCs w:val="28"/>
                            <w:lang w:bidi="ar-IQ"/>
                          </w:rPr>
                        </m:ctrlPr>
                      </m:accPr>
                      <m:e>
                        <m:sSub>
                          <m:sSubPr>
                            <m:ctrlPr>
                              <w:rPr>
                                <w:rFonts w:ascii="Cambria Math" w:hAnsi="Cambria Math" w:cstheme="majorBidi"/>
                                <w:i/>
                                <w:szCs w:val="28"/>
                                <w:lang w:bidi="ar-IQ"/>
                              </w:rPr>
                            </m:ctrlPr>
                          </m:sSubPr>
                          <m:e>
                            <m:r>
                              <w:rPr>
                                <w:rFonts w:ascii="Cambria Math" w:hAnsi="Cambria Math" w:cstheme="majorBidi"/>
                                <w:szCs w:val="28"/>
                                <w:lang w:bidi="ar-IQ"/>
                              </w:rPr>
                              <m:t>y</m:t>
                            </m:r>
                            <m:ctrlPr>
                              <w:rPr>
                                <w:rFonts w:ascii="Cambria Math" w:hAnsi="Cambria Math" w:cstheme="majorBidi"/>
                                <w:szCs w:val="28"/>
                                <w:lang w:bidi="ar-IQ"/>
                              </w:rPr>
                            </m:ctrlPr>
                          </m:e>
                          <m:sub>
                            <m:r>
                              <w:rPr>
                                <w:rFonts w:ascii="Cambria Math" w:hAnsi="Cambria Math" w:cstheme="majorBidi"/>
                                <w:szCs w:val="28"/>
                                <w:lang w:bidi="ar-IQ"/>
                              </w:rPr>
                              <m:t>i</m:t>
                            </m:r>
                          </m:sub>
                        </m:sSub>
                      </m:e>
                    </m:acc>
                    <m:ctrlPr>
                      <w:rPr>
                        <w:rFonts w:ascii="Cambria Math" w:hAnsi="Cambria Math" w:cstheme="majorBidi"/>
                        <w:i/>
                        <w:szCs w:val="28"/>
                        <w:lang w:bidi="ar-IQ"/>
                      </w:rPr>
                    </m:ctrlPr>
                  </m:num>
                  <m:den>
                    <m:sSub>
                      <m:sSubPr>
                        <m:ctrlPr>
                          <w:rPr>
                            <w:rFonts w:ascii="Cambria Math" w:hAnsi="Cambria Math" w:cstheme="majorBidi"/>
                            <w:i/>
                            <w:szCs w:val="28"/>
                            <w:lang w:bidi="ar-IQ"/>
                          </w:rPr>
                        </m:ctrlPr>
                      </m:sSubPr>
                      <m:e>
                        <m:r>
                          <w:rPr>
                            <w:rFonts w:ascii="Cambria Math" w:hAnsi="Cambria Math" w:cstheme="majorBidi"/>
                            <w:szCs w:val="28"/>
                            <w:lang w:bidi="ar-IQ"/>
                          </w:rPr>
                          <m:t>y</m:t>
                        </m:r>
                      </m:e>
                      <m:sub>
                        <m:r>
                          <w:rPr>
                            <w:rFonts w:ascii="Cambria Math" w:hAnsi="Cambria Math" w:cstheme="majorBidi"/>
                            <w:szCs w:val="28"/>
                            <w:lang w:bidi="ar-IQ"/>
                          </w:rPr>
                          <m:t>i</m:t>
                        </m:r>
                      </m:sub>
                    </m:sSub>
                    <m:ctrlPr>
                      <w:rPr>
                        <w:rFonts w:ascii="Cambria Math" w:hAnsi="Cambria Math" w:cstheme="majorBidi"/>
                        <w:i/>
                        <w:szCs w:val="28"/>
                        <w:lang w:bidi="ar-IQ"/>
                      </w:rPr>
                    </m:ctrlPr>
                  </m:den>
                </m:f>
              </m:e>
            </m:d>
          </m:e>
        </m:nary>
      </m:oMath>
      <w:r w:rsidRPr="00C54631">
        <w:rPr>
          <w:rFonts w:eastAsiaTheme="minorEastAsia" w:cstheme="majorBidi"/>
          <w:szCs w:val="28"/>
          <w:lang w:bidi="ar-IQ"/>
        </w:rPr>
        <w:t xml:space="preserve">                                                                          </w:t>
      </w:r>
      <w:r w:rsidRPr="00C54631">
        <w:rPr>
          <w:rFonts w:cstheme="majorBidi"/>
          <w:b/>
          <w:bCs/>
          <w:szCs w:val="28"/>
          <w:lang w:bidi="ar-IQ"/>
        </w:rPr>
        <w:t>(</w:t>
      </w:r>
      <w:r w:rsidR="006678E0" w:rsidRPr="00C54631">
        <w:rPr>
          <w:rFonts w:cstheme="majorBidi" w:hint="cs"/>
          <w:b/>
          <w:bCs/>
          <w:szCs w:val="28"/>
          <w:rtl/>
          <w:lang w:bidi="ar-IQ"/>
        </w:rPr>
        <w:t>2</w:t>
      </w:r>
      <w:r w:rsidRPr="00C54631">
        <w:rPr>
          <w:rFonts w:cstheme="majorBidi"/>
          <w:b/>
          <w:bCs/>
          <w:szCs w:val="28"/>
          <w:lang w:bidi="ar-IQ"/>
        </w:rPr>
        <w:t>.</w:t>
      </w:r>
      <w:r w:rsidRPr="00C54631">
        <w:rPr>
          <w:rFonts w:cstheme="majorBidi"/>
          <w:b/>
          <w:bCs/>
          <w:szCs w:val="28"/>
          <w:rtl/>
        </w:rPr>
        <w:t>8</w:t>
      </w:r>
      <w:r w:rsidRPr="00C54631">
        <w:rPr>
          <w:rFonts w:cstheme="majorBidi"/>
          <w:b/>
          <w:bCs/>
          <w:szCs w:val="28"/>
          <w:lang w:bidi="ar-IQ"/>
        </w:rPr>
        <w:t>)</w:t>
      </w:r>
    </w:p>
    <w:p w14:paraId="0E8B27BA" w14:textId="77777777" w:rsidR="006C5406" w:rsidRPr="00C54631" w:rsidRDefault="006C5406" w:rsidP="00D74DD0">
      <w:pPr>
        <w:pStyle w:val="Heading3"/>
        <w:ind w:left="864" w:hanging="864"/>
        <w:rPr>
          <w:szCs w:val="28"/>
          <w:lang w:bidi="ar-IQ"/>
        </w:rPr>
      </w:pPr>
      <w:bookmarkStart w:id="80" w:name="_Toc234168189"/>
      <w:r w:rsidRPr="00C54631">
        <w:rPr>
          <w:szCs w:val="28"/>
          <w:lang w:bidi="ar-IQ"/>
        </w:rPr>
        <w:t>Coefficient of Determination (</w:t>
      </w:r>
      <m:oMath>
        <m:sSup>
          <m:sSupPr>
            <m:ctrlPr>
              <w:rPr>
                <w:rFonts w:ascii="Cambria Math" w:hAnsi="Cambria Math"/>
                <w:szCs w:val="28"/>
                <w:lang w:bidi="ar-IQ"/>
              </w:rPr>
            </m:ctrlPr>
          </m:sSupPr>
          <m:e>
            <m:r>
              <m:rPr>
                <m:sty m:val="bi"/>
              </m:rPr>
              <w:rPr>
                <w:rFonts w:ascii="Cambria Math" w:hAnsi="Cambria Math"/>
                <w:szCs w:val="28"/>
                <w:lang w:bidi="ar-IQ"/>
              </w:rPr>
              <m:t>R</m:t>
            </m:r>
          </m:e>
          <m:sup>
            <m:r>
              <m:rPr>
                <m:sty m:val="bi"/>
              </m:rPr>
              <w:rPr>
                <w:rFonts w:ascii="Cambria Math" w:hAnsi="Cambria Math"/>
                <w:szCs w:val="28"/>
                <w:lang w:bidi="ar-IQ"/>
              </w:rPr>
              <m:t>2</m:t>
            </m:r>
          </m:sup>
        </m:sSup>
      </m:oMath>
      <w:r w:rsidRPr="00C54631">
        <w:rPr>
          <w:szCs w:val="28"/>
          <w:lang w:bidi="ar-IQ"/>
        </w:rPr>
        <w:t>)</w:t>
      </w:r>
      <w:bookmarkEnd w:id="80"/>
    </w:p>
    <w:p w14:paraId="0B7FBD27" w14:textId="6ABEC3B4" w:rsidR="006C5406" w:rsidRPr="00C54631" w:rsidRDefault="004F1923" w:rsidP="00D74DD0">
      <w:pPr>
        <w:tabs>
          <w:tab w:val="left" w:pos="3107"/>
        </w:tabs>
        <w:rPr>
          <w:rFonts w:cstheme="majorBidi"/>
          <w:szCs w:val="28"/>
          <w:lang w:bidi="ar-IQ"/>
        </w:rPr>
      </w:pPr>
      <m:oMath>
        <m:sSup>
          <m:sSupPr>
            <m:ctrlPr>
              <w:rPr>
                <w:rFonts w:ascii="Cambria Math" w:hAnsi="Cambria Math" w:cstheme="majorBidi"/>
                <w:szCs w:val="28"/>
                <w:lang w:bidi="ar-IQ"/>
              </w:rPr>
            </m:ctrlPr>
          </m:sSupPr>
          <m:e>
            <m:r>
              <w:rPr>
                <w:rFonts w:ascii="Cambria Math" w:hAnsi="Cambria Math" w:cstheme="majorBidi"/>
                <w:szCs w:val="28"/>
                <w:lang w:bidi="ar-IQ"/>
              </w:rPr>
              <m:t>R</m:t>
            </m:r>
          </m:e>
          <m:sup>
            <m:r>
              <w:rPr>
                <w:rFonts w:ascii="Cambria Math" w:hAnsi="Cambria Math" w:cstheme="majorBidi"/>
                <w:szCs w:val="28"/>
                <w:lang w:bidi="ar-IQ"/>
              </w:rPr>
              <m:t>2</m:t>
            </m:r>
          </m:sup>
        </m:sSup>
      </m:oMath>
      <w:r w:rsidR="006678E0" w:rsidRPr="00C54631">
        <w:rPr>
          <w:rFonts w:cstheme="majorBidi"/>
          <w:szCs w:val="28"/>
          <w:lang w:bidi="ar-IQ"/>
        </w:rPr>
        <w:t>is a statistical measure that indicates the proportion of variance in the dependent variable that is explained by the independent variable(s) in a regression or prediction model.</w:t>
      </w:r>
    </w:p>
    <w:p w14:paraId="3E882595" w14:textId="59A7B6A7" w:rsidR="006C5406" w:rsidRPr="00C54631" w:rsidRDefault="004F1923" w:rsidP="00D74DD0">
      <w:pPr>
        <w:tabs>
          <w:tab w:val="left" w:pos="3107"/>
        </w:tabs>
        <w:rPr>
          <w:rFonts w:cstheme="majorBidi"/>
          <w:szCs w:val="28"/>
          <w:rtl/>
          <w:lang w:bidi="ar-IQ"/>
        </w:rPr>
      </w:pPr>
      <m:oMath>
        <m:sSup>
          <m:sSupPr>
            <m:ctrlPr>
              <w:rPr>
                <w:rFonts w:ascii="Cambria Math" w:hAnsi="Cambria Math" w:cstheme="majorBidi"/>
                <w:i/>
                <w:szCs w:val="28"/>
                <w:lang w:bidi="ar-IQ"/>
              </w:rPr>
            </m:ctrlPr>
          </m:sSupPr>
          <m:e>
            <m:r>
              <w:rPr>
                <w:rFonts w:ascii="Cambria Math" w:hAnsi="Cambria Math" w:cstheme="majorBidi"/>
                <w:szCs w:val="28"/>
                <w:lang w:bidi="ar-IQ"/>
              </w:rPr>
              <m:t>R</m:t>
            </m:r>
          </m:e>
          <m:sup>
            <m:r>
              <w:rPr>
                <w:rFonts w:ascii="Cambria Math" w:hAnsi="Cambria Math" w:cstheme="majorBidi"/>
                <w:szCs w:val="28"/>
                <w:lang w:bidi="ar-IQ"/>
              </w:rPr>
              <m:t>2</m:t>
            </m:r>
          </m:sup>
        </m:sSup>
        <m:r>
          <w:rPr>
            <w:rFonts w:ascii="Cambria Math" w:hAnsi="Cambria Math" w:cstheme="majorBidi"/>
            <w:szCs w:val="28"/>
            <w:lang w:bidi="ar-IQ"/>
          </w:rPr>
          <m:t>=1-</m:t>
        </m:r>
        <m:f>
          <m:fPr>
            <m:ctrlPr>
              <w:rPr>
                <w:rFonts w:ascii="Cambria Math" w:hAnsi="Cambria Math" w:cstheme="majorBidi"/>
                <w:szCs w:val="28"/>
                <w:lang w:bidi="ar-IQ"/>
              </w:rPr>
            </m:ctrlPr>
          </m:fPr>
          <m:num>
            <m:nary>
              <m:naryPr>
                <m:chr m:val="∑"/>
                <m:ctrlPr>
                  <w:rPr>
                    <w:rFonts w:ascii="Cambria Math" w:hAnsi="Cambria Math" w:cstheme="majorBidi"/>
                    <w:szCs w:val="28"/>
                    <w:lang w:bidi="ar-IQ"/>
                  </w:rPr>
                </m:ctrlPr>
              </m:naryPr>
              <m:sub>
                <m:r>
                  <w:rPr>
                    <w:rFonts w:ascii="Cambria Math" w:hAnsi="Cambria Math" w:cstheme="majorBidi"/>
                    <w:szCs w:val="28"/>
                    <w:lang w:bidi="ar-IQ"/>
                  </w:rPr>
                  <m:t>i=1</m:t>
                </m:r>
                <m:ctrlPr>
                  <w:rPr>
                    <w:rFonts w:ascii="Cambria Math" w:hAnsi="Cambria Math" w:cstheme="majorBidi"/>
                    <w:i/>
                    <w:szCs w:val="28"/>
                    <w:lang w:bidi="ar-IQ"/>
                  </w:rPr>
                </m:ctrlPr>
              </m:sub>
              <m:sup>
                <m:r>
                  <w:rPr>
                    <w:rFonts w:ascii="Cambria Math" w:hAnsi="Cambria Math" w:cstheme="majorBidi"/>
                    <w:szCs w:val="28"/>
                    <w:lang w:bidi="ar-IQ"/>
                  </w:rPr>
                  <m:t>n</m:t>
                </m:r>
                <m:ctrlPr>
                  <w:rPr>
                    <w:rFonts w:ascii="Cambria Math" w:hAnsi="Cambria Math" w:cstheme="majorBidi"/>
                    <w:i/>
                    <w:szCs w:val="28"/>
                    <w:lang w:bidi="ar-IQ"/>
                  </w:rPr>
                </m:ctrlPr>
              </m:sup>
              <m:e>
                <m:sSup>
                  <m:sSupPr>
                    <m:ctrlPr>
                      <w:rPr>
                        <w:rFonts w:ascii="Cambria Math" w:hAnsi="Cambria Math" w:cstheme="majorBidi"/>
                        <w:i/>
                        <w:szCs w:val="28"/>
                        <w:lang w:bidi="ar-IQ"/>
                      </w:rPr>
                    </m:ctrlPr>
                  </m:sSupPr>
                  <m:e>
                    <m:d>
                      <m:dPr>
                        <m:ctrlPr>
                          <w:rPr>
                            <w:rFonts w:ascii="Cambria Math" w:hAnsi="Cambria Math" w:cstheme="majorBidi"/>
                            <w:i/>
                            <w:szCs w:val="28"/>
                            <w:lang w:bidi="ar-IQ"/>
                          </w:rPr>
                        </m:ctrlPr>
                      </m:dPr>
                      <m:e>
                        <m:sSub>
                          <m:sSubPr>
                            <m:ctrlPr>
                              <w:rPr>
                                <w:rFonts w:ascii="Cambria Math" w:hAnsi="Cambria Math" w:cstheme="majorBidi"/>
                                <w:i/>
                                <w:szCs w:val="28"/>
                                <w:lang w:bidi="ar-IQ"/>
                              </w:rPr>
                            </m:ctrlPr>
                          </m:sSubPr>
                          <m:e>
                            <m:r>
                              <w:rPr>
                                <w:rFonts w:ascii="Cambria Math" w:hAnsi="Cambria Math" w:cstheme="majorBidi"/>
                                <w:szCs w:val="28"/>
                                <w:lang w:bidi="ar-IQ"/>
                              </w:rPr>
                              <m:t>y</m:t>
                            </m:r>
                          </m:e>
                          <m:sub>
                            <m:r>
                              <w:rPr>
                                <w:rFonts w:ascii="Cambria Math" w:hAnsi="Cambria Math" w:cstheme="majorBidi"/>
                                <w:szCs w:val="28"/>
                                <w:lang w:bidi="ar-IQ"/>
                              </w:rPr>
                              <m:t>i</m:t>
                            </m:r>
                          </m:sub>
                        </m:sSub>
                        <m:r>
                          <w:rPr>
                            <w:rFonts w:ascii="Cambria Math" w:hAnsi="Cambria Math" w:cstheme="majorBidi"/>
                            <w:szCs w:val="28"/>
                            <w:lang w:bidi="ar-IQ"/>
                          </w:rPr>
                          <m:t>-</m:t>
                        </m:r>
                        <m:acc>
                          <m:accPr>
                            <m:ctrlPr>
                              <w:rPr>
                                <w:rFonts w:ascii="Cambria Math" w:hAnsi="Cambria Math" w:cstheme="majorBidi"/>
                                <w:szCs w:val="28"/>
                                <w:lang w:bidi="ar-IQ"/>
                              </w:rPr>
                            </m:ctrlPr>
                          </m:accPr>
                          <m:e>
                            <m:sSub>
                              <m:sSubPr>
                                <m:ctrlPr>
                                  <w:rPr>
                                    <w:rFonts w:ascii="Cambria Math" w:hAnsi="Cambria Math" w:cstheme="majorBidi"/>
                                    <w:i/>
                                    <w:szCs w:val="28"/>
                                    <w:lang w:bidi="ar-IQ"/>
                                  </w:rPr>
                                </m:ctrlPr>
                              </m:sSubPr>
                              <m:e>
                                <m:r>
                                  <w:rPr>
                                    <w:rFonts w:ascii="Cambria Math" w:hAnsi="Cambria Math" w:cstheme="majorBidi"/>
                                    <w:szCs w:val="28"/>
                                    <w:lang w:bidi="ar-IQ"/>
                                  </w:rPr>
                                  <m:t>y</m:t>
                                </m:r>
                                <m:ctrlPr>
                                  <w:rPr>
                                    <w:rFonts w:ascii="Cambria Math" w:hAnsi="Cambria Math" w:cstheme="majorBidi"/>
                                    <w:szCs w:val="28"/>
                                    <w:lang w:bidi="ar-IQ"/>
                                  </w:rPr>
                                </m:ctrlPr>
                              </m:e>
                              <m:sub>
                                <m:r>
                                  <w:rPr>
                                    <w:rFonts w:ascii="Cambria Math" w:hAnsi="Cambria Math" w:cstheme="majorBidi"/>
                                    <w:szCs w:val="28"/>
                                    <w:lang w:bidi="ar-IQ"/>
                                  </w:rPr>
                                  <m:t>i</m:t>
                                </m:r>
                              </m:sub>
                            </m:sSub>
                          </m:e>
                        </m:acc>
                      </m:e>
                    </m:d>
                  </m:e>
                  <m:sup>
                    <m:r>
                      <w:rPr>
                        <w:rFonts w:ascii="Cambria Math" w:hAnsi="Cambria Math" w:cstheme="majorBidi"/>
                        <w:szCs w:val="28"/>
                        <w:lang w:bidi="ar-IQ"/>
                      </w:rPr>
                      <m:t>2</m:t>
                    </m:r>
                  </m:sup>
                </m:sSup>
                <m:ctrlPr>
                  <w:rPr>
                    <w:rFonts w:ascii="Cambria Math" w:hAnsi="Cambria Math" w:cstheme="majorBidi"/>
                    <w:i/>
                    <w:szCs w:val="28"/>
                    <w:lang w:bidi="ar-IQ"/>
                  </w:rPr>
                </m:ctrlPr>
              </m:e>
            </m:nary>
            <m:ctrlPr>
              <w:rPr>
                <w:rFonts w:ascii="Cambria Math" w:hAnsi="Cambria Math" w:cstheme="majorBidi"/>
                <w:i/>
                <w:szCs w:val="28"/>
                <w:lang w:bidi="ar-IQ"/>
              </w:rPr>
            </m:ctrlPr>
          </m:num>
          <m:den>
            <m:nary>
              <m:naryPr>
                <m:chr m:val="∑"/>
                <m:ctrlPr>
                  <w:rPr>
                    <w:rFonts w:ascii="Cambria Math" w:hAnsi="Cambria Math" w:cstheme="majorBidi"/>
                    <w:szCs w:val="28"/>
                    <w:lang w:bidi="ar-IQ"/>
                  </w:rPr>
                </m:ctrlPr>
              </m:naryPr>
              <m:sub>
                <m:r>
                  <w:rPr>
                    <w:rFonts w:ascii="Cambria Math" w:hAnsi="Cambria Math" w:cstheme="majorBidi"/>
                    <w:szCs w:val="28"/>
                    <w:lang w:bidi="ar-IQ"/>
                  </w:rPr>
                  <m:t>i=1</m:t>
                </m:r>
                <m:ctrlPr>
                  <w:rPr>
                    <w:rFonts w:ascii="Cambria Math" w:hAnsi="Cambria Math" w:cstheme="majorBidi"/>
                    <w:i/>
                    <w:szCs w:val="28"/>
                    <w:lang w:bidi="ar-IQ"/>
                  </w:rPr>
                </m:ctrlPr>
              </m:sub>
              <m:sup>
                <m:r>
                  <w:rPr>
                    <w:rFonts w:ascii="Cambria Math" w:hAnsi="Cambria Math" w:cstheme="majorBidi"/>
                    <w:szCs w:val="28"/>
                    <w:lang w:bidi="ar-IQ"/>
                  </w:rPr>
                  <m:t>n</m:t>
                </m:r>
                <m:ctrlPr>
                  <w:rPr>
                    <w:rFonts w:ascii="Cambria Math" w:hAnsi="Cambria Math" w:cstheme="majorBidi"/>
                    <w:i/>
                    <w:szCs w:val="28"/>
                    <w:lang w:bidi="ar-IQ"/>
                  </w:rPr>
                </m:ctrlPr>
              </m:sup>
              <m:e>
                <m:sSup>
                  <m:sSupPr>
                    <m:ctrlPr>
                      <w:rPr>
                        <w:rFonts w:ascii="Cambria Math" w:hAnsi="Cambria Math" w:cstheme="majorBidi"/>
                        <w:i/>
                        <w:szCs w:val="28"/>
                        <w:lang w:bidi="ar-IQ"/>
                      </w:rPr>
                    </m:ctrlPr>
                  </m:sSupPr>
                  <m:e>
                    <m:d>
                      <m:dPr>
                        <m:ctrlPr>
                          <w:rPr>
                            <w:rFonts w:ascii="Cambria Math" w:hAnsi="Cambria Math" w:cstheme="majorBidi"/>
                            <w:i/>
                            <w:szCs w:val="28"/>
                            <w:lang w:bidi="ar-IQ"/>
                          </w:rPr>
                        </m:ctrlPr>
                      </m:dPr>
                      <m:e>
                        <m:sSub>
                          <m:sSubPr>
                            <m:ctrlPr>
                              <w:rPr>
                                <w:rFonts w:ascii="Cambria Math" w:hAnsi="Cambria Math" w:cstheme="majorBidi"/>
                                <w:i/>
                                <w:szCs w:val="28"/>
                                <w:lang w:bidi="ar-IQ"/>
                              </w:rPr>
                            </m:ctrlPr>
                          </m:sSubPr>
                          <m:e>
                            <m:r>
                              <w:rPr>
                                <w:rFonts w:ascii="Cambria Math" w:hAnsi="Cambria Math" w:cstheme="majorBidi"/>
                                <w:szCs w:val="28"/>
                                <w:lang w:bidi="ar-IQ"/>
                              </w:rPr>
                              <m:t>y</m:t>
                            </m:r>
                          </m:e>
                          <m:sub>
                            <m:r>
                              <w:rPr>
                                <w:rFonts w:ascii="Cambria Math" w:hAnsi="Cambria Math" w:cstheme="majorBidi"/>
                                <w:szCs w:val="28"/>
                                <w:lang w:bidi="ar-IQ"/>
                              </w:rPr>
                              <m:t>i</m:t>
                            </m:r>
                          </m:sub>
                        </m:sSub>
                        <m:r>
                          <w:rPr>
                            <w:rFonts w:ascii="Cambria Math" w:hAnsi="Cambria Math" w:cstheme="majorBidi"/>
                            <w:szCs w:val="28"/>
                            <w:lang w:bidi="ar-IQ"/>
                          </w:rPr>
                          <m:t>-</m:t>
                        </m:r>
                        <m:acc>
                          <m:accPr>
                            <m:chr m:val="̅"/>
                            <m:ctrlPr>
                              <w:rPr>
                                <w:rFonts w:ascii="Cambria Math" w:hAnsi="Cambria Math" w:cstheme="majorBidi"/>
                                <w:szCs w:val="28"/>
                                <w:lang w:bidi="ar-IQ"/>
                              </w:rPr>
                            </m:ctrlPr>
                          </m:accPr>
                          <m:e>
                            <m:r>
                              <w:rPr>
                                <w:rFonts w:ascii="Cambria Math" w:hAnsi="Cambria Math" w:cstheme="majorBidi"/>
                                <w:szCs w:val="28"/>
                                <w:lang w:bidi="ar-IQ"/>
                              </w:rPr>
                              <m:t>y</m:t>
                            </m:r>
                          </m:e>
                        </m:acc>
                      </m:e>
                    </m:d>
                  </m:e>
                  <m:sup>
                    <m:r>
                      <w:rPr>
                        <w:rFonts w:ascii="Cambria Math" w:hAnsi="Cambria Math" w:cstheme="majorBidi"/>
                        <w:szCs w:val="28"/>
                        <w:lang w:bidi="ar-IQ"/>
                      </w:rPr>
                      <m:t>2</m:t>
                    </m:r>
                  </m:sup>
                </m:sSup>
                <m:ctrlPr>
                  <w:rPr>
                    <w:rFonts w:ascii="Cambria Math" w:hAnsi="Cambria Math" w:cstheme="majorBidi"/>
                    <w:i/>
                    <w:szCs w:val="28"/>
                    <w:lang w:bidi="ar-IQ"/>
                  </w:rPr>
                </m:ctrlPr>
              </m:e>
            </m:nary>
            <m:ctrlPr>
              <w:rPr>
                <w:rFonts w:ascii="Cambria Math" w:hAnsi="Cambria Math" w:cstheme="majorBidi"/>
                <w:i/>
                <w:szCs w:val="28"/>
                <w:lang w:bidi="ar-IQ"/>
              </w:rPr>
            </m:ctrlPr>
          </m:den>
        </m:f>
      </m:oMath>
      <w:r w:rsidR="006C5406" w:rsidRPr="00C54631">
        <w:rPr>
          <w:rFonts w:eastAsiaTheme="minorEastAsia" w:cstheme="majorBidi"/>
          <w:szCs w:val="28"/>
          <w:lang w:bidi="ar-IQ"/>
        </w:rPr>
        <w:t xml:space="preserve">                             </w:t>
      </w:r>
      <w:r w:rsidR="00765B5B">
        <w:rPr>
          <w:rFonts w:eastAsiaTheme="minorEastAsia" w:cstheme="majorBidi"/>
          <w:szCs w:val="28"/>
          <w:lang w:bidi="ar-IQ"/>
        </w:rPr>
        <w:t xml:space="preserve">                   </w:t>
      </w:r>
      <w:r w:rsidR="006C5406" w:rsidRPr="00C54631">
        <w:rPr>
          <w:rFonts w:eastAsiaTheme="minorEastAsia" w:cstheme="majorBidi"/>
          <w:szCs w:val="28"/>
          <w:lang w:bidi="ar-IQ"/>
        </w:rPr>
        <w:t xml:space="preserve">    </w:t>
      </w:r>
      <w:r w:rsidR="00765B5B" w:rsidRPr="00C54631">
        <w:rPr>
          <w:rFonts w:cstheme="majorBidi"/>
          <w:b/>
          <w:bCs/>
          <w:szCs w:val="28"/>
          <w:lang w:bidi="ar-IQ"/>
        </w:rPr>
        <w:t>(</w:t>
      </w:r>
      <w:r w:rsidR="00765B5B" w:rsidRPr="00C54631">
        <w:rPr>
          <w:rFonts w:cstheme="majorBidi" w:hint="cs"/>
          <w:b/>
          <w:bCs/>
          <w:szCs w:val="28"/>
          <w:rtl/>
          <w:lang w:bidi="ar-IQ"/>
        </w:rPr>
        <w:t>2</w:t>
      </w:r>
      <w:r w:rsidR="00765B5B" w:rsidRPr="00C54631">
        <w:rPr>
          <w:rFonts w:cstheme="majorBidi"/>
          <w:b/>
          <w:bCs/>
          <w:szCs w:val="28"/>
          <w:lang w:bidi="ar-IQ"/>
        </w:rPr>
        <w:t>.</w:t>
      </w:r>
      <w:r w:rsidR="00765B5B" w:rsidRPr="00C54631">
        <w:rPr>
          <w:rFonts w:cstheme="majorBidi"/>
          <w:b/>
          <w:bCs/>
          <w:szCs w:val="28"/>
          <w:rtl/>
        </w:rPr>
        <w:t>9</w:t>
      </w:r>
      <w:r w:rsidR="00765B5B" w:rsidRPr="00C54631">
        <w:rPr>
          <w:rFonts w:cstheme="majorBidi"/>
          <w:b/>
          <w:bCs/>
          <w:szCs w:val="28"/>
          <w:lang w:bidi="ar-IQ"/>
        </w:rPr>
        <w:t>)</w:t>
      </w:r>
      <w:r w:rsidR="006C5406" w:rsidRPr="00C54631">
        <w:rPr>
          <w:rFonts w:eastAsiaTheme="minorEastAsia" w:cstheme="majorBidi"/>
          <w:szCs w:val="28"/>
          <w:lang w:bidi="ar-IQ"/>
        </w:rPr>
        <w:t xml:space="preserve">                                          </w:t>
      </w:r>
    </w:p>
    <w:p w14:paraId="0B796A82" w14:textId="77777777" w:rsidR="006C5406" w:rsidRPr="00C54631" w:rsidRDefault="006C5406" w:rsidP="00D74DD0">
      <w:pPr>
        <w:rPr>
          <w:rFonts w:cstheme="majorBidi"/>
          <w:szCs w:val="28"/>
          <w:rtl/>
          <w:lang w:bidi="ar-IQ"/>
        </w:rPr>
      </w:pPr>
    </w:p>
    <w:p w14:paraId="49B75365" w14:textId="084C4475" w:rsidR="00F94629" w:rsidRPr="00C54631" w:rsidRDefault="00F94629" w:rsidP="00D74DD0">
      <w:pPr>
        <w:pStyle w:val="Heading2"/>
        <w:rPr>
          <w:rFonts w:eastAsia="Times New Roman"/>
        </w:rPr>
      </w:pPr>
      <w:bookmarkStart w:id="81" w:name="_Toc234168190"/>
      <w:r w:rsidRPr="00C54631">
        <w:rPr>
          <w:rFonts w:eastAsia="Times New Roman"/>
        </w:rPr>
        <w:t>Chapter Summary</w:t>
      </w:r>
      <w:bookmarkEnd w:id="81"/>
    </w:p>
    <w:p w14:paraId="2FFFDEFF" w14:textId="77777777" w:rsidR="00EE72A1" w:rsidRDefault="00B32AB8" w:rsidP="00D74DD0">
      <w:pPr>
        <w:spacing w:after="0"/>
      </w:pPr>
      <w:r w:rsidRPr="00C54631">
        <w:t xml:space="preserve"> </w:t>
      </w:r>
      <w:r w:rsidR="00EE72A1">
        <w:t>This chapter reviewed the main topics related to road maintenance cost estimation. It showed that factors such as pavement condition, traffic loads, environmental conditions and maintenance requirements affect maintenance cost.</w:t>
      </w:r>
    </w:p>
    <w:p w14:paraId="4007FFCE" w14:textId="473C55FF" w:rsidR="00F94629" w:rsidRPr="00C54631" w:rsidRDefault="00EE72A1" w:rsidP="00D74DD0">
      <w:pPr>
        <w:spacing w:after="0"/>
        <w:rPr>
          <w:rFonts w:eastAsia="Times New Roman" w:cstheme="majorBidi"/>
          <w:noProof w:val="0"/>
          <w:szCs w:val="28"/>
        </w:rPr>
        <w:sectPr w:rsidR="00F94629" w:rsidRPr="00C54631" w:rsidSect="00042CF7">
          <w:headerReference w:type="default" r:id="rId19"/>
          <w:footerReference w:type="first" r:id="rId20"/>
          <w:pgSz w:w="12240" w:h="15840"/>
          <w:pgMar w:top="1440" w:right="1440" w:bottom="1440" w:left="2160" w:header="720" w:footer="720" w:gutter="0"/>
          <w:cols w:space="720"/>
          <w:titlePg/>
          <w:docGrid w:linePitch="381"/>
        </w:sectPr>
      </w:pPr>
      <w:r>
        <w:t>The chapter also showed that traditional methods are useful, but they may not be enough when the cost is affected by many related and nonlinear factors. Based on the reviewed literature, ANFIS was selected as a suitable method for developing the prediction model used in this study.</w:t>
      </w:r>
    </w:p>
    <w:p w14:paraId="0DED5D07" w14:textId="4979625E" w:rsidR="00F94629" w:rsidRPr="00C54631" w:rsidRDefault="00F94629" w:rsidP="00D74DD0">
      <w:pPr>
        <w:ind w:firstLine="0"/>
        <w:rPr>
          <w:rFonts w:cstheme="majorBidi"/>
          <w:szCs w:val="28"/>
          <w:rtl/>
        </w:rPr>
      </w:pPr>
    </w:p>
    <w:p w14:paraId="50BF9035" w14:textId="600C15D9" w:rsidR="00B5554C" w:rsidRPr="00C54631" w:rsidRDefault="00B5554C" w:rsidP="00805D6D">
      <w:pPr>
        <w:ind w:firstLine="0"/>
        <w:jc w:val="left"/>
        <w:rPr>
          <w:rFonts w:cstheme="majorBidi"/>
          <w:szCs w:val="28"/>
          <w:rtl/>
        </w:rPr>
      </w:pPr>
    </w:p>
    <w:p w14:paraId="4AAF0271" w14:textId="36FD965F" w:rsidR="00B5554C" w:rsidRPr="00C54631" w:rsidRDefault="00B5554C" w:rsidP="00805D6D">
      <w:pPr>
        <w:ind w:firstLine="0"/>
        <w:jc w:val="left"/>
        <w:rPr>
          <w:rFonts w:cstheme="majorBidi"/>
          <w:szCs w:val="28"/>
          <w:rtl/>
        </w:rPr>
      </w:pPr>
    </w:p>
    <w:p w14:paraId="397E94E0" w14:textId="1623E821" w:rsidR="00B5554C" w:rsidRDefault="00B5554C" w:rsidP="00805D6D">
      <w:pPr>
        <w:ind w:firstLine="0"/>
        <w:jc w:val="left"/>
        <w:rPr>
          <w:rFonts w:cstheme="majorBidi"/>
          <w:szCs w:val="28"/>
        </w:rPr>
      </w:pPr>
    </w:p>
    <w:p w14:paraId="7A8CF434" w14:textId="0C817444" w:rsidR="00765B5B" w:rsidRDefault="00765B5B" w:rsidP="00805D6D">
      <w:pPr>
        <w:ind w:firstLine="0"/>
        <w:jc w:val="left"/>
        <w:rPr>
          <w:rFonts w:cstheme="majorBidi"/>
          <w:szCs w:val="28"/>
        </w:rPr>
      </w:pPr>
    </w:p>
    <w:p w14:paraId="04A24D73" w14:textId="77777777" w:rsidR="00F94629" w:rsidRPr="00C54631" w:rsidRDefault="00F94629" w:rsidP="00805D6D">
      <w:pPr>
        <w:pStyle w:val="Heading1"/>
        <w:spacing w:before="0"/>
        <w:ind w:left="1872"/>
        <w:jc w:val="left"/>
        <w:rPr>
          <w:rFonts w:eastAsia="Times New Roman"/>
          <w:sz w:val="28"/>
          <w:szCs w:val="28"/>
        </w:rPr>
      </w:pPr>
      <w:bookmarkStart w:id="82" w:name="_Toc234168191"/>
      <w:r w:rsidRPr="00C54631">
        <w:rPr>
          <w:rFonts w:eastAsia="Times New Roman"/>
          <w:sz w:val="28"/>
          <w:szCs w:val="28"/>
        </w:rPr>
        <w:t>Methodology and Data Analysis</w:t>
      </w:r>
      <w:bookmarkEnd w:id="82"/>
    </w:p>
    <w:p w14:paraId="6181E63A" w14:textId="77777777" w:rsidR="00F94629" w:rsidRPr="00C54631" w:rsidRDefault="00F94629" w:rsidP="00805D6D">
      <w:pPr>
        <w:jc w:val="left"/>
        <w:rPr>
          <w:rFonts w:cstheme="majorBidi"/>
          <w:szCs w:val="28"/>
        </w:rPr>
      </w:pPr>
    </w:p>
    <w:p w14:paraId="4F6A3AC7" w14:textId="549ED34E" w:rsidR="00F94629" w:rsidRDefault="00F94629" w:rsidP="00805D6D">
      <w:pPr>
        <w:pStyle w:val="Heading2"/>
        <w:ind w:left="-446" w:firstLine="0"/>
        <w:jc w:val="left"/>
        <w:rPr>
          <w:rtl/>
        </w:rPr>
      </w:pPr>
      <w:bookmarkStart w:id="83" w:name="_Toc234168192"/>
      <w:r w:rsidRPr="00C54631">
        <w:t>Introduction</w:t>
      </w:r>
      <w:bookmarkEnd w:id="83"/>
      <w:r w:rsidRPr="00C54631">
        <w:t> </w:t>
      </w:r>
    </w:p>
    <w:p w14:paraId="74A79205" w14:textId="0E41AA9F" w:rsidR="004624E2" w:rsidRDefault="004624E2" w:rsidP="0064671A">
      <w:r>
        <w:t xml:space="preserve">The chapter explains the research methodology used to develop the road maintenance cost prediction model in Karbala </w:t>
      </w:r>
      <w:r w:rsidR="001741AB">
        <w:t>Governorate</w:t>
      </w:r>
      <w:r>
        <w:t>. It outlines the general procedures of the study, including the identification of the factors affecting maintenance cost, collecting the required project data, and preparing them for analysis. The chapter also introduces expert questionnaires and statistical analysis to support the selection of the model input variables.</w:t>
      </w:r>
    </w:p>
    <w:p w14:paraId="6C1D3285" w14:textId="35DC7415" w:rsidR="004624E2" w:rsidRPr="004624E2" w:rsidRDefault="004624E2" w:rsidP="0064671A">
      <w:pPr>
        <w:rPr>
          <w:rtl/>
        </w:rPr>
      </w:pPr>
      <w:r>
        <w:t>Furthermore, this chapter describes the main procedures used for model development, such as data preprocessing, data splitting and model training. It also introduces the development of ANFIS models using SC and FCM methods and comparison with ANN and MLR models. The performance measures used to evaluate the prediction models are also presented.</w:t>
      </w:r>
    </w:p>
    <w:p w14:paraId="5BB01765" w14:textId="404446D0" w:rsidR="00F94629" w:rsidRDefault="00F94629" w:rsidP="0064671A">
      <w:pPr>
        <w:pStyle w:val="Heading2"/>
        <w:rPr>
          <w:rtl/>
        </w:rPr>
      </w:pPr>
      <w:bookmarkStart w:id="84" w:name="_Toc234168193"/>
      <w:r w:rsidRPr="00C54631">
        <w:t>Case Study</w:t>
      </w:r>
      <w:bookmarkEnd w:id="84"/>
    </w:p>
    <w:p w14:paraId="165D6C5C" w14:textId="7776190D" w:rsidR="0050086C" w:rsidRPr="0050086C" w:rsidRDefault="0050086C" w:rsidP="0064671A">
      <w:pPr>
        <w:rPr>
          <w:rtl/>
        </w:rPr>
      </w:pPr>
      <w:r w:rsidRPr="0050086C">
        <w:t xml:space="preserve">The study area was chosen as the road network in Karbala </w:t>
      </w:r>
      <w:r w:rsidR="001741AB">
        <w:t>Governorate</w:t>
      </w:r>
      <w:r w:rsidRPr="0050086C">
        <w:t xml:space="preserve"> is constantly subjected to the pressures of urban traffic, pilgrimages, and services. According to (Khudhair et al., 2024), many urban streets in Karbala are congested during peak hours with some parts of the road operating at LOS (E) or LOS (F), which indicates unstable traffic conditions and low network efficiency. The same study by Ewadh et al. (2018), also revealed that pavement age, traffic volume and structural features are the main factors that affect road deterioration in the </w:t>
      </w:r>
      <w:r w:rsidR="001741AB">
        <w:t>governorate</w:t>
      </w:r>
      <w:r w:rsidRPr="0050086C">
        <w:t xml:space="preserve">. This pressure is increased by construction activities, heavy transport from cement, sand and gravel plants and the growth of residential development. According to Al-(Theyab, 2021), the network is highly loaded, as major intersections </w:t>
      </w:r>
      <w:r w:rsidRPr="0050086C">
        <w:lastRenderedPageBreak/>
        <w:t>experience high delays, particularly in the vicinity of the old city. The conditions of Karbala are appropriate for creating a data-driven model to predict the cost of road maintenance.</w:t>
      </w:r>
    </w:p>
    <w:p w14:paraId="4394A6B5" w14:textId="6C024303" w:rsidR="00F94629" w:rsidRDefault="00F94629" w:rsidP="0064671A">
      <w:pPr>
        <w:pStyle w:val="Heading2"/>
        <w:rPr>
          <w:rtl/>
        </w:rPr>
      </w:pPr>
      <w:bookmarkStart w:id="85" w:name="_Toc234168194"/>
      <w:r w:rsidRPr="00C54631">
        <w:t>Open Survey</w:t>
      </w:r>
      <w:bookmarkEnd w:id="85"/>
    </w:p>
    <w:p w14:paraId="2DD1ACFF" w14:textId="49C1ABF7" w:rsidR="007A227B" w:rsidRPr="007A227B" w:rsidRDefault="007A227B" w:rsidP="0064671A">
      <w:r w:rsidRPr="007A227B">
        <w:t xml:space="preserve">The open survey was the initial stage of data collection and aimed to check the relevance of the preliminary factors affecting the cost of road maintenance in the local conditions of Karbala </w:t>
      </w:r>
      <w:r w:rsidR="001741AB">
        <w:t>Governorate</w:t>
      </w:r>
      <w:r w:rsidRPr="007A227B">
        <w:t>.</w:t>
      </w:r>
    </w:p>
    <w:p w14:paraId="0F1D0CD1" w14:textId="00EE460D" w:rsidR="00F94629" w:rsidRDefault="00F94629" w:rsidP="0064671A">
      <w:pPr>
        <w:pStyle w:val="Heading3"/>
        <w:ind w:left="720"/>
        <w:rPr>
          <w:szCs w:val="28"/>
          <w:rtl/>
        </w:rPr>
      </w:pPr>
      <w:bookmarkStart w:id="86" w:name="_Toc234168195"/>
      <w:r w:rsidRPr="00C54631">
        <w:rPr>
          <w:szCs w:val="28"/>
        </w:rPr>
        <w:t>Open Survey Stage</w:t>
      </w:r>
      <w:bookmarkEnd w:id="86"/>
    </w:p>
    <w:p w14:paraId="50020EE1" w14:textId="5EB503AE" w:rsidR="00FF1CF4" w:rsidRPr="00FF1CF4" w:rsidRDefault="00FF1CF4" w:rsidP="0064671A">
      <w:r w:rsidRPr="00FF1CF4">
        <w:t xml:space="preserve">The open survey stage aimed to analyze the relevance of the preliminary factors that affect the cost of road maintenance in the local context of Karbala </w:t>
      </w:r>
      <w:r w:rsidR="001741AB">
        <w:t>Governorate</w:t>
      </w:r>
      <w:r w:rsidRPr="00FF1CF4">
        <w:t>. In this phase, after reviewing the related literature, 10 initial factors were identified and the questionnaire (Appendix A) was prepared. The questionnaire comprised three broad categories; background information about the respondents, assessment of the factors identified on a five-point Likert scale, and a section for additional practical factors and comments from the experts. The results of this stage were used to confirm the initial list of factors and to identify locally relevant variables to be taken forward for analysis in the next stage.</w:t>
      </w:r>
    </w:p>
    <w:p w14:paraId="48CFC394" w14:textId="12532FD5" w:rsidR="00F94629" w:rsidRDefault="00F94629" w:rsidP="0064671A">
      <w:pPr>
        <w:pStyle w:val="Heading3"/>
        <w:ind w:left="720"/>
        <w:rPr>
          <w:szCs w:val="28"/>
          <w:rtl/>
        </w:rPr>
      </w:pPr>
      <w:bookmarkStart w:id="87" w:name="_Toc234168196"/>
      <w:r w:rsidRPr="00C54631">
        <w:rPr>
          <w:szCs w:val="28"/>
        </w:rPr>
        <w:t>Sample Selection Criteria</w:t>
      </w:r>
      <w:bookmarkEnd w:id="87"/>
    </w:p>
    <w:p w14:paraId="1C5EB1C8" w14:textId="7ECDB4D4" w:rsidR="00BE4E99" w:rsidRPr="00BE4E99" w:rsidRDefault="00BE4E99" w:rsidP="0064671A">
      <w:pPr>
        <w:rPr>
          <w:rtl/>
        </w:rPr>
      </w:pPr>
      <w:r w:rsidRPr="00BE4E99">
        <w:t xml:space="preserve">The respondents of the open questionnaire were selected from the professionals who work in the field of road maintenance, planning and supervision in Karbala </w:t>
      </w:r>
      <w:r w:rsidR="001741AB">
        <w:t>Governorate</w:t>
      </w:r>
      <w:r w:rsidRPr="00BE4E99">
        <w:t>. It comprised engineers, project managers, consultants and academic specialists with a direct link to the research topic. The criteria were chosen to make sure that the factors identified were based on local technical and practical experience.</w:t>
      </w:r>
    </w:p>
    <w:p w14:paraId="34CDD42E" w14:textId="1B78974D" w:rsidR="00F94629" w:rsidRDefault="00F94629" w:rsidP="0064671A">
      <w:pPr>
        <w:pStyle w:val="Heading3"/>
        <w:ind w:left="720"/>
        <w:rPr>
          <w:szCs w:val="28"/>
          <w:rtl/>
        </w:rPr>
      </w:pPr>
      <w:bookmarkStart w:id="88" w:name="_Toc234168197"/>
      <w:r w:rsidRPr="00C54631">
        <w:rPr>
          <w:szCs w:val="28"/>
        </w:rPr>
        <w:lastRenderedPageBreak/>
        <w:t>Sample Characteristics</w:t>
      </w:r>
      <w:bookmarkEnd w:id="88"/>
    </w:p>
    <w:p w14:paraId="7C5126D5" w14:textId="744A681A" w:rsidR="000E1F2E" w:rsidRPr="000E1F2E" w:rsidRDefault="000E1F2E" w:rsidP="0064671A">
      <w:pPr>
        <w:spacing w:after="0"/>
      </w:pPr>
      <w:r w:rsidRPr="000E1F2E">
        <w:t>The specialists were selected using purposive sampling based on the criteria from the University of Karbala, Roads and Bridges Directorate, and Karbala Municipalities, and 21 specialists were selected. The sample consisted of project managers, execution engineers, and consultants who had relevant experience in road maintenance, as detailed in Table (3.1).</w:t>
      </w:r>
    </w:p>
    <w:p w14:paraId="7590592D" w14:textId="2878F538" w:rsidR="00F94629" w:rsidRPr="00C54631" w:rsidRDefault="00F94629" w:rsidP="00765B5B">
      <w:pPr>
        <w:pStyle w:val="Caption"/>
        <w:spacing w:after="120"/>
        <w:rPr>
          <w:rFonts w:asciiTheme="majorBidi" w:hAnsiTheme="majorBidi"/>
          <w:b w:val="0"/>
          <w:bCs/>
          <w:szCs w:val="24"/>
        </w:rPr>
      </w:pPr>
      <w:bookmarkStart w:id="89" w:name="_Toc229147424"/>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1</w:t>
      </w:r>
      <w:r w:rsidR="009A29CA" w:rsidRPr="00C54631">
        <w:rPr>
          <w:rFonts w:asciiTheme="majorBidi" w:hAnsiTheme="majorBidi"/>
          <w:szCs w:val="24"/>
        </w:rPr>
        <w:fldChar w:fldCharType="end"/>
      </w:r>
      <w:r w:rsidRPr="00C54631">
        <w:rPr>
          <w:rFonts w:asciiTheme="majorBidi" w:hAnsiTheme="majorBidi"/>
          <w:bCs/>
          <w:szCs w:val="24"/>
        </w:rPr>
        <w:t xml:space="preserve"> Professional Profile of the Surveyed Experts </w:t>
      </w:r>
      <w:r w:rsidRPr="00C54631">
        <w:rPr>
          <w:rFonts w:asciiTheme="majorBidi" w:hAnsiTheme="majorBidi"/>
          <w:szCs w:val="24"/>
        </w:rPr>
        <w:t>(</w:t>
      </w:r>
      <w:r w:rsidRPr="00C54631">
        <w:t>Researcher</w:t>
      </w:r>
      <w:r w:rsidRPr="00C54631">
        <w:rPr>
          <w:rFonts w:asciiTheme="majorBidi" w:hAnsiTheme="majorBidi"/>
          <w:szCs w:val="24"/>
        </w:rPr>
        <w:t>)</w:t>
      </w:r>
      <w:bookmarkEnd w:id="89"/>
    </w:p>
    <w:tbl>
      <w:tblPr>
        <w:tblStyle w:val="TableGrid2"/>
        <w:tblW w:w="9445" w:type="dxa"/>
        <w:jc w:val="center"/>
        <w:tblLook w:val="04A0" w:firstRow="1" w:lastRow="0" w:firstColumn="1" w:lastColumn="0" w:noHBand="0" w:noVBand="1"/>
      </w:tblPr>
      <w:tblGrid>
        <w:gridCol w:w="625"/>
        <w:gridCol w:w="2160"/>
        <w:gridCol w:w="2070"/>
        <w:gridCol w:w="2265"/>
        <w:gridCol w:w="2325"/>
      </w:tblGrid>
      <w:tr w:rsidR="00F94629" w:rsidRPr="00C54631" w14:paraId="4C9F2904" w14:textId="77777777" w:rsidTr="00D31C43">
        <w:trPr>
          <w:trHeight w:val="596"/>
          <w:jc w:val="center"/>
        </w:trPr>
        <w:tc>
          <w:tcPr>
            <w:tcW w:w="625" w:type="dxa"/>
            <w:tcBorders>
              <w:top w:val="triple" w:sz="4" w:space="0" w:color="auto"/>
              <w:bottom w:val="triple" w:sz="4" w:space="0" w:color="auto"/>
            </w:tcBorders>
            <w:vAlign w:val="center"/>
          </w:tcPr>
          <w:p w14:paraId="3DBA1AF8" w14:textId="77777777" w:rsidR="00F94629" w:rsidRPr="00C54631" w:rsidRDefault="00F94629" w:rsidP="00805D6D">
            <w:pPr>
              <w:ind w:firstLine="0"/>
              <w:contextualSpacing w:val="0"/>
              <w:jc w:val="left"/>
              <w:rPr>
                <w:rFonts w:eastAsia="Calibri" w:cstheme="majorBidi"/>
                <w:b/>
                <w:bCs/>
                <w:noProof w:val="0"/>
                <w:sz w:val="24"/>
                <w:szCs w:val="24"/>
                <w:lang w:bidi="ar-IQ"/>
              </w:rPr>
            </w:pPr>
            <w:bookmarkStart w:id="90" w:name="_Hlk217557947"/>
            <w:r w:rsidRPr="00C54631">
              <w:rPr>
                <w:rFonts w:eastAsia="Calibri" w:cstheme="majorBidi"/>
                <w:b/>
                <w:bCs/>
                <w:noProof w:val="0"/>
                <w:sz w:val="24"/>
                <w:szCs w:val="24"/>
              </w:rPr>
              <w:t xml:space="preserve">ID </w:t>
            </w:r>
          </w:p>
        </w:tc>
        <w:tc>
          <w:tcPr>
            <w:tcW w:w="2160" w:type="dxa"/>
            <w:tcBorders>
              <w:top w:val="triple" w:sz="4" w:space="0" w:color="auto"/>
              <w:bottom w:val="triple" w:sz="4" w:space="0" w:color="auto"/>
            </w:tcBorders>
            <w:vAlign w:val="center"/>
          </w:tcPr>
          <w:p w14:paraId="27A96D3E" w14:textId="77777777" w:rsidR="00F94629" w:rsidRPr="00C54631" w:rsidRDefault="00F94629" w:rsidP="00805D6D">
            <w:pPr>
              <w:ind w:firstLine="0"/>
              <w:contextualSpacing w:val="0"/>
              <w:jc w:val="left"/>
              <w:rPr>
                <w:rFonts w:eastAsia="Calibri" w:cstheme="majorBidi"/>
                <w:b/>
                <w:bCs/>
                <w:noProof w:val="0"/>
                <w:sz w:val="24"/>
                <w:szCs w:val="24"/>
                <w:lang w:bidi="ar-IQ"/>
              </w:rPr>
            </w:pPr>
            <w:r w:rsidRPr="00C54631">
              <w:rPr>
                <w:rFonts w:eastAsia="Calibri" w:cstheme="majorBidi"/>
                <w:b/>
                <w:bCs/>
                <w:noProof w:val="0"/>
                <w:sz w:val="24"/>
                <w:szCs w:val="24"/>
              </w:rPr>
              <w:t>Position</w:t>
            </w:r>
          </w:p>
        </w:tc>
        <w:tc>
          <w:tcPr>
            <w:tcW w:w="2070" w:type="dxa"/>
            <w:tcBorders>
              <w:top w:val="triple" w:sz="4" w:space="0" w:color="auto"/>
              <w:bottom w:val="triple" w:sz="4" w:space="0" w:color="auto"/>
            </w:tcBorders>
            <w:vAlign w:val="center"/>
          </w:tcPr>
          <w:p w14:paraId="29D0B280" w14:textId="77777777" w:rsidR="00F94629" w:rsidRPr="00C54631" w:rsidRDefault="00F94629" w:rsidP="00805D6D">
            <w:pPr>
              <w:ind w:firstLine="0"/>
              <w:contextualSpacing w:val="0"/>
              <w:jc w:val="left"/>
              <w:rPr>
                <w:rFonts w:eastAsia="Calibri" w:cstheme="majorBidi"/>
                <w:b/>
                <w:bCs/>
                <w:noProof w:val="0"/>
                <w:sz w:val="24"/>
                <w:szCs w:val="24"/>
                <w:lang w:bidi="ar-IQ"/>
              </w:rPr>
            </w:pPr>
            <w:r w:rsidRPr="00C54631">
              <w:rPr>
                <w:rFonts w:eastAsia="Calibri" w:cstheme="majorBidi"/>
                <w:b/>
                <w:bCs/>
                <w:noProof w:val="0"/>
                <w:sz w:val="24"/>
                <w:szCs w:val="24"/>
                <w:lang w:bidi="ar-IQ"/>
              </w:rPr>
              <w:t>Education Level</w:t>
            </w:r>
          </w:p>
        </w:tc>
        <w:tc>
          <w:tcPr>
            <w:tcW w:w="2265" w:type="dxa"/>
            <w:tcBorders>
              <w:top w:val="triple" w:sz="4" w:space="0" w:color="auto"/>
              <w:bottom w:val="triple" w:sz="4" w:space="0" w:color="auto"/>
            </w:tcBorders>
            <w:vAlign w:val="center"/>
          </w:tcPr>
          <w:p w14:paraId="465C9D36" w14:textId="77777777" w:rsidR="00F94629" w:rsidRPr="00C54631" w:rsidRDefault="00F94629" w:rsidP="00805D6D">
            <w:pPr>
              <w:ind w:firstLine="0"/>
              <w:contextualSpacing w:val="0"/>
              <w:jc w:val="left"/>
              <w:rPr>
                <w:rFonts w:eastAsia="Calibri" w:cstheme="majorBidi"/>
                <w:b/>
                <w:bCs/>
                <w:noProof w:val="0"/>
                <w:sz w:val="24"/>
                <w:szCs w:val="24"/>
                <w:lang w:bidi="ar-IQ"/>
              </w:rPr>
            </w:pPr>
            <w:r w:rsidRPr="00C54631">
              <w:rPr>
                <w:rFonts w:eastAsia="Calibri" w:cstheme="majorBidi"/>
                <w:b/>
                <w:bCs/>
                <w:noProof w:val="0"/>
                <w:sz w:val="24"/>
                <w:szCs w:val="24"/>
                <w:lang w:bidi="ar-IQ"/>
              </w:rPr>
              <w:t>Years of Experience</w:t>
            </w:r>
          </w:p>
        </w:tc>
        <w:tc>
          <w:tcPr>
            <w:tcW w:w="2325" w:type="dxa"/>
            <w:tcBorders>
              <w:top w:val="triple" w:sz="4" w:space="0" w:color="auto"/>
              <w:bottom w:val="triple" w:sz="4" w:space="0" w:color="auto"/>
            </w:tcBorders>
            <w:vAlign w:val="center"/>
          </w:tcPr>
          <w:p w14:paraId="6A07E9BF" w14:textId="77777777" w:rsidR="00F94629" w:rsidRPr="00C54631" w:rsidRDefault="00F94629" w:rsidP="00805D6D">
            <w:pPr>
              <w:ind w:firstLine="0"/>
              <w:contextualSpacing w:val="0"/>
              <w:jc w:val="left"/>
              <w:rPr>
                <w:rFonts w:eastAsia="Calibri" w:cstheme="majorBidi"/>
                <w:b/>
                <w:bCs/>
                <w:noProof w:val="0"/>
                <w:sz w:val="24"/>
                <w:szCs w:val="24"/>
                <w:lang w:bidi="ar-IQ"/>
              </w:rPr>
            </w:pPr>
            <w:r w:rsidRPr="00C54631">
              <w:rPr>
                <w:rFonts w:eastAsia="Calibri" w:cstheme="majorBidi"/>
                <w:b/>
                <w:bCs/>
                <w:noProof w:val="0"/>
                <w:sz w:val="24"/>
                <w:szCs w:val="24"/>
                <w:lang w:bidi="ar-IQ"/>
              </w:rPr>
              <w:t>Work Sector</w:t>
            </w:r>
          </w:p>
        </w:tc>
      </w:tr>
      <w:tr w:rsidR="00F94629" w:rsidRPr="00C54631" w14:paraId="17BA3227" w14:textId="77777777" w:rsidTr="005272AB">
        <w:trPr>
          <w:trHeight w:val="20"/>
          <w:jc w:val="center"/>
        </w:trPr>
        <w:tc>
          <w:tcPr>
            <w:tcW w:w="625" w:type="dxa"/>
            <w:tcBorders>
              <w:top w:val="triple" w:sz="4" w:space="0" w:color="auto"/>
            </w:tcBorders>
            <w:vAlign w:val="center"/>
          </w:tcPr>
          <w:p w14:paraId="10F5561F"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w:t>
            </w:r>
          </w:p>
        </w:tc>
        <w:tc>
          <w:tcPr>
            <w:tcW w:w="2160" w:type="dxa"/>
            <w:tcBorders>
              <w:top w:val="triple" w:sz="4" w:space="0" w:color="auto"/>
            </w:tcBorders>
            <w:vAlign w:val="center"/>
          </w:tcPr>
          <w:p w14:paraId="2EF5AAA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Project Manager</w:t>
            </w:r>
          </w:p>
        </w:tc>
        <w:tc>
          <w:tcPr>
            <w:tcW w:w="2070" w:type="dxa"/>
            <w:tcBorders>
              <w:top w:val="triple" w:sz="4" w:space="0" w:color="auto"/>
            </w:tcBorders>
            <w:vAlign w:val="center"/>
          </w:tcPr>
          <w:p w14:paraId="21A13FEF"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PhD</w:t>
            </w:r>
          </w:p>
        </w:tc>
        <w:tc>
          <w:tcPr>
            <w:tcW w:w="2265" w:type="dxa"/>
            <w:tcBorders>
              <w:top w:val="triple" w:sz="4" w:space="0" w:color="auto"/>
            </w:tcBorders>
            <w:vAlign w:val="center"/>
          </w:tcPr>
          <w:p w14:paraId="421E772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tcBorders>
              <w:top w:val="triple" w:sz="4" w:space="0" w:color="auto"/>
            </w:tcBorders>
            <w:vAlign w:val="center"/>
          </w:tcPr>
          <w:p w14:paraId="25CF2B3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Roads and Bridges</w:t>
            </w:r>
          </w:p>
        </w:tc>
      </w:tr>
      <w:tr w:rsidR="00F94629" w:rsidRPr="00C54631" w14:paraId="140600FE" w14:textId="77777777" w:rsidTr="005272AB">
        <w:trPr>
          <w:trHeight w:val="20"/>
          <w:jc w:val="center"/>
        </w:trPr>
        <w:tc>
          <w:tcPr>
            <w:tcW w:w="625" w:type="dxa"/>
            <w:vAlign w:val="center"/>
          </w:tcPr>
          <w:p w14:paraId="5D22D317"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R2</w:t>
            </w:r>
          </w:p>
        </w:tc>
        <w:tc>
          <w:tcPr>
            <w:tcW w:w="2160" w:type="dxa"/>
            <w:vAlign w:val="center"/>
          </w:tcPr>
          <w:p w14:paraId="1C08F9CA"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Execution Engineer</w:t>
            </w:r>
          </w:p>
        </w:tc>
        <w:tc>
          <w:tcPr>
            <w:tcW w:w="2070" w:type="dxa"/>
            <w:vAlign w:val="center"/>
          </w:tcPr>
          <w:p w14:paraId="1F638B75"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Master's degree</w:t>
            </w:r>
          </w:p>
        </w:tc>
        <w:tc>
          <w:tcPr>
            <w:tcW w:w="2265" w:type="dxa"/>
            <w:vAlign w:val="center"/>
          </w:tcPr>
          <w:p w14:paraId="48E9CF83"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More than 25 years</w:t>
            </w:r>
          </w:p>
        </w:tc>
        <w:tc>
          <w:tcPr>
            <w:tcW w:w="2325" w:type="dxa"/>
            <w:vAlign w:val="center"/>
          </w:tcPr>
          <w:p w14:paraId="4CCA9D6B"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r w:rsidR="00F94629" w:rsidRPr="00C54631" w14:paraId="787E18E2" w14:textId="77777777" w:rsidTr="005272AB">
        <w:trPr>
          <w:trHeight w:val="20"/>
          <w:jc w:val="center"/>
        </w:trPr>
        <w:tc>
          <w:tcPr>
            <w:tcW w:w="625" w:type="dxa"/>
            <w:vAlign w:val="center"/>
          </w:tcPr>
          <w:p w14:paraId="4560D20F"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R3</w:t>
            </w:r>
          </w:p>
        </w:tc>
        <w:tc>
          <w:tcPr>
            <w:tcW w:w="2160" w:type="dxa"/>
            <w:vAlign w:val="center"/>
          </w:tcPr>
          <w:p w14:paraId="2E6775B9"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Project Manager</w:t>
            </w:r>
          </w:p>
        </w:tc>
        <w:tc>
          <w:tcPr>
            <w:tcW w:w="2070" w:type="dxa"/>
            <w:vAlign w:val="center"/>
          </w:tcPr>
          <w:p w14:paraId="521BFFBD"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PhD</w:t>
            </w:r>
          </w:p>
        </w:tc>
        <w:tc>
          <w:tcPr>
            <w:tcW w:w="2265" w:type="dxa"/>
            <w:vAlign w:val="center"/>
          </w:tcPr>
          <w:p w14:paraId="172EE515"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More than 25 years</w:t>
            </w:r>
          </w:p>
        </w:tc>
        <w:tc>
          <w:tcPr>
            <w:tcW w:w="2325" w:type="dxa"/>
            <w:vAlign w:val="center"/>
          </w:tcPr>
          <w:p w14:paraId="7D170DEC"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 xml:space="preserve"> University</w:t>
            </w:r>
          </w:p>
        </w:tc>
      </w:tr>
      <w:tr w:rsidR="00F94629" w:rsidRPr="00C54631" w14:paraId="5C98E3F9" w14:textId="77777777" w:rsidTr="005272AB">
        <w:trPr>
          <w:trHeight w:val="20"/>
          <w:jc w:val="center"/>
        </w:trPr>
        <w:tc>
          <w:tcPr>
            <w:tcW w:w="625" w:type="dxa"/>
            <w:vAlign w:val="center"/>
          </w:tcPr>
          <w:p w14:paraId="188D8393"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R4</w:t>
            </w:r>
          </w:p>
        </w:tc>
        <w:tc>
          <w:tcPr>
            <w:tcW w:w="2160" w:type="dxa"/>
            <w:vAlign w:val="center"/>
          </w:tcPr>
          <w:p w14:paraId="07FD606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Consultant</w:t>
            </w:r>
          </w:p>
        </w:tc>
        <w:tc>
          <w:tcPr>
            <w:tcW w:w="2070" w:type="dxa"/>
            <w:vAlign w:val="center"/>
          </w:tcPr>
          <w:p w14:paraId="1E689D53"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Master's degree</w:t>
            </w:r>
          </w:p>
        </w:tc>
        <w:tc>
          <w:tcPr>
            <w:tcW w:w="2265" w:type="dxa"/>
            <w:vAlign w:val="center"/>
          </w:tcPr>
          <w:p w14:paraId="2E683253"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More than 25 years</w:t>
            </w:r>
          </w:p>
        </w:tc>
        <w:tc>
          <w:tcPr>
            <w:tcW w:w="2325" w:type="dxa"/>
            <w:vAlign w:val="center"/>
          </w:tcPr>
          <w:p w14:paraId="6E5F6454"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Municipality </w:t>
            </w:r>
          </w:p>
        </w:tc>
      </w:tr>
      <w:tr w:rsidR="00F94629" w:rsidRPr="00C54631" w14:paraId="0A2FE8F7" w14:textId="77777777" w:rsidTr="005272AB">
        <w:trPr>
          <w:trHeight w:val="20"/>
          <w:jc w:val="center"/>
        </w:trPr>
        <w:tc>
          <w:tcPr>
            <w:tcW w:w="625" w:type="dxa"/>
            <w:vAlign w:val="center"/>
          </w:tcPr>
          <w:p w14:paraId="706EB23A"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R5</w:t>
            </w:r>
          </w:p>
        </w:tc>
        <w:tc>
          <w:tcPr>
            <w:tcW w:w="2160" w:type="dxa"/>
            <w:vAlign w:val="center"/>
          </w:tcPr>
          <w:p w14:paraId="61B8550D"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Execution Engineer</w:t>
            </w:r>
          </w:p>
        </w:tc>
        <w:tc>
          <w:tcPr>
            <w:tcW w:w="2070" w:type="dxa"/>
            <w:vAlign w:val="center"/>
          </w:tcPr>
          <w:p w14:paraId="77A3C8D5"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Master's degree</w:t>
            </w:r>
          </w:p>
        </w:tc>
        <w:tc>
          <w:tcPr>
            <w:tcW w:w="2265" w:type="dxa"/>
            <w:vAlign w:val="center"/>
          </w:tcPr>
          <w:p w14:paraId="615C8FE8"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3709B34A"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 xml:space="preserve">Municipality </w:t>
            </w:r>
          </w:p>
        </w:tc>
      </w:tr>
      <w:tr w:rsidR="00F94629" w:rsidRPr="00C54631" w14:paraId="0BEDAAE3" w14:textId="77777777" w:rsidTr="005272AB">
        <w:trPr>
          <w:trHeight w:val="20"/>
          <w:jc w:val="center"/>
        </w:trPr>
        <w:tc>
          <w:tcPr>
            <w:tcW w:w="625" w:type="dxa"/>
            <w:vAlign w:val="center"/>
          </w:tcPr>
          <w:p w14:paraId="6B08FF5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R6</w:t>
            </w:r>
          </w:p>
        </w:tc>
        <w:tc>
          <w:tcPr>
            <w:tcW w:w="2160" w:type="dxa"/>
            <w:vAlign w:val="center"/>
          </w:tcPr>
          <w:p w14:paraId="533925A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Consultant</w:t>
            </w:r>
          </w:p>
        </w:tc>
        <w:tc>
          <w:tcPr>
            <w:tcW w:w="2070" w:type="dxa"/>
            <w:vAlign w:val="center"/>
          </w:tcPr>
          <w:p w14:paraId="5266E245" w14:textId="77777777" w:rsidR="00F94629" w:rsidRPr="00C54631" w:rsidRDefault="00F94629" w:rsidP="00805D6D">
            <w:pPr>
              <w:ind w:firstLine="0"/>
              <w:contextualSpacing w:val="0"/>
              <w:jc w:val="left"/>
              <w:rPr>
                <w:rFonts w:eastAsia="Calibri" w:cstheme="majorBidi"/>
                <w:noProof w:val="0"/>
                <w:sz w:val="24"/>
                <w:szCs w:val="24"/>
                <w:rtl/>
                <w:lang w:bidi="ar-IQ"/>
              </w:rPr>
            </w:pPr>
            <w:r w:rsidRPr="00C54631">
              <w:rPr>
                <w:rFonts w:eastAsia="Calibri" w:cstheme="majorBidi"/>
                <w:noProof w:val="0"/>
                <w:sz w:val="24"/>
                <w:szCs w:val="24"/>
              </w:rPr>
              <w:t>PhD</w:t>
            </w:r>
          </w:p>
        </w:tc>
        <w:tc>
          <w:tcPr>
            <w:tcW w:w="2265" w:type="dxa"/>
            <w:vAlign w:val="center"/>
          </w:tcPr>
          <w:p w14:paraId="5003400A"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vAlign w:val="center"/>
          </w:tcPr>
          <w:p w14:paraId="27BCAAB5"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University</w:t>
            </w:r>
          </w:p>
        </w:tc>
      </w:tr>
      <w:tr w:rsidR="00F94629" w:rsidRPr="00C54631" w14:paraId="5D5A77A5" w14:textId="77777777" w:rsidTr="005272AB">
        <w:trPr>
          <w:trHeight w:val="20"/>
          <w:jc w:val="center"/>
        </w:trPr>
        <w:tc>
          <w:tcPr>
            <w:tcW w:w="625" w:type="dxa"/>
            <w:vAlign w:val="center"/>
          </w:tcPr>
          <w:p w14:paraId="37C184B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R7</w:t>
            </w:r>
          </w:p>
        </w:tc>
        <w:tc>
          <w:tcPr>
            <w:tcW w:w="2160" w:type="dxa"/>
            <w:vAlign w:val="center"/>
          </w:tcPr>
          <w:p w14:paraId="160DD19A"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Project Manager</w:t>
            </w:r>
          </w:p>
        </w:tc>
        <w:tc>
          <w:tcPr>
            <w:tcW w:w="2070" w:type="dxa"/>
            <w:vAlign w:val="center"/>
          </w:tcPr>
          <w:p w14:paraId="2B2EC85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PhD</w:t>
            </w:r>
          </w:p>
        </w:tc>
        <w:tc>
          <w:tcPr>
            <w:tcW w:w="2265" w:type="dxa"/>
            <w:vAlign w:val="center"/>
          </w:tcPr>
          <w:p w14:paraId="3CC90282"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vAlign w:val="center"/>
          </w:tcPr>
          <w:p w14:paraId="0671F897"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University</w:t>
            </w:r>
          </w:p>
        </w:tc>
      </w:tr>
      <w:tr w:rsidR="00F94629" w:rsidRPr="00C54631" w14:paraId="4D596DC2" w14:textId="77777777" w:rsidTr="005272AB">
        <w:trPr>
          <w:trHeight w:val="20"/>
          <w:jc w:val="center"/>
        </w:trPr>
        <w:tc>
          <w:tcPr>
            <w:tcW w:w="625" w:type="dxa"/>
            <w:vAlign w:val="center"/>
          </w:tcPr>
          <w:p w14:paraId="72ACD705"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R8</w:t>
            </w:r>
          </w:p>
        </w:tc>
        <w:tc>
          <w:tcPr>
            <w:tcW w:w="2160" w:type="dxa"/>
            <w:vAlign w:val="center"/>
          </w:tcPr>
          <w:p w14:paraId="6BC1D21A"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Consultant</w:t>
            </w:r>
          </w:p>
        </w:tc>
        <w:tc>
          <w:tcPr>
            <w:tcW w:w="2070" w:type="dxa"/>
            <w:vAlign w:val="center"/>
          </w:tcPr>
          <w:p w14:paraId="05A60FE2"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PhD</w:t>
            </w:r>
          </w:p>
        </w:tc>
        <w:tc>
          <w:tcPr>
            <w:tcW w:w="2265" w:type="dxa"/>
            <w:vAlign w:val="center"/>
          </w:tcPr>
          <w:p w14:paraId="4EBBFBE3"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vAlign w:val="center"/>
          </w:tcPr>
          <w:p w14:paraId="1CBB0271"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University</w:t>
            </w:r>
          </w:p>
        </w:tc>
      </w:tr>
      <w:tr w:rsidR="00F94629" w:rsidRPr="00C54631" w14:paraId="12CEB529" w14:textId="77777777" w:rsidTr="005272AB">
        <w:trPr>
          <w:trHeight w:val="20"/>
          <w:jc w:val="center"/>
        </w:trPr>
        <w:tc>
          <w:tcPr>
            <w:tcW w:w="625" w:type="dxa"/>
            <w:vAlign w:val="center"/>
          </w:tcPr>
          <w:p w14:paraId="7AD49AF7"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R9</w:t>
            </w:r>
          </w:p>
        </w:tc>
        <w:tc>
          <w:tcPr>
            <w:tcW w:w="2160" w:type="dxa"/>
            <w:vAlign w:val="center"/>
          </w:tcPr>
          <w:p w14:paraId="494A00B9"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Execution Engineer</w:t>
            </w:r>
          </w:p>
        </w:tc>
        <w:tc>
          <w:tcPr>
            <w:tcW w:w="2070" w:type="dxa"/>
            <w:vAlign w:val="center"/>
          </w:tcPr>
          <w:p w14:paraId="370A90F3"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Bachelor's degree</w:t>
            </w:r>
          </w:p>
        </w:tc>
        <w:tc>
          <w:tcPr>
            <w:tcW w:w="2265" w:type="dxa"/>
            <w:vAlign w:val="center"/>
          </w:tcPr>
          <w:p w14:paraId="2B6788A7"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3DF2485C"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Municipality</w:t>
            </w:r>
          </w:p>
        </w:tc>
      </w:tr>
      <w:tr w:rsidR="00F94629" w:rsidRPr="00C54631" w14:paraId="3010E43A" w14:textId="77777777" w:rsidTr="005272AB">
        <w:trPr>
          <w:trHeight w:val="20"/>
          <w:jc w:val="center"/>
        </w:trPr>
        <w:tc>
          <w:tcPr>
            <w:tcW w:w="625" w:type="dxa"/>
            <w:vAlign w:val="center"/>
          </w:tcPr>
          <w:p w14:paraId="1F08A12A" w14:textId="138ED3C7" w:rsidR="00F94629" w:rsidRPr="00C54631" w:rsidRDefault="00F93959" w:rsidP="00805D6D">
            <w:pPr>
              <w:ind w:firstLine="0"/>
              <w:contextualSpacing w:val="0"/>
              <w:jc w:val="left"/>
              <w:rPr>
                <w:rFonts w:eastAsia="Calibri" w:cstheme="majorBidi"/>
                <w:noProof w:val="0"/>
                <w:sz w:val="24"/>
                <w:szCs w:val="24"/>
                <w:lang w:bidi="ar-IQ"/>
              </w:rPr>
            </w:pPr>
            <w:r w:rsidRPr="00F93959">
              <w:rPr>
                <w:rFonts w:eastAsia="Calibri" w:cstheme="majorBidi"/>
                <w:noProof w:val="0"/>
                <w:sz w:val="24"/>
                <w:szCs w:val="24"/>
                <w:lang w:bidi="ar-IQ"/>
              </w:rPr>
              <w:t>R10</w:t>
            </w:r>
          </w:p>
        </w:tc>
        <w:tc>
          <w:tcPr>
            <w:tcW w:w="2160" w:type="dxa"/>
            <w:vAlign w:val="center"/>
          </w:tcPr>
          <w:p w14:paraId="291B95BC"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Consultant</w:t>
            </w:r>
          </w:p>
        </w:tc>
        <w:tc>
          <w:tcPr>
            <w:tcW w:w="2070" w:type="dxa"/>
            <w:vAlign w:val="center"/>
          </w:tcPr>
          <w:p w14:paraId="224C2018"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Master's degree</w:t>
            </w:r>
          </w:p>
        </w:tc>
        <w:tc>
          <w:tcPr>
            <w:tcW w:w="2265" w:type="dxa"/>
            <w:vAlign w:val="center"/>
          </w:tcPr>
          <w:p w14:paraId="5D78078B"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60C63CA1"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rPr>
              <w:t>Roads and Bridges</w:t>
            </w:r>
          </w:p>
        </w:tc>
      </w:tr>
      <w:tr w:rsidR="00F94629" w:rsidRPr="00C54631" w14:paraId="3BDF6DD7" w14:textId="77777777" w:rsidTr="005272AB">
        <w:trPr>
          <w:trHeight w:val="20"/>
          <w:jc w:val="center"/>
        </w:trPr>
        <w:tc>
          <w:tcPr>
            <w:tcW w:w="625" w:type="dxa"/>
            <w:vAlign w:val="center"/>
          </w:tcPr>
          <w:p w14:paraId="13104297" w14:textId="1E2381BC" w:rsidR="00F94629" w:rsidRPr="00C54631" w:rsidRDefault="00F93959" w:rsidP="00805D6D">
            <w:pPr>
              <w:ind w:firstLine="0"/>
              <w:contextualSpacing w:val="0"/>
              <w:jc w:val="left"/>
              <w:rPr>
                <w:rFonts w:eastAsia="Calibri" w:cstheme="majorBidi"/>
                <w:noProof w:val="0"/>
                <w:sz w:val="24"/>
                <w:szCs w:val="24"/>
                <w:lang w:bidi="ar-IQ"/>
              </w:rPr>
            </w:pPr>
            <w:r w:rsidRPr="00F93959">
              <w:rPr>
                <w:rFonts w:eastAsia="Calibri" w:cstheme="majorBidi"/>
                <w:noProof w:val="0"/>
                <w:sz w:val="24"/>
                <w:szCs w:val="24"/>
                <w:lang w:bidi="ar-IQ"/>
              </w:rPr>
              <w:t>R11</w:t>
            </w:r>
          </w:p>
        </w:tc>
        <w:tc>
          <w:tcPr>
            <w:tcW w:w="2160" w:type="dxa"/>
            <w:vAlign w:val="center"/>
          </w:tcPr>
          <w:p w14:paraId="71D75333"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Project Manager</w:t>
            </w:r>
          </w:p>
        </w:tc>
        <w:tc>
          <w:tcPr>
            <w:tcW w:w="2070" w:type="dxa"/>
            <w:vAlign w:val="center"/>
          </w:tcPr>
          <w:p w14:paraId="6C9FBC24"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Master's degree</w:t>
            </w:r>
          </w:p>
        </w:tc>
        <w:tc>
          <w:tcPr>
            <w:tcW w:w="2265" w:type="dxa"/>
            <w:vAlign w:val="center"/>
          </w:tcPr>
          <w:p w14:paraId="4701B194"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27066863"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r w:rsidR="00F94629" w:rsidRPr="00C54631" w14:paraId="7881B0B5" w14:textId="77777777" w:rsidTr="005272AB">
        <w:trPr>
          <w:trHeight w:val="20"/>
          <w:jc w:val="center"/>
        </w:trPr>
        <w:tc>
          <w:tcPr>
            <w:tcW w:w="625" w:type="dxa"/>
            <w:vAlign w:val="center"/>
          </w:tcPr>
          <w:p w14:paraId="05859CB6"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R12</w:t>
            </w:r>
          </w:p>
        </w:tc>
        <w:tc>
          <w:tcPr>
            <w:tcW w:w="2160" w:type="dxa"/>
            <w:vAlign w:val="center"/>
          </w:tcPr>
          <w:p w14:paraId="71D9B028"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Consultant</w:t>
            </w:r>
          </w:p>
        </w:tc>
        <w:tc>
          <w:tcPr>
            <w:tcW w:w="2070" w:type="dxa"/>
            <w:vAlign w:val="center"/>
          </w:tcPr>
          <w:p w14:paraId="4747D7A8"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Bachelor's degree</w:t>
            </w:r>
          </w:p>
        </w:tc>
        <w:tc>
          <w:tcPr>
            <w:tcW w:w="2265" w:type="dxa"/>
            <w:vAlign w:val="center"/>
          </w:tcPr>
          <w:p w14:paraId="2A291BE1"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061F4409"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lang w:bidi="ar-IQ"/>
              </w:rPr>
              <w:t>University</w:t>
            </w:r>
          </w:p>
        </w:tc>
      </w:tr>
      <w:tr w:rsidR="00F94629" w:rsidRPr="00C54631" w14:paraId="50FC69D8" w14:textId="77777777" w:rsidTr="005272AB">
        <w:trPr>
          <w:trHeight w:val="20"/>
          <w:jc w:val="center"/>
        </w:trPr>
        <w:tc>
          <w:tcPr>
            <w:tcW w:w="625" w:type="dxa"/>
            <w:vAlign w:val="center"/>
          </w:tcPr>
          <w:p w14:paraId="22650CBD"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R13</w:t>
            </w:r>
          </w:p>
        </w:tc>
        <w:tc>
          <w:tcPr>
            <w:tcW w:w="2160" w:type="dxa"/>
            <w:vAlign w:val="center"/>
          </w:tcPr>
          <w:p w14:paraId="19A6613D"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Project Manager</w:t>
            </w:r>
          </w:p>
        </w:tc>
        <w:tc>
          <w:tcPr>
            <w:tcW w:w="2070" w:type="dxa"/>
            <w:vAlign w:val="center"/>
          </w:tcPr>
          <w:p w14:paraId="1EED2BF1"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PhD</w:t>
            </w:r>
          </w:p>
        </w:tc>
        <w:tc>
          <w:tcPr>
            <w:tcW w:w="2265" w:type="dxa"/>
            <w:vAlign w:val="center"/>
          </w:tcPr>
          <w:p w14:paraId="0BBB7AAB"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325DBBDA"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lang w:bidi="ar-IQ"/>
              </w:rPr>
              <w:t>University</w:t>
            </w:r>
          </w:p>
        </w:tc>
      </w:tr>
      <w:tr w:rsidR="00F94629" w:rsidRPr="00C54631" w14:paraId="35FE3215" w14:textId="77777777" w:rsidTr="005272AB">
        <w:trPr>
          <w:trHeight w:val="20"/>
          <w:jc w:val="center"/>
        </w:trPr>
        <w:tc>
          <w:tcPr>
            <w:tcW w:w="625" w:type="dxa"/>
            <w:vAlign w:val="center"/>
          </w:tcPr>
          <w:p w14:paraId="7E756087"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R14</w:t>
            </w:r>
          </w:p>
        </w:tc>
        <w:tc>
          <w:tcPr>
            <w:tcW w:w="2160" w:type="dxa"/>
            <w:vAlign w:val="center"/>
          </w:tcPr>
          <w:p w14:paraId="78050BC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Consultant</w:t>
            </w:r>
          </w:p>
        </w:tc>
        <w:tc>
          <w:tcPr>
            <w:tcW w:w="2070" w:type="dxa"/>
            <w:vAlign w:val="center"/>
          </w:tcPr>
          <w:p w14:paraId="74A2EC46"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Master's degree</w:t>
            </w:r>
          </w:p>
        </w:tc>
        <w:tc>
          <w:tcPr>
            <w:tcW w:w="2265" w:type="dxa"/>
            <w:vAlign w:val="center"/>
          </w:tcPr>
          <w:p w14:paraId="294F1EC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vAlign w:val="center"/>
          </w:tcPr>
          <w:p w14:paraId="5B5DBBE5"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r w:rsidR="00F94629" w:rsidRPr="00C54631" w14:paraId="288FA504" w14:textId="77777777" w:rsidTr="005272AB">
        <w:trPr>
          <w:trHeight w:val="20"/>
          <w:jc w:val="center"/>
        </w:trPr>
        <w:tc>
          <w:tcPr>
            <w:tcW w:w="625" w:type="dxa"/>
            <w:vAlign w:val="center"/>
          </w:tcPr>
          <w:p w14:paraId="73D42D10" w14:textId="77777777" w:rsidR="00F94629" w:rsidRPr="00C54631" w:rsidRDefault="00F94629" w:rsidP="00805D6D">
            <w:pPr>
              <w:ind w:firstLine="0"/>
              <w:contextualSpacing w:val="0"/>
              <w:jc w:val="left"/>
              <w:rPr>
                <w:rFonts w:eastAsia="Calibri" w:cstheme="majorBidi"/>
                <w:noProof w:val="0"/>
                <w:sz w:val="24"/>
                <w:szCs w:val="24"/>
                <w:rtl/>
                <w:lang w:bidi="ar-IQ"/>
              </w:rPr>
            </w:pPr>
            <w:r w:rsidRPr="00C54631">
              <w:rPr>
                <w:rFonts w:eastAsia="Calibri" w:cstheme="majorBidi"/>
                <w:noProof w:val="0"/>
                <w:sz w:val="24"/>
                <w:szCs w:val="24"/>
                <w:lang w:bidi="ar-IQ"/>
              </w:rPr>
              <w:t>R15</w:t>
            </w:r>
          </w:p>
        </w:tc>
        <w:tc>
          <w:tcPr>
            <w:tcW w:w="2160" w:type="dxa"/>
            <w:vAlign w:val="center"/>
          </w:tcPr>
          <w:p w14:paraId="2DD1AC0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Execution Engineer</w:t>
            </w:r>
          </w:p>
        </w:tc>
        <w:tc>
          <w:tcPr>
            <w:tcW w:w="2070" w:type="dxa"/>
            <w:vAlign w:val="center"/>
          </w:tcPr>
          <w:p w14:paraId="5FC28EFE"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Bachelor's degree</w:t>
            </w:r>
          </w:p>
        </w:tc>
        <w:tc>
          <w:tcPr>
            <w:tcW w:w="2265" w:type="dxa"/>
            <w:vAlign w:val="center"/>
          </w:tcPr>
          <w:p w14:paraId="45F4946B"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Less than </w:t>
            </w:r>
            <w:r w:rsidRPr="00C54631">
              <w:rPr>
                <w:rFonts w:eastAsia="Calibri" w:cstheme="majorBidi"/>
                <w:noProof w:val="0"/>
                <w:sz w:val="24"/>
                <w:szCs w:val="24"/>
                <w:rtl/>
              </w:rPr>
              <w:t>5</w:t>
            </w:r>
            <w:r w:rsidRPr="00C54631">
              <w:rPr>
                <w:rFonts w:eastAsia="Calibri" w:cstheme="majorBidi"/>
                <w:noProof w:val="0"/>
                <w:sz w:val="24"/>
                <w:szCs w:val="24"/>
              </w:rPr>
              <w:t xml:space="preserve"> years</w:t>
            </w:r>
          </w:p>
        </w:tc>
        <w:tc>
          <w:tcPr>
            <w:tcW w:w="2325" w:type="dxa"/>
            <w:vAlign w:val="center"/>
          </w:tcPr>
          <w:p w14:paraId="52EEA729"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r w:rsidR="00F94629" w:rsidRPr="00C54631" w14:paraId="7E9A7BC3" w14:textId="77777777" w:rsidTr="005272AB">
        <w:trPr>
          <w:trHeight w:val="20"/>
          <w:jc w:val="center"/>
        </w:trPr>
        <w:tc>
          <w:tcPr>
            <w:tcW w:w="625" w:type="dxa"/>
            <w:vAlign w:val="center"/>
          </w:tcPr>
          <w:p w14:paraId="29BA4B1E"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R16</w:t>
            </w:r>
          </w:p>
        </w:tc>
        <w:tc>
          <w:tcPr>
            <w:tcW w:w="2160" w:type="dxa"/>
            <w:vAlign w:val="center"/>
          </w:tcPr>
          <w:p w14:paraId="6AE08E5E"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Execution Engineer</w:t>
            </w:r>
          </w:p>
        </w:tc>
        <w:tc>
          <w:tcPr>
            <w:tcW w:w="2070" w:type="dxa"/>
            <w:vAlign w:val="center"/>
          </w:tcPr>
          <w:p w14:paraId="43C2AF7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Bachelor's degree</w:t>
            </w:r>
          </w:p>
        </w:tc>
        <w:tc>
          <w:tcPr>
            <w:tcW w:w="2265" w:type="dxa"/>
            <w:vAlign w:val="center"/>
          </w:tcPr>
          <w:p w14:paraId="1ED38503"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33A290D1"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Municipality</w:t>
            </w:r>
          </w:p>
        </w:tc>
      </w:tr>
      <w:tr w:rsidR="00F94629" w:rsidRPr="00C54631" w14:paraId="741AE0E7" w14:textId="77777777" w:rsidTr="005272AB">
        <w:trPr>
          <w:trHeight w:val="20"/>
          <w:jc w:val="center"/>
        </w:trPr>
        <w:tc>
          <w:tcPr>
            <w:tcW w:w="625" w:type="dxa"/>
            <w:vAlign w:val="center"/>
          </w:tcPr>
          <w:p w14:paraId="078ADFE1"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R17</w:t>
            </w:r>
          </w:p>
        </w:tc>
        <w:tc>
          <w:tcPr>
            <w:tcW w:w="2160" w:type="dxa"/>
            <w:vAlign w:val="center"/>
          </w:tcPr>
          <w:p w14:paraId="75BB6DE9"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Consultant</w:t>
            </w:r>
          </w:p>
        </w:tc>
        <w:tc>
          <w:tcPr>
            <w:tcW w:w="2070" w:type="dxa"/>
            <w:vAlign w:val="center"/>
          </w:tcPr>
          <w:p w14:paraId="3274862C"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Master's degree</w:t>
            </w:r>
          </w:p>
        </w:tc>
        <w:tc>
          <w:tcPr>
            <w:tcW w:w="2265" w:type="dxa"/>
            <w:vAlign w:val="center"/>
          </w:tcPr>
          <w:p w14:paraId="3B4C09A5"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vAlign w:val="center"/>
          </w:tcPr>
          <w:p w14:paraId="6F1AD99A"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lang w:bidi="ar-IQ"/>
              </w:rPr>
              <w:t>University</w:t>
            </w:r>
          </w:p>
        </w:tc>
      </w:tr>
      <w:tr w:rsidR="00F94629" w:rsidRPr="00C54631" w14:paraId="34BD363E" w14:textId="77777777" w:rsidTr="005272AB">
        <w:trPr>
          <w:trHeight w:val="20"/>
          <w:jc w:val="center"/>
        </w:trPr>
        <w:tc>
          <w:tcPr>
            <w:tcW w:w="625" w:type="dxa"/>
            <w:vAlign w:val="center"/>
          </w:tcPr>
          <w:p w14:paraId="4632F6C7"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R18</w:t>
            </w:r>
          </w:p>
        </w:tc>
        <w:tc>
          <w:tcPr>
            <w:tcW w:w="2160" w:type="dxa"/>
            <w:vAlign w:val="center"/>
          </w:tcPr>
          <w:p w14:paraId="2C3209A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Project Manager</w:t>
            </w:r>
          </w:p>
        </w:tc>
        <w:tc>
          <w:tcPr>
            <w:tcW w:w="2070" w:type="dxa"/>
            <w:vAlign w:val="center"/>
          </w:tcPr>
          <w:p w14:paraId="16AA4CCD"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Master's degree</w:t>
            </w:r>
          </w:p>
        </w:tc>
        <w:tc>
          <w:tcPr>
            <w:tcW w:w="2265" w:type="dxa"/>
            <w:vAlign w:val="center"/>
          </w:tcPr>
          <w:p w14:paraId="1E51203A"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vAlign w:val="center"/>
          </w:tcPr>
          <w:p w14:paraId="294E1D0D"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r w:rsidR="00F94629" w:rsidRPr="00C54631" w14:paraId="63C3A2BE" w14:textId="77777777" w:rsidTr="005272AB">
        <w:trPr>
          <w:trHeight w:val="20"/>
          <w:jc w:val="center"/>
        </w:trPr>
        <w:tc>
          <w:tcPr>
            <w:tcW w:w="625" w:type="dxa"/>
            <w:vAlign w:val="center"/>
          </w:tcPr>
          <w:p w14:paraId="59D6BD0B"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R19</w:t>
            </w:r>
          </w:p>
        </w:tc>
        <w:tc>
          <w:tcPr>
            <w:tcW w:w="2160" w:type="dxa"/>
            <w:vAlign w:val="center"/>
          </w:tcPr>
          <w:p w14:paraId="1E1F24A4"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Execution Engineer</w:t>
            </w:r>
          </w:p>
        </w:tc>
        <w:tc>
          <w:tcPr>
            <w:tcW w:w="2070" w:type="dxa"/>
            <w:vAlign w:val="center"/>
          </w:tcPr>
          <w:p w14:paraId="2BCD72A8"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PhD</w:t>
            </w:r>
          </w:p>
        </w:tc>
        <w:tc>
          <w:tcPr>
            <w:tcW w:w="2265" w:type="dxa"/>
            <w:vAlign w:val="center"/>
          </w:tcPr>
          <w:p w14:paraId="03B47106"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5</w:t>
            </w:r>
            <w:r w:rsidRPr="00C54631">
              <w:rPr>
                <w:rFonts w:eastAsia="Calibri" w:cstheme="majorBidi"/>
                <w:noProof w:val="0"/>
                <w:sz w:val="24"/>
                <w:szCs w:val="24"/>
              </w:rPr>
              <w:t>-</w:t>
            </w:r>
            <w:r w:rsidRPr="00C54631">
              <w:rPr>
                <w:rFonts w:eastAsia="Calibri" w:cstheme="majorBidi"/>
                <w:noProof w:val="0"/>
                <w:sz w:val="24"/>
                <w:szCs w:val="24"/>
                <w:rtl/>
              </w:rPr>
              <w:t>10</w:t>
            </w:r>
            <w:r w:rsidRPr="00C54631">
              <w:rPr>
                <w:rFonts w:eastAsia="Calibri" w:cstheme="majorBidi"/>
                <w:noProof w:val="0"/>
                <w:sz w:val="24"/>
                <w:szCs w:val="24"/>
              </w:rPr>
              <w:t xml:space="preserve"> years</w:t>
            </w:r>
          </w:p>
        </w:tc>
        <w:tc>
          <w:tcPr>
            <w:tcW w:w="2325" w:type="dxa"/>
            <w:vAlign w:val="center"/>
          </w:tcPr>
          <w:p w14:paraId="3C60AC6D"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lang w:bidi="ar-IQ"/>
              </w:rPr>
              <w:t>University</w:t>
            </w:r>
          </w:p>
        </w:tc>
      </w:tr>
      <w:tr w:rsidR="00F94629" w:rsidRPr="00C54631" w14:paraId="7102B46A" w14:textId="77777777" w:rsidTr="005272AB">
        <w:trPr>
          <w:trHeight w:val="20"/>
          <w:jc w:val="center"/>
        </w:trPr>
        <w:tc>
          <w:tcPr>
            <w:tcW w:w="625" w:type="dxa"/>
            <w:tcBorders>
              <w:bottom w:val="single" w:sz="4" w:space="0" w:color="auto"/>
            </w:tcBorders>
            <w:vAlign w:val="center"/>
          </w:tcPr>
          <w:p w14:paraId="6347485C" w14:textId="77777777" w:rsidR="00F94629" w:rsidRPr="00C54631" w:rsidRDefault="00F94629" w:rsidP="00805D6D">
            <w:pPr>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R20</w:t>
            </w:r>
          </w:p>
        </w:tc>
        <w:tc>
          <w:tcPr>
            <w:tcW w:w="2160" w:type="dxa"/>
            <w:tcBorders>
              <w:bottom w:val="single" w:sz="4" w:space="0" w:color="auto"/>
            </w:tcBorders>
            <w:vAlign w:val="center"/>
          </w:tcPr>
          <w:p w14:paraId="40AFDC7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Project Manager</w:t>
            </w:r>
          </w:p>
        </w:tc>
        <w:tc>
          <w:tcPr>
            <w:tcW w:w="2070" w:type="dxa"/>
            <w:tcBorders>
              <w:bottom w:val="single" w:sz="4" w:space="0" w:color="auto"/>
            </w:tcBorders>
            <w:vAlign w:val="center"/>
          </w:tcPr>
          <w:p w14:paraId="35AABD45"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Master's degree</w:t>
            </w:r>
          </w:p>
        </w:tc>
        <w:tc>
          <w:tcPr>
            <w:tcW w:w="2265" w:type="dxa"/>
            <w:tcBorders>
              <w:bottom w:val="single" w:sz="4" w:space="0" w:color="auto"/>
            </w:tcBorders>
            <w:vAlign w:val="center"/>
          </w:tcPr>
          <w:p w14:paraId="722BBE54"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tcBorders>
              <w:bottom w:val="single" w:sz="4" w:space="0" w:color="auto"/>
            </w:tcBorders>
            <w:vAlign w:val="center"/>
          </w:tcPr>
          <w:p w14:paraId="13319A8C"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r w:rsidR="00F94629" w:rsidRPr="00C54631" w14:paraId="130368C8" w14:textId="77777777" w:rsidTr="005272AB">
        <w:trPr>
          <w:trHeight w:val="20"/>
          <w:jc w:val="center"/>
        </w:trPr>
        <w:tc>
          <w:tcPr>
            <w:tcW w:w="625" w:type="dxa"/>
            <w:tcBorders>
              <w:bottom w:val="triple" w:sz="4" w:space="0" w:color="auto"/>
            </w:tcBorders>
            <w:vAlign w:val="center"/>
          </w:tcPr>
          <w:p w14:paraId="0FD03242" w14:textId="77777777" w:rsidR="00F94629" w:rsidRPr="00C54631" w:rsidRDefault="00F94629" w:rsidP="00805D6D">
            <w:pPr>
              <w:ind w:firstLine="0"/>
              <w:contextualSpacing w:val="0"/>
              <w:jc w:val="left"/>
              <w:rPr>
                <w:rFonts w:eastAsia="Calibri" w:cstheme="majorBidi"/>
                <w:noProof w:val="0"/>
                <w:sz w:val="24"/>
                <w:szCs w:val="24"/>
                <w:rtl/>
                <w:lang w:bidi="ar-IQ"/>
              </w:rPr>
            </w:pPr>
            <w:r w:rsidRPr="00C54631">
              <w:rPr>
                <w:rFonts w:eastAsia="Calibri" w:cstheme="majorBidi"/>
                <w:noProof w:val="0"/>
                <w:sz w:val="24"/>
                <w:szCs w:val="24"/>
                <w:lang w:bidi="ar-IQ"/>
              </w:rPr>
              <w:t>R21</w:t>
            </w:r>
          </w:p>
        </w:tc>
        <w:tc>
          <w:tcPr>
            <w:tcW w:w="2160" w:type="dxa"/>
            <w:tcBorders>
              <w:bottom w:val="triple" w:sz="4" w:space="0" w:color="auto"/>
            </w:tcBorders>
            <w:vAlign w:val="center"/>
          </w:tcPr>
          <w:p w14:paraId="4124C93F"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Consultant</w:t>
            </w:r>
          </w:p>
        </w:tc>
        <w:tc>
          <w:tcPr>
            <w:tcW w:w="2070" w:type="dxa"/>
            <w:tcBorders>
              <w:bottom w:val="triple" w:sz="4" w:space="0" w:color="auto"/>
            </w:tcBorders>
            <w:vAlign w:val="center"/>
          </w:tcPr>
          <w:p w14:paraId="3B49435D"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Master's degree</w:t>
            </w:r>
          </w:p>
        </w:tc>
        <w:tc>
          <w:tcPr>
            <w:tcW w:w="2265" w:type="dxa"/>
            <w:tcBorders>
              <w:bottom w:val="triple" w:sz="4" w:space="0" w:color="auto"/>
            </w:tcBorders>
            <w:vAlign w:val="center"/>
          </w:tcPr>
          <w:p w14:paraId="04AA1996"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 xml:space="preserve">Between </w:t>
            </w:r>
            <w:r w:rsidRPr="00C54631">
              <w:rPr>
                <w:rFonts w:eastAsia="Calibri" w:cstheme="majorBidi"/>
                <w:noProof w:val="0"/>
                <w:sz w:val="24"/>
                <w:szCs w:val="24"/>
                <w:rtl/>
              </w:rPr>
              <w:t>11</w:t>
            </w:r>
            <w:r w:rsidRPr="00C54631">
              <w:rPr>
                <w:rFonts w:eastAsia="Calibri" w:cstheme="majorBidi"/>
                <w:noProof w:val="0"/>
                <w:sz w:val="24"/>
                <w:szCs w:val="24"/>
              </w:rPr>
              <w:t>-</w:t>
            </w:r>
            <w:r w:rsidRPr="00C54631">
              <w:rPr>
                <w:rFonts w:eastAsia="Calibri" w:cstheme="majorBidi"/>
                <w:noProof w:val="0"/>
                <w:sz w:val="24"/>
                <w:szCs w:val="24"/>
                <w:rtl/>
              </w:rPr>
              <w:t>25</w:t>
            </w:r>
            <w:r w:rsidRPr="00C54631">
              <w:rPr>
                <w:rFonts w:eastAsia="Calibri" w:cstheme="majorBidi"/>
                <w:noProof w:val="0"/>
                <w:sz w:val="24"/>
                <w:szCs w:val="24"/>
              </w:rPr>
              <w:t xml:space="preserve"> years</w:t>
            </w:r>
          </w:p>
        </w:tc>
        <w:tc>
          <w:tcPr>
            <w:tcW w:w="2325" w:type="dxa"/>
            <w:tcBorders>
              <w:bottom w:val="triple" w:sz="4" w:space="0" w:color="auto"/>
            </w:tcBorders>
            <w:vAlign w:val="center"/>
          </w:tcPr>
          <w:p w14:paraId="0CA437F5" w14:textId="77777777" w:rsidR="00F94629" w:rsidRPr="00C54631" w:rsidRDefault="00F94629" w:rsidP="00805D6D">
            <w:pPr>
              <w:ind w:firstLine="0"/>
              <w:contextualSpacing w:val="0"/>
              <w:jc w:val="left"/>
              <w:rPr>
                <w:rFonts w:eastAsia="Calibri" w:cstheme="majorBidi"/>
                <w:noProof w:val="0"/>
                <w:sz w:val="24"/>
                <w:szCs w:val="24"/>
              </w:rPr>
            </w:pPr>
            <w:r w:rsidRPr="00C54631">
              <w:rPr>
                <w:rFonts w:eastAsia="Calibri" w:cstheme="majorBidi"/>
                <w:noProof w:val="0"/>
                <w:sz w:val="24"/>
                <w:szCs w:val="24"/>
              </w:rPr>
              <w:t>Roads and Bridges</w:t>
            </w:r>
          </w:p>
        </w:tc>
      </w:tr>
    </w:tbl>
    <w:p w14:paraId="574A3CA3" w14:textId="71274AE6" w:rsidR="00F94629" w:rsidRDefault="00F94629" w:rsidP="0064671A">
      <w:pPr>
        <w:pStyle w:val="Heading3"/>
        <w:spacing w:before="240"/>
        <w:ind w:left="720"/>
        <w:rPr>
          <w:szCs w:val="28"/>
          <w:rtl/>
        </w:rPr>
      </w:pPr>
      <w:bookmarkStart w:id="91" w:name="_Toc234168198"/>
      <w:bookmarkEnd w:id="90"/>
      <w:r w:rsidRPr="00C54631">
        <w:rPr>
          <w:szCs w:val="28"/>
        </w:rPr>
        <w:lastRenderedPageBreak/>
        <w:t>Personal Information</w:t>
      </w:r>
      <w:bookmarkEnd w:id="91"/>
    </w:p>
    <w:p w14:paraId="0B715E68" w14:textId="0A842E28" w:rsidR="001920FC" w:rsidRPr="001920FC" w:rsidRDefault="001920FC" w:rsidP="0064671A">
      <w:pPr>
        <w:rPr>
          <w:rtl/>
        </w:rPr>
      </w:pPr>
      <w:r w:rsidRPr="001920FC">
        <w:t>The data collected on the educational qualifications, years of experience and job roles of the participants were processed using the Statistical Package for the Social Sciences (SPSS) to analyze the demographic profile of the participants. This software allowed for the systematic organization and description of the experts' backgrounds, and the appropriateness and reliability of the selected sample for the study was confirmed.</w:t>
      </w:r>
    </w:p>
    <w:p w14:paraId="1C34BBC3" w14:textId="77777777" w:rsidR="00F94629" w:rsidRPr="00C54631" w:rsidRDefault="00F94629" w:rsidP="0064671A">
      <w:pPr>
        <w:tabs>
          <w:tab w:val="left" w:pos="3852"/>
        </w:tabs>
        <w:rPr>
          <w:rFonts w:cstheme="majorBidi"/>
          <w:b/>
          <w:bCs/>
          <w:szCs w:val="28"/>
        </w:rPr>
      </w:pPr>
      <w:r w:rsidRPr="00C54631">
        <w:rPr>
          <w:rFonts w:cstheme="majorBidi"/>
          <w:b/>
          <w:bCs/>
          <w:szCs w:val="28"/>
        </w:rPr>
        <w:t>First: Academic Achievement</w:t>
      </w:r>
    </w:p>
    <w:p w14:paraId="2E13E80E" w14:textId="77777777" w:rsidR="00F94629" w:rsidRPr="00C54631" w:rsidRDefault="00F94629" w:rsidP="0064671A">
      <w:pPr>
        <w:tabs>
          <w:tab w:val="left" w:pos="3852"/>
        </w:tabs>
        <w:rPr>
          <w:rFonts w:cstheme="majorBidi"/>
          <w:szCs w:val="28"/>
          <w:rtl/>
        </w:rPr>
      </w:pPr>
      <w:r w:rsidRPr="00C54631">
        <w:rPr>
          <w:rFonts w:cstheme="majorBidi"/>
          <w:szCs w:val="28"/>
        </w:rPr>
        <w:t>Figure (3.1) shows that master’s degree holders represent the largest group at 48%. This indicates that most experts had an advanced academic background relevant to the study. It also supports the reliability of the opinions used in this stage.</w:t>
      </w:r>
    </w:p>
    <w:p w14:paraId="4CBA2E1D" w14:textId="77777777" w:rsidR="00F94629" w:rsidRPr="00C54631" w:rsidRDefault="00F94629" w:rsidP="00805D6D">
      <w:pPr>
        <w:keepNext/>
        <w:tabs>
          <w:tab w:val="left" w:pos="3852"/>
        </w:tabs>
        <w:jc w:val="left"/>
        <w:rPr>
          <w:rFonts w:cstheme="majorBidi"/>
          <w:szCs w:val="28"/>
        </w:rPr>
      </w:pPr>
      <w:r w:rsidRPr="00C54631">
        <w:rPr>
          <w:rFonts w:cstheme="majorBidi"/>
          <w:szCs w:val="28"/>
        </w:rPr>
        <w:drawing>
          <wp:inline distT="0" distB="0" distL="0" distR="0" wp14:anchorId="7E168022" wp14:editId="403E89DE">
            <wp:extent cx="5486400" cy="2651760"/>
            <wp:effectExtent l="0" t="0" r="0" b="15240"/>
            <wp:docPr id="2" name="Chart 2">
              <a:extLst xmlns:a="http://schemas.openxmlformats.org/drawingml/2006/main">
                <a:ext uri="{FF2B5EF4-FFF2-40B4-BE49-F238E27FC236}">
                  <a16:creationId xmlns:a16="http://schemas.microsoft.com/office/drawing/2014/main" id="{BB7B58C4-7CC8-4F45-BDE7-FAB0C06A6F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D87DDE3" w14:textId="5BCCCE14" w:rsidR="00F94629" w:rsidRPr="00C54631" w:rsidRDefault="00F94629" w:rsidP="00765B5B">
      <w:pPr>
        <w:pStyle w:val="Caption"/>
        <w:rPr>
          <w:rFonts w:asciiTheme="majorBidi" w:hAnsiTheme="majorBidi"/>
          <w:szCs w:val="24"/>
          <w:rtl/>
        </w:rPr>
      </w:pPr>
      <w:bookmarkStart w:id="92" w:name="_Toc229147443"/>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1</w:t>
      </w:r>
      <w:r w:rsidRPr="00C54631">
        <w:rPr>
          <w:rFonts w:asciiTheme="majorBidi" w:hAnsiTheme="majorBidi"/>
          <w:szCs w:val="24"/>
        </w:rPr>
        <w:fldChar w:fldCharType="end"/>
      </w:r>
      <w:r w:rsidRPr="00C54631">
        <w:rPr>
          <w:rFonts w:asciiTheme="majorBidi" w:eastAsia="Calibri" w:hAnsiTheme="majorBidi"/>
          <w:bCs/>
          <w:kern w:val="2"/>
          <w:szCs w:val="24"/>
          <w:lang w:bidi="ar-IQ"/>
          <w14:ligatures w14:val="standardContextual"/>
        </w:rPr>
        <w:t xml:space="preserve"> Academic Achievement of Open Survey Respondents </w:t>
      </w:r>
      <w:r w:rsidRPr="00C54631">
        <w:rPr>
          <w:rFonts w:asciiTheme="majorBidi" w:hAnsiTheme="majorBidi"/>
          <w:szCs w:val="24"/>
        </w:rPr>
        <w:t>(</w:t>
      </w:r>
      <w:r w:rsidRPr="00C54631">
        <w:t>Researcher</w:t>
      </w:r>
      <w:r w:rsidRPr="00C54631">
        <w:rPr>
          <w:rFonts w:asciiTheme="majorBidi" w:hAnsiTheme="majorBidi"/>
          <w:szCs w:val="24"/>
        </w:rPr>
        <w:t>)</w:t>
      </w:r>
      <w:bookmarkEnd w:id="92"/>
    </w:p>
    <w:p w14:paraId="00580EA8" w14:textId="77777777" w:rsidR="00F94629" w:rsidRPr="00C54631" w:rsidRDefault="00F94629" w:rsidP="00805D6D">
      <w:pPr>
        <w:jc w:val="left"/>
        <w:rPr>
          <w:rFonts w:cstheme="majorBidi"/>
          <w:b/>
          <w:bCs/>
          <w:szCs w:val="28"/>
          <w:rtl/>
          <w:lang w:bidi="ar-IQ"/>
        </w:rPr>
      </w:pPr>
      <w:r w:rsidRPr="00C54631">
        <w:rPr>
          <w:rFonts w:cstheme="majorBidi"/>
          <w:b/>
          <w:bCs/>
          <w:szCs w:val="28"/>
        </w:rPr>
        <w:t>Second</w:t>
      </w:r>
      <w:r w:rsidRPr="00C54631">
        <w:rPr>
          <w:rFonts w:cstheme="majorBidi"/>
          <w:b/>
          <w:bCs/>
          <w:szCs w:val="28"/>
          <w:rtl/>
          <w:lang w:bidi="ar-IQ"/>
        </w:rPr>
        <w:t>:</w:t>
      </w:r>
      <w:r w:rsidRPr="00C54631">
        <w:rPr>
          <w:rFonts w:cstheme="majorBidi"/>
          <w:b/>
          <w:bCs/>
          <w:szCs w:val="28"/>
        </w:rPr>
        <w:t xml:space="preserve"> Profession </w:t>
      </w:r>
    </w:p>
    <w:p w14:paraId="4D36F78E" w14:textId="77777777" w:rsidR="00F94629" w:rsidRPr="00C54631" w:rsidRDefault="00F94629" w:rsidP="0064671A">
      <w:pPr>
        <w:rPr>
          <w:rFonts w:cstheme="majorBidi"/>
          <w:szCs w:val="28"/>
          <w:rtl/>
        </w:rPr>
      </w:pPr>
      <w:r w:rsidRPr="00C54631">
        <w:rPr>
          <w:rFonts w:cstheme="majorBidi"/>
          <w:szCs w:val="28"/>
        </w:rPr>
        <w:t>Figure (3.2) shows that consultants represent the largest group at 38%. This indicates that a considerable part of the sample had relevant practical experience. It also supports the practical value of the responses provided by the experts.</w:t>
      </w:r>
    </w:p>
    <w:p w14:paraId="50C3E917" w14:textId="77777777" w:rsidR="00F94629" w:rsidRPr="00C54631" w:rsidRDefault="00F94629" w:rsidP="00805D6D">
      <w:pPr>
        <w:jc w:val="left"/>
        <w:rPr>
          <w:rFonts w:cstheme="majorBidi"/>
          <w:szCs w:val="28"/>
          <w:rtl/>
        </w:rPr>
      </w:pPr>
      <w:r w:rsidRPr="00C54631">
        <w:rPr>
          <w:rFonts w:cstheme="majorBidi"/>
          <w:szCs w:val="28"/>
        </w:rPr>
        <w:lastRenderedPageBreak/>
        <w:drawing>
          <wp:anchor distT="0" distB="0" distL="114300" distR="114300" simplePos="0" relativeHeight="251675648" behindDoc="0" locked="0" layoutInCell="1" allowOverlap="1" wp14:anchorId="3A3BEAAE" wp14:editId="27A6F7AB">
            <wp:simplePos x="0" y="0"/>
            <wp:positionH relativeFrom="margin">
              <wp:posOffset>358140</wp:posOffset>
            </wp:positionH>
            <wp:positionV relativeFrom="paragraph">
              <wp:posOffset>210820</wp:posOffset>
            </wp:positionV>
            <wp:extent cx="5486400" cy="2560320"/>
            <wp:effectExtent l="0" t="0" r="0" b="11430"/>
            <wp:wrapSquare wrapText="bothSides"/>
            <wp:docPr id="3" name="Chart 3">
              <a:extLst xmlns:a="http://schemas.openxmlformats.org/drawingml/2006/main">
                <a:ext uri="{FF2B5EF4-FFF2-40B4-BE49-F238E27FC236}">
                  <a16:creationId xmlns:a16="http://schemas.microsoft.com/office/drawing/2014/main" id="{F83EEF1B-6D7F-4533-AA61-604A493A3D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p>
    <w:p w14:paraId="06D1EBCE" w14:textId="14058155" w:rsidR="00F94629" w:rsidRPr="00C54631" w:rsidRDefault="00F94629" w:rsidP="00765B5B">
      <w:pPr>
        <w:pStyle w:val="Caption"/>
        <w:spacing w:before="360"/>
        <w:rPr>
          <w:rFonts w:asciiTheme="majorBidi" w:hAnsiTheme="majorBidi"/>
          <w:szCs w:val="24"/>
          <w:rtl/>
        </w:rPr>
      </w:pPr>
      <w:bookmarkStart w:id="93" w:name="_Toc229147444"/>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2</w:t>
      </w:r>
      <w:r w:rsidRPr="00C54631">
        <w:rPr>
          <w:rFonts w:asciiTheme="majorBidi" w:hAnsiTheme="majorBidi"/>
          <w:szCs w:val="24"/>
        </w:rPr>
        <w:fldChar w:fldCharType="end"/>
      </w:r>
      <w:r w:rsidRPr="00C54631">
        <w:rPr>
          <w:rFonts w:asciiTheme="majorBidi" w:eastAsia="Calibri" w:hAnsiTheme="majorBidi"/>
          <w:bCs/>
          <w:kern w:val="2"/>
          <w:szCs w:val="24"/>
          <w14:ligatures w14:val="standardContextual"/>
        </w:rPr>
        <w:t xml:space="preserve"> Respondents Profession </w:t>
      </w:r>
      <w:bookmarkStart w:id="94" w:name="_Hlk228082905"/>
      <w:r w:rsidRPr="00C54631">
        <w:rPr>
          <w:rFonts w:asciiTheme="majorBidi" w:hAnsiTheme="majorBidi"/>
          <w:szCs w:val="24"/>
        </w:rPr>
        <w:t>(</w:t>
      </w:r>
      <w:r w:rsidRPr="00C54631">
        <w:t>Researcher</w:t>
      </w:r>
      <w:r w:rsidRPr="00C54631">
        <w:rPr>
          <w:rFonts w:asciiTheme="majorBidi" w:hAnsiTheme="majorBidi"/>
          <w:szCs w:val="24"/>
        </w:rPr>
        <w:t>)</w:t>
      </w:r>
      <w:bookmarkEnd w:id="93"/>
      <w:bookmarkEnd w:id="94"/>
    </w:p>
    <w:p w14:paraId="3E4FE626" w14:textId="77777777" w:rsidR="00F94629" w:rsidRPr="00C54631" w:rsidRDefault="00F94629" w:rsidP="0064671A">
      <w:pPr>
        <w:tabs>
          <w:tab w:val="left" w:pos="4170"/>
        </w:tabs>
        <w:rPr>
          <w:rFonts w:cstheme="majorBidi"/>
          <w:b/>
          <w:bCs/>
          <w:szCs w:val="28"/>
        </w:rPr>
      </w:pPr>
      <w:r w:rsidRPr="00C54631">
        <w:rPr>
          <w:rFonts w:cstheme="majorBidi"/>
          <w:b/>
          <w:bCs/>
          <w:szCs w:val="28"/>
        </w:rPr>
        <w:t>Third: Years of Experience</w:t>
      </w:r>
    </w:p>
    <w:p w14:paraId="1A3D0F02" w14:textId="77777777" w:rsidR="00F94629" w:rsidRPr="00C54631" w:rsidRDefault="00F94629" w:rsidP="0064671A">
      <w:pPr>
        <w:tabs>
          <w:tab w:val="left" w:pos="4170"/>
        </w:tabs>
        <w:rPr>
          <w:rFonts w:cstheme="majorBidi"/>
          <w:szCs w:val="28"/>
          <w:rtl/>
        </w:rPr>
      </w:pPr>
      <w:r w:rsidRPr="00C54631">
        <w:rPr>
          <w:rFonts w:cstheme="majorBidi"/>
          <w:szCs w:val="28"/>
        </w:rPr>
        <w:t>Figure (3.3) shows that the 11–25 years category represents the largest group at 48%. This indicates that most experts had substantial field experience. It also strengthens the value of their judgments in identifying the factors affecting road maintenance cost.</w:t>
      </w:r>
    </w:p>
    <w:p w14:paraId="337572FB" w14:textId="77777777" w:rsidR="00F94629" w:rsidRPr="00C54631" w:rsidRDefault="00F94629" w:rsidP="00805D6D">
      <w:pPr>
        <w:tabs>
          <w:tab w:val="left" w:pos="4170"/>
        </w:tabs>
        <w:jc w:val="left"/>
        <w:rPr>
          <w:rFonts w:cstheme="majorBidi"/>
          <w:szCs w:val="28"/>
          <w:rtl/>
        </w:rPr>
      </w:pPr>
    </w:p>
    <w:p w14:paraId="3BC8C3F3" w14:textId="77777777" w:rsidR="00F94629" w:rsidRPr="00C54631" w:rsidRDefault="00F94629" w:rsidP="00805D6D">
      <w:pPr>
        <w:tabs>
          <w:tab w:val="left" w:pos="4170"/>
        </w:tabs>
        <w:jc w:val="left"/>
        <w:rPr>
          <w:rFonts w:cstheme="majorBidi"/>
          <w:szCs w:val="28"/>
        </w:rPr>
      </w:pPr>
      <w:r w:rsidRPr="00C54631">
        <w:rPr>
          <w:rFonts w:cstheme="majorBidi"/>
          <w:szCs w:val="28"/>
        </w:rPr>
        <w:drawing>
          <wp:inline distT="0" distB="0" distL="0" distR="0" wp14:anchorId="4B782886" wp14:editId="7129596E">
            <wp:extent cx="5486400" cy="2560320"/>
            <wp:effectExtent l="0" t="0" r="0" b="11430"/>
            <wp:docPr id="4" name="Chart 4">
              <a:extLst xmlns:a="http://schemas.openxmlformats.org/drawingml/2006/main">
                <a:ext uri="{FF2B5EF4-FFF2-40B4-BE49-F238E27FC236}">
                  <a16:creationId xmlns:a16="http://schemas.microsoft.com/office/drawing/2014/main" id="{3837238C-E557-4ED5-B92C-607DB5C948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0122708" w14:textId="3792C53F" w:rsidR="00F94629" w:rsidRPr="00C54631" w:rsidRDefault="00F94629" w:rsidP="00765B5B">
      <w:pPr>
        <w:spacing w:before="360" w:after="360"/>
        <w:jc w:val="center"/>
        <w:rPr>
          <w:rFonts w:eastAsia="Calibri" w:cstheme="majorBidi"/>
          <w:b/>
          <w:bCs/>
          <w:i/>
          <w:iCs/>
          <w:noProof w:val="0"/>
          <w:kern w:val="2"/>
          <w:sz w:val="24"/>
          <w:szCs w:val="24"/>
          <w:lang w:bidi="ar-IQ"/>
          <w14:ligatures w14:val="standardContextual"/>
        </w:rPr>
      </w:pPr>
      <w:bookmarkStart w:id="95" w:name="_Toc229147445"/>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3</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3</w:t>
      </w:r>
      <w:r w:rsidRPr="00C54631">
        <w:rPr>
          <w:rFonts w:cstheme="majorBidi"/>
          <w:b/>
          <w:bCs/>
          <w:sz w:val="24"/>
          <w:szCs w:val="24"/>
        </w:rPr>
        <w:fldChar w:fldCharType="end"/>
      </w:r>
      <w:r w:rsidRPr="00C54631">
        <w:rPr>
          <w:rFonts w:eastAsia="Calibri" w:cstheme="majorBidi"/>
          <w:b/>
          <w:bCs/>
          <w:kern w:val="2"/>
          <w:sz w:val="24"/>
          <w:szCs w:val="24"/>
          <w14:ligatures w14:val="standardContextual"/>
        </w:rPr>
        <w:t xml:space="preserve"> Respondents' Years of Experience </w:t>
      </w:r>
      <w:r w:rsidRPr="00C54631">
        <w:rPr>
          <w:b/>
          <w:bCs/>
          <w:sz w:val="24"/>
        </w:rPr>
        <w:t>(</w:t>
      </w:r>
      <w:r w:rsidRPr="00C54631">
        <w:rPr>
          <w:b/>
          <w:bCs/>
          <w:sz w:val="24"/>
          <w:szCs w:val="20"/>
        </w:rPr>
        <w:t>Researcher</w:t>
      </w:r>
      <w:r w:rsidRPr="00C54631">
        <w:rPr>
          <w:b/>
          <w:bCs/>
          <w:sz w:val="24"/>
        </w:rPr>
        <w:t>)</w:t>
      </w:r>
      <w:bookmarkEnd w:id="95"/>
    </w:p>
    <w:p w14:paraId="73702B01" w14:textId="77777777" w:rsidR="00F94629" w:rsidRPr="00C54631" w:rsidRDefault="00F94629" w:rsidP="0064671A">
      <w:pPr>
        <w:tabs>
          <w:tab w:val="left" w:pos="4560"/>
        </w:tabs>
        <w:spacing w:before="360"/>
        <w:rPr>
          <w:rFonts w:cstheme="majorBidi"/>
          <w:szCs w:val="28"/>
          <w:rtl/>
          <w:lang w:bidi="ar-IQ"/>
        </w:rPr>
      </w:pPr>
      <w:r w:rsidRPr="00C54631">
        <w:rPr>
          <w:rFonts w:cstheme="majorBidi"/>
          <w:szCs w:val="28"/>
          <w:lang w:bidi="ar-IQ"/>
        </w:rPr>
        <w:lastRenderedPageBreak/>
        <w:t>The statistical analysis results confirm that the selected experts hold appropriate qualifications, professional backgrounds, and experience levels. They can provide reliable opinions on the topics studied.</w:t>
      </w:r>
    </w:p>
    <w:p w14:paraId="312EC20C" w14:textId="1E79A2DA" w:rsidR="00F94629" w:rsidRDefault="00F94629" w:rsidP="0064671A">
      <w:pPr>
        <w:pStyle w:val="Heading3"/>
        <w:ind w:left="720"/>
        <w:rPr>
          <w:szCs w:val="28"/>
          <w:rtl/>
          <w:lang w:bidi="ar-IQ"/>
        </w:rPr>
      </w:pPr>
      <w:bookmarkStart w:id="96" w:name="_Toc234168199"/>
      <w:r w:rsidRPr="00C54631">
        <w:rPr>
          <w:szCs w:val="28"/>
          <w:lang w:bidi="ar-IQ"/>
        </w:rPr>
        <w:t>Results of Open Questionnaire</w:t>
      </w:r>
      <w:bookmarkEnd w:id="96"/>
    </w:p>
    <w:p w14:paraId="3B6954B2" w14:textId="55CF9F9D" w:rsidR="00495985" w:rsidRPr="00495985" w:rsidRDefault="00495985" w:rsidP="0064671A">
      <w:pPr>
        <w:rPr>
          <w:rtl/>
          <w:lang w:bidi="ar-IQ"/>
        </w:rPr>
      </w:pPr>
      <w:r w:rsidRPr="00495985">
        <w:rPr>
          <w:lang w:bidi="ar-IQ"/>
        </w:rPr>
        <w:t xml:space="preserve">The ten initial factors were generally agreed upon by the experts for their relevance using the open questionnaire. The answers also indicated practical issues related to the roads in Karbala </w:t>
      </w:r>
      <w:r w:rsidR="001741AB">
        <w:rPr>
          <w:lang w:bidi="ar-IQ"/>
        </w:rPr>
        <w:t>Governorate</w:t>
      </w:r>
      <w:r w:rsidRPr="00495985">
        <w:rPr>
          <w:lang w:bidi="ar-IQ"/>
        </w:rPr>
        <w:t>. Three additional factors were added to the final list based on these observations: soil layers beneath the road, the storm-water drainage network, and trees in the central medians. This made the number of variables 13. These 13 factors were then used to formulate the closed questionnaire stage.</w:t>
      </w:r>
    </w:p>
    <w:p w14:paraId="78AB47DB" w14:textId="7ABAD5AD" w:rsidR="00F94629" w:rsidRDefault="00F94629" w:rsidP="0064671A">
      <w:pPr>
        <w:pStyle w:val="Heading2"/>
        <w:rPr>
          <w:rtl/>
        </w:rPr>
      </w:pPr>
      <w:bookmarkStart w:id="97" w:name="_Toc234168200"/>
      <w:r w:rsidRPr="00C54631">
        <w:t>Closed Survey</w:t>
      </w:r>
      <w:bookmarkEnd w:id="97"/>
    </w:p>
    <w:p w14:paraId="6CA454DE" w14:textId="1F3A7467" w:rsidR="00495985" w:rsidRPr="00495985" w:rsidRDefault="00495985" w:rsidP="0064671A">
      <w:r w:rsidRPr="00495985">
        <w:t>A structured closed questionnaire was developed based on the results of the open survey. This questionnaire contained the finalized 13 factors and was sent to a larger number of specialized experts for review. Each factor's effect on the road maintenance cost was measured on a scale of 1 (No Effect) to 5 (Very High Effect) using a five-point Likert scale. The responses gathered were then converted into numerical data, and analyzed with the RII to rank the factors and determine the main input variables for the proposed prediction model.</w:t>
      </w:r>
    </w:p>
    <w:p w14:paraId="741966CE" w14:textId="20904E64" w:rsidR="00F94629" w:rsidRDefault="00F94629" w:rsidP="0064671A">
      <w:pPr>
        <w:pStyle w:val="Heading3"/>
        <w:ind w:left="720"/>
        <w:rPr>
          <w:szCs w:val="28"/>
          <w:rtl/>
        </w:rPr>
      </w:pPr>
      <w:bookmarkStart w:id="98" w:name="_Toc234168201"/>
      <w:r w:rsidRPr="00C54631">
        <w:rPr>
          <w:szCs w:val="28"/>
        </w:rPr>
        <w:t>Sample Size of Closed Survey</w:t>
      </w:r>
      <w:bookmarkEnd w:id="98"/>
    </w:p>
    <w:p w14:paraId="5B1C03EE" w14:textId="29482050" w:rsidR="00495985" w:rsidRPr="00495985" w:rsidRDefault="00495985" w:rsidP="0064671A">
      <w:pPr>
        <w:rPr>
          <w:rtl/>
        </w:rPr>
      </w:pPr>
      <w:r w:rsidRPr="00495985">
        <w:t xml:space="preserve">The study population was determined to be 64 engineers and specialists from the University of Karbala, Roads and Bridges Directorate, and the Directorate of Karbala Municipality distributed throughout the </w:t>
      </w:r>
      <w:r w:rsidR="001741AB">
        <w:t>governorate</w:t>
      </w:r>
      <w:r w:rsidRPr="00495985">
        <w:t xml:space="preserve"> center, districts and sub-districts, to ensure the results were representative. The required sample size was determined by using a formula suggested by (Mukti, 2025) for finite populations as follows:</w:t>
      </w:r>
    </w:p>
    <w:p w14:paraId="7FB64609" w14:textId="77777777" w:rsidR="00F94629" w:rsidRPr="00C54631" w:rsidRDefault="00F94629" w:rsidP="0064671A">
      <w:pPr>
        <w:rPr>
          <w:rFonts w:cstheme="majorBidi"/>
          <w:szCs w:val="28"/>
          <w:rtl/>
        </w:rPr>
      </w:pPr>
      <m:oMath>
        <m:r>
          <w:rPr>
            <w:rFonts w:ascii="Cambria Math" w:hAnsi="Cambria Math" w:cstheme="majorBidi"/>
            <w:szCs w:val="28"/>
            <w:lang w:val="de-DE"/>
          </w:rPr>
          <w:lastRenderedPageBreak/>
          <m:t>n</m:t>
        </m:r>
        <m:r>
          <m:rPr>
            <m:sty m:val="p"/>
          </m:rPr>
          <w:rPr>
            <w:rFonts w:ascii="Cambria Math" w:hAnsi="Cambria Math" w:cstheme="majorBidi"/>
            <w:szCs w:val="28"/>
            <w:lang w:val="de-DE"/>
          </w:rPr>
          <m:t>=</m:t>
        </m:r>
        <m:f>
          <m:fPr>
            <m:ctrlPr>
              <w:rPr>
                <w:rFonts w:ascii="Cambria Math" w:hAnsi="Cambria Math" w:cstheme="majorBidi"/>
                <w:szCs w:val="28"/>
                <w:lang w:val="de-DE"/>
              </w:rPr>
            </m:ctrlPr>
          </m:fPr>
          <m:num>
            <m:r>
              <m:rPr>
                <m:sty m:val="p"/>
              </m:rPr>
              <w:rPr>
                <w:rFonts w:ascii="Cambria Math" w:hAnsi="Cambria Math" w:cstheme="majorBidi"/>
                <w:szCs w:val="28"/>
                <w:lang w:val="de-DE"/>
              </w:rPr>
              <m:t>N</m:t>
            </m:r>
          </m:num>
          <m:den>
            <m:r>
              <w:rPr>
                <w:rFonts w:ascii="Cambria Math" w:hAnsi="Cambria Math" w:cstheme="majorBidi"/>
                <w:szCs w:val="28"/>
                <w:lang w:val="de-DE"/>
              </w:rPr>
              <m:t>1+N</m:t>
            </m:r>
            <m:sSup>
              <m:sSupPr>
                <m:ctrlPr>
                  <w:rPr>
                    <w:rFonts w:ascii="Cambria Math" w:hAnsi="Cambria Math" w:cstheme="majorBidi"/>
                    <w:i/>
                    <w:szCs w:val="28"/>
                    <w:lang w:val="de-DE"/>
                  </w:rPr>
                </m:ctrlPr>
              </m:sSupPr>
              <m:e>
                <m:r>
                  <w:rPr>
                    <w:rFonts w:ascii="Cambria Math" w:hAnsi="Cambria Math" w:cstheme="majorBidi"/>
                    <w:szCs w:val="28"/>
                    <w:lang w:val="de-DE"/>
                  </w:rPr>
                  <m:t>(e)</m:t>
                </m:r>
              </m:e>
              <m:sup>
                <m:r>
                  <w:rPr>
                    <w:rFonts w:ascii="Cambria Math" w:hAnsi="Cambria Math" w:cstheme="majorBidi"/>
                    <w:szCs w:val="28"/>
                    <w:lang w:val="de-DE"/>
                  </w:rPr>
                  <m:t>2</m:t>
                </m:r>
              </m:sup>
            </m:sSup>
          </m:den>
        </m:f>
      </m:oMath>
      <w:r w:rsidRPr="00C54631">
        <w:rPr>
          <w:rFonts w:eastAsiaTheme="minorEastAsia" w:cstheme="majorBidi"/>
          <w:szCs w:val="28"/>
          <w:lang w:val="de-DE"/>
        </w:rPr>
        <w:t xml:space="preserve">                                                                                              </w:t>
      </w:r>
      <w:r w:rsidRPr="00C54631">
        <w:rPr>
          <w:rFonts w:eastAsia="Calibri" w:cstheme="majorBidi"/>
          <w:b/>
          <w:bCs/>
          <w:szCs w:val="28"/>
          <w:lang w:bidi="ar-IQ"/>
        </w:rPr>
        <w:t>(3.</w:t>
      </w:r>
      <w:r w:rsidRPr="00C54631">
        <w:rPr>
          <w:rFonts w:eastAsia="Calibri" w:cstheme="majorBidi"/>
          <w:b/>
          <w:bCs/>
          <w:szCs w:val="28"/>
          <w:rtl/>
          <w:lang w:bidi="ar-IQ"/>
        </w:rPr>
        <w:t>1</w:t>
      </w:r>
      <w:r w:rsidRPr="00C54631">
        <w:rPr>
          <w:rFonts w:eastAsia="Calibri" w:cstheme="majorBidi"/>
          <w:b/>
          <w:bCs/>
          <w:szCs w:val="28"/>
          <w:lang w:bidi="ar-IQ"/>
        </w:rPr>
        <w:t>)</w:t>
      </w:r>
    </w:p>
    <w:p w14:paraId="0EA9B21F" w14:textId="77777777" w:rsidR="00F94629" w:rsidRPr="00C54631" w:rsidRDefault="00F94629" w:rsidP="0064671A">
      <w:pPr>
        <w:rPr>
          <w:rFonts w:cstheme="majorBidi"/>
          <w:szCs w:val="28"/>
        </w:rPr>
      </w:pPr>
      <w:r w:rsidRPr="00C54631">
        <w:rPr>
          <w:rFonts w:cstheme="majorBidi"/>
          <w:szCs w:val="28"/>
        </w:rPr>
        <w:t>Where:</w:t>
      </w:r>
    </w:p>
    <w:p w14:paraId="1F2303A4" w14:textId="77777777" w:rsidR="00F94629" w:rsidRPr="00C54631" w:rsidRDefault="00F94629" w:rsidP="0064671A">
      <w:pPr>
        <w:numPr>
          <w:ilvl w:val="0"/>
          <w:numId w:val="10"/>
        </w:numPr>
        <w:rPr>
          <w:rFonts w:cstheme="majorBidi"/>
          <w:szCs w:val="28"/>
        </w:rPr>
      </w:pPr>
      <w:r w:rsidRPr="00C54631">
        <w:rPr>
          <w:rFonts w:cstheme="majorBidi"/>
          <w:szCs w:val="28"/>
        </w:rPr>
        <w:t>n: The required sample size.</w:t>
      </w:r>
    </w:p>
    <w:p w14:paraId="1D4F5CC8" w14:textId="77777777" w:rsidR="00F94629" w:rsidRPr="00C54631" w:rsidRDefault="00F94629" w:rsidP="0064671A">
      <w:pPr>
        <w:numPr>
          <w:ilvl w:val="0"/>
          <w:numId w:val="10"/>
        </w:numPr>
        <w:rPr>
          <w:rFonts w:cstheme="majorBidi"/>
          <w:szCs w:val="28"/>
        </w:rPr>
      </w:pPr>
      <w:r w:rsidRPr="00C54631">
        <w:rPr>
          <w:rFonts w:cstheme="majorBidi"/>
          <w:szCs w:val="28"/>
        </w:rPr>
        <w:t>N: The total population size (</w:t>
      </w:r>
      <w:r w:rsidRPr="00C54631">
        <w:rPr>
          <w:rFonts w:cstheme="majorBidi"/>
          <w:szCs w:val="28"/>
          <w:rtl/>
        </w:rPr>
        <w:t>64</w:t>
      </w:r>
      <w:r w:rsidRPr="00C54631">
        <w:rPr>
          <w:rFonts w:cstheme="majorBidi"/>
          <w:szCs w:val="28"/>
        </w:rPr>
        <w:t>).</w:t>
      </w:r>
    </w:p>
    <w:p w14:paraId="08A732F6" w14:textId="77777777" w:rsidR="00F94629" w:rsidRPr="00C54631" w:rsidRDefault="00F94629" w:rsidP="0064671A">
      <w:pPr>
        <w:numPr>
          <w:ilvl w:val="0"/>
          <w:numId w:val="10"/>
        </w:numPr>
        <w:rPr>
          <w:rFonts w:cstheme="majorBidi"/>
          <w:szCs w:val="28"/>
        </w:rPr>
      </w:pPr>
      <w:r w:rsidRPr="00C54631">
        <w:rPr>
          <w:rFonts w:cstheme="majorBidi"/>
          <w:szCs w:val="28"/>
        </w:rPr>
        <w:t>e: The margin of error (set at 0.05).</w:t>
      </w:r>
    </w:p>
    <w:p w14:paraId="115AB3BA" w14:textId="77777777" w:rsidR="00F94629" w:rsidRPr="00C54631" w:rsidRDefault="00F94629" w:rsidP="0064671A">
      <w:pPr>
        <w:rPr>
          <w:rFonts w:cstheme="majorBidi"/>
          <w:szCs w:val="28"/>
          <w:rtl/>
          <w:lang w:bidi="ar-IQ"/>
        </w:rPr>
      </w:pPr>
      <w:r w:rsidRPr="00C54631">
        <w:rPr>
          <w:rFonts w:cstheme="majorBidi"/>
          <w:szCs w:val="28"/>
        </w:rPr>
        <w:t xml:space="preserve">Therefore, the calculated minimum sample size was </w:t>
      </w:r>
      <w:r w:rsidRPr="00C54631">
        <w:rPr>
          <w:rFonts w:cstheme="majorBidi"/>
          <w:szCs w:val="28"/>
          <w:rtl/>
        </w:rPr>
        <w:t>55</w:t>
      </w:r>
      <w:r w:rsidRPr="00C54631">
        <w:rPr>
          <w:rFonts w:cstheme="majorBidi"/>
          <w:szCs w:val="28"/>
        </w:rPr>
        <w:t xml:space="preserve"> respondents. To ensure this target was met, a total of </w:t>
      </w:r>
      <w:r w:rsidRPr="00C54631">
        <w:rPr>
          <w:rFonts w:cstheme="majorBidi"/>
          <w:szCs w:val="28"/>
          <w:rtl/>
        </w:rPr>
        <w:t>59</w:t>
      </w:r>
      <w:r w:rsidRPr="00C54631">
        <w:rPr>
          <w:rFonts w:cstheme="majorBidi"/>
          <w:szCs w:val="28"/>
        </w:rPr>
        <w:t xml:space="preserve"> questionnaires were distributed. Out of these, </w:t>
      </w:r>
      <w:r w:rsidRPr="00C54631">
        <w:rPr>
          <w:rFonts w:cstheme="majorBidi"/>
          <w:szCs w:val="28"/>
          <w:rtl/>
        </w:rPr>
        <w:t>55</w:t>
      </w:r>
      <w:r w:rsidRPr="00C54631">
        <w:rPr>
          <w:rFonts w:cstheme="majorBidi"/>
          <w:szCs w:val="28"/>
        </w:rPr>
        <w:t xml:space="preserve"> valid responses were successfully retrieved, achieving the required sample size for the analysis.</w:t>
      </w:r>
    </w:p>
    <w:p w14:paraId="5FADAE6D" w14:textId="7B1B6B01" w:rsidR="00F94629" w:rsidRDefault="00F94629" w:rsidP="0064671A">
      <w:pPr>
        <w:pStyle w:val="Heading3"/>
        <w:ind w:left="720"/>
        <w:rPr>
          <w:szCs w:val="28"/>
          <w:rtl/>
          <w:lang w:bidi="ar-IQ"/>
        </w:rPr>
      </w:pPr>
      <w:bookmarkStart w:id="99" w:name="_Toc234168202"/>
      <w:bookmarkStart w:id="100" w:name="_Hlk225468220"/>
      <w:r w:rsidRPr="00C54631">
        <w:rPr>
          <w:szCs w:val="28"/>
          <w:lang w:bidi="ar-IQ"/>
        </w:rPr>
        <w:t>Reliability of the Questionnaire</w:t>
      </w:r>
      <w:bookmarkEnd w:id="99"/>
    </w:p>
    <w:p w14:paraId="65E500D8" w14:textId="09D5AD69" w:rsidR="00EA2FC5" w:rsidRPr="00EA2FC5" w:rsidRDefault="00EA2FC5" w:rsidP="0064671A">
      <w:pPr>
        <w:rPr>
          <w:rtl/>
          <w:lang w:bidi="ar-IQ"/>
        </w:rPr>
      </w:pPr>
      <w:r w:rsidRPr="00EA2FC5">
        <w:rPr>
          <w:lang w:bidi="ar-IQ"/>
        </w:rPr>
        <w:t>To assess the internal consistency of the closed questionnaire items, Cronbach's Alpha coefficient was used to examine the reliability of the closed questionnaire. In this study, SPSS was used for reliability analysis. The Cronbach's Alpha value obtained was 0.81 which is above the recommended minimum value of 0.70 by (Kotian et al., 2022). This result shows that the consistency of the questionnaire items was acceptable and the answers received were appropriate for subsequent statistical analysis and model development. Cronbach's Alpha can be written mathematically as shown in Equation:</w:t>
      </w:r>
    </w:p>
    <w:bookmarkEnd w:id="100"/>
    <w:p w14:paraId="75A1DE8E" w14:textId="77777777" w:rsidR="00F94629" w:rsidRPr="00C54631" w:rsidRDefault="00F94629" w:rsidP="0064671A">
      <w:pPr>
        <w:rPr>
          <w:rFonts w:cstheme="majorBidi"/>
          <w:b/>
          <w:bCs/>
          <w:szCs w:val="28"/>
          <w:lang w:bidi="ar-IQ"/>
        </w:rPr>
      </w:pPr>
      <m:oMath>
        <m:r>
          <w:rPr>
            <w:rFonts w:ascii="Cambria Math" w:hAnsi="Cambria Math" w:cstheme="majorBidi"/>
            <w:szCs w:val="28"/>
            <w:lang w:bidi="ar-IQ"/>
          </w:rPr>
          <m:t>α=</m:t>
        </m:r>
        <m:f>
          <m:fPr>
            <m:ctrlPr>
              <w:rPr>
                <w:rFonts w:ascii="Cambria Math" w:hAnsi="Cambria Math" w:cstheme="majorBidi"/>
                <w:iCs/>
                <w:szCs w:val="28"/>
                <w:lang w:bidi="ar-IQ"/>
              </w:rPr>
            </m:ctrlPr>
          </m:fPr>
          <m:num>
            <m:r>
              <w:rPr>
                <w:rFonts w:ascii="Cambria Math" w:hAnsi="Cambria Math" w:cstheme="majorBidi"/>
                <w:szCs w:val="28"/>
                <w:lang w:bidi="ar-IQ"/>
              </w:rPr>
              <m:t xml:space="preserve">k </m:t>
            </m:r>
          </m:num>
          <m:den>
            <m:r>
              <w:rPr>
                <w:rFonts w:ascii="Cambria Math" w:hAnsi="Cambria Math" w:cstheme="majorBidi"/>
                <w:szCs w:val="28"/>
                <w:lang w:bidi="ar-IQ"/>
              </w:rPr>
              <m:t>k-1</m:t>
            </m:r>
          </m:den>
        </m:f>
        <m:d>
          <m:dPr>
            <m:ctrlPr>
              <w:rPr>
                <w:rFonts w:ascii="Cambria Math" w:hAnsi="Cambria Math" w:cstheme="majorBidi"/>
                <w:iCs/>
                <w:szCs w:val="28"/>
                <w:lang w:bidi="ar-IQ"/>
              </w:rPr>
            </m:ctrlPr>
          </m:dPr>
          <m:e>
            <m:r>
              <w:rPr>
                <w:rFonts w:ascii="Cambria Math" w:hAnsi="Cambria Math" w:cstheme="majorBidi"/>
                <w:szCs w:val="28"/>
                <w:lang w:bidi="ar-IQ"/>
              </w:rPr>
              <m:t>1-</m:t>
            </m:r>
            <m:f>
              <m:fPr>
                <m:ctrlPr>
                  <w:rPr>
                    <w:rFonts w:ascii="Cambria Math" w:hAnsi="Cambria Math" w:cstheme="majorBidi"/>
                    <w:iCs/>
                    <w:szCs w:val="28"/>
                    <w:lang w:bidi="ar-IQ"/>
                  </w:rPr>
                </m:ctrlPr>
              </m:fPr>
              <m:num>
                <m:nary>
                  <m:naryPr>
                    <m:chr m:val="∑"/>
                    <m:limLoc m:val="undOvr"/>
                    <m:subHide m:val="1"/>
                    <m:supHide m:val="1"/>
                    <m:ctrlPr>
                      <w:rPr>
                        <w:rFonts w:ascii="Cambria Math" w:hAnsi="Cambria Math" w:cstheme="majorBidi"/>
                        <w:iCs/>
                        <w:szCs w:val="28"/>
                        <w:lang w:bidi="ar-IQ"/>
                      </w:rPr>
                    </m:ctrlPr>
                  </m:naryPr>
                  <m:sub/>
                  <m:sup/>
                  <m:e>
                    <m:sSup>
                      <m:sSupPr>
                        <m:ctrlPr>
                          <w:rPr>
                            <w:rFonts w:ascii="Cambria Math" w:hAnsi="Cambria Math" w:cstheme="majorBidi"/>
                            <w:iCs/>
                            <w:szCs w:val="28"/>
                            <w:lang w:bidi="ar-IQ"/>
                          </w:rPr>
                        </m:ctrlPr>
                      </m:sSupPr>
                      <m:e>
                        <m:r>
                          <w:rPr>
                            <w:rFonts w:ascii="Cambria Math" w:hAnsi="Cambria Math" w:cstheme="majorBidi"/>
                            <w:szCs w:val="28"/>
                            <w:lang w:bidi="ar-IQ"/>
                          </w:rPr>
                          <m:t>Si</m:t>
                        </m:r>
                      </m:e>
                      <m:sup>
                        <m:r>
                          <w:rPr>
                            <w:rFonts w:ascii="Cambria Math" w:hAnsi="Cambria Math" w:cstheme="majorBidi"/>
                            <w:szCs w:val="28"/>
                            <w:lang w:bidi="ar-IQ"/>
                          </w:rPr>
                          <m:t>2</m:t>
                        </m:r>
                      </m:sup>
                    </m:sSup>
                  </m:e>
                </m:nary>
              </m:num>
              <m:den>
                <m:sSup>
                  <m:sSupPr>
                    <m:ctrlPr>
                      <w:rPr>
                        <w:rFonts w:ascii="Cambria Math" w:hAnsi="Cambria Math" w:cstheme="majorBidi"/>
                        <w:iCs/>
                        <w:szCs w:val="28"/>
                        <w:lang w:bidi="ar-IQ"/>
                      </w:rPr>
                    </m:ctrlPr>
                  </m:sSupPr>
                  <m:e>
                    <m:r>
                      <w:rPr>
                        <w:rFonts w:ascii="Cambria Math" w:hAnsi="Cambria Math" w:cstheme="majorBidi"/>
                        <w:szCs w:val="28"/>
                        <w:lang w:bidi="ar-IQ"/>
                      </w:rPr>
                      <m:t>St</m:t>
                    </m:r>
                  </m:e>
                  <m:sup>
                    <m:r>
                      <w:rPr>
                        <w:rFonts w:ascii="Cambria Math" w:hAnsi="Cambria Math" w:cstheme="majorBidi"/>
                        <w:szCs w:val="28"/>
                        <w:lang w:bidi="ar-IQ"/>
                      </w:rPr>
                      <m:t>2</m:t>
                    </m:r>
                  </m:sup>
                </m:sSup>
              </m:den>
            </m:f>
          </m:e>
        </m:d>
      </m:oMath>
      <w:r w:rsidRPr="00C54631">
        <w:rPr>
          <w:rFonts w:eastAsiaTheme="minorEastAsia" w:cstheme="majorBidi"/>
          <w:iCs/>
          <w:szCs w:val="28"/>
          <w:lang w:bidi="ar-IQ"/>
        </w:rPr>
        <w:t xml:space="preserve">                                                                              </w:t>
      </w:r>
      <w:r w:rsidRPr="00C54631">
        <w:rPr>
          <w:rFonts w:cstheme="majorBidi"/>
          <w:b/>
          <w:bCs/>
          <w:szCs w:val="28"/>
          <w:lang w:bidi="ar-IQ"/>
        </w:rPr>
        <w:t>(3.2)</w:t>
      </w:r>
    </w:p>
    <w:p w14:paraId="5DE3D4FC" w14:textId="77777777" w:rsidR="00F94629" w:rsidRPr="00C54631" w:rsidRDefault="00F94629" w:rsidP="0064671A">
      <w:pPr>
        <w:rPr>
          <w:rFonts w:cstheme="majorBidi"/>
          <w:szCs w:val="28"/>
          <w:lang w:bidi="ar-IQ"/>
        </w:rPr>
      </w:pPr>
      <w:r w:rsidRPr="00C54631">
        <w:rPr>
          <w:rFonts w:cstheme="majorBidi"/>
          <w:szCs w:val="28"/>
          <w:lang w:bidi="ar-IQ"/>
        </w:rPr>
        <w:t>Where,</w:t>
      </w:r>
    </w:p>
    <w:p w14:paraId="086EBADD" w14:textId="77777777" w:rsidR="00F94629" w:rsidRPr="00C54631" w:rsidRDefault="00F94629" w:rsidP="0064671A">
      <w:pPr>
        <w:rPr>
          <w:rFonts w:cstheme="majorBidi"/>
          <w:szCs w:val="28"/>
          <w:lang w:bidi="ar-IQ"/>
        </w:rPr>
      </w:pPr>
      <w:r w:rsidRPr="00C54631">
        <w:rPr>
          <w:rFonts w:cstheme="majorBidi"/>
          <w:szCs w:val="28"/>
          <w:lang w:bidi="ar-IQ"/>
        </w:rPr>
        <w:t>K: denotes the number of questions in the collection.</w:t>
      </w:r>
    </w:p>
    <w:p w14:paraId="1B0378AB" w14:textId="77777777" w:rsidR="00F94629" w:rsidRPr="00C54631" w:rsidRDefault="00F94629" w:rsidP="0064671A">
      <w:pPr>
        <w:rPr>
          <w:rFonts w:cstheme="majorBidi"/>
          <w:szCs w:val="28"/>
          <w:lang w:bidi="ar-IQ"/>
        </w:rPr>
      </w:pPr>
      <w:r w:rsidRPr="00C54631">
        <w:rPr>
          <w:rFonts w:cstheme="majorBidi"/>
          <w:szCs w:val="28"/>
          <w:lang w:bidi="ar-IQ"/>
        </w:rPr>
        <w:t>Si: represents the variation in scores for each particular question.</w:t>
      </w:r>
    </w:p>
    <w:p w14:paraId="6F38FD6D" w14:textId="77777777" w:rsidR="00F94629" w:rsidRPr="00C54631" w:rsidRDefault="00F94629" w:rsidP="0064671A">
      <w:pPr>
        <w:rPr>
          <w:rFonts w:cstheme="majorBidi"/>
          <w:szCs w:val="28"/>
          <w:lang w:bidi="ar-IQ"/>
        </w:rPr>
      </w:pPr>
      <w:r w:rsidRPr="00C54631">
        <w:rPr>
          <w:rFonts w:cstheme="majorBidi"/>
          <w:szCs w:val="28"/>
          <w:lang w:bidi="ar-IQ"/>
        </w:rPr>
        <w:t>St: reflects the overall variation in scores across all questions</w:t>
      </w:r>
    </w:p>
    <w:p w14:paraId="785F3F79" w14:textId="77777777" w:rsidR="00F94629" w:rsidRPr="00C54631" w:rsidRDefault="00F94629" w:rsidP="0064671A">
      <w:pPr>
        <w:pStyle w:val="Heading3"/>
        <w:ind w:left="720"/>
        <w:rPr>
          <w:szCs w:val="28"/>
          <w:lang w:bidi="ar-IQ"/>
        </w:rPr>
      </w:pPr>
      <w:bookmarkStart w:id="101" w:name="_Toc234168203"/>
      <w:r w:rsidRPr="00C54631">
        <w:rPr>
          <w:szCs w:val="28"/>
          <w:lang w:bidi="ar-IQ"/>
        </w:rPr>
        <w:lastRenderedPageBreak/>
        <w:t>Relative Importance Index (RII)</w:t>
      </w:r>
      <w:bookmarkEnd w:id="101"/>
    </w:p>
    <w:p w14:paraId="7912EEFA" w14:textId="5FDC0D81" w:rsidR="00F94629" w:rsidRPr="00C54631" w:rsidRDefault="00F94629" w:rsidP="0064671A">
      <w:pPr>
        <w:rPr>
          <w:rFonts w:cstheme="majorBidi"/>
          <w:szCs w:val="28"/>
          <w:lang w:bidi="ar-IQ"/>
        </w:rPr>
      </w:pPr>
      <w:r w:rsidRPr="00C54631">
        <w:rPr>
          <w:rFonts w:cstheme="majorBidi"/>
          <w:szCs w:val="28"/>
          <w:lang w:bidi="ar-IQ"/>
        </w:rPr>
        <w:t xml:space="preserve">Ranking of the factors influencing road maintenance costs was carried out using the RII based on the experts' feedback. This statistical technique converts responses from the five-point Likert scale into a standardized value ranging from 0 to 1, allowing evaluation of the relative importance of each factor. The RII for each identified factor was calculated using Equation (3.3) </w:t>
      </w:r>
      <w:r w:rsidR="0014129A" w:rsidRPr="00C54631">
        <w:rPr>
          <w:rFonts w:cstheme="majorBidi"/>
          <w:szCs w:val="28"/>
          <w:lang w:bidi="ar-IQ"/>
        </w:rPr>
        <w:fldChar w:fldCharType="begin"/>
      </w:r>
      <w:r w:rsidR="0014129A" w:rsidRPr="00C54631">
        <w:rPr>
          <w:rFonts w:cstheme="majorBidi"/>
          <w:szCs w:val="28"/>
          <w:lang w:bidi="ar-IQ"/>
        </w:rPr>
        <w:instrText xml:space="preserve"> ADDIN EN.CITE &lt;EndNote&gt;&lt;Cite&gt;&lt;Author&gt;Azman&lt;/Author&gt;&lt;Year&gt;2019&lt;/Year&gt;&lt;RecNum&gt;899&lt;/RecNum&gt;&lt;DisplayText&gt;(Azman et al., 2019)&lt;/DisplayText&gt;&lt;record&gt;&lt;rec-number&gt;899&lt;/rec-number&gt;&lt;foreign-keys&gt;&lt;key app="EN" db-id="edz02t0smetzd2epdtr5r95issxfrxs0e9fz" timestamp="1762234188"&gt;899&lt;/key&gt;&lt;/foreign-keys&gt;&lt;ref-type name="Conference Proceedings"&gt;10&lt;/ref-type&gt;&lt;contributors&gt;&lt;authors&gt;&lt;author&gt;Azman, Nor Syahirah&lt;/author&gt;&lt;author&gt;Ramli, Mohd Zakwan&lt;/author&gt;&lt;author&gt;Razman, Ruzaimah&lt;/author&gt;&lt;author&gt;Zawawi, Mohd Hafiz&lt;/author&gt;&lt;author&gt;Ismail, Iszmir Nazmi&lt;/author&gt;&lt;author&gt;Isa, Mohd Rashdan&lt;/author&gt;&lt;/authors&gt;&lt;/contributors&gt;&lt;titles&gt;&lt;title&gt;Relative importance index (RII) in ranking of quality factors on industrialised building system (IBS) projects in Malaysia&lt;/title&gt;&lt;secondary-title&gt;AIP Conference Proceedings&lt;/secondary-title&gt;&lt;/titles&gt;&lt;pages&gt;020029&lt;/pages&gt;&lt;volume&gt;2129&lt;/volume&gt;&lt;number&gt;1&lt;/number&gt;&lt;dates&gt;&lt;year&gt;2019&lt;/year&gt;&lt;/dates&gt;&lt;publisher&gt;AIP Publishing LLC&lt;/publisher&gt;&lt;isbn&gt;0735418713&lt;/isbn&gt;&lt;urls&gt;&lt;/urls&gt;&lt;electronic-resource-num&gt;https://doi.org/10.1063/1.5118037&lt;/electronic-resource-num&gt;&lt;remote-database-name&gt;RII&lt;/remote-database-name&gt;&lt;/record&gt;&lt;/Cite&gt;&lt;/EndNote&gt;</w:instrText>
      </w:r>
      <w:r w:rsidR="0014129A" w:rsidRPr="00C54631">
        <w:rPr>
          <w:rFonts w:cstheme="majorBidi"/>
          <w:szCs w:val="28"/>
          <w:lang w:bidi="ar-IQ"/>
        </w:rPr>
        <w:fldChar w:fldCharType="separate"/>
      </w:r>
      <w:r w:rsidR="0014129A" w:rsidRPr="00C54631">
        <w:rPr>
          <w:rFonts w:cstheme="majorBidi"/>
          <w:szCs w:val="28"/>
          <w:lang w:bidi="ar-IQ"/>
        </w:rPr>
        <w:t>(Azman et al., 2019)</w:t>
      </w:r>
      <w:r w:rsidR="0014129A" w:rsidRPr="00C54631">
        <w:rPr>
          <w:rFonts w:cstheme="majorBidi"/>
          <w:szCs w:val="28"/>
          <w:lang w:bidi="ar-IQ"/>
        </w:rPr>
        <w:fldChar w:fldCharType="end"/>
      </w:r>
      <w:r w:rsidRPr="00C54631">
        <w:rPr>
          <w:rFonts w:cstheme="majorBidi"/>
          <w:szCs w:val="28"/>
          <w:lang w:bidi="ar-IQ"/>
        </w:rPr>
        <w:t>:</w:t>
      </w:r>
    </w:p>
    <w:p w14:paraId="15C24F61" w14:textId="77777777" w:rsidR="00F94629" w:rsidRPr="00C54631" w:rsidRDefault="00F94629" w:rsidP="0064671A">
      <w:pPr>
        <w:rPr>
          <w:rFonts w:eastAsiaTheme="minorEastAsia" w:cstheme="majorBidi"/>
          <w:szCs w:val="28"/>
          <w:lang w:bidi="ar-IQ"/>
        </w:rPr>
      </w:pPr>
      <m:oMath>
        <m:r>
          <w:rPr>
            <w:rFonts w:ascii="Cambria Math" w:hAnsi="Cambria Math" w:cstheme="majorBidi"/>
            <w:szCs w:val="28"/>
            <w:lang w:bidi="ar-IQ"/>
          </w:rPr>
          <m:t>RII=</m:t>
        </m:r>
        <m:f>
          <m:fPr>
            <m:ctrlPr>
              <w:rPr>
                <w:rFonts w:ascii="Cambria Math" w:hAnsi="Cambria Math" w:cstheme="majorBidi"/>
                <w:szCs w:val="28"/>
                <w:lang w:bidi="ar-IQ"/>
              </w:rPr>
            </m:ctrlPr>
          </m:fPr>
          <m:num>
            <m:nary>
              <m:naryPr>
                <m:chr m:val="∑"/>
                <m:limLoc m:val="undOvr"/>
                <m:subHide m:val="1"/>
                <m:supHide m:val="1"/>
                <m:ctrlPr>
                  <w:rPr>
                    <w:rFonts w:ascii="Cambria Math" w:hAnsi="Cambria Math" w:cstheme="majorBidi"/>
                    <w:szCs w:val="28"/>
                    <w:lang w:bidi="ar-IQ"/>
                  </w:rPr>
                </m:ctrlPr>
              </m:naryPr>
              <m:sub/>
              <m:sup/>
              <m:e>
                <m:r>
                  <w:rPr>
                    <w:rFonts w:ascii="Cambria Math" w:hAnsi="Cambria Math" w:cstheme="majorBidi"/>
                    <w:szCs w:val="28"/>
                    <w:lang w:bidi="ar-IQ"/>
                  </w:rPr>
                  <m:t>w</m:t>
                </m:r>
              </m:e>
            </m:nary>
          </m:num>
          <m:den>
            <m:r>
              <w:rPr>
                <w:rFonts w:ascii="Cambria Math" w:hAnsi="Cambria Math" w:cstheme="majorBidi"/>
                <w:szCs w:val="28"/>
                <w:lang w:bidi="ar-IQ"/>
              </w:rPr>
              <m:t>AN</m:t>
            </m:r>
          </m:den>
        </m:f>
        <m:r>
          <w:rPr>
            <w:rFonts w:ascii="Cambria Math" w:hAnsi="Cambria Math" w:cstheme="majorBidi"/>
            <w:szCs w:val="28"/>
            <w:lang w:bidi="ar-IQ"/>
          </w:rPr>
          <m:t>=</m:t>
        </m:r>
        <m:f>
          <m:fPr>
            <m:ctrlPr>
              <w:rPr>
                <w:rFonts w:ascii="Cambria Math" w:hAnsi="Cambria Math" w:cstheme="majorBidi"/>
                <w:szCs w:val="28"/>
                <w:lang w:bidi="ar-IQ"/>
              </w:rPr>
            </m:ctrlPr>
          </m:fPr>
          <m:num>
            <m:sSub>
              <m:sSubPr>
                <m:ctrlPr>
                  <w:rPr>
                    <w:rFonts w:ascii="Cambria Math" w:hAnsi="Cambria Math" w:cstheme="majorBidi"/>
                    <w:szCs w:val="28"/>
                    <w:lang w:bidi="ar-IQ"/>
                  </w:rPr>
                </m:ctrlPr>
              </m:sSubPr>
              <m:e>
                <m:r>
                  <w:rPr>
                    <w:rFonts w:ascii="Cambria Math" w:hAnsi="Cambria Math" w:cstheme="majorBidi"/>
                    <w:szCs w:val="28"/>
                    <w:lang w:bidi="ar-IQ"/>
                  </w:rPr>
                  <m:t>5n</m:t>
                </m:r>
              </m:e>
              <m:sub>
                <m:r>
                  <w:rPr>
                    <w:rFonts w:ascii="Cambria Math" w:hAnsi="Cambria Math" w:cstheme="majorBidi"/>
                    <w:szCs w:val="28"/>
                    <w:lang w:bidi="ar-IQ"/>
                  </w:rPr>
                  <m:t>5</m:t>
                </m:r>
              </m:sub>
            </m:sSub>
            <m:r>
              <w:rPr>
                <w:rFonts w:ascii="Cambria Math" w:hAnsi="Cambria Math" w:cstheme="majorBidi"/>
                <w:szCs w:val="28"/>
                <w:lang w:bidi="ar-IQ"/>
              </w:rPr>
              <m:t>+</m:t>
            </m:r>
            <m:sSub>
              <m:sSubPr>
                <m:ctrlPr>
                  <w:rPr>
                    <w:rFonts w:ascii="Cambria Math" w:hAnsi="Cambria Math" w:cstheme="majorBidi"/>
                    <w:szCs w:val="28"/>
                    <w:lang w:bidi="ar-IQ"/>
                  </w:rPr>
                </m:ctrlPr>
              </m:sSubPr>
              <m:e>
                <m:r>
                  <w:rPr>
                    <w:rFonts w:ascii="Cambria Math" w:hAnsi="Cambria Math" w:cstheme="majorBidi"/>
                    <w:szCs w:val="28"/>
                    <w:lang w:bidi="ar-IQ"/>
                  </w:rPr>
                  <m:t>4n</m:t>
                </m:r>
              </m:e>
              <m:sub>
                <m:r>
                  <w:rPr>
                    <w:rFonts w:ascii="Cambria Math" w:hAnsi="Cambria Math" w:cstheme="majorBidi"/>
                    <w:szCs w:val="28"/>
                    <w:lang w:bidi="ar-IQ"/>
                  </w:rPr>
                  <m:t>4</m:t>
                </m:r>
              </m:sub>
            </m:sSub>
            <m:r>
              <w:rPr>
                <w:rFonts w:ascii="Cambria Math" w:hAnsi="Cambria Math" w:cstheme="majorBidi"/>
                <w:szCs w:val="28"/>
                <w:lang w:bidi="ar-IQ"/>
              </w:rPr>
              <m:t>+</m:t>
            </m:r>
            <m:sSub>
              <m:sSubPr>
                <m:ctrlPr>
                  <w:rPr>
                    <w:rFonts w:ascii="Cambria Math" w:hAnsi="Cambria Math" w:cstheme="majorBidi"/>
                    <w:szCs w:val="28"/>
                    <w:lang w:bidi="ar-IQ"/>
                  </w:rPr>
                </m:ctrlPr>
              </m:sSubPr>
              <m:e>
                <m:r>
                  <w:rPr>
                    <w:rFonts w:ascii="Cambria Math" w:hAnsi="Cambria Math" w:cstheme="majorBidi"/>
                    <w:szCs w:val="28"/>
                    <w:lang w:bidi="ar-IQ"/>
                  </w:rPr>
                  <m:t>3n</m:t>
                </m:r>
              </m:e>
              <m:sub>
                <m:r>
                  <w:rPr>
                    <w:rFonts w:ascii="Cambria Math" w:hAnsi="Cambria Math" w:cstheme="majorBidi"/>
                    <w:szCs w:val="28"/>
                    <w:lang w:bidi="ar-IQ"/>
                  </w:rPr>
                  <m:t>3</m:t>
                </m:r>
              </m:sub>
            </m:sSub>
            <m:r>
              <w:rPr>
                <w:rFonts w:ascii="Cambria Math" w:hAnsi="Cambria Math" w:cstheme="majorBidi"/>
                <w:szCs w:val="28"/>
                <w:lang w:bidi="ar-IQ"/>
              </w:rPr>
              <m:t>+</m:t>
            </m:r>
            <m:sSub>
              <m:sSubPr>
                <m:ctrlPr>
                  <w:rPr>
                    <w:rFonts w:ascii="Cambria Math" w:hAnsi="Cambria Math" w:cstheme="majorBidi"/>
                    <w:szCs w:val="28"/>
                    <w:lang w:bidi="ar-IQ"/>
                  </w:rPr>
                </m:ctrlPr>
              </m:sSubPr>
              <m:e>
                <m:r>
                  <w:rPr>
                    <w:rFonts w:ascii="Cambria Math" w:hAnsi="Cambria Math" w:cstheme="majorBidi"/>
                    <w:szCs w:val="28"/>
                    <w:lang w:bidi="ar-IQ"/>
                  </w:rPr>
                  <m:t>2n</m:t>
                </m:r>
              </m:e>
              <m:sub>
                <m:r>
                  <w:rPr>
                    <w:rFonts w:ascii="Cambria Math" w:hAnsi="Cambria Math" w:cstheme="majorBidi"/>
                    <w:szCs w:val="28"/>
                    <w:lang w:bidi="ar-IQ"/>
                  </w:rPr>
                  <m:t>2</m:t>
                </m:r>
              </m:sub>
            </m:sSub>
            <m:r>
              <w:rPr>
                <w:rFonts w:ascii="Cambria Math" w:hAnsi="Cambria Math" w:cstheme="majorBidi"/>
                <w:szCs w:val="28"/>
                <w:lang w:bidi="ar-IQ"/>
              </w:rPr>
              <m:t>+</m:t>
            </m:r>
            <m:sSub>
              <m:sSubPr>
                <m:ctrlPr>
                  <w:rPr>
                    <w:rFonts w:ascii="Cambria Math" w:hAnsi="Cambria Math" w:cstheme="majorBidi"/>
                    <w:szCs w:val="28"/>
                    <w:lang w:bidi="ar-IQ"/>
                  </w:rPr>
                </m:ctrlPr>
              </m:sSubPr>
              <m:e>
                <m:r>
                  <w:rPr>
                    <w:rFonts w:ascii="Cambria Math" w:hAnsi="Cambria Math" w:cstheme="majorBidi"/>
                    <w:szCs w:val="28"/>
                    <w:lang w:bidi="ar-IQ"/>
                  </w:rPr>
                  <m:t>1n</m:t>
                </m:r>
              </m:e>
              <m:sub>
                <m:r>
                  <w:rPr>
                    <w:rFonts w:ascii="Cambria Math" w:hAnsi="Cambria Math" w:cstheme="majorBidi"/>
                    <w:szCs w:val="28"/>
                    <w:lang w:bidi="ar-IQ"/>
                  </w:rPr>
                  <m:t>1</m:t>
                </m:r>
              </m:sub>
            </m:sSub>
          </m:num>
          <m:den>
            <m:r>
              <w:rPr>
                <w:rFonts w:ascii="Cambria Math" w:hAnsi="Cambria Math" w:cstheme="majorBidi"/>
                <w:szCs w:val="28"/>
                <w:lang w:bidi="ar-IQ"/>
              </w:rPr>
              <m:t>5N</m:t>
            </m:r>
          </m:den>
        </m:f>
        <m:r>
          <w:rPr>
            <w:rFonts w:ascii="Cambria Math" w:hAnsi="Cambria Math" w:cstheme="majorBidi"/>
            <w:szCs w:val="28"/>
            <w:lang w:bidi="ar-IQ"/>
          </w:rPr>
          <m:t xml:space="preserve">                           </m:t>
        </m:r>
        <m:r>
          <m:rPr>
            <m:sty m:val="bi"/>
          </m:rPr>
          <w:rPr>
            <w:rFonts w:ascii="Cambria Math" w:hAnsi="Cambria Math" w:cstheme="majorBidi"/>
            <w:szCs w:val="28"/>
            <w:lang w:bidi="ar-IQ"/>
          </w:rPr>
          <m:t xml:space="preserve">                                  </m:t>
        </m:r>
      </m:oMath>
      <w:r w:rsidRPr="00C54631">
        <w:rPr>
          <w:rFonts w:eastAsiaTheme="minorEastAsia" w:cstheme="majorBidi"/>
          <w:b/>
          <w:szCs w:val="28"/>
          <w:lang w:bidi="ar-IQ"/>
        </w:rPr>
        <w:t xml:space="preserve">     </w:t>
      </w:r>
      <w:r w:rsidRPr="00C54631">
        <w:rPr>
          <w:rFonts w:cstheme="majorBidi"/>
          <w:b/>
          <w:bCs/>
          <w:szCs w:val="28"/>
          <w:lang w:bidi="ar-IQ"/>
        </w:rPr>
        <w:t>(3.3)</w:t>
      </w:r>
    </w:p>
    <w:p w14:paraId="5A6BEB24" w14:textId="77777777" w:rsidR="00F94629" w:rsidRPr="00C54631" w:rsidRDefault="00F94629" w:rsidP="00805D6D">
      <w:pPr>
        <w:jc w:val="left"/>
        <w:rPr>
          <w:rFonts w:cstheme="majorBidi"/>
          <w:szCs w:val="28"/>
          <w:lang w:bidi="ar-IQ"/>
        </w:rPr>
      </w:pPr>
    </w:p>
    <w:p w14:paraId="7928B90A" w14:textId="77777777" w:rsidR="00F94629" w:rsidRPr="00C54631" w:rsidRDefault="004F1923" w:rsidP="00805D6D">
      <w:pPr>
        <w:jc w:val="left"/>
        <w:rPr>
          <w:rFonts w:eastAsiaTheme="minorEastAsia" w:cstheme="majorBidi"/>
          <w:szCs w:val="28"/>
          <w:lang w:bidi="ar-IQ"/>
        </w:rPr>
      </w:pPr>
      <m:oMath>
        <m:d>
          <m:dPr>
            <m:ctrlPr>
              <w:rPr>
                <w:rFonts w:ascii="Cambria Math" w:hAnsi="Cambria Math" w:cstheme="majorBidi"/>
                <w:i/>
                <w:szCs w:val="28"/>
                <w:lang w:bidi="ar-IQ"/>
              </w:rPr>
            </m:ctrlPr>
          </m:dPr>
          <m:e>
            <m:r>
              <w:rPr>
                <w:rFonts w:ascii="Cambria Math" w:hAnsi="Cambria Math" w:cstheme="majorBidi"/>
                <w:szCs w:val="28"/>
                <w:lang w:bidi="ar-IQ"/>
              </w:rPr>
              <m:t>0≤RII ≤1</m:t>
            </m:r>
          </m:e>
        </m:d>
        <m:r>
          <w:rPr>
            <w:rFonts w:ascii="Cambria Math" w:hAnsi="Cambria Math" w:cstheme="majorBidi"/>
            <w:szCs w:val="28"/>
            <w:lang w:bidi="ar-IQ"/>
          </w:rPr>
          <m:t xml:space="preserve">                                    </m:t>
        </m:r>
      </m:oMath>
      <w:r w:rsidR="00F94629" w:rsidRPr="00C54631">
        <w:rPr>
          <w:rFonts w:eastAsiaTheme="minorEastAsia" w:cstheme="majorBidi"/>
          <w:szCs w:val="28"/>
          <w:lang w:bidi="ar-IQ"/>
        </w:rPr>
        <w:t xml:space="preserve"> </w:t>
      </w:r>
    </w:p>
    <w:p w14:paraId="4C35C5CE" w14:textId="77777777" w:rsidR="00F94629" w:rsidRPr="00C54631" w:rsidRDefault="00F94629" w:rsidP="00805D6D">
      <w:pPr>
        <w:spacing w:line="259" w:lineRule="auto"/>
        <w:ind w:firstLine="0"/>
        <w:contextualSpacing w:val="0"/>
        <w:jc w:val="left"/>
        <w:rPr>
          <w:rFonts w:eastAsia="Calibri" w:cstheme="majorBidi"/>
          <w:noProof w:val="0"/>
          <w:szCs w:val="28"/>
          <w:lang w:bidi="ar-IQ"/>
        </w:rPr>
      </w:pPr>
      <w:r w:rsidRPr="00C54631">
        <w:rPr>
          <w:rFonts w:eastAsia="Calibri" w:cstheme="majorBidi"/>
          <w:noProof w:val="0"/>
          <w:szCs w:val="28"/>
          <w:lang w:bidi="ar-IQ"/>
        </w:rPr>
        <w:t>W: Represents the rating assigned to each factor by the participants, ranging from 1 to 5.</w:t>
      </w:r>
    </w:p>
    <w:p w14:paraId="45F25297" w14:textId="77777777" w:rsidR="00F94629" w:rsidRPr="00C54631" w:rsidRDefault="00F94629" w:rsidP="00805D6D">
      <w:pPr>
        <w:spacing w:line="259" w:lineRule="auto"/>
        <w:ind w:firstLine="0"/>
        <w:contextualSpacing w:val="0"/>
        <w:jc w:val="left"/>
        <w:rPr>
          <w:rFonts w:eastAsia="Calibri" w:cstheme="majorBidi"/>
          <w:noProof w:val="0"/>
          <w:szCs w:val="28"/>
          <w:lang w:bidi="ar-IQ"/>
        </w:rPr>
      </w:pPr>
      <w:r w:rsidRPr="00C54631">
        <w:rPr>
          <w:rFonts w:eastAsia="Calibri" w:cstheme="majorBidi"/>
          <w:noProof w:val="0"/>
          <w:szCs w:val="28"/>
          <w:lang w:bidi="ar-IQ"/>
        </w:rPr>
        <w:t>A: Denotes the maximum possible value on the scale used in this study (which is 5).</w:t>
      </w:r>
    </w:p>
    <w:p w14:paraId="7C575420" w14:textId="1DE3547F" w:rsidR="00F94629" w:rsidRPr="00C54631" w:rsidRDefault="00F94629" w:rsidP="00805D6D">
      <w:pPr>
        <w:spacing w:line="259" w:lineRule="auto"/>
        <w:ind w:firstLine="0"/>
        <w:contextualSpacing w:val="0"/>
        <w:jc w:val="left"/>
        <w:rPr>
          <w:rFonts w:eastAsia="Calibri" w:cstheme="majorBidi"/>
          <w:noProof w:val="0"/>
          <w:szCs w:val="28"/>
          <w:lang w:bidi="ar-IQ"/>
        </w:rPr>
      </w:pPr>
      <w:r w:rsidRPr="00C54631">
        <w:rPr>
          <w:rFonts w:eastAsia="Calibri" w:cstheme="majorBidi"/>
          <w:noProof w:val="0"/>
          <w:szCs w:val="28"/>
          <w:lang w:bidi="ar-IQ"/>
        </w:rPr>
        <w:t>RII values are categorized into five levels as shown in Table (3.</w:t>
      </w:r>
      <w:r w:rsidRPr="00C54631">
        <w:rPr>
          <w:rFonts w:eastAsia="Calibri" w:cstheme="majorBidi"/>
          <w:noProof w:val="0"/>
          <w:szCs w:val="28"/>
          <w:rtl/>
          <w:lang w:bidi="ar-IQ"/>
        </w:rPr>
        <w:t>2</w:t>
      </w:r>
      <w:r w:rsidR="00512BB6" w:rsidRPr="00C54631">
        <w:rPr>
          <w:rFonts w:eastAsia="Calibri" w:cstheme="majorBidi"/>
          <w:noProof w:val="0"/>
          <w:szCs w:val="28"/>
          <w:lang w:bidi="ar-IQ"/>
        </w:rPr>
        <w:t xml:space="preserve">). </w:t>
      </w:r>
      <w:r w:rsidR="00512BB6" w:rsidRPr="00C54631">
        <w:rPr>
          <w:rFonts w:eastAsia="Calibri" w:cstheme="majorBidi"/>
          <w:noProof w:val="0"/>
          <w:szCs w:val="28"/>
          <w:lang w:bidi="ar-IQ"/>
        </w:rPr>
        <w:fldChar w:fldCharType="begin"/>
      </w:r>
      <w:r w:rsidR="00512BB6" w:rsidRPr="00C54631">
        <w:rPr>
          <w:rFonts w:eastAsia="Calibri" w:cstheme="majorBidi"/>
          <w:noProof w:val="0"/>
          <w:szCs w:val="28"/>
          <w:lang w:bidi="ar-IQ"/>
        </w:rPr>
        <w:instrText xml:space="preserve"> ADDIN EN.CITE &lt;EndNote&gt;&lt;Cite&gt;&lt;Author&gt;Rooshdi&lt;/Author&gt;&lt;Year&gt;2018&lt;/Year&gt;&lt;RecNum&gt;995&lt;/RecNum&gt;&lt;DisplayText&gt;(Rooshdi et al., 2018)&lt;/DisplayText&gt;&lt;record&gt;&lt;rec-number&gt;995&lt;/rec-number&gt;&lt;foreign-keys&gt;&lt;key app="EN" db-id="edz02t0smetzd2epdtr5r95issxfrxs0e9fz" timestamp="1776189662"&gt;995&lt;/key&gt;&lt;/foreign-keys&gt;&lt;ref-type name="Journal Article"&gt;17&lt;/ref-type&gt;&lt;contributors&gt;&lt;authors&gt;&lt;author&gt;Rooshdi, Raja Rafidah Raja Muhammad&lt;/author&gt;&lt;author&gt;Majid, Muhd Zaimi Abd.&lt;/author&gt;&lt;author&gt;Sahamir, Shaza Rina&lt;/author&gt;&lt;author&gt;Ismail, Noor Akmal Adillah&lt;/author&gt;&lt;/authors&gt;&lt;/contributors&gt;&lt;titles&gt;&lt;title&gt;Relative Importance Index of Sustainable Design and Construction Activities Criteria for Green Highway&lt;/title&gt;&lt;secondary-title&gt;Chemical engineering transactions&lt;/secondary-title&gt;&lt;/titles&gt;&lt;periodical&gt;&lt;full-title&gt;Chemical engineering transactions&lt;/full-title&gt;&lt;/periodical&gt;&lt;pages&gt;151-156&lt;/pages&gt;&lt;volume&gt;63&lt;/volume&gt;&lt;dates&gt;&lt;year&gt;2018&lt;/year&gt;&lt;/dates&gt;&lt;urls&gt;&lt;/urls&gt;&lt;electronic-resource-num&gt;https://doi.org/10.3303/CET1863026&lt;/electronic-resource-num&gt;&lt;/record&gt;&lt;/Cite&gt;&lt;/EndNote&gt;</w:instrText>
      </w:r>
      <w:r w:rsidR="00512BB6" w:rsidRPr="00C54631">
        <w:rPr>
          <w:rFonts w:eastAsia="Calibri" w:cstheme="majorBidi"/>
          <w:noProof w:val="0"/>
          <w:szCs w:val="28"/>
          <w:lang w:bidi="ar-IQ"/>
        </w:rPr>
        <w:fldChar w:fldCharType="separate"/>
      </w:r>
      <w:r w:rsidR="00512BB6" w:rsidRPr="00C54631">
        <w:rPr>
          <w:rFonts w:eastAsia="Calibri" w:cstheme="majorBidi"/>
          <w:szCs w:val="28"/>
          <w:lang w:bidi="ar-IQ"/>
        </w:rPr>
        <w:t>(Rooshdi et al., 2018)</w:t>
      </w:r>
      <w:r w:rsidR="00512BB6" w:rsidRPr="00C54631">
        <w:rPr>
          <w:rFonts w:eastAsia="Calibri" w:cstheme="majorBidi"/>
          <w:noProof w:val="0"/>
          <w:szCs w:val="28"/>
          <w:lang w:bidi="ar-IQ"/>
        </w:rPr>
        <w:fldChar w:fldCharType="end"/>
      </w:r>
      <w:r w:rsidRPr="00C54631">
        <w:rPr>
          <w:rFonts w:eastAsia="Calibri" w:cstheme="majorBidi"/>
          <w:noProof w:val="0"/>
          <w:szCs w:val="28"/>
          <w:lang w:bidi="ar-IQ"/>
        </w:rPr>
        <w:t>:</w:t>
      </w:r>
    </w:p>
    <w:p w14:paraId="0FAB2CDA" w14:textId="5013C991" w:rsidR="00F94629" w:rsidRPr="00C54631" w:rsidRDefault="00F94629" w:rsidP="00765B5B">
      <w:pPr>
        <w:pStyle w:val="Caption"/>
        <w:ind w:firstLine="0"/>
        <w:rPr>
          <w:rFonts w:asciiTheme="majorBidi" w:hAnsiTheme="majorBidi"/>
          <w:b w:val="0"/>
          <w:bCs/>
          <w:szCs w:val="24"/>
          <w:rtl/>
          <w:lang w:bidi="ar-IQ"/>
        </w:rPr>
      </w:pPr>
      <w:bookmarkStart w:id="102" w:name="_Toc229147425"/>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2</w:t>
      </w:r>
      <w:r w:rsidR="009A29CA" w:rsidRPr="00C54631">
        <w:rPr>
          <w:rFonts w:asciiTheme="majorBidi" w:hAnsiTheme="majorBidi"/>
          <w:szCs w:val="24"/>
        </w:rPr>
        <w:fldChar w:fldCharType="end"/>
      </w:r>
      <w:r w:rsidRPr="00C54631">
        <w:rPr>
          <w:rFonts w:asciiTheme="majorBidi" w:hAnsiTheme="majorBidi"/>
          <w:bCs/>
          <w:szCs w:val="24"/>
          <w:lang w:bidi="ar-IQ"/>
        </w:rPr>
        <w:t xml:space="preserve"> Classification of RII Values and Importance Levels</w:t>
      </w:r>
      <w:bookmarkEnd w:id="102"/>
    </w:p>
    <w:tbl>
      <w:tblPr>
        <w:tblStyle w:val="TableGrid1"/>
        <w:tblW w:w="0" w:type="auto"/>
        <w:jc w:val="center"/>
        <w:tblLook w:val="04A0" w:firstRow="1" w:lastRow="0" w:firstColumn="1" w:lastColumn="0" w:noHBand="0" w:noVBand="1"/>
      </w:tblPr>
      <w:tblGrid>
        <w:gridCol w:w="2142"/>
        <w:gridCol w:w="2291"/>
        <w:gridCol w:w="962"/>
      </w:tblGrid>
      <w:tr w:rsidR="00F94629" w:rsidRPr="00C54631" w14:paraId="4B55FD72" w14:textId="77777777" w:rsidTr="00D31C43">
        <w:trPr>
          <w:trHeight w:val="373"/>
          <w:jc w:val="center"/>
        </w:trPr>
        <w:tc>
          <w:tcPr>
            <w:tcW w:w="2142" w:type="dxa"/>
            <w:tcBorders>
              <w:top w:val="triple" w:sz="4" w:space="0" w:color="auto"/>
              <w:bottom w:val="triple" w:sz="4" w:space="0" w:color="auto"/>
            </w:tcBorders>
            <w:vAlign w:val="center"/>
          </w:tcPr>
          <w:p w14:paraId="34E45008" w14:textId="77777777" w:rsidR="00F94629" w:rsidRPr="00C54631" w:rsidRDefault="00F94629" w:rsidP="00805D6D">
            <w:pPr>
              <w:spacing w:line="259" w:lineRule="auto"/>
              <w:ind w:firstLine="0"/>
              <w:contextualSpacing w:val="0"/>
              <w:jc w:val="left"/>
              <w:rPr>
                <w:rFonts w:eastAsia="Calibri" w:cstheme="majorBidi"/>
                <w:b/>
                <w:bCs/>
                <w:noProof w:val="0"/>
                <w:sz w:val="24"/>
                <w:szCs w:val="24"/>
                <w:lang w:bidi="ar-IQ"/>
              </w:rPr>
            </w:pPr>
            <w:r w:rsidRPr="00C54631">
              <w:rPr>
                <w:rFonts w:eastAsia="Calibri" w:cstheme="majorBidi"/>
                <w:b/>
                <w:bCs/>
                <w:noProof w:val="0"/>
                <w:sz w:val="24"/>
                <w:szCs w:val="24"/>
                <w:lang w:bidi="ar-IQ"/>
              </w:rPr>
              <w:t>RII</w:t>
            </w:r>
          </w:p>
        </w:tc>
        <w:tc>
          <w:tcPr>
            <w:tcW w:w="3253" w:type="dxa"/>
            <w:gridSpan w:val="2"/>
            <w:tcBorders>
              <w:top w:val="triple" w:sz="4" w:space="0" w:color="auto"/>
              <w:bottom w:val="triple" w:sz="4" w:space="0" w:color="auto"/>
            </w:tcBorders>
            <w:vAlign w:val="center"/>
          </w:tcPr>
          <w:p w14:paraId="35DF1C85" w14:textId="77777777" w:rsidR="00F94629" w:rsidRPr="00C54631" w:rsidRDefault="00F94629" w:rsidP="00805D6D">
            <w:pPr>
              <w:spacing w:line="259" w:lineRule="auto"/>
              <w:ind w:firstLine="0"/>
              <w:contextualSpacing w:val="0"/>
              <w:jc w:val="left"/>
              <w:rPr>
                <w:rFonts w:eastAsia="Calibri" w:cstheme="majorBidi"/>
                <w:b/>
                <w:bCs/>
                <w:noProof w:val="0"/>
                <w:sz w:val="24"/>
                <w:szCs w:val="24"/>
                <w:lang w:bidi="ar-IQ"/>
              </w:rPr>
            </w:pPr>
            <w:r w:rsidRPr="00C54631">
              <w:rPr>
                <w:rFonts w:eastAsia="Calibri" w:cstheme="majorBidi"/>
                <w:b/>
                <w:bCs/>
                <w:noProof w:val="0"/>
                <w:sz w:val="24"/>
                <w:szCs w:val="24"/>
                <w:lang w:bidi="ar-IQ"/>
              </w:rPr>
              <w:t>Importance level</w:t>
            </w:r>
          </w:p>
        </w:tc>
      </w:tr>
      <w:tr w:rsidR="00F94629" w:rsidRPr="00C54631" w14:paraId="45A50D1C" w14:textId="77777777" w:rsidTr="00D31C43">
        <w:trPr>
          <w:trHeight w:val="387"/>
          <w:jc w:val="center"/>
        </w:trPr>
        <w:tc>
          <w:tcPr>
            <w:tcW w:w="2142" w:type="dxa"/>
            <w:tcBorders>
              <w:top w:val="triple" w:sz="4" w:space="0" w:color="auto"/>
            </w:tcBorders>
          </w:tcPr>
          <w:p w14:paraId="3CE8E42B"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0.8 ≤ RII≤ 1</w:t>
            </w:r>
          </w:p>
        </w:tc>
        <w:tc>
          <w:tcPr>
            <w:tcW w:w="2291" w:type="dxa"/>
            <w:tcBorders>
              <w:top w:val="triple" w:sz="4" w:space="0" w:color="auto"/>
            </w:tcBorders>
          </w:tcPr>
          <w:p w14:paraId="4D8612B9"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High</w:t>
            </w:r>
          </w:p>
        </w:tc>
        <w:tc>
          <w:tcPr>
            <w:tcW w:w="962" w:type="dxa"/>
            <w:tcBorders>
              <w:top w:val="triple" w:sz="4" w:space="0" w:color="auto"/>
            </w:tcBorders>
          </w:tcPr>
          <w:p w14:paraId="2B891987"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H</w:t>
            </w:r>
          </w:p>
        </w:tc>
      </w:tr>
      <w:tr w:rsidR="00F94629" w:rsidRPr="00C54631" w14:paraId="5C026083" w14:textId="77777777" w:rsidTr="00713F0C">
        <w:trPr>
          <w:trHeight w:val="373"/>
          <w:jc w:val="center"/>
        </w:trPr>
        <w:tc>
          <w:tcPr>
            <w:tcW w:w="2142" w:type="dxa"/>
          </w:tcPr>
          <w:p w14:paraId="67F4C66F"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0.6 ≤ RII &lt; 0.8</w:t>
            </w:r>
          </w:p>
        </w:tc>
        <w:tc>
          <w:tcPr>
            <w:tcW w:w="2291" w:type="dxa"/>
          </w:tcPr>
          <w:p w14:paraId="346D734E"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High-medium</w:t>
            </w:r>
          </w:p>
        </w:tc>
        <w:tc>
          <w:tcPr>
            <w:tcW w:w="962" w:type="dxa"/>
          </w:tcPr>
          <w:p w14:paraId="65ED4F26"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H-M</w:t>
            </w:r>
          </w:p>
        </w:tc>
      </w:tr>
      <w:tr w:rsidR="00F94629" w:rsidRPr="00C54631" w14:paraId="787A1930" w14:textId="77777777" w:rsidTr="00713F0C">
        <w:trPr>
          <w:trHeight w:val="373"/>
          <w:jc w:val="center"/>
        </w:trPr>
        <w:tc>
          <w:tcPr>
            <w:tcW w:w="2142" w:type="dxa"/>
          </w:tcPr>
          <w:p w14:paraId="623D5728"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0.4 ≤ RII &lt; 0.6</w:t>
            </w:r>
          </w:p>
        </w:tc>
        <w:tc>
          <w:tcPr>
            <w:tcW w:w="2291" w:type="dxa"/>
          </w:tcPr>
          <w:p w14:paraId="66458401"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Medium</w:t>
            </w:r>
          </w:p>
        </w:tc>
        <w:tc>
          <w:tcPr>
            <w:tcW w:w="962" w:type="dxa"/>
          </w:tcPr>
          <w:p w14:paraId="13E5F87A"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M</w:t>
            </w:r>
          </w:p>
        </w:tc>
      </w:tr>
      <w:tr w:rsidR="00F94629" w:rsidRPr="00C54631" w14:paraId="5341D277" w14:textId="77777777" w:rsidTr="00D31C43">
        <w:trPr>
          <w:trHeight w:val="373"/>
          <w:jc w:val="center"/>
        </w:trPr>
        <w:tc>
          <w:tcPr>
            <w:tcW w:w="2142" w:type="dxa"/>
            <w:tcBorders>
              <w:bottom w:val="single" w:sz="4" w:space="0" w:color="auto"/>
            </w:tcBorders>
          </w:tcPr>
          <w:p w14:paraId="7F254177"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0.2 ≤ RII &lt; 0.4</w:t>
            </w:r>
          </w:p>
        </w:tc>
        <w:tc>
          <w:tcPr>
            <w:tcW w:w="2291" w:type="dxa"/>
            <w:tcBorders>
              <w:bottom w:val="single" w:sz="4" w:space="0" w:color="auto"/>
            </w:tcBorders>
          </w:tcPr>
          <w:p w14:paraId="534D7C53"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Medium-low</w:t>
            </w:r>
          </w:p>
        </w:tc>
        <w:tc>
          <w:tcPr>
            <w:tcW w:w="962" w:type="dxa"/>
            <w:tcBorders>
              <w:bottom w:val="single" w:sz="4" w:space="0" w:color="auto"/>
            </w:tcBorders>
          </w:tcPr>
          <w:p w14:paraId="5EA74D00"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M-L</w:t>
            </w:r>
          </w:p>
        </w:tc>
      </w:tr>
      <w:tr w:rsidR="00F94629" w:rsidRPr="00C54631" w14:paraId="6221BC61" w14:textId="77777777" w:rsidTr="00D31C43">
        <w:trPr>
          <w:trHeight w:val="373"/>
          <w:jc w:val="center"/>
        </w:trPr>
        <w:tc>
          <w:tcPr>
            <w:tcW w:w="2142" w:type="dxa"/>
            <w:tcBorders>
              <w:bottom w:val="triple" w:sz="4" w:space="0" w:color="auto"/>
            </w:tcBorders>
          </w:tcPr>
          <w:p w14:paraId="1F33F46D"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0 ≤ RII &lt; 0.2</w:t>
            </w:r>
          </w:p>
        </w:tc>
        <w:tc>
          <w:tcPr>
            <w:tcW w:w="2291" w:type="dxa"/>
            <w:tcBorders>
              <w:bottom w:val="triple" w:sz="4" w:space="0" w:color="auto"/>
            </w:tcBorders>
          </w:tcPr>
          <w:p w14:paraId="2734C13B"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Low</w:t>
            </w:r>
          </w:p>
        </w:tc>
        <w:tc>
          <w:tcPr>
            <w:tcW w:w="962" w:type="dxa"/>
            <w:tcBorders>
              <w:bottom w:val="triple" w:sz="4" w:space="0" w:color="auto"/>
            </w:tcBorders>
          </w:tcPr>
          <w:p w14:paraId="2DE5C0C9" w14:textId="77777777" w:rsidR="00F94629" w:rsidRPr="00C54631" w:rsidRDefault="00F94629" w:rsidP="00805D6D">
            <w:pPr>
              <w:spacing w:line="259" w:lineRule="auto"/>
              <w:ind w:firstLine="0"/>
              <w:contextualSpacing w:val="0"/>
              <w:jc w:val="left"/>
              <w:rPr>
                <w:rFonts w:eastAsia="Calibri" w:cstheme="majorBidi"/>
                <w:noProof w:val="0"/>
                <w:sz w:val="24"/>
                <w:szCs w:val="24"/>
                <w:lang w:bidi="ar-IQ"/>
              </w:rPr>
            </w:pPr>
            <w:r w:rsidRPr="00C54631">
              <w:rPr>
                <w:rFonts w:eastAsia="Calibri" w:cstheme="majorBidi"/>
                <w:noProof w:val="0"/>
                <w:sz w:val="24"/>
                <w:szCs w:val="24"/>
                <w:lang w:bidi="ar-IQ"/>
              </w:rPr>
              <w:t>L</w:t>
            </w:r>
          </w:p>
        </w:tc>
      </w:tr>
    </w:tbl>
    <w:p w14:paraId="3EDA8E78" w14:textId="77777777" w:rsidR="00F94629" w:rsidRPr="00C54631" w:rsidRDefault="00F94629" w:rsidP="0064671A">
      <w:pPr>
        <w:pStyle w:val="Heading3"/>
        <w:spacing w:before="240"/>
        <w:ind w:left="720"/>
        <w:rPr>
          <w:szCs w:val="28"/>
          <w:lang w:bidi="ar-IQ"/>
        </w:rPr>
      </w:pPr>
      <w:bookmarkStart w:id="103" w:name="_Toc234168204"/>
      <w:r w:rsidRPr="00C54631">
        <w:rPr>
          <w:szCs w:val="28"/>
          <w:lang w:bidi="ar-IQ"/>
        </w:rPr>
        <w:t>Analysis of Closed Survey Results</w:t>
      </w:r>
      <w:bookmarkEnd w:id="103"/>
    </w:p>
    <w:p w14:paraId="6198716D" w14:textId="77777777" w:rsidR="00F94629" w:rsidRPr="00C54631" w:rsidRDefault="00F94629" w:rsidP="0064671A">
      <w:pPr>
        <w:rPr>
          <w:rFonts w:cstheme="majorBidi"/>
          <w:szCs w:val="28"/>
          <w:rtl/>
          <w:lang w:bidi="ar-IQ"/>
        </w:rPr>
      </w:pPr>
      <w:r w:rsidRPr="00C54631">
        <w:rPr>
          <w:rFonts w:cstheme="majorBidi"/>
          <w:szCs w:val="28"/>
          <w:lang w:bidi="ar-IQ"/>
        </w:rPr>
        <w:t xml:space="preserve">The responses of the closed questionnaire were coded and analyzed using SPSS. The analysis produced the mean, standard deviation, and RII value for each factor. These results were used to rank the factors according to their relative </w:t>
      </w:r>
      <w:r w:rsidRPr="00C54631">
        <w:rPr>
          <w:rFonts w:cstheme="majorBidi"/>
          <w:szCs w:val="28"/>
          <w:lang w:bidi="ar-IQ"/>
        </w:rPr>
        <w:lastRenderedPageBreak/>
        <w:t>importance and to support the selection of the variables adopted in the prediction model.</w:t>
      </w:r>
    </w:p>
    <w:p w14:paraId="304448A7" w14:textId="798E9EF6" w:rsidR="00F94629" w:rsidRDefault="00F94629" w:rsidP="0064671A">
      <w:pPr>
        <w:pStyle w:val="Heading3"/>
        <w:ind w:left="720"/>
        <w:rPr>
          <w:szCs w:val="28"/>
          <w:rtl/>
          <w:lang w:bidi="ar-IQ"/>
        </w:rPr>
      </w:pPr>
      <w:bookmarkStart w:id="104" w:name="_Toc234168205"/>
      <w:r w:rsidRPr="00C54631">
        <w:rPr>
          <w:szCs w:val="28"/>
          <w:lang w:bidi="ar-IQ"/>
        </w:rPr>
        <w:t>Closed Survey Form</w:t>
      </w:r>
      <w:bookmarkEnd w:id="104"/>
    </w:p>
    <w:p w14:paraId="6F753734" w14:textId="4C994D7F" w:rsidR="00FC761D" w:rsidRPr="00FC761D" w:rsidRDefault="00FC761D" w:rsidP="0064671A">
      <w:pPr>
        <w:rPr>
          <w:lang w:bidi="ar-IQ"/>
        </w:rPr>
      </w:pPr>
      <w:r w:rsidRPr="00FC761D">
        <w:rPr>
          <w:lang w:bidi="ar-IQ"/>
        </w:rPr>
        <w:t>The closed questionnaire was in two main sections as shown in Appendix (B). The first part provided information on the personal details of the participants, such as their academic qualifications, specialization, number of years of experience and their job title. This information was used to give an overview of the background of the respondents. The second part was about evaluating the effect of the 13 factors affecting the cost of road maintenance. These factors were the 10 factors identified from the literature and the 3 local factors identified after the open survey stage: soil layers beneath the road (</w:t>
      </w:r>
      <w:r w:rsidR="00895BDD" w:rsidRPr="00895BDD">
        <w:rPr>
          <w:lang w:bidi="ar-IQ"/>
        </w:rPr>
        <w:t>F11</w:t>
      </w:r>
      <w:r w:rsidRPr="00FC761D">
        <w:rPr>
          <w:lang w:bidi="ar-IQ"/>
        </w:rPr>
        <w:t>), trees in the central medians (F12) and the storm-water drainage network (F13). The effect of each factor was measured on a five-point Likert scale (No effect = 1 to High effect = 5).</w:t>
      </w:r>
    </w:p>
    <w:p w14:paraId="1A6C1CFE" w14:textId="77777777" w:rsidR="00F94629" w:rsidRPr="00C54631" w:rsidRDefault="00F94629" w:rsidP="0064671A">
      <w:pPr>
        <w:pStyle w:val="Heading3"/>
        <w:ind w:left="720"/>
        <w:rPr>
          <w:szCs w:val="28"/>
          <w:lang w:bidi="ar-IQ"/>
        </w:rPr>
      </w:pPr>
      <w:bookmarkStart w:id="105" w:name="_Toc234168206"/>
      <w:bookmarkStart w:id="106" w:name="_Hlk225966914"/>
      <w:r w:rsidRPr="00C54631">
        <w:rPr>
          <w:szCs w:val="28"/>
          <w:lang w:bidi="ar-IQ"/>
        </w:rPr>
        <w:t>Analysis of Personal Information</w:t>
      </w:r>
      <w:bookmarkEnd w:id="105"/>
    </w:p>
    <w:p w14:paraId="40A0FAD7" w14:textId="77777777" w:rsidR="00F94629" w:rsidRPr="00C54631" w:rsidRDefault="00F94629" w:rsidP="0064671A">
      <w:pPr>
        <w:rPr>
          <w:rFonts w:cstheme="majorBidi"/>
          <w:b/>
          <w:bCs/>
          <w:szCs w:val="28"/>
          <w:lang w:bidi="ar-IQ"/>
        </w:rPr>
      </w:pPr>
      <w:r w:rsidRPr="00C54631">
        <w:rPr>
          <w:rFonts w:cstheme="majorBidi"/>
          <w:szCs w:val="28"/>
          <w:lang w:bidi="ar-IQ"/>
        </w:rPr>
        <w:t>The questionnaire sample's characteristics is as follows:</w:t>
      </w:r>
    </w:p>
    <w:bookmarkEnd w:id="106"/>
    <w:p w14:paraId="7AC3D747" w14:textId="77777777" w:rsidR="00F94629" w:rsidRPr="00C54631" w:rsidRDefault="00F94629" w:rsidP="0064671A">
      <w:pPr>
        <w:rPr>
          <w:rFonts w:cstheme="majorBidi"/>
          <w:b/>
          <w:bCs/>
          <w:szCs w:val="28"/>
          <w:lang w:bidi="ar-IQ"/>
        </w:rPr>
      </w:pPr>
      <w:r w:rsidRPr="00C54631">
        <w:rPr>
          <w:rFonts w:cstheme="majorBidi"/>
          <w:b/>
          <w:bCs/>
          <w:szCs w:val="28"/>
          <w:lang w:bidi="ar-IQ"/>
        </w:rPr>
        <w:t>First: Academic Achievement</w:t>
      </w:r>
    </w:p>
    <w:p w14:paraId="4626C271" w14:textId="77777777" w:rsidR="00F94629" w:rsidRPr="00C54631" w:rsidRDefault="00F94629" w:rsidP="0064671A">
      <w:pPr>
        <w:rPr>
          <w:rFonts w:cstheme="majorBidi"/>
          <w:szCs w:val="28"/>
          <w:lang w:bidi="ar-IQ"/>
        </w:rPr>
      </w:pPr>
      <w:r w:rsidRPr="00C54631">
        <w:rPr>
          <w:rFonts w:cstheme="majorBidi"/>
          <w:szCs w:val="28"/>
          <w:lang w:bidi="ar-IQ"/>
        </w:rPr>
        <w:t>Figure (3.4) shows that respondents with postgraduate degrees (master’s and PhD) account for 62% of the sample. This indicates that a large proportion of the sample had an advanced academic background relevant to the study. It also supports the reliability of the sample in evaluating the factors affecting road maintenance cost.</w:t>
      </w:r>
    </w:p>
    <w:p w14:paraId="57FE486F" w14:textId="77777777" w:rsidR="00F94629" w:rsidRPr="00C54631" w:rsidRDefault="00F94629" w:rsidP="00805D6D">
      <w:pPr>
        <w:jc w:val="left"/>
        <w:rPr>
          <w:rFonts w:cstheme="majorBidi"/>
          <w:szCs w:val="28"/>
        </w:rPr>
      </w:pPr>
      <w:r w:rsidRPr="00C54631">
        <w:rPr>
          <w:rFonts w:cstheme="majorBidi"/>
          <w:szCs w:val="28"/>
        </w:rPr>
        <w:lastRenderedPageBreak/>
        <w:drawing>
          <wp:inline distT="0" distB="0" distL="0" distR="0" wp14:anchorId="2631162D" wp14:editId="6BE8487E">
            <wp:extent cx="5486400" cy="2743200"/>
            <wp:effectExtent l="0" t="0" r="0" b="11430"/>
            <wp:docPr id="22" name="Chart 22">
              <a:extLst xmlns:a="http://schemas.openxmlformats.org/drawingml/2006/main">
                <a:ext uri="{FF2B5EF4-FFF2-40B4-BE49-F238E27FC236}">
                  <a16:creationId xmlns:a16="http://schemas.microsoft.com/office/drawing/2014/main" id="{F9D99499-271D-4353-8050-C178A136EE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12DACEE" w14:textId="4DEDFA5A" w:rsidR="00F94629" w:rsidRPr="00C54631" w:rsidRDefault="00F94629" w:rsidP="00765B5B">
      <w:pPr>
        <w:tabs>
          <w:tab w:val="left" w:pos="3107"/>
        </w:tabs>
        <w:jc w:val="center"/>
        <w:rPr>
          <w:rFonts w:cstheme="majorBidi"/>
          <w:b/>
          <w:bCs/>
          <w:sz w:val="24"/>
          <w:szCs w:val="24"/>
          <w:rtl/>
          <w:lang w:bidi="ar-IQ"/>
        </w:rPr>
      </w:pPr>
      <w:bookmarkStart w:id="107" w:name="_Toc229147446"/>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3</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4</w:t>
      </w:r>
      <w:r w:rsidRPr="00C54631">
        <w:rPr>
          <w:rFonts w:cstheme="majorBidi"/>
          <w:b/>
          <w:bCs/>
          <w:sz w:val="24"/>
          <w:szCs w:val="24"/>
        </w:rPr>
        <w:fldChar w:fldCharType="end"/>
      </w:r>
      <w:r w:rsidRPr="00C54631">
        <w:rPr>
          <w:rFonts w:cstheme="majorBidi"/>
          <w:b/>
          <w:bCs/>
          <w:sz w:val="24"/>
          <w:szCs w:val="24"/>
          <w:lang w:bidi="ar-IQ"/>
        </w:rPr>
        <w:t xml:space="preserve"> Academic Achievement of Closed Survey Respondents (Researcher)</w:t>
      </w:r>
      <w:bookmarkEnd w:id="107"/>
    </w:p>
    <w:p w14:paraId="6630B6C5" w14:textId="77777777" w:rsidR="00E7705E" w:rsidRPr="00C54631" w:rsidRDefault="00E7705E" w:rsidP="00805D6D">
      <w:pPr>
        <w:tabs>
          <w:tab w:val="left" w:pos="3107"/>
        </w:tabs>
        <w:jc w:val="left"/>
        <w:rPr>
          <w:rFonts w:cstheme="majorBidi"/>
          <w:b/>
          <w:bCs/>
          <w:sz w:val="24"/>
          <w:szCs w:val="24"/>
          <w:rtl/>
        </w:rPr>
      </w:pPr>
    </w:p>
    <w:p w14:paraId="605001CC" w14:textId="77777777" w:rsidR="00F94629" w:rsidRPr="00C54631" w:rsidRDefault="00F94629" w:rsidP="0064671A">
      <w:pPr>
        <w:tabs>
          <w:tab w:val="left" w:pos="3107"/>
        </w:tabs>
        <w:rPr>
          <w:rFonts w:cstheme="majorBidi"/>
          <w:b/>
          <w:bCs/>
          <w:szCs w:val="28"/>
          <w:rtl/>
          <w:lang w:bidi="ar-IQ"/>
        </w:rPr>
      </w:pPr>
      <w:r w:rsidRPr="00C54631">
        <w:rPr>
          <w:rFonts w:cstheme="majorBidi"/>
          <w:b/>
          <w:bCs/>
          <w:szCs w:val="28"/>
          <w:lang w:bidi="ar-IQ"/>
        </w:rPr>
        <w:t>Second: Scientific Specialization</w:t>
      </w:r>
    </w:p>
    <w:p w14:paraId="7861D90E" w14:textId="77777777" w:rsidR="00F94629" w:rsidRPr="00C54631" w:rsidRDefault="00F94629" w:rsidP="0064671A">
      <w:pPr>
        <w:tabs>
          <w:tab w:val="left" w:pos="3107"/>
        </w:tabs>
        <w:rPr>
          <w:rFonts w:cstheme="majorBidi"/>
          <w:szCs w:val="28"/>
          <w:rtl/>
          <w:lang w:bidi="ar-IQ"/>
        </w:rPr>
      </w:pPr>
      <w:r w:rsidRPr="00C54631">
        <w:rPr>
          <w:rFonts w:cstheme="majorBidi"/>
          <w:szCs w:val="28"/>
          <w:lang w:bidi="ar-IQ"/>
        </w:rPr>
        <w:t>Figure (3.5) shows that respondents specialized in civil engineering and project management account for 86% of the sample combined. This indicates that most respondents had an academic background directly related to the technical and managerial aspects of the study.</w:t>
      </w:r>
    </w:p>
    <w:p w14:paraId="5CD0E825" w14:textId="77777777" w:rsidR="00F94629" w:rsidRPr="00C54631" w:rsidRDefault="00F94629" w:rsidP="00805D6D">
      <w:pPr>
        <w:tabs>
          <w:tab w:val="left" w:pos="3107"/>
        </w:tabs>
        <w:jc w:val="left"/>
        <w:rPr>
          <w:rFonts w:cstheme="majorBidi"/>
          <w:szCs w:val="28"/>
          <w:rtl/>
        </w:rPr>
      </w:pPr>
      <w:r w:rsidRPr="00C54631">
        <w:rPr>
          <w:rFonts w:cstheme="majorBidi"/>
          <w:szCs w:val="28"/>
        </w:rPr>
        <w:drawing>
          <wp:inline distT="0" distB="0" distL="0" distR="0" wp14:anchorId="783ADE47" wp14:editId="056E4248">
            <wp:extent cx="5486400" cy="2743200"/>
            <wp:effectExtent l="0" t="0" r="0" b="0"/>
            <wp:docPr id="23" name="Chart 23">
              <a:extLst xmlns:a="http://schemas.openxmlformats.org/drawingml/2006/main">
                <a:ext uri="{FF2B5EF4-FFF2-40B4-BE49-F238E27FC236}">
                  <a16:creationId xmlns:a16="http://schemas.microsoft.com/office/drawing/2014/main" id="{6C7D9945-788B-42BC-9504-BFD7932A8C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566A93C" w14:textId="730AC774" w:rsidR="00F94629" w:rsidRPr="00C54631" w:rsidRDefault="00F94629" w:rsidP="00765B5B">
      <w:pPr>
        <w:pStyle w:val="Caption"/>
        <w:rPr>
          <w:rFonts w:asciiTheme="majorBidi" w:hAnsiTheme="majorBidi"/>
          <w:bCs/>
          <w:szCs w:val="24"/>
          <w:rtl/>
          <w:lang w:bidi="ar-IQ"/>
        </w:rPr>
      </w:pPr>
      <w:bookmarkStart w:id="108" w:name="_Toc229147447"/>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5</w:t>
      </w:r>
      <w:r w:rsidRPr="00C54631">
        <w:rPr>
          <w:rFonts w:asciiTheme="majorBidi" w:hAnsiTheme="majorBidi"/>
          <w:szCs w:val="24"/>
        </w:rPr>
        <w:fldChar w:fldCharType="end"/>
      </w:r>
      <w:r w:rsidRPr="00C54631">
        <w:rPr>
          <w:rFonts w:asciiTheme="majorBidi" w:hAnsiTheme="majorBidi"/>
          <w:bCs/>
          <w:szCs w:val="24"/>
          <w:lang w:bidi="ar-IQ"/>
        </w:rPr>
        <w:t xml:space="preserve"> Scientific Specialization of the Respondents</w:t>
      </w:r>
      <w:r w:rsidRPr="00C54631">
        <w:rPr>
          <w:rFonts w:asciiTheme="majorBidi" w:hAnsiTheme="majorBidi"/>
          <w:bCs/>
          <w:szCs w:val="24"/>
          <w:rtl/>
          <w:lang w:bidi="ar-IQ"/>
        </w:rPr>
        <w:t xml:space="preserve"> </w:t>
      </w:r>
      <w:r w:rsidRPr="00C54631">
        <w:rPr>
          <w:rFonts w:asciiTheme="majorBidi" w:hAnsiTheme="majorBidi"/>
          <w:bCs/>
          <w:szCs w:val="24"/>
          <w:lang w:bidi="ar-IQ"/>
        </w:rPr>
        <w:t>(Researcher)</w:t>
      </w:r>
      <w:bookmarkEnd w:id="108"/>
    </w:p>
    <w:p w14:paraId="5E773BCF" w14:textId="77777777" w:rsidR="00F94629" w:rsidRPr="00C54631" w:rsidRDefault="00F94629" w:rsidP="0064671A">
      <w:pPr>
        <w:tabs>
          <w:tab w:val="left" w:pos="3107"/>
        </w:tabs>
        <w:rPr>
          <w:rFonts w:cstheme="majorBidi"/>
          <w:b/>
          <w:bCs/>
          <w:szCs w:val="28"/>
          <w:lang w:bidi="ar-IQ"/>
        </w:rPr>
      </w:pPr>
      <w:r w:rsidRPr="00C54631">
        <w:rPr>
          <w:rFonts w:cstheme="majorBidi"/>
          <w:b/>
          <w:bCs/>
          <w:szCs w:val="28"/>
          <w:lang w:bidi="ar-IQ"/>
        </w:rPr>
        <w:lastRenderedPageBreak/>
        <w:t>Third: Years of Experience</w:t>
      </w:r>
    </w:p>
    <w:p w14:paraId="1F3E6C50" w14:textId="77777777" w:rsidR="00F94629" w:rsidRPr="00C54631" w:rsidRDefault="00F94629" w:rsidP="0064671A">
      <w:pPr>
        <w:tabs>
          <w:tab w:val="left" w:pos="3107"/>
        </w:tabs>
        <w:rPr>
          <w:rFonts w:cstheme="majorBidi"/>
          <w:szCs w:val="28"/>
          <w:lang w:bidi="ar-IQ"/>
        </w:rPr>
      </w:pPr>
      <w:r w:rsidRPr="00C54631">
        <w:rPr>
          <w:rFonts w:cstheme="majorBidi"/>
          <w:szCs w:val="28"/>
          <w:lang w:bidi="ar-IQ"/>
        </w:rPr>
        <w:t>Figure (3.6) shows that respondents with more than 11 years of experience account for 51% of the sample. This indicates that more than half of the respondents had substantial practical experience relevant to the study. It also supports the reliability of their judgments in evaluating the factors affecting road maintenance cost.</w:t>
      </w:r>
    </w:p>
    <w:p w14:paraId="38CDF30F" w14:textId="77777777" w:rsidR="00F94629" w:rsidRPr="00C54631" w:rsidRDefault="00F94629" w:rsidP="00805D6D">
      <w:pPr>
        <w:tabs>
          <w:tab w:val="left" w:pos="3107"/>
        </w:tabs>
        <w:jc w:val="left"/>
        <w:rPr>
          <w:rFonts w:cstheme="majorBidi"/>
          <w:szCs w:val="28"/>
          <w:rtl/>
          <w:lang w:bidi="ar-IQ"/>
        </w:rPr>
      </w:pPr>
      <w:r w:rsidRPr="00C54631">
        <w:rPr>
          <w:rFonts w:cstheme="majorBidi"/>
          <w:szCs w:val="28"/>
        </w:rPr>
        <w:drawing>
          <wp:inline distT="0" distB="0" distL="0" distR="0" wp14:anchorId="71F17AA0" wp14:editId="57FA4E59">
            <wp:extent cx="5486400" cy="2743200"/>
            <wp:effectExtent l="0" t="0" r="0" b="0"/>
            <wp:docPr id="24" name="Chart 24">
              <a:extLst xmlns:a="http://schemas.openxmlformats.org/drawingml/2006/main">
                <a:ext uri="{FF2B5EF4-FFF2-40B4-BE49-F238E27FC236}">
                  <a16:creationId xmlns:a16="http://schemas.microsoft.com/office/drawing/2014/main" id="{65A94AC7-FF90-4415-A7D4-1DF2A3CB73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FF2508D" w14:textId="430257D5" w:rsidR="00F94629" w:rsidRPr="00C54631" w:rsidRDefault="00F94629" w:rsidP="00765B5B">
      <w:pPr>
        <w:tabs>
          <w:tab w:val="left" w:pos="3107"/>
        </w:tabs>
        <w:jc w:val="center"/>
        <w:rPr>
          <w:rFonts w:cstheme="majorBidi"/>
          <w:b/>
          <w:bCs/>
          <w:sz w:val="24"/>
          <w:szCs w:val="24"/>
          <w:lang w:bidi="ar-IQ"/>
        </w:rPr>
      </w:pPr>
      <w:bookmarkStart w:id="109" w:name="_Toc229147448"/>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3</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6</w:t>
      </w:r>
      <w:r w:rsidRPr="00C54631">
        <w:rPr>
          <w:rFonts w:cstheme="majorBidi"/>
          <w:b/>
          <w:bCs/>
          <w:sz w:val="24"/>
          <w:szCs w:val="24"/>
        </w:rPr>
        <w:fldChar w:fldCharType="end"/>
      </w:r>
      <w:r w:rsidRPr="00C54631">
        <w:rPr>
          <w:rFonts w:cstheme="majorBidi"/>
          <w:b/>
          <w:bCs/>
          <w:sz w:val="24"/>
          <w:szCs w:val="24"/>
          <w:lang w:bidi="ar-IQ"/>
        </w:rPr>
        <w:t xml:space="preserve"> Responders Years of Experience (Researcher)</w:t>
      </w:r>
      <w:bookmarkEnd w:id="109"/>
    </w:p>
    <w:p w14:paraId="1E0923B7" w14:textId="2FC3A704" w:rsidR="00F94629" w:rsidRDefault="00F94629" w:rsidP="0064671A">
      <w:pPr>
        <w:pStyle w:val="Heading3"/>
        <w:ind w:left="720"/>
        <w:rPr>
          <w:szCs w:val="28"/>
          <w:rtl/>
        </w:rPr>
      </w:pPr>
      <w:bookmarkStart w:id="110" w:name="_Toc234168207"/>
      <w:r w:rsidRPr="00C54631">
        <w:rPr>
          <w:szCs w:val="28"/>
        </w:rPr>
        <w:t>Analysis of Respondent Consensus</w:t>
      </w:r>
      <w:bookmarkEnd w:id="110"/>
    </w:p>
    <w:p w14:paraId="7FEB13F3" w14:textId="431EAB08" w:rsidR="004D5C5B" w:rsidRPr="004D5C5B" w:rsidRDefault="004D5C5B" w:rsidP="0064671A">
      <w:r w:rsidRPr="004D5C5B">
        <w:t xml:space="preserve">A Kruskal–Wallis test was conducted to check if the experts' experience had an impact on their judgment of the factors affecting road maintenance cost. The Kruskal–Wallis test was used because it is a suitable nonparametric test to compare three or more independent groups when the data do not meet the assumptions of parametric tests, as explained by (Arifin, 2026). The respondents were classified into four groups based on the number of years they had of experience in their work, namely less than 5 years, 5-10 years, 11-25 years and more than 25 years. All the significance values of the factors were above 0.05 as reported in Table (3.3). This </w:t>
      </w:r>
      <w:r w:rsidRPr="004D5C5B">
        <w:lastRenderedPageBreak/>
        <w:t>means that the experts' responses did not differ significantly between the experience groups.</w:t>
      </w:r>
    </w:p>
    <w:p w14:paraId="61872276" w14:textId="5FAD067D" w:rsidR="00F94629" w:rsidRPr="00C54631" w:rsidRDefault="00F94629" w:rsidP="00765B5B">
      <w:pPr>
        <w:pStyle w:val="Caption"/>
        <w:ind w:firstLine="0"/>
        <w:rPr>
          <w:rFonts w:asciiTheme="majorBidi" w:hAnsiTheme="majorBidi"/>
          <w:b w:val="0"/>
          <w:bCs/>
          <w:szCs w:val="24"/>
          <w:rtl/>
          <w:lang w:bidi="ar-IQ"/>
        </w:rPr>
      </w:pPr>
      <w:bookmarkStart w:id="111" w:name="_Toc229147426"/>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3</w:t>
      </w:r>
      <w:r w:rsidR="009A29CA" w:rsidRPr="00C54631">
        <w:rPr>
          <w:rFonts w:asciiTheme="majorBidi" w:hAnsiTheme="majorBidi"/>
          <w:szCs w:val="24"/>
        </w:rPr>
        <w:fldChar w:fldCharType="end"/>
      </w:r>
      <w:r w:rsidRPr="00C54631">
        <w:rPr>
          <w:rFonts w:asciiTheme="majorBidi" w:hAnsiTheme="majorBidi"/>
          <w:bCs/>
          <w:szCs w:val="24"/>
          <w:lang w:bidi="ar-IQ"/>
        </w:rPr>
        <w:t xml:space="preserve"> Kruskal-Wallis Test Results</w:t>
      </w:r>
      <w:bookmarkEnd w:id="111"/>
    </w:p>
    <w:tbl>
      <w:tblPr>
        <w:tblStyle w:val="TableGrid1"/>
        <w:tblW w:w="0" w:type="auto"/>
        <w:jc w:val="center"/>
        <w:tblLook w:val="04A0" w:firstRow="1" w:lastRow="0" w:firstColumn="1" w:lastColumn="0" w:noHBand="0" w:noVBand="1"/>
      </w:tblPr>
      <w:tblGrid>
        <w:gridCol w:w="2250"/>
        <w:gridCol w:w="2875"/>
        <w:gridCol w:w="2340"/>
      </w:tblGrid>
      <w:tr w:rsidR="00F94629" w:rsidRPr="00C54631" w14:paraId="20AD0FA0" w14:textId="77777777" w:rsidTr="00D31C43">
        <w:trPr>
          <w:jc w:val="center"/>
        </w:trPr>
        <w:tc>
          <w:tcPr>
            <w:tcW w:w="2250" w:type="dxa"/>
            <w:tcBorders>
              <w:top w:val="triple" w:sz="4" w:space="0" w:color="auto"/>
              <w:bottom w:val="triple" w:sz="4" w:space="0" w:color="auto"/>
            </w:tcBorders>
            <w:vAlign w:val="center"/>
          </w:tcPr>
          <w:p w14:paraId="184205A0" w14:textId="77777777" w:rsidR="00F94629" w:rsidRPr="00C54631" w:rsidRDefault="00F94629" w:rsidP="00805D6D">
            <w:pPr>
              <w:tabs>
                <w:tab w:val="left" w:pos="3107"/>
              </w:tabs>
              <w:jc w:val="left"/>
              <w:rPr>
                <w:rFonts w:cstheme="majorBidi"/>
                <w:sz w:val="24"/>
                <w:szCs w:val="24"/>
                <w:lang w:val="de-DE" w:bidi="ar-IQ"/>
              </w:rPr>
            </w:pPr>
            <w:bookmarkStart w:id="112" w:name="_Hlk215135694"/>
            <w:r w:rsidRPr="00C54631">
              <w:rPr>
                <w:rFonts w:cstheme="majorBidi"/>
                <w:b/>
                <w:bCs/>
                <w:sz w:val="24"/>
                <w:szCs w:val="24"/>
                <w:lang w:val="de-DE"/>
              </w:rPr>
              <w:t>Factor Code</w:t>
            </w:r>
          </w:p>
        </w:tc>
        <w:tc>
          <w:tcPr>
            <w:tcW w:w="2875" w:type="dxa"/>
            <w:tcBorders>
              <w:top w:val="triple" w:sz="4" w:space="0" w:color="auto"/>
              <w:bottom w:val="triple" w:sz="4" w:space="0" w:color="auto"/>
            </w:tcBorders>
            <w:vAlign w:val="center"/>
          </w:tcPr>
          <w:p w14:paraId="37DE8F29" w14:textId="77777777" w:rsidR="00F94629" w:rsidRPr="00C54631" w:rsidRDefault="00F94629" w:rsidP="00805D6D">
            <w:pPr>
              <w:tabs>
                <w:tab w:val="left" w:pos="3107"/>
              </w:tabs>
              <w:jc w:val="left"/>
              <w:rPr>
                <w:rFonts w:cstheme="majorBidi"/>
                <w:sz w:val="24"/>
                <w:szCs w:val="24"/>
                <w:lang w:val="de-DE" w:bidi="ar-IQ"/>
              </w:rPr>
            </w:pPr>
            <w:r w:rsidRPr="00C54631">
              <w:rPr>
                <w:rFonts w:cstheme="majorBidi"/>
                <w:b/>
                <w:bCs/>
                <w:sz w:val="24"/>
                <w:szCs w:val="24"/>
                <w:lang w:val="de-DE"/>
              </w:rPr>
              <w:t>Kruskal-Wallis H</w:t>
            </w:r>
          </w:p>
        </w:tc>
        <w:tc>
          <w:tcPr>
            <w:tcW w:w="2340" w:type="dxa"/>
            <w:tcBorders>
              <w:top w:val="triple" w:sz="4" w:space="0" w:color="auto"/>
              <w:bottom w:val="triple" w:sz="4" w:space="0" w:color="auto"/>
            </w:tcBorders>
            <w:vAlign w:val="center"/>
          </w:tcPr>
          <w:p w14:paraId="7026EF09" w14:textId="77777777" w:rsidR="00F94629" w:rsidRPr="00C54631" w:rsidRDefault="00F94629" w:rsidP="00805D6D">
            <w:pPr>
              <w:tabs>
                <w:tab w:val="left" w:pos="3107"/>
              </w:tabs>
              <w:jc w:val="left"/>
              <w:rPr>
                <w:rFonts w:cstheme="majorBidi"/>
                <w:sz w:val="24"/>
                <w:szCs w:val="24"/>
                <w:lang w:val="de-DE" w:bidi="ar-IQ"/>
              </w:rPr>
            </w:pPr>
            <w:r w:rsidRPr="00C54631">
              <w:rPr>
                <w:rFonts w:cstheme="majorBidi"/>
                <w:b/>
                <w:bCs/>
                <w:sz w:val="24"/>
                <w:szCs w:val="24"/>
              </w:rPr>
              <w:t>p-value (Sig.)</w:t>
            </w:r>
          </w:p>
        </w:tc>
      </w:tr>
      <w:tr w:rsidR="00F94629" w:rsidRPr="00C54631" w14:paraId="2CEF07D4" w14:textId="77777777" w:rsidTr="00D31C43">
        <w:trPr>
          <w:jc w:val="center"/>
        </w:trPr>
        <w:tc>
          <w:tcPr>
            <w:tcW w:w="2250" w:type="dxa"/>
            <w:tcBorders>
              <w:top w:val="triple" w:sz="4" w:space="0" w:color="auto"/>
            </w:tcBorders>
          </w:tcPr>
          <w:p w14:paraId="2A3D4192"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F1</w:t>
            </w:r>
          </w:p>
        </w:tc>
        <w:tc>
          <w:tcPr>
            <w:tcW w:w="2875" w:type="dxa"/>
            <w:tcBorders>
              <w:top w:val="triple" w:sz="4" w:space="0" w:color="auto"/>
            </w:tcBorders>
          </w:tcPr>
          <w:p w14:paraId="0B094CB8"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rPr>
              <w:t>3.658</w:t>
            </w:r>
          </w:p>
        </w:tc>
        <w:tc>
          <w:tcPr>
            <w:tcW w:w="2340" w:type="dxa"/>
            <w:tcBorders>
              <w:top w:val="triple" w:sz="4" w:space="0" w:color="auto"/>
            </w:tcBorders>
          </w:tcPr>
          <w:p w14:paraId="7ED0D7AD"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rPr>
              <w:t>0.301</w:t>
            </w:r>
          </w:p>
        </w:tc>
      </w:tr>
      <w:tr w:rsidR="00F94629" w:rsidRPr="00C54631" w14:paraId="27F49635" w14:textId="77777777" w:rsidTr="006F2F80">
        <w:trPr>
          <w:jc w:val="center"/>
        </w:trPr>
        <w:tc>
          <w:tcPr>
            <w:tcW w:w="2250" w:type="dxa"/>
          </w:tcPr>
          <w:p w14:paraId="690C0CC8"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F6</w:t>
            </w:r>
          </w:p>
        </w:tc>
        <w:tc>
          <w:tcPr>
            <w:tcW w:w="2875" w:type="dxa"/>
          </w:tcPr>
          <w:p w14:paraId="0E533A6A"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0.679</w:t>
            </w:r>
          </w:p>
        </w:tc>
        <w:tc>
          <w:tcPr>
            <w:tcW w:w="2340" w:type="dxa"/>
          </w:tcPr>
          <w:p w14:paraId="29F49B3F"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0.878</w:t>
            </w:r>
          </w:p>
        </w:tc>
      </w:tr>
      <w:tr w:rsidR="00F94629" w:rsidRPr="00C54631" w14:paraId="759DDAF2" w14:textId="77777777" w:rsidTr="006F2F80">
        <w:trPr>
          <w:jc w:val="center"/>
        </w:trPr>
        <w:tc>
          <w:tcPr>
            <w:tcW w:w="2250" w:type="dxa"/>
          </w:tcPr>
          <w:p w14:paraId="6D332C51"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2</w:t>
            </w:r>
          </w:p>
        </w:tc>
        <w:tc>
          <w:tcPr>
            <w:tcW w:w="2875" w:type="dxa"/>
          </w:tcPr>
          <w:p w14:paraId="5F38210D"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3.593</w:t>
            </w:r>
          </w:p>
        </w:tc>
        <w:tc>
          <w:tcPr>
            <w:tcW w:w="2340" w:type="dxa"/>
          </w:tcPr>
          <w:p w14:paraId="0758D2DB"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0.309</w:t>
            </w:r>
          </w:p>
        </w:tc>
      </w:tr>
      <w:tr w:rsidR="00F94629" w:rsidRPr="00C54631" w14:paraId="6E43219B" w14:textId="77777777" w:rsidTr="006F2F80">
        <w:trPr>
          <w:jc w:val="center"/>
        </w:trPr>
        <w:tc>
          <w:tcPr>
            <w:tcW w:w="2250" w:type="dxa"/>
          </w:tcPr>
          <w:p w14:paraId="43E56961"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F3</w:t>
            </w:r>
          </w:p>
        </w:tc>
        <w:tc>
          <w:tcPr>
            <w:tcW w:w="2875" w:type="dxa"/>
          </w:tcPr>
          <w:p w14:paraId="530884A1"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7.134</w:t>
            </w:r>
          </w:p>
        </w:tc>
        <w:tc>
          <w:tcPr>
            <w:tcW w:w="2340" w:type="dxa"/>
          </w:tcPr>
          <w:p w14:paraId="08D4FEE4"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0.068</w:t>
            </w:r>
          </w:p>
        </w:tc>
      </w:tr>
      <w:tr w:rsidR="00F94629" w:rsidRPr="00C54631" w14:paraId="176EDEE1" w14:textId="77777777" w:rsidTr="006F2F80">
        <w:trPr>
          <w:jc w:val="center"/>
        </w:trPr>
        <w:tc>
          <w:tcPr>
            <w:tcW w:w="2250" w:type="dxa"/>
          </w:tcPr>
          <w:p w14:paraId="206D1AAA"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9</w:t>
            </w:r>
          </w:p>
        </w:tc>
        <w:tc>
          <w:tcPr>
            <w:tcW w:w="2875" w:type="dxa"/>
          </w:tcPr>
          <w:p w14:paraId="14A4C034"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3.269</w:t>
            </w:r>
          </w:p>
        </w:tc>
        <w:tc>
          <w:tcPr>
            <w:tcW w:w="2340" w:type="dxa"/>
          </w:tcPr>
          <w:p w14:paraId="0F6E5992"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0.352</w:t>
            </w:r>
          </w:p>
        </w:tc>
      </w:tr>
      <w:tr w:rsidR="00F94629" w:rsidRPr="00C54631" w14:paraId="071D9912" w14:textId="77777777" w:rsidTr="006F2F80">
        <w:trPr>
          <w:jc w:val="center"/>
        </w:trPr>
        <w:tc>
          <w:tcPr>
            <w:tcW w:w="2250" w:type="dxa"/>
          </w:tcPr>
          <w:p w14:paraId="136910FE"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5</w:t>
            </w:r>
          </w:p>
        </w:tc>
        <w:tc>
          <w:tcPr>
            <w:tcW w:w="2875" w:type="dxa"/>
          </w:tcPr>
          <w:p w14:paraId="40BD9D0A"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2.149</w:t>
            </w:r>
          </w:p>
        </w:tc>
        <w:tc>
          <w:tcPr>
            <w:tcW w:w="2340" w:type="dxa"/>
          </w:tcPr>
          <w:p w14:paraId="453E6E63"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0.857</w:t>
            </w:r>
          </w:p>
        </w:tc>
      </w:tr>
      <w:tr w:rsidR="00F94629" w:rsidRPr="00C54631" w14:paraId="672F8925" w14:textId="77777777" w:rsidTr="006F2F80">
        <w:trPr>
          <w:jc w:val="center"/>
        </w:trPr>
        <w:tc>
          <w:tcPr>
            <w:tcW w:w="2250" w:type="dxa"/>
          </w:tcPr>
          <w:p w14:paraId="1585F77F"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4</w:t>
            </w:r>
          </w:p>
        </w:tc>
        <w:tc>
          <w:tcPr>
            <w:tcW w:w="2875" w:type="dxa"/>
          </w:tcPr>
          <w:p w14:paraId="4F748034"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2.592</w:t>
            </w:r>
          </w:p>
        </w:tc>
        <w:tc>
          <w:tcPr>
            <w:tcW w:w="2340" w:type="dxa"/>
          </w:tcPr>
          <w:p w14:paraId="43672627"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0.933</w:t>
            </w:r>
          </w:p>
        </w:tc>
      </w:tr>
      <w:tr w:rsidR="00F94629" w:rsidRPr="00C54631" w14:paraId="54834159" w14:textId="77777777" w:rsidTr="006F2F80">
        <w:trPr>
          <w:jc w:val="center"/>
        </w:trPr>
        <w:tc>
          <w:tcPr>
            <w:tcW w:w="2250" w:type="dxa"/>
          </w:tcPr>
          <w:p w14:paraId="25AD4E9F"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13</w:t>
            </w:r>
          </w:p>
        </w:tc>
        <w:tc>
          <w:tcPr>
            <w:tcW w:w="2875" w:type="dxa"/>
          </w:tcPr>
          <w:p w14:paraId="04ADFF1C"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5.226</w:t>
            </w:r>
          </w:p>
        </w:tc>
        <w:tc>
          <w:tcPr>
            <w:tcW w:w="2340" w:type="dxa"/>
          </w:tcPr>
          <w:p w14:paraId="22208461"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0.156</w:t>
            </w:r>
          </w:p>
        </w:tc>
      </w:tr>
      <w:tr w:rsidR="00F94629" w:rsidRPr="00C54631" w14:paraId="41E37904" w14:textId="77777777" w:rsidTr="006F2F80">
        <w:trPr>
          <w:jc w:val="center"/>
        </w:trPr>
        <w:tc>
          <w:tcPr>
            <w:tcW w:w="2250" w:type="dxa"/>
          </w:tcPr>
          <w:p w14:paraId="4A6ED171" w14:textId="6CBDD317" w:rsidR="00F94629" w:rsidRPr="00C54631" w:rsidRDefault="00B81E08" w:rsidP="00805D6D">
            <w:pPr>
              <w:tabs>
                <w:tab w:val="left" w:pos="3107"/>
              </w:tabs>
              <w:spacing w:before="80"/>
              <w:jc w:val="left"/>
              <w:rPr>
                <w:rFonts w:cstheme="majorBidi"/>
                <w:sz w:val="24"/>
                <w:szCs w:val="24"/>
                <w:lang w:val="de-DE" w:bidi="ar-IQ"/>
              </w:rPr>
            </w:pPr>
            <w:r w:rsidRPr="00B81E08">
              <w:rPr>
                <w:rFonts w:cstheme="majorBidi"/>
                <w:sz w:val="24"/>
                <w:szCs w:val="24"/>
                <w:lang w:val="de-DE"/>
              </w:rPr>
              <w:t>F1</w:t>
            </w:r>
            <w:r>
              <w:rPr>
                <w:rFonts w:cstheme="majorBidi" w:hint="cs"/>
                <w:sz w:val="24"/>
                <w:szCs w:val="24"/>
                <w:rtl/>
                <w:lang w:val="de-DE"/>
              </w:rPr>
              <w:t>1</w:t>
            </w:r>
          </w:p>
        </w:tc>
        <w:tc>
          <w:tcPr>
            <w:tcW w:w="2875" w:type="dxa"/>
          </w:tcPr>
          <w:p w14:paraId="1865BB4A"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2.592</w:t>
            </w:r>
          </w:p>
        </w:tc>
        <w:tc>
          <w:tcPr>
            <w:tcW w:w="2340" w:type="dxa"/>
          </w:tcPr>
          <w:p w14:paraId="11CEB431"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0.459</w:t>
            </w:r>
          </w:p>
        </w:tc>
      </w:tr>
      <w:tr w:rsidR="00F94629" w:rsidRPr="00C54631" w14:paraId="7ED516A1" w14:textId="77777777" w:rsidTr="006F2F80">
        <w:trPr>
          <w:jc w:val="center"/>
        </w:trPr>
        <w:tc>
          <w:tcPr>
            <w:tcW w:w="2250" w:type="dxa"/>
          </w:tcPr>
          <w:p w14:paraId="4EA677A7"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8</w:t>
            </w:r>
          </w:p>
        </w:tc>
        <w:tc>
          <w:tcPr>
            <w:tcW w:w="2875" w:type="dxa"/>
          </w:tcPr>
          <w:p w14:paraId="63491C68"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2.600</w:t>
            </w:r>
          </w:p>
        </w:tc>
        <w:tc>
          <w:tcPr>
            <w:tcW w:w="2340" w:type="dxa"/>
          </w:tcPr>
          <w:p w14:paraId="06D39A5A"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0.457</w:t>
            </w:r>
          </w:p>
        </w:tc>
      </w:tr>
      <w:tr w:rsidR="00F94629" w:rsidRPr="00C54631" w14:paraId="6BD359CB" w14:textId="77777777" w:rsidTr="006F2F80">
        <w:trPr>
          <w:jc w:val="center"/>
        </w:trPr>
        <w:tc>
          <w:tcPr>
            <w:tcW w:w="2250" w:type="dxa"/>
          </w:tcPr>
          <w:p w14:paraId="4FD21792"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7</w:t>
            </w:r>
          </w:p>
        </w:tc>
        <w:tc>
          <w:tcPr>
            <w:tcW w:w="2875" w:type="dxa"/>
          </w:tcPr>
          <w:p w14:paraId="49DF2A42"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4.414</w:t>
            </w:r>
          </w:p>
        </w:tc>
        <w:tc>
          <w:tcPr>
            <w:tcW w:w="2340" w:type="dxa"/>
          </w:tcPr>
          <w:p w14:paraId="1165073D"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0.220</w:t>
            </w:r>
          </w:p>
        </w:tc>
      </w:tr>
      <w:tr w:rsidR="00F94629" w:rsidRPr="00C54631" w14:paraId="1454253C" w14:textId="77777777" w:rsidTr="00D31C43">
        <w:trPr>
          <w:jc w:val="center"/>
        </w:trPr>
        <w:tc>
          <w:tcPr>
            <w:tcW w:w="2250" w:type="dxa"/>
            <w:tcBorders>
              <w:bottom w:val="single" w:sz="4" w:space="0" w:color="auto"/>
            </w:tcBorders>
          </w:tcPr>
          <w:p w14:paraId="2628A826" w14:textId="77777777" w:rsidR="00F94629" w:rsidRPr="00C54631" w:rsidRDefault="00F94629" w:rsidP="00805D6D">
            <w:pPr>
              <w:tabs>
                <w:tab w:val="left" w:pos="3107"/>
              </w:tabs>
              <w:spacing w:before="80"/>
              <w:jc w:val="left"/>
              <w:rPr>
                <w:rFonts w:cstheme="majorBidi"/>
                <w:sz w:val="24"/>
                <w:szCs w:val="24"/>
                <w:lang w:val="de-DE" w:bidi="ar-IQ"/>
              </w:rPr>
            </w:pPr>
            <w:r w:rsidRPr="00C54631">
              <w:rPr>
                <w:rFonts w:cstheme="majorBidi"/>
                <w:sz w:val="24"/>
                <w:szCs w:val="24"/>
                <w:lang w:val="de-DE"/>
              </w:rPr>
              <w:t>F</w:t>
            </w:r>
            <w:r w:rsidRPr="00C54631">
              <w:rPr>
                <w:rFonts w:cstheme="majorBidi"/>
                <w:sz w:val="24"/>
                <w:szCs w:val="24"/>
                <w:rtl/>
              </w:rPr>
              <w:t>12</w:t>
            </w:r>
          </w:p>
        </w:tc>
        <w:tc>
          <w:tcPr>
            <w:tcW w:w="2875" w:type="dxa"/>
            <w:tcBorders>
              <w:bottom w:val="single" w:sz="4" w:space="0" w:color="auto"/>
            </w:tcBorders>
          </w:tcPr>
          <w:p w14:paraId="00C786C3"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0.793</w:t>
            </w:r>
          </w:p>
        </w:tc>
        <w:tc>
          <w:tcPr>
            <w:tcW w:w="2340" w:type="dxa"/>
            <w:tcBorders>
              <w:bottom w:val="single" w:sz="4" w:space="0" w:color="auto"/>
            </w:tcBorders>
          </w:tcPr>
          <w:p w14:paraId="018988DD"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0.851</w:t>
            </w:r>
          </w:p>
        </w:tc>
      </w:tr>
      <w:tr w:rsidR="00F94629" w:rsidRPr="00C54631" w14:paraId="61E0F36B" w14:textId="77777777" w:rsidTr="00D31C43">
        <w:trPr>
          <w:jc w:val="center"/>
        </w:trPr>
        <w:tc>
          <w:tcPr>
            <w:tcW w:w="2250" w:type="dxa"/>
            <w:tcBorders>
              <w:bottom w:val="triple" w:sz="4" w:space="0" w:color="auto"/>
            </w:tcBorders>
          </w:tcPr>
          <w:p w14:paraId="7B252E71" w14:textId="6E0E8337" w:rsidR="00F94629" w:rsidRPr="00C54631" w:rsidRDefault="00B81E08" w:rsidP="00805D6D">
            <w:pPr>
              <w:tabs>
                <w:tab w:val="left" w:pos="3107"/>
              </w:tabs>
              <w:spacing w:before="80"/>
              <w:jc w:val="left"/>
              <w:rPr>
                <w:rFonts w:cstheme="majorBidi"/>
                <w:sz w:val="24"/>
                <w:szCs w:val="24"/>
                <w:lang w:val="de-DE"/>
              </w:rPr>
            </w:pPr>
            <w:r w:rsidRPr="00B81E08">
              <w:rPr>
                <w:rFonts w:cstheme="majorBidi"/>
                <w:sz w:val="24"/>
                <w:szCs w:val="24"/>
                <w:lang w:val="de-DE"/>
              </w:rPr>
              <w:t>F10</w:t>
            </w:r>
          </w:p>
        </w:tc>
        <w:tc>
          <w:tcPr>
            <w:tcW w:w="2875" w:type="dxa"/>
            <w:tcBorders>
              <w:bottom w:val="triple" w:sz="4" w:space="0" w:color="auto"/>
            </w:tcBorders>
          </w:tcPr>
          <w:p w14:paraId="5C73AD15"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0.767</w:t>
            </w:r>
          </w:p>
        </w:tc>
        <w:tc>
          <w:tcPr>
            <w:tcW w:w="2340" w:type="dxa"/>
            <w:tcBorders>
              <w:bottom w:val="triple" w:sz="4" w:space="0" w:color="auto"/>
            </w:tcBorders>
          </w:tcPr>
          <w:p w14:paraId="5CC3E2CE" w14:textId="77777777" w:rsidR="00F94629" w:rsidRPr="00C54631" w:rsidRDefault="00F94629" w:rsidP="00805D6D">
            <w:pPr>
              <w:tabs>
                <w:tab w:val="left" w:pos="3107"/>
              </w:tabs>
              <w:spacing w:before="80"/>
              <w:jc w:val="left"/>
              <w:rPr>
                <w:rFonts w:cstheme="majorBidi"/>
                <w:sz w:val="24"/>
                <w:szCs w:val="24"/>
                <w:lang w:val="de-DE"/>
              </w:rPr>
            </w:pPr>
            <w:r w:rsidRPr="00C54631">
              <w:rPr>
                <w:rFonts w:cstheme="majorBidi"/>
                <w:sz w:val="24"/>
                <w:szCs w:val="24"/>
                <w:lang w:val="de-DE" w:bidi="ar-IQ"/>
              </w:rPr>
              <w:t>0.857</w:t>
            </w:r>
          </w:p>
        </w:tc>
      </w:tr>
      <w:bookmarkEnd w:id="112"/>
    </w:tbl>
    <w:p w14:paraId="0DE73002" w14:textId="77777777" w:rsidR="00F94629" w:rsidRPr="00C54631" w:rsidRDefault="00F94629" w:rsidP="00805D6D">
      <w:pPr>
        <w:tabs>
          <w:tab w:val="left" w:pos="3107"/>
        </w:tabs>
        <w:jc w:val="left"/>
        <w:rPr>
          <w:rFonts w:cstheme="majorBidi"/>
          <w:szCs w:val="28"/>
          <w:rtl/>
          <w:lang w:bidi="ar-IQ"/>
        </w:rPr>
      </w:pPr>
    </w:p>
    <w:p w14:paraId="792971EC" w14:textId="77777777" w:rsidR="00F94629" w:rsidRPr="00C54631" w:rsidRDefault="00F94629" w:rsidP="0064671A">
      <w:pPr>
        <w:tabs>
          <w:tab w:val="left" w:pos="3107"/>
        </w:tabs>
        <w:rPr>
          <w:rFonts w:cstheme="majorBidi"/>
          <w:szCs w:val="28"/>
          <w:rtl/>
          <w:lang w:bidi="ar-IQ"/>
        </w:rPr>
      </w:pPr>
      <w:r w:rsidRPr="00C54631">
        <w:rPr>
          <w:rFonts w:cstheme="majorBidi"/>
          <w:szCs w:val="28"/>
          <w:lang w:bidi="ar-IQ"/>
        </w:rPr>
        <w:t>These results indicate sufficient agreement among the respondents and support proceeding with the ranking of factors using the RII.</w:t>
      </w:r>
    </w:p>
    <w:p w14:paraId="46046997" w14:textId="77777777" w:rsidR="00F94629" w:rsidRPr="00C54631" w:rsidRDefault="00F94629" w:rsidP="0064671A">
      <w:pPr>
        <w:pStyle w:val="Heading2"/>
        <w:rPr>
          <w:rtl/>
          <w:lang w:bidi="ar-IQ"/>
        </w:rPr>
      </w:pPr>
      <w:bookmarkStart w:id="113" w:name="_Toc234168208"/>
      <w:r w:rsidRPr="00C54631">
        <w:rPr>
          <w:lang w:bidi="ar-IQ"/>
        </w:rPr>
        <w:t>Factor Ranking Based on RII Analysis</w:t>
      </w:r>
      <w:bookmarkEnd w:id="113"/>
    </w:p>
    <w:p w14:paraId="32538D43" w14:textId="77777777" w:rsidR="00F94629" w:rsidRPr="00C54631" w:rsidRDefault="00F94629" w:rsidP="0064671A">
      <w:pPr>
        <w:rPr>
          <w:rtl/>
          <w:lang w:bidi="ar-IQ"/>
        </w:rPr>
      </w:pPr>
      <w:r w:rsidRPr="00C54631">
        <w:rPr>
          <w:lang w:bidi="ar-IQ"/>
        </w:rPr>
        <w:t xml:space="preserve">After confirming the consistency of the respondents’ opinions, the researcher ranked the identified factors using the Relative Importance Index (RII) method. This step was carried out to determine the importance of each factor affecting road maintenance cost in Karbala. The RII values were then used to arrange the factors from the highest to the lowest, as presented in Table 3.4. Based on the accepted </w:t>
      </w:r>
      <w:r w:rsidRPr="00C54631">
        <w:rPr>
          <w:lang w:bidi="ar-IQ"/>
        </w:rPr>
        <w:lastRenderedPageBreak/>
        <w:t>importance level, the researcher retained the relevant factors for the next stage of analysis and model development.</w:t>
      </w:r>
    </w:p>
    <w:p w14:paraId="4A5F2126" w14:textId="663AB73A" w:rsidR="00F94629" w:rsidRPr="00C54631" w:rsidRDefault="00F94629" w:rsidP="00765B5B">
      <w:pPr>
        <w:pStyle w:val="Caption"/>
        <w:ind w:firstLine="288"/>
        <w:rPr>
          <w:rFonts w:asciiTheme="majorBidi" w:hAnsiTheme="majorBidi"/>
          <w:b w:val="0"/>
          <w:bCs/>
          <w:szCs w:val="24"/>
          <w:lang w:val="de-DE" w:bidi="ar-IQ"/>
        </w:rPr>
      </w:pPr>
      <w:bookmarkStart w:id="114" w:name="_Toc229147427"/>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4</w:t>
      </w:r>
      <w:r w:rsidR="009A29CA" w:rsidRPr="00C54631">
        <w:rPr>
          <w:rFonts w:asciiTheme="majorBidi" w:hAnsiTheme="majorBidi"/>
          <w:szCs w:val="24"/>
        </w:rPr>
        <w:fldChar w:fldCharType="end"/>
      </w:r>
      <w:r w:rsidRPr="00C54631">
        <w:rPr>
          <w:rFonts w:asciiTheme="majorBidi" w:hAnsiTheme="majorBidi"/>
          <w:bCs/>
          <w:szCs w:val="24"/>
          <w:lang w:val="de-DE" w:bidi="ar-IQ"/>
        </w:rPr>
        <w:t xml:space="preserve"> RII Results for Factors Affecting Road Maintenance Cost</w:t>
      </w:r>
      <w:bookmarkEnd w:id="114"/>
    </w:p>
    <w:tbl>
      <w:tblPr>
        <w:tblStyle w:val="TableGrid72"/>
        <w:tblW w:w="0" w:type="auto"/>
        <w:tblInd w:w="542" w:type="dxa"/>
        <w:tblLook w:val="04A0" w:firstRow="1" w:lastRow="0" w:firstColumn="1" w:lastColumn="0" w:noHBand="0" w:noVBand="1"/>
      </w:tblPr>
      <w:tblGrid>
        <w:gridCol w:w="1440"/>
        <w:gridCol w:w="1440"/>
        <w:gridCol w:w="1440"/>
        <w:gridCol w:w="1440"/>
        <w:gridCol w:w="1440"/>
        <w:gridCol w:w="1440"/>
      </w:tblGrid>
      <w:tr w:rsidR="00F94629" w:rsidRPr="00C54631" w14:paraId="3E904B33" w14:textId="77777777" w:rsidTr="00D31C43">
        <w:tc>
          <w:tcPr>
            <w:tcW w:w="1440" w:type="dxa"/>
            <w:tcBorders>
              <w:top w:val="triple" w:sz="4" w:space="0" w:color="auto"/>
              <w:bottom w:val="triple" w:sz="4" w:space="0" w:color="auto"/>
            </w:tcBorders>
            <w:vAlign w:val="center"/>
          </w:tcPr>
          <w:p w14:paraId="3E879887" w14:textId="77777777" w:rsidR="00F94629" w:rsidRPr="00C54631" w:rsidRDefault="00F94629" w:rsidP="00805D6D">
            <w:pPr>
              <w:autoSpaceDE w:val="0"/>
              <w:autoSpaceDN w:val="0"/>
              <w:spacing w:line="240" w:lineRule="auto"/>
              <w:ind w:firstLine="0"/>
              <w:contextualSpacing w:val="0"/>
              <w:jc w:val="left"/>
              <w:rPr>
                <w:rFonts w:cstheme="majorBidi"/>
                <w:noProof w:val="0"/>
                <w:sz w:val="24"/>
                <w:szCs w:val="24"/>
                <w:lang w:val="de-DE"/>
              </w:rPr>
            </w:pPr>
            <w:r w:rsidRPr="00C54631">
              <w:rPr>
                <w:rFonts w:cstheme="majorBidi"/>
                <w:b/>
                <w:bCs/>
                <w:noProof w:val="0"/>
                <w:sz w:val="24"/>
                <w:szCs w:val="24"/>
                <w:lang w:val="de-DE"/>
              </w:rPr>
              <w:t>Factor Code</w:t>
            </w:r>
          </w:p>
        </w:tc>
        <w:tc>
          <w:tcPr>
            <w:tcW w:w="1440" w:type="dxa"/>
            <w:tcBorders>
              <w:top w:val="triple" w:sz="4" w:space="0" w:color="auto"/>
              <w:bottom w:val="triple" w:sz="4" w:space="0" w:color="auto"/>
            </w:tcBorders>
            <w:vAlign w:val="center"/>
          </w:tcPr>
          <w:p w14:paraId="72F35832" w14:textId="77777777" w:rsidR="00F94629" w:rsidRPr="00C54631" w:rsidRDefault="00F94629" w:rsidP="00805D6D">
            <w:pPr>
              <w:autoSpaceDE w:val="0"/>
              <w:autoSpaceDN w:val="0"/>
              <w:spacing w:line="240" w:lineRule="auto"/>
              <w:ind w:firstLine="0"/>
              <w:contextualSpacing w:val="0"/>
              <w:jc w:val="left"/>
              <w:rPr>
                <w:rFonts w:cstheme="majorBidi"/>
                <w:noProof w:val="0"/>
                <w:sz w:val="24"/>
                <w:szCs w:val="24"/>
                <w:lang w:val="de-DE"/>
              </w:rPr>
            </w:pPr>
            <w:r w:rsidRPr="00C54631">
              <w:rPr>
                <w:rFonts w:cstheme="majorBidi"/>
                <w:b/>
                <w:bCs/>
                <w:noProof w:val="0"/>
                <w:sz w:val="24"/>
                <w:szCs w:val="24"/>
                <w:lang w:val="de-DE"/>
              </w:rPr>
              <w:t>Mean</w:t>
            </w:r>
          </w:p>
        </w:tc>
        <w:tc>
          <w:tcPr>
            <w:tcW w:w="1440" w:type="dxa"/>
            <w:tcBorders>
              <w:top w:val="triple" w:sz="4" w:space="0" w:color="auto"/>
              <w:bottom w:val="triple" w:sz="4" w:space="0" w:color="auto"/>
            </w:tcBorders>
            <w:vAlign w:val="center"/>
          </w:tcPr>
          <w:p w14:paraId="7C8B583E" w14:textId="77777777" w:rsidR="00F94629" w:rsidRPr="00C54631" w:rsidRDefault="00F94629" w:rsidP="00805D6D">
            <w:pPr>
              <w:autoSpaceDE w:val="0"/>
              <w:autoSpaceDN w:val="0"/>
              <w:spacing w:line="240" w:lineRule="auto"/>
              <w:ind w:firstLine="0"/>
              <w:contextualSpacing w:val="0"/>
              <w:jc w:val="left"/>
              <w:rPr>
                <w:rFonts w:cstheme="majorBidi"/>
                <w:noProof w:val="0"/>
                <w:sz w:val="24"/>
                <w:szCs w:val="24"/>
                <w:lang w:val="de-DE"/>
              </w:rPr>
            </w:pPr>
            <w:r w:rsidRPr="00C54631">
              <w:rPr>
                <w:rFonts w:cstheme="majorBidi"/>
                <w:b/>
                <w:bCs/>
                <w:noProof w:val="0"/>
                <w:sz w:val="24"/>
                <w:szCs w:val="24"/>
                <w:lang w:val="de-DE"/>
              </w:rPr>
              <w:t>Std. Deviation</w:t>
            </w:r>
          </w:p>
        </w:tc>
        <w:tc>
          <w:tcPr>
            <w:tcW w:w="1440" w:type="dxa"/>
            <w:tcBorders>
              <w:top w:val="triple" w:sz="4" w:space="0" w:color="auto"/>
              <w:bottom w:val="triple" w:sz="4" w:space="0" w:color="auto"/>
            </w:tcBorders>
            <w:vAlign w:val="center"/>
          </w:tcPr>
          <w:p w14:paraId="08C539E3" w14:textId="77777777" w:rsidR="00F94629" w:rsidRPr="00C54631" w:rsidRDefault="00F94629" w:rsidP="00805D6D">
            <w:pPr>
              <w:autoSpaceDE w:val="0"/>
              <w:autoSpaceDN w:val="0"/>
              <w:spacing w:line="240" w:lineRule="auto"/>
              <w:ind w:firstLine="0"/>
              <w:contextualSpacing w:val="0"/>
              <w:jc w:val="left"/>
              <w:rPr>
                <w:rFonts w:cstheme="majorBidi"/>
                <w:noProof w:val="0"/>
                <w:sz w:val="24"/>
                <w:szCs w:val="24"/>
                <w:lang w:val="de-DE"/>
              </w:rPr>
            </w:pPr>
            <w:r w:rsidRPr="00C54631">
              <w:rPr>
                <w:rFonts w:cstheme="majorBidi"/>
                <w:b/>
                <w:bCs/>
                <w:noProof w:val="0"/>
                <w:sz w:val="24"/>
                <w:szCs w:val="24"/>
                <w:lang w:val="de-DE"/>
              </w:rPr>
              <w:t>RII</w:t>
            </w:r>
          </w:p>
        </w:tc>
        <w:tc>
          <w:tcPr>
            <w:tcW w:w="1440" w:type="dxa"/>
            <w:tcBorders>
              <w:top w:val="triple" w:sz="4" w:space="0" w:color="auto"/>
              <w:bottom w:val="triple" w:sz="4" w:space="0" w:color="auto"/>
            </w:tcBorders>
            <w:vAlign w:val="center"/>
          </w:tcPr>
          <w:p w14:paraId="114A7A95" w14:textId="77777777" w:rsidR="00F94629" w:rsidRPr="00C54631" w:rsidRDefault="00F94629" w:rsidP="00805D6D">
            <w:pPr>
              <w:autoSpaceDE w:val="0"/>
              <w:autoSpaceDN w:val="0"/>
              <w:spacing w:line="240" w:lineRule="auto"/>
              <w:ind w:firstLine="0"/>
              <w:contextualSpacing w:val="0"/>
              <w:jc w:val="left"/>
              <w:rPr>
                <w:rFonts w:cstheme="majorBidi"/>
                <w:noProof w:val="0"/>
                <w:sz w:val="24"/>
                <w:szCs w:val="24"/>
                <w:lang w:val="de-DE"/>
              </w:rPr>
            </w:pPr>
            <w:r w:rsidRPr="00C54631">
              <w:rPr>
                <w:rFonts w:cstheme="majorBidi"/>
                <w:b/>
                <w:bCs/>
                <w:noProof w:val="0"/>
                <w:sz w:val="24"/>
                <w:szCs w:val="24"/>
                <w:lang w:val="de-DE"/>
              </w:rPr>
              <w:t>Rank</w:t>
            </w:r>
          </w:p>
        </w:tc>
        <w:tc>
          <w:tcPr>
            <w:tcW w:w="1440" w:type="dxa"/>
            <w:tcBorders>
              <w:top w:val="triple" w:sz="4" w:space="0" w:color="auto"/>
              <w:bottom w:val="triple" w:sz="4" w:space="0" w:color="auto"/>
            </w:tcBorders>
            <w:vAlign w:val="center"/>
          </w:tcPr>
          <w:p w14:paraId="714D53AF" w14:textId="77777777" w:rsidR="00F94629" w:rsidRPr="00C54631" w:rsidRDefault="00F94629" w:rsidP="00805D6D">
            <w:pPr>
              <w:autoSpaceDE w:val="0"/>
              <w:autoSpaceDN w:val="0"/>
              <w:spacing w:line="240" w:lineRule="auto"/>
              <w:ind w:firstLine="0"/>
              <w:contextualSpacing w:val="0"/>
              <w:jc w:val="left"/>
              <w:rPr>
                <w:rFonts w:cstheme="majorBidi"/>
                <w:noProof w:val="0"/>
                <w:sz w:val="24"/>
                <w:szCs w:val="24"/>
                <w:lang w:val="de-DE"/>
              </w:rPr>
            </w:pPr>
            <w:r w:rsidRPr="00C54631">
              <w:rPr>
                <w:rFonts w:cstheme="majorBidi"/>
                <w:b/>
                <w:bCs/>
                <w:noProof w:val="0"/>
                <w:sz w:val="24"/>
                <w:szCs w:val="24"/>
                <w:lang w:val="de-DE"/>
              </w:rPr>
              <w:t>Level</w:t>
            </w:r>
          </w:p>
        </w:tc>
      </w:tr>
      <w:tr w:rsidR="00F94629" w:rsidRPr="00C54631" w14:paraId="559A9CE7" w14:textId="77777777" w:rsidTr="00D31C43">
        <w:tc>
          <w:tcPr>
            <w:tcW w:w="1440" w:type="dxa"/>
            <w:tcBorders>
              <w:top w:val="triple" w:sz="4" w:space="0" w:color="auto"/>
            </w:tcBorders>
            <w:vAlign w:val="center"/>
          </w:tcPr>
          <w:p w14:paraId="40A1A949"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F1</w:t>
            </w:r>
          </w:p>
        </w:tc>
        <w:tc>
          <w:tcPr>
            <w:tcW w:w="1440" w:type="dxa"/>
            <w:tcBorders>
              <w:top w:val="triple" w:sz="4" w:space="0" w:color="auto"/>
            </w:tcBorders>
            <w:vAlign w:val="center"/>
          </w:tcPr>
          <w:p w14:paraId="14E8337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4.04</w:t>
            </w:r>
          </w:p>
        </w:tc>
        <w:tc>
          <w:tcPr>
            <w:tcW w:w="1440" w:type="dxa"/>
            <w:tcBorders>
              <w:top w:val="triple" w:sz="4" w:space="0" w:color="auto"/>
            </w:tcBorders>
            <w:vAlign w:val="center"/>
          </w:tcPr>
          <w:p w14:paraId="2B0BC6FB"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0.84</w:t>
            </w:r>
          </w:p>
        </w:tc>
        <w:tc>
          <w:tcPr>
            <w:tcW w:w="1440" w:type="dxa"/>
            <w:tcBorders>
              <w:top w:val="triple" w:sz="4" w:space="0" w:color="auto"/>
            </w:tcBorders>
            <w:vAlign w:val="center"/>
          </w:tcPr>
          <w:p w14:paraId="7DDD681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0.81</w:t>
            </w:r>
            <w:r w:rsidRPr="00C54631">
              <w:rPr>
                <w:rFonts w:cstheme="majorBidi"/>
                <w:noProof w:val="0"/>
                <w:sz w:val="24"/>
                <w:szCs w:val="24"/>
                <w:rtl/>
                <w:lang w:val="de-DE"/>
              </w:rPr>
              <w:t>5</w:t>
            </w:r>
          </w:p>
        </w:tc>
        <w:tc>
          <w:tcPr>
            <w:tcW w:w="1440" w:type="dxa"/>
            <w:tcBorders>
              <w:top w:val="triple" w:sz="4" w:space="0" w:color="auto"/>
            </w:tcBorders>
            <w:vAlign w:val="center"/>
          </w:tcPr>
          <w:p w14:paraId="31EF438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1</w:t>
            </w:r>
          </w:p>
        </w:tc>
        <w:tc>
          <w:tcPr>
            <w:tcW w:w="1440" w:type="dxa"/>
            <w:tcBorders>
              <w:top w:val="triple" w:sz="4" w:space="0" w:color="auto"/>
            </w:tcBorders>
            <w:vAlign w:val="center"/>
          </w:tcPr>
          <w:p w14:paraId="42FF422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w:t>
            </w:r>
          </w:p>
        </w:tc>
      </w:tr>
      <w:tr w:rsidR="00F94629" w:rsidRPr="00C54631" w14:paraId="487C9359" w14:textId="77777777" w:rsidTr="0045727D">
        <w:tc>
          <w:tcPr>
            <w:tcW w:w="1440" w:type="dxa"/>
            <w:vAlign w:val="center"/>
          </w:tcPr>
          <w:p w14:paraId="27821A9E"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F6</w:t>
            </w:r>
          </w:p>
        </w:tc>
        <w:tc>
          <w:tcPr>
            <w:tcW w:w="1440" w:type="dxa"/>
            <w:vAlign w:val="center"/>
          </w:tcPr>
          <w:p w14:paraId="4543EAE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4.02</w:t>
            </w:r>
          </w:p>
        </w:tc>
        <w:tc>
          <w:tcPr>
            <w:tcW w:w="1440" w:type="dxa"/>
            <w:vAlign w:val="center"/>
          </w:tcPr>
          <w:p w14:paraId="59986388"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0.85</w:t>
            </w:r>
          </w:p>
        </w:tc>
        <w:tc>
          <w:tcPr>
            <w:tcW w:w="1440" w:type="dxa"/>
            <w:vAlign w:val="center"/>
          </w:tcPr>
          <w:p w14:paraId="462F45A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0.80</w:t>
            </w:r>
            <w:r w:rsidRPr="00C54631">
              <w:rPr>
                <w:rFonts w:cstheme="majorBidi"/>
                <w:noProof w:val="0"/>
                <w:sz w:val="24"/>
                <w:szCs w:val="24"/>
                <w:rtl/>
                <w:lang w:val="de-DE"/>
              </w:rPr>
              <w:t>2</w:t>
            </w:r>
          </w:p>
        </w:tc>
        <w:tc>
          <w:tcPr>
            <w:tcW w:w="1440" w:type="dxa"/>
            <w:vAlign w:val="center"/>
          </w:tcPr>
          <w:p w14:paraId="1E8FEB11"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2</w:t>
            </w:r>
          </w:p>
        </w:tc>
        <w:tc>
          <w:tcPr>
            <w:tcW w:w="1440" w:type="dxa"/>
            <w:vAlign w:val="center"/>
          </w:tcPr>
          <w:p w14:paraId="1239A506"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w:t>
            </w:r>
          </w:p>
        </w:tc>
      </w:tr>
      <w:tr w:rsidR="00F94629" w:rsidRPr="00C54631" w14:paraId="00AC97A4" w14:textId="77777777" w:rsidTr="0045727D">
        <w:tc>
          <w:tcPr>
            <w:tcW w:w="1440" w:type="dxa"/>
            <w:vAlign w:val="center"/>
          </w:tcPr>
          <w:p w14:paraId="6E2D91B3"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2</w:t>
            </w:r>
          </w:p>
        </w:tc>
        <w:tc>
          <w:tcPr>
            <w:tcW w:w="1440" w:type="dxa"/>
            <w:vAlign w:val="center"/>
          </w:tcPr>
          <w:p w14:paraId="653B6E18"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4.00</w:t>
            </w:r>
          </w:p>
        </w:tc>
        <w:tc>
          <w:tcPr>
            <w:tcW w:w="1440" w:type="dxa"/>
            <w:vAlign w:val="center"/>
          </w:tcPr>
          <w:p w14:paraId="33FB887A"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0.82</w:t>
            </w:r>
          </w:p>
        </w:tc>
        <w:tc>
          <w:tcPr>
            <w:tcW w:w="1440" w:type="dxa"/>
            <w:vAlign w:val="center"/>
          </w:tcPr>
          <w:p w14:paraId="53AF908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w:t>
            </w:r>
            <w:r w:rsidRPr="00C54631">
              <w:rPr>
                <w:rFonts w:cstheme="majorBidi"/>
                <w:noProof w:val="0"/>
                <w:sz w:val="24"/>
                <w:szCs w:val="24"/>
                <w:rtl/>
                <w:lang w:val="de-DE"/>
              </w:rPr>
              <w:t>795</w:t>
            </w:r>
          </w:p>
        </w:tc>
        <w:tc>
          <w:tcPr>
            <w:tcW w:w="1440" w:type="dxa"/>
            <w:vAlign w:val="center"/>
          </w:tcPr>
          <w:p w14:paraId="11486D94"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3</w:t>
            </w:r>
          </w:p>
        </w:tc>
        <w:tc>
          <w:tcPr>
            <w:tcW w:w="1440" w:type="dxa"/>
            <w:vAlign w:val="center"/>
          </w:tcPr>
          <w:p w14:paraId="22A074C6"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2E91B43E" w14:textId="77777777" w:rsidTr="0045727D">
        <w:tc>
          <w:tcPr>
            <w:tcW w:w="1440" w:type="dxa"/>
            <w:vAlign w:val="center"/>
          </w:tcPr>
          <w:p w14:paraId="78421B88"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F3</w:t>
            </w:r>
          </w:p>
        </w:tc>
        <w:tc>
          <w:tcPr>
            <w:tcW w:w="1440" w:type="dxa"/>
            <w:vAlign w:val="center"/>
          </w:tcPr>
          <w:p w14:paraId="1B273003"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3.96</w:t>
            </w:r>
          </w:p>
        </w:tc>
        <w:tc>
          <w:tcPr>
            <w:tcW w:w="1440" w:type="dxa"/>
            <w:vAlign w:val="center"/>
          </w:tcPr>
          <w:p w14:paraId="4969AEFE"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0.77</w:t>
            </w:r>
          </w:p>
        </w:tc>
        <w:tc>
          <w:tcPr>
            <w:tcW w:w="1440" w:type="dxa"/>
            <w:vAlign w:val="center"/>
          </w:tcPr>
          <w:p w14:paraId="766B202F"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0.79</w:t>
            </w:r>
            <w:r w:rsidRPr="00C54631">
              <w:rPr>
                <w:rFonts w:cstheme="majorBidi"/>
                <w:noProof w:val="0"/>
                <w:sz w:val="24"/>
                <w:szCs w:val="24"/>
                <w:rtl/>
                <w:lang w:val="de-DE"/>
              </w:rPr>
              <w:t>4</w:t>
            </w:r>
          </w:p>
        </w:tc>
        <w:tc>
          <w:tcPr>
            <w:tcW w:w="1440" w:type="dxa"/>
            <w:vAlign w:val="center"/>
          </w:tcPr>
          <w:p w14:paraId="06BEAA15"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4</w:t>
            </w:r>
          </w:p>
        </w:tc>
        <w:tc>
          <w:tcPr>
            <w:tcW w:w="1440" w:type="dxa"/>
            <w:vAlign w:val="center"/>
          </w:tcPr>
          <w:p w14:paraId="5B8F969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29D73C89" w14:textId="77777777" w:rsidTr="0045727D">
        <w:tc>
          <w:tcPr>
            <w:tcW w:w="1440" w:type="dxa"/>
            <w:vAlign w:val="center"/>
          </w:tcPr>
          <w:p w14:paraId="26BC72A3"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9</w:t>
            </w:r>
          </w:p>
        </w:tc>
        <w:tc>
          <w:tcPr>
            <w:tcW w:w="1440" w:type="dxa"/>
            <w:vAlign w:val="center"/>
          </w:tcPr>
          <w:p w14:paraId="26868EF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3.93</w:t>
            </w:r>
          </w:p>
        </w:tc>
        <w:tc>
          <w:tcPr>
            <w:tcW w:w="1440" w:type="dxa"/>
            <w:vAlign w:val="center"/>
          </w:tcPr>
          <w:p w14:paraId="1327529B"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0.81</w:t>
            </w:r>
          </w:p>
        </w:tc>
        <w:tc>
          <w:tcPr>
            <w:tcW w:w="1440" w:type="dxa"/>
            <w:vAlign w:val="center"/>
          </w:tcPr>
          <w:p w14:paraId="6698B29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0.79</w:t>
            </w:r>
            <w:r w:rsidRPr="00C54631">
              <w:rPr>
                <w:rFonts w:cstheme="majorBidi"/>
                <w:noProof w:val="0"/>
                <w:sz w:val="24"/>
                <w:szCs w:val="24"/>
                <w:rtl/>
                <w:lang w:val="de-DE"/>
              </w:rPr>
              <w:t>2</w:t>
            </w:r>
          </w:p>
        </w:tc>
        <w:tc>
          <w:tcPr>
            <w:tcW w:w="1440" w:type="dxa"/>
            <w:vAlign w:val="center"/>
          </w:tcPr>
          <w:p w14:paraId="0B09149E"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5</w:t>
            </w:r>
          </w:p>
        </w:tc>
        <w:tc>
          <w:tcPr>
            <w:tcW w:w="1440" w:type="dxa"/>
            <w:vAlign w:val="center"/>
          </w:tcPr>
          <w:p w14:paraId="7668B43B"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239C8A37" w14:textId="77777777" w:rsidTr="0045727D">
        <w:tc>
          <w:tcPr>
            <w:tcW w:w="1440" w:type="dxa"/>
            <w:vAlign w:val="center"/>
          </w:tcPr>
          <w:p w14:paraId="413A2C69"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5</w:t>
            </w:r>
          </w:p>
        </w:tc>
        <w:tc>
          <w:tcPr>
            <w:tcW w:w="1440" w:type="dxa"/>
            <w:vAlign w:val="center"/>
          </w:tcPr>
          <w:p w14:paraId="6FC68D69"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3.89</w:t>
            </w:r>
          </w:p>
        </w:tc>
        <w:tc>
          <w:tcPr>
            <w:tcW w:w="1440" w:type="dxa"/>
            <w:vAlign w:val="center"/>
          </w:tcPr>
          <w:p w14:paraId="2F2BEA1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0.81</w:t>
            </w:r>
          </w:p>
        </w:tc>
        <w:tc>
          <w:tcPr>
            <w:tcW w:w="1440" w:type="dxa"/>
            <w:vAlign w:val="center"/>
          </w:tcPr>
          <w:p w14:paraId="42C0FC7A"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0.78</w:t>
            </w:r>
            <w:r w:rsidRPr="00C54631">
              <w:rPr>
                <w:rFonts w:cstheme="majorBidi"/>
                <w:noProof w:val="0"/>
                <w:sz w:val="24"/>
                <w:szCs w:val="24"/>
                <w:rtl/>
                <w:lang w:val="de-DE"/>
              </w:rPr>
              <w:t>1</w:t>
            </w:r>
          </w:p>
        </w:tc>
        <w:tc>
          <w:tcPr>
            <w:tcW w:w="1440" w:type="dxa"/>
            <w:vAlign w:val="center"/>
          </w:tcPr>
          <w:p w14:paraId="00A2B90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6</w:t>
            </w:r>
          </w:p>
        </w:tc>
        <w:tc>
          <w:tcPr>
            <w:tcW w:w="1440" w:type="dxa"/>
            <w:vAlign w:val="center"/>
          </w:tcPr>
          <w:p w14:paraId="7DA0F9D0"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2A731F6B" w14:textId="77777777" w:rsidTr="0045727D">
        <w:tc>
          <w:tcPr>
            <w:tcW w:w="1440" w:type="dxa"/>
            <w:vAlign w:val="center"/>
          </w:tcPr>
          <w:p w14:paraId="476F235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4</w:t>
            </w:r>
          </w:p>
        </w:tc>
        <w:tc>
          <w:tcPr>
            <w:tcW w:w="1440" w:type="dxa"/>
            <w:vAlign w:val="center"/>
          </w:tcPr>
          <w:p w14:paraId="0DABA5C3"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3.69</w:t>
            </w:r>
          </w:p>
        </w:tc>
        <w:tc>
          <w:tcPr>
            <w:tcW w:w="1440" w:type="dxa"/>
            <w:vAlign w:val="center"/>
          </w:tcPr>
          <w:p w14:paraId="0D02E590"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0.74</w:t>
            </w:r>
          </w:p>
        </w:tc>
        <w:tc>
          <w:tcPr>
            <w:tcW w:w="1440" w:type="dxa"/>
            <w:vAlign w:val="center"/>
          </w:tcPr>
          <w:p w14:paraId="432D6FDF"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0.74</w:t>
            </w:r>
            <w:r w:rsidRPr="00C54631">
              <w:rPr>
                <w:rFonts w:cstheme="majorBidi"/>
                <w:noProof w:val="0"/>
                <w:sz w:val="24"/>
                <w:szCs w:val="24"/>
                <w:rtl/>
                <w:lang w:val="de-DE"/>
              </w:rPr>
              <w:t>2</w:t>
            </w:r>
          </w:p>
        </w:tc>
        <w:tc>
          <w:tcPr>
            <w:tcW w:w="1440" w:type="dxa"/>
            <w:vAlign w:val="center"/>
          </w:tcPr>
          <w:p w14:paraId="41299E72"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7</w:t>
            </w:r>
          </w:p>
        </w:tc>
        <w:tc>
          <w:tcPr>
            <w:tcW w:w="1440" w:type="dxa"/>
            <w:vAlign w:val="center"/>
          </w:tcPr>
          <w:p w14:paraId="74B04C7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7417F41C" w14:textId="77777777" w:rsidTr="0045727D">
        <w:tc>
          <w:tcPr>
            <w:tcW w:w="1440" w:type="dxa"/>
            <w:vAlign w:val="center"/>
          </w:tcPr>
          <w:p w14:paraId="1D8914C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13</w:t>
            </w:r>
          </w:p>
        </w:tc>
        <w:tc>
          <w:tcPr>
            <w:tcW w:w="1440" w:type="dxa"/>
            <w:vAlign w:val="center"/>
          </w:tcPr>
          <w:p w14:paraId="2EEEE605"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3.67</w:t>
            </w:r>
          </w:p>
        </w:tc>
        <w:tc>
          <w:tcPr>
            <w:tcW w:w="1440" w:type="dxa"/>
            <w:vAlign w:val="center"/>
          </w:tcPr>
          <w:p w14:paraId="1DFB0B7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0.82</w:t>
            </w:r>
          </w:p>
        </w:tc>
        <w:tc>
          <w:tcPr>
            <w:tcW w:w="1440" w:type="dxa"/>
            <w:vAlign w:val="center"/>
          </w:tcPr>
          <w:p w14:paraId="42F45A54"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0.73</w:t>
            </w:r>
            <w:r w:rsidRPr="00C54631">
              <w:rPr>
                <w:rFonts w:cstheme="majorBidi"/>
                <w:noProof w:val="0"/>
                <w:sz w:val="24"/>
                <w:szCs w:val="24"/>
                <w:rtl/>
                <w:lang w:val="de-DE"/>
              </w:rPr>
              <w:t>3</w:t>
            </w:r>
          </w:p>
        </w:tc>
        <w:tc>
          <w:tcPr>
            <w:tcW w:w="1440" w:type="dxa"/>
            <w:vAlign w:val="center"/>
          </w:tcPr>
          <w:p w14:paraId="333A30E4"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8</w:t>
            </w:r>
          </w:p>
        </w:tc>
        <w:tc>
          <w:tcPr>
            <w:tcW w:w="1440" w:type="dxa"/>
            <w:vAlign w:val="center"/>
          </w:tcPr>
          <w:p w14:paraId="5A7275A4"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746D9D26" w14:textId="77777777" w:rsidTr="0045727D">
        <w:tc>
          <w:tcPr>
            <w:tcW w:w="1440" w:type="dxa"/>
            <w:vAlign w:val="center"/>
          </w:tcPr>
          <w:p w14:paraId="55FCC6B7" w14:textId="5D1C82B5" w:rsidR="00F94629" w:rsidRPr="00C54631" w:rsidRDefault="00944764" w:rsidP="00805D6D">
            <w:pPr>
              <w:autoSpaceDE w:val="0"/>
              <w:autoSpaceDN w:val="0"/>
              <w:spacing w:before="80" w:line="240" w:lineRule="auto"/>
              <w:ind w:firstLine="0"/>
              <w:contextualSpacing w:val="0"/>
              <w:jc w:val="left"/>
              <w:rPr>
                <w:rFonts w:cstheme="majorBidi"/>
                <w:noProof w:val="0"/>
                <w:sz w:val="24"/>
                <w:szCs w:val="24"/>
                <w:lang w:val="de-DE"/>
              </w:rPr>
            </w:pPr>
            <w:r w:rsidRPr="00944764">
              <w:rPr>
                <w:rFonts w:cstheme="majorBidi"/>
                <w:noProof w:val="0"/>
                <w:sz w:val="24"/>
                <w:szCs w:val="24"/>
                <w:lang w:val="de-DE"/>
              </w:rPr>
              <w:t>F1</w:t>
            </w:r>
            <w:r>
              <w:rPr>
                <w:rFonts w:cstheme="majorBidi" w:hint="cs"/>
                <w:noProof w:val="0"/>
                <w:sz w:val="24"/>
                <w:szCs w:val="24"/>
                <w:rtl/>
                <w:lang w:val="de-DE"/>
              </w:rPr>
              <w:t>1</w:t>
            </w:r>
          </w:p>
        </w:tc>
        <w:tc>
          <w:tcPr>
            <w:tcW w:w="1440" w:type="dxa"/>
            <w:vAlign w:val="center"/>
          </w:tcPr>
          <w:p w14:paraId="5D602DB9"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3.65</w:t>
            </w:r>
          </w:p>
        </w:tc>
        <w:tc>
          <w:tcPr>
            <w:tcW w:w="1440" w:type="dxa"/>
            <w:vAlign w:val="center"/>
          </w:tcPr>
          <w:p w14:paraId="4DC70AD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0.91</w:t>
            </w:r>
          </w:p>
        </w:tc>
        <w:tc>
          <w:tcPr>
            <w:tcW w:w="1440" w:type="dxa"/>
            <w:vAlign w:val="center"/>
          </w:tcPr>
          <w:p w14:paraId="67F7C4E0"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0.73</w:t>
            </w:r>
            <w:r w:rsidRPr="00C54631">
              <w:rPr>
                <w:rFonts w:cstheme="majorBidi"/>
                <w:noProof w:val="0"/>
                <w:sz w:val="24"/>
                <w:szCs w:val="24"/>
                <w:rtl/>
                <w:lang w:val="de-DE"/>
              </w:rPr>
              <w:t>1</w:t>
            </w:r>
          </w:p>
        </w:tc>
        <w:tc>
          <w:tcPr>
            <w:tcW w:w="1440" w:type="dxa"/>
            <w:vAlign w:val="center"/>
          </w:tcPr>
          <w:p w14:paraId="2748BF5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9</w:t>
            </w:r>
          </w:p>
        </w:tc>
        <w:tc>
          <w:tcPr>
            <w:tcW w:w="1440" w:type="dxa"/>
            <w:vAlign w:val="center"/>
          </w:tcPr>
          <w:p w14:paraId="2CE1FB2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5A75A563" w14:textId="77777777" w:rsidTr="0045727D">
        <w:tc>
          <w:tcPr>
            <w:tcW w:w="1440" w:type="dxa"/>
            <w:vAlign w:val="center"/>
          </w:tcPr>
          <w:p w14:paraId="2C32B6AA"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8</w:t>
            </w:r>
          </w:p>
        </w:tc>
        <w:tc>
          <w:tcPr>
            <w:tcW w:w="1440" w:type="dxa"/>
            <w:vAlign w:val="center"/>
          </w:tcPr>
          <w:p w14:paraId="309654FA"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3.62</w:t>
            </w:r>
          </w:p>
        </w:tc>
        <w:tc>
          <w:tcPr>
            <w:tcW w:w="1440" w:type="dxa"/>
            <w:vAlign w:val="center"/>
          </w:tcPr>
          <w:p w14:paraId="1246BDA9"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0.80</w:t>
            </w:r>
          </w:p>
        </w:tc>
        <w:tc>
          <w:tcPr>
            <w:tcW w:w="1440" w:type="dxa"/>
            <w:vAlign w:val="center"/>
          </w:tcPr>
          <w:p w14:paraId="3EE6B0C5"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0.72</w:t>
            </w:r>
            <w:r w:rsidRPr="00C54631">
              <w:rPr>
                <w:rFonts w:cstheme="majorBidi"/>
                <w:noProof w:val="0"/>
                <w:sz w:val="24"/>
                <w:szCs w:val="24"/>
                <w:rtl/>
                <w:lang w:val="de-DE"/>
              </w:rPr>
              <w:t>0</w:t>
            </w:r>
          </w:p>
        </w:tc>
        <w:tc>
          <w:tcPr>
            <w:tcW w:w="1440" w:type="dxa"/>
            <w:vAlign w:val="center"/>
          </w:tcPr>
          <w:p w14:paraId="33184E22"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10</w:t>
            </w:r>
          </w:p>
        </w:tc>
        <w:tc>
          <w:tcPr>
            <w:tcW w:w="1440" w:type="dxa"/>
            <w:vAlign w:val="center"/>
          </w:tcPr>
          <w:p w14:paraId="467A3CA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5B43F51D" w14:textId="77777777" w:rsidTr="0045727D">
        <w:tc>
          <w:tcPr>
            <w:tcW w:w="1440" w:type="dxa"/>
            <w:vAlign w:val="center"/>
          </w:tcPr>
          <w:p w14:paraId="6E56B52F"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7</w:t>
            </w:r>
          </w:p>
        </w:tc>
        <w:tc>
          <w:tcPr>
            <w:tcW w:w="1440" w:type="dxa"/>
            <w:vAlign w:val="center"/>
          </w:tcPr>
          <w:p w14:paraId="0F71AD56"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3.51</w:t>
            </w:r>
          </w:p>
        </w:tc>
        <w:tc>
          <w:tcPr>
            <w:tcW w:w="1440" w:type="dxa"/>
            <w:vAlign w:val="center"/>
          </w:tcPr>
          <w:p w14:paraId="1713670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0.81</w:t>
            </w:r>
          </w:p>
        </w:tc>
        <w:tc>
          <w:tcPr>
            <w:tcW w:w="1440" w:type="dxa"/>
            <w:vAlign w:val="center"/>
          </w:tcPr>
          <w:p w14:paraId="5E644684"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0.70</w:t>
            </w:r>
            <w:r w:rsidRPr="00C54631">
              <w:rPr>
                <w:rFonts w:cstheme="majorBidi"/>
                <w:noProof w:val="0"/>
                <w:sz w:val="24"/>
                <w:szCs w:val="24"/>
                <w:rtl/>
                <w:lang w:val="de-DE"/>
              </w:rPr>
              <w:t>5</w:t>
            </w:r>
          </w:p>
        </w:tc>
        <w:tc>
          <w:tcPr>
            <w:tcW w:w="1440" w:type="dxa"/>
            <w:vAlign w:val="center"/>
          </w:tcPr>
          <w:p w14:paraId="47F22107"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11</w:t>
            </w:r>
          </w:p>
        </w:tc>
        <w:tc>
          <w:tcPr>
            <w:tcW w:w="1440" w:type="dxa"/>
            <w:vAlign w:val="center"/>
          </w:tcPr>
          <w:p w14:paraId="2EE9D2A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792907E1" w14:textId="77777777" w:rsidTr="00D31C43">
        <w:tc>
          <w:tcPr>
            <w:tcW w:w="1440" w:type="dxa"/>
            <w:tcBorders>
              <w:bottom w:val="single" w:sz="4" w:space="0" w:color="auto"/>
            </w:tcBorders>
            <w:vAlign w:val="center"/>
          </w:tcPr>
          <w:p w14:paraId="591F3133"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F</w:t>
            </w:r>
            <w:r w:rsidRPr="00C54631">
              <w:rPr>
                <w:rFonts w:cstheme="majorBidi"/>
                <w:noProof w:val="0"/>
                <w:sz w:val="24"/>
                <w:szCs w:val="24"/>
                <w:rtl/>
                <w:lang w:val="de-DE"/>
              </w:rPr>
              <w:t>12</w:t>
            </w:r>
          </w:p>
        </w:tc>
        <w:tc>
          <w:tcPr>
            <w:tcW w:w="1440" w:type="dxa"/>
            <w:tcBorders>
              <w:bottom w:val="single" w:sz="4" w:space="0" w:color="auto"/>
            </w:tcBorders>
            <w:vAlign w:val="center"/>
          </w:tcPr>
          <w:p w14:paraId="1CAF5F4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3.44</w:t>
            </w:r>
          </w:p>
        </w:tc>
        <w:tc>
          <w:tcPr>
            <w:tcW w:w="1440" w:type="dxa"/>
            <w:tcBorders>
              <w:bottom w:val="single" w:sz="4" w:space="0" w:color="auto"/>
            </w:tcBorders>
            <w:vAlign w:val="center"/>
          </w:tcPr>
          <w:p w14:paraId="0EE7C46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0.98</w:t>
            </w:r>
          </w:p>
        </w:tc>
        <w:tc>
          <w:tcPr>
            <w:tcW w:w="1440" w:type="dxa"/>
            <w:tcBorders>
              <w:bottom w:val="single" w:sz="4" w:space="0" w:color="auto"/>
            </w:tcBorders>
            <w:vAlign w:val="center"/>
          </w:tcPr>
          <w:p w14:paraId="6C672698"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0.69</w:t>
            </w:r>
            <w:r w:rsidRPr="00C54631">
              <w:rPr>
                <w:rFonts w:cstheme="majorBidi"/>
                <w:noProof w:val="0"/>
                <w:sz w:val="24"/>
                <w:szCs w:val="24"/>
                <w:rtl/>
                <w:lang w:val="de-DE"/>
              </w:rPr>
              <w:t>2</w:t>
            </w:r>
          </w:p>
        </w:tc>
        <w:tc>
          <w:tcPr>
            <w:tcW w:w="1440" w:type="dxa"/>
            <w:tcBorders>
              <w:bottom w:val="single" w:sz="4" w:space="0" w:color="auto"/>
            </w:tcBorders>
            <w:vAlign w:val="center"/>
          </w:tcPr>
          <w:p w14:paraId="4C407A5F"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rtl/>
                <w:lang w:val="de-DE"/>
              </w:rPr>
              <w:t>12</w:t>
            </w:r>
          </w:p>
        </w:tc>
        <w:tc>
          <w:tcPr>
            <w:tcW w:w="1440" w:type="dxa"/>
            <w:tcBorders>
              <w:bottom w:val="single" w:sz="4" w:space="0" w:color="auto"/>
            </w:tcBorders>
            <w:vAlign w:val="center"/>
          </w:tcPr>
          <w:p w14:paraId="60A370BE"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r w:rsidR="00F94629" w:rsidRPr="00C54631" w14:paraId="3330214A" w14:textId="77777777" w:rsidTr="00D31C43">
        <w:tc>
          <w:tcPr>
            <w:tcW w:w="1440" w:type="dxa"/>
            <w:tcBorders>
              <w:bottom w:val="triple" w:sz="4" w:space="0" w:color="auto"/>
            </w:tcBorders>
            <w:vAlign w:val="center"/>
          </w:tcPr>
          <w:p w14:paraId="3620414B" w14:textId="708F974F" w:rsidR="00F94629" w:rsidRPr="00C54631" w:rsidRDefault="00944764" w:rsidP="00805D6D">
            <w:pPr>
              <w:autoSpaceDE w:val="0"/>
              <w:autoSpaceDN w:val="0"/>
              <w:spacing w:before="80" w:line="240" w:lineRule="auto"/>
              <w:ind w:firstLine="0"/>
              <w:contextualSpacing w:val="0"/>
              <w:jc w:val="left"/>
              <w:rPr>
                <w:rFonts w:cstheme="majorBidi"/>
                <w:noProof w:val="0"/>
                <w:sz w:val="24"/>
                <w:szCs w:val="24"/>
                <w:lang w:val="de-DE"/>
              </w:rPr>
            </w:pPr>
            <w:r w:rsidRPr="00944764">
              <w:rPr>
                <w:rFonts w:cstheme="majorBidi"/>
                <w:noProof w:val="0"/>
                <w:sz w:val="24"/>
                <w:szCs w:val="24"/>
                <w:lang w:val="de-DE"/>
              </w:rPr>
              <w:t>F10</w:t>
            </w:r>
          </w:p>
        </w:tc>
        <w:tc>
          <w:tcPr>
            <w:tcW w:w="1440" w:type="dxa"/>
            <w:tcBorders>
              <w:bottom w:val="triple" w:sz="4" w:space="0" w:color="auto"/>
            </w:tcBorders>
            <w:vAlign w:val="center"/>
          </w:tcPr>
          <w:p w14:paraId="0E75AC25"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3.40</w:t>
            </w:r>
          </w:p>
        </w:tc>
        <w:tc>
          <w:tcPr>
            <w:tcW w:w="1440" w:type="dxa"/>
            <w:tcBorders>
              <w:bottom w:val="triple" w:sz="4" w:space="0" w:color="auto"/>
            </w:tcBorders>
            <w:vAlign w:val="center"/>
          </w:tcPr>
          <w:p w14:paraId="5359CF5F"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0.81</w:t>
            </w:r>
          </w:p>
        </w:tc>
        <w:tc>
          <w:tcPr>
            <w:tcW w:w="1440" w:type="dxa"/>
            <w:tcBorders>
              <w:bottom w:val="triple" w:sz="4" w:space="0" w:color="auto"/>
            </w:tcBorders>
            <w:vAlign w:val="center"/>
          </w:tcPr>
          <w:p w14:paraId="377557BD"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0.68</w:t>
            </w:r>
            <w:r w:rsidRPr="00C54631">
              <w:rPr>
                <w:rFonts w:cstheme="majorBidi"/>
                <w:noProof w:val="0"/>
                <w:sz w:val="24"/>
                <w:szCs w:val="24"/>
                <w:rtl/>
                <w:lang w:val="de-DE"/>
              </w:rPr>
              <w:t>4</w:t>
            </w:r>
          </w:p>
        </w:tc>
        <w:tc>
          <w:tcPr>
            <w:tcW w:w="1440" w:type="dxa"/>
            <w:tcBorders>
              <w:bottom w:val="triple" w:sz="4" w:space="0" w:color="auto"/>
            </w:tcBorders>
            <w:vAlign w:val="center"/>
          </w:tcPr>
          <w:p w14:paraId="2BB3BA8A"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rtl/>
                <w:lang w:val="de-DE"/>
              </w:rPr>
            </w:pPr>
            <w:r w:rsidRPr="00C54631">
              <w:rPr>
                <w:rFonts w:cstheme="majorBidi"/>
                <w:noProof w:val="0"/>
                <w:sz w:val="24"/>
                <w:szCs w:val="24"/>
                <w:rtl/>
                <w:lang w:val="de-DE"/>
              </w:rPr>
              <w:t>13</w:t>
            </w:r>
          </w:p>
        </w:tc>
        <w:tc>
          <w:tcPr>
            <w:tcW w:w="1440" w:type="dxa"/>
            <w:tcBorders>
              <w:bottom w:val="triple" w:sz="4" w:space="0" w:color="auto"/>
            </w:tcBorders>
            <w:vAlign w:val="center"/>
          </w:tcPr>
          <w:p w14:paraId="2908018C" w14:textId="77777777" w:rsidR="00F94629" w:rsidRPr="00C54631" w:rsidRDefault="00F94629" w:rsidP="00805D6D">
            <w:pPr>
              <w:autoSpaceDE w:val="0"/>
              <w:autoSpaceDN w:val="0"/>
              <w:spacing w:before="80" w:line="240" w:lineRule="auto"/>
              <w:ind w:firstLine="0"/>
              <w:contextualSpacing w:val="0"/>
              <w:jc w:val="left"/>
              <w:rPr>
                <w:rFonts w:cstheme="majorBidi"/>
                <w:noProof w:val="0"/>
                <w:sz w:val="24"/>
                <w:szCs w:val="24"/>
                <w:lang w:val="de-DE"/>
              </w:rPr>
            </w:pPr>
            <w:r w:rsidRPr="00C54631">
              <w:rPr>
                <w:rFonts w:cstheme="majorBidi"/>
                <w:noProof w:val="0"/>
                <w:sz w:val="24"/>
                <w:szCs w:val="24"/>
                <w:lang w:val="de-DE"/>
              </w:rPr>
              <w:t>H-M</w:t>
            </w:r>
          </w:p>
        </w:tc>
      </w:tr>
    </w:tbl>
    <w:p w14:paraId="5879EE05" w14:textId="77777777" w:rsidR="00F94629" w:rsidRPr="00C54631" w:rsidRDefault="00F94629" w:rsidP="00805D6D">
      <w:pPr>
        <w:tabs>
          <w:tab w:val="left" w:pos="3107"/>
        </w:tabs>
        <w:jc w:val="left"/>
        <w:rPr>
          <w:rFonts w:cstheme="majorBidi"/>
          <w:szCs w:val="28"/>
          <w:rtl/>
          <w:lang w:val="de-DE" w:bidi="ar-IQ"/>
        </w:rPr>
      </w:pPr>
    </w:p>
    <w:p w14:paraId="58AD235C" w14:textId="77777777" w:rsidR="00F94629" w:rsidRPr="00C54631" w:rsidRDefault="00F94629" w:rsidP="008F515C">
      <w:pPr>
        <w:tabs>
          <w:tab w:val="left" w:pos="3107"/>
        </w:tabs>
        <w:rPr>
          <w:rFonts w:cstheme="majorBidi"/>
          <w:szCs w:val="28"/>
          <w:lang w:bidi="ar-IQ"/>
        </w:rPr>
      </w:pPr>
      <w:r w:rsidRPr="00C54631">
        <w:rPr>
          <w:rFonts w:cstheme="majorBidi"/>
          <w:szCs w:val="28"/>
          <w:lang w:bidi="ar-IQ"/>
        </w:rPr>
        <w:t>The results show that all factors achieved RII values above 0.60 and were therefore retained for the next stage of model development.</w:t>
      </w:r>
    </w:p>
    <w:p w14:paraId="05326FB2" w14:textId="0A942980" w:rsidR="00F94629" w:rsidRDefault="00F94629" w:rsidP="008F515C">
      <w:pPr>
        <w:pStyle w:val="Heading2"/>
        <w:rPr>
          <w:rFonts w:eastAsia="Calibri"/>
          <w:rtl/>
          <w:lang w:bidi="ar-IQ"/>
        </w:rPr>
      </w:pPr>
      <w:bookmarkStart w:id="115" w:name="_Toc234168209"/>
      <w:r w:rsidRPr="00C54631">
        <w:rPr>
          <w:rFonts w:eastAsia="Calibri"/>
          <w:lang w:bidi="ar-IQ"/>
        </w:rPr>
        <w:t>Historical Data Collection</w:t>
      </w:r>
      <w:bookmarkEnd w:id="115"/>
      <w:r w:rsidR="00516AF4" w:rsidRPr="00C54631">
        <w:rPr>
          <w:rFonts w:eastAsia="Calibri"/>
          <w:lang w:bidi="ar-IQ"/>
        </w:rPr>
        <w:t xml:space="preserve">  </w:t>
      </w:r>
    </w:p>
    <w:p w14:paraId="7108D3F0" w14:textId="44C0AE50" w:rsidR="004D5C5B" w:rsidRPr="004D5C5B" w:rsidRDefault="004D5C5B" w:rsidP="008F515C">
      <w:pPr>
        <w:rPr>
          <w:lang w:bidi="ar-IQ"/>
        </w:rPr>
      </w:pPr>
      <w:r w:rsidRPr="004D5C5B">
        <w:rPr>
          <w:lang w:bidi="ar-IQ"/>
        </w:rPr>
        <w:t>The data used in this study were obtained from official records from Roads and Bridges Directorate and Karbala Municipalities to support the proposed prediction model. All the data collected were based on the final measurements of completed maintenance projects, as indicated in Appendix (C), i.e. as-built quantities and actual executed costs rather than preliminary estimates. The records in the database were for complete maintenance projects. These records were used to prepare a database covering the period from 2010 to 2025 for the development of the ANFIS model.</w:t>
      </w:r>
    </w:p>
    <w:p w14:paraId="70A82F35" w14:textId="0A2215A6" w:rsidR="00F94629" w:rsidRDefault="00F94629" w:rsidP="008F515C">
      <w:pPr>
        <w:pStyle w:val="Heading3"/>
        <w:ind w:left="720"/>
        <w:rPr>
          <w:rFonts w:eastAsia="Calibri"/>
          <w:szCs w:val="28"/>
          <w:rtl/>
          <w:lang w:bidi="ar-IQ"/>
        </w:rPr>
      </w:pPr>
      <w:bookmarkStart w:id="116" w:name="_Toc234168210"/>
      <w:r w:rsidRPr="00C54631">
        <w:rPr>
          <w:rFonts w:eastAsia="Calibri"/>
          <w:szCs w:val="28"/>
          <w:lang w:bidi="ar-IQ"/>
        </w:rPr>
        <w:lastRenderedPageBreak/>
        <w:t>Dataset Description</w:t>
      </w:r>
      <w:bookmarkEnd w:id="116"/>
    </w:p>
    <w:p w14:paraId="58A53993" w14:textId="29FE4754" w:rsidR="001F7B04" w:rsidRPr="001F7B04" w:rsidRDefault="001F7B04" w:rsidP="008F515C">
      <w:pPr>
        <w:rPr>
          <w:lang w:bidi="ar-IQ"/>
        </w:rPr>
      </w:pPr>
      <w:r w:rsidRPr="001F7B04">
        <w:rPr>
          <w:lang w:bidi="ar-IQ"/>
        </w:rPr>
        <w:t xml:space="preserve">248 road maintenance projects were identified and documented to create the final dataset. These projects included various maintenance activities carried out in Karbala </w:t>
      </w:r>
      <w:r w:rsidR="001741AB">
        <w:rPr>
          <w:lang w:bidi="ar-IQ"/>
        </w:rPr>
        <w:t>Governorate</w:t>
      </w:r>
      <w:r w:rsidRPr="001F7B04">
        <w:rPr>
          <w:lang w:bidi="ar-IQ"/>
        </w:rPr>
        <w:t xml:space="preserve"> in the study period 2010–2025. The main types of maintenance work were included in the dataset, such as asphalt overlay, road rehabilitation, and patching. This dataset was used as a practical basis for the analysis of the factors related to maintenance cost and development of the ANFIS prediction model.</w:t>
      </w:r>
    </w:p>
    <w:p w14:paraId="3A546FE0" w14:textId="0FA0F1F4" w:rsidR="00F94629" w:rsidRDefault="00F94629" w:rsidP="008F515C">
      <w:pPr>
        <w:pStyle w:val="Heading2"/>
        <w:rPr>
          <w:rFonts w:eastAsia="Calibri"/>
          <w:rtl/>
          <w:lang w:bidi="ar-IQ"/>
        </w:rPr>
      </w:pPr>
      <w:bookmarkStart w:id="117" w:name="_Toc234168211"/>
      <w:r w:rsidRPr="00C54631">
        <w:rPr>
          <w:rFonts w:eastAsia="Calibri"/>
          <w:lang w:bidi="ar-IQ"/>
        </w:rPr>
        <w:t>Model Variables Definition and Fuzzification Strategy</w:t>
      </w:r>
      <w:bookmarkEnd w:id="117"/>
    </w:p>
    <w:p w14:paraId="2C6EDC95" w14:textId="163FC710" w:rsidR="007D2C13" w:rsidRPr="007D2C13" w:rsidRDefault="007D2C13" w:rsidP="008F515C">
      <w:pPr>
        <w:rPr>
          <w:lang w:bidi="ar-IQ"/>
        </w:rPr>
      </w:pPr>
      <w:r w:rsidRPr="007D2C13">
        <w:rPr>
          <w:lang w:bidi="ar-IQ"/>
        </w:rPr>
        <w:t>The input variables were divided into three categories: fuzzy variables based on linguistic categories, numerical variables and binary variables as follows:</w:t>
      </w:r>
    </w:p>
    <w:p w14:paraId="52A78EED" w14:textId="77777777" w:rsidR="00F94629" w:rsidRPr="00C54631" w:rsidRDefault="00F94629" w:rsidP="008F515C">
      <w:pPr>
        <w:pStyle w:val="Heading3"/>
        <w:ind w:left="720"/>
        <w:rPr>
          <w:rFonts w:eastAsia="Calibri"/>
          <w:szCs w:val="28"/>
          <w:lang w:bidi="ar-IQ"/>
        </w:rPr>
      </w:pPr>
      <w:bookmarkStart w:id="118" w:name="_Toc234168212"/>
      <w:r w:rsidRPr="00C54631">
        <w:rPr>
          <w:rFonts w:eastAsia="Calibri"/>
          <w:szCs w:val="28"/>
          <w:lang w:bidi="ar-IQ"/>
        </w:rPr>
        <w:t>Fuzzy Variables</w:t>
      </w:r>
      <w:bookmarkEnd w:id="118"/>
    </w:p>
    <w:p w14:paraId="01230360" w14:textId="6C91827B"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t>Traffic Volume (AADT):</w:t>
      </w:r>
      <w:r w:rsidRPr="00C54631">
        <w:rPr>
          <w:rFonts w:asciiTheme="majorBidi" w:eastAsia="Calibri" w:hAnsiTheme="majorBidi" w:cstheme="majorBidi"/>
          <w:szCs w:val="28"/>
          <w:lang w:bidi="ar-IQ"/>
        </w:rPr>
        <w:t xml:space="preserve"> </w:t>
      </w:r>
      <w:r w:rsidR="00F35C96" w:rsidRPr="00F35C96">
        <w:rPr>
          <w:rFonts w:asciiTheme="majorBidi" w:eastAsia="Calibri" w:hAnsiTheme="majorBidi" w:cstheme="majorBidi"/>
          <w:szCs w:val="28"/>
          <w:lang w:bidi="ar-IQ"/>
        </w:rPr>
        <w:t>This variable was categorized into three categories: Low, Medium and High, following the principles of traffic classification from AASHTO (2018) guidelines. The classification was used to represent the variation in traffic demand and its effect on pavement deterioration and pavement maintenance cost. Roads with higher traffic volumes will be expected to need a greater maintenance effort than roads with lower traffic volumes.</w:t>
      </w:r>
    </w:p>
    <w:p w14:paraId="37453538" w14:textId="7F69AC40"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t>Heavy Vehicle Percentage:</w:t>
      </w:r>
      <w:r w:rsidRPr="00C54631">
        <w:rPr>
          <w:rFonts w:asciiTheme="majorBidi" w:eastAsia="Calibri" w:hAnsiTheme="majorBidi" w:cstheme="majorBidi"/>
          <w:szCs w:val="28"/>
          <w:lang w:bidi="ar-IQ"/>
        </w:rPr>
        <w:t xml:space="preserve"> </w:t>
      </w:r>
      <w:r w:rsidR="004A0D74" w:rsidRPr="004A0D74">
        <w:rPr>
          <w:rFonts w:asciiTheme="majorBidi" w:eastAsia="Calibri" w:hAnsiTheme="majorBidi" w:cstheme="majorBidi"/>
          <w:szCs w:val="28"/>
          <w:lang w:bidi="ar-IQ"/>
        </w:rPr>
        <w:t>This variable was fuzzified as Low, Medium and High. The significance of its importance is that the damage to the pavement is more related to the axle loads of the vehicles than the number of vehicles. The Equivalent Single Axle Load (ESAL) factor rises rapidly when the percentage of heavy trucks is more than 8-10% based on AASHTO (1993) standards. Thus, pavement condition in the High category is indicative of a rapid deterioration rate, requiring higher financial allocations for major pavement rehabilitation projects.</w:t>
      </w:r>
    </w:p>
    <w:p w14:paraId="751779C9" w14:textId="0C9FD73D"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lastRenderedPageBreak/>
        <w:t>Pavement Age:</w:t>
      </w:r>
      <w:r w:rsidRPr="00C54631">
        <w:rPr>
          <w:rFonts w:asciiTheme="majorBidi" w:eastAsia="Calibri" w:hAnsiTheme="majorBidi" w:cstheme="majorBidi"/>
          <w:szCs w:val="28"/>
          <w:lang w:bidi="ar-IQ"/>
        </w:rPr>
        <w:t xml:space="preserve"> </w:t>
      </w:r>
      <w:r w:rsidR="002B41C2" w:rsidRPr="002B41C2">
        <w:rPr>
          <w:rFonts w:asciiTheme="majorBidi" w:eastAsia="Calibri" w:hAnsiTheme="majorBidi" w:cstheme="majorBidi"/>
          <w:szCs w:val="28"/>
          <w:lang w:bidi="ar-IQ"/>
        </w:rPr>
        <w:t>This was categorized into New (0-6 years), Medium (6-12 years) and Old (12-18 years). This classification takes into account the amount of deterioration over time as a result of the age of the pavement. It was based on the design life of pavement according to SCRB specifications. The new category is the best pavement condition while the medium and old categories have a higher likelihood of defects and maintenance requirements.</w:t>
      </w:r>
    </w:p>
    <w:p w14:paraId="20A81486" w14:textId="7350B335"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t>Subgrade Soil Condition:</w:t>
      </w:r>
      <w:r w:rsidRPr="00C54631">
        <w:rPr>
          <w:rFonts w:asciiTheme="majorBidi" w:eastAsia="Calibri" w:hAnsiTheme="majorBidi" w:cstheme="majorBidi"/>
          <w:szCs w:val="28"/>
          <w:lang w:bidi="ar-IQ"/>
        </w:rPr>
        <w:t xml:space="preserve"> </w:t>
      </w:r>
      <w:r w:rsidR="002E73C3" w:rsidRPr="002E73C3">
        <w:rPr>
          <w:rFonts w:asciiTheme="majorBidi" w:eastAsia="Calibri" w:hAnsiTheme="majorBidi" w:cstheme="majorBidi"/>
          <w:szCs w:val="28"/>
          <w:lang w:bidi="ar-IQ"/>
        </w:rPr>
        <w:t xml:space="preserve">The California Bearing Ratio (CBR) value was used to </w:t>
      </w:r>
      <w:proofErr w:type="spellStart"/>
      <w:r w:rsidR="002E73C3" w:rsidRPr="002E73C3">
        <w:rPr>
          <w:rFonts w:asciiTheme="majorBidi" w:eastAsia="Calibri" w:hAnsiTheme="majorBidi" w:cstheme="majorBidi"/>
          <w:szCs w:val="28"/>
          <w:lang w:bidi="ar-IQ"/>
        </w:rPr>
        <w:t>fuzzify</w:t>
      </w:r>
      <w:proofErr w:type="spellEnd"/>
      <w:r w:rsidR="002E73C3" w:rsidRPr="002E73C3">
        <w:rPr>
          <w:rFonts w:asciiTheme="majorBidi" w:eastAsia="Calibri" w:hAnsiTheme="majorBidi" w:cstheme="majorBidi"/>
          <w:szCs w:val="28"/>
          <w:lang w:bidi="ar-IQ"/>
        </w:rPr>
        <w:t xml:space="preserve"> this variable into three categories: Weak (CBR &lt; 3%), Fair (CBR = 3%–8%), and Strong (CBR &gt; 8%). This classification is based on AASHTO guidelines for assessment of subgrade strength. Differential settlement and early alligator cracking in the surface layers are caused by weak subgrade soils. These situations require design engineers to use costly treatments such as soil replacement or increasing base thickness, which inevitably adds to the overall cost of maintenance.</w:t>
      </w:r>
    </w:p>
    <w:p w14:paraId="6B281FEF" w14:textId="72CF821E"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t>Type of Maintenance:</w:t>
      </w:r>
      <w:r w:rsidRPr="00C54631">
        <w:rPr>
          <w:rFonts w:asciiTheme="majorBidi" w:eastAsia="Calibri" w:hAnsiTheme="majorBidi" w:cstheme="majorBidi"/>
          <w:szCs w:val="28"/>
          <w:lang w:bidi="ar-IQ"/>
        </w:rPr>
        <w:t xml:space="preserve"> </w:t>
      </w:r>
      <w:r w:rsidR="003E3EDF" w:rsidRPr="003E3EDF">
        <w:rPr>
          <w:rFonts w:asciiTheme="majorBidi" w:eastAsia="Calibri" w:hAnsiTheme="majorBidi" w:cstheme="majorBidi"/>
          <w:szCs w:val="28"/>
          <w:lang w:bidi="ar-IQ"/>
        </w:rPr>
        <w:t>This was broken down into three levels: Preventive, Routine and Emergency. This classification is based on the overall trend of increasing maintenance costs from early treatment to more extensive repairs. In most cases, preventive maintenance is less expensive and delayed maintenance may be more expensive as the size of the repair/rehabilitation may increase.</w:t>
      </w:r>
    </w:p>
    <w:p w14:paraId="7D5E0A0F" w14:textId="645F8177"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t>Pavement Condition Index (PCI):</w:t>
      </w:r>
      <w:r w:rsidRPr="00C54631">
        <w:rPr>
          <w:rFonts w:asciiTheme="majorBidi" w:eastAsia="Calibri" w:hAnsiTheme="majorBidi" w:cstheme="majorBidi"/>
          <w:szCs w:val="28"/>
          <w:lang w:bidi="ar-IQ"/>
        </w:rPr>
        <w:t xml:space="preserve"> </w:t>
      </w:r>
      <w:r w:rsidR="00C1232F" w:rsidRPr="00C1232F">
        <w:rPr>
          <w:rFonts w:asciiTheme="majorBidi" w:eastAsia="Calibri" w:hAnsiTheme="majorBidi" w:cstheme="majorBidi"/>
          <w:szCs w:val="28"/>
          <w:lang w:bidi="ar-IQ"/>
        </w:rPr>
        <w:t xml:space="preserve">This variable was defined based on the PCI framework provided in ASTM D6433, which is a pavement condition rating from 0 to 100. The lower PCI levels were broken down into three practical categories for this study: Fair (56-70), Poor (41-55), and Very Poor (0-40). This classification was adopted in order to </w:t>
      </w:r>
      <w:r w:rsidR="00C1232F" w:rsidRPr="00C1232F">
        <w:rPr>
          <w:rFonts w:asciiTheme="majorBidi" w:eastAsia="Calibri" w:hAnsiTheme="majorBidi" w:cstheme="majorBidi"/>
          <w:szCs w:val="28"/>
          <w:lang w:bidi="ar-IQ"/>
        </w:rPr>
        <w:lastRenderedPageBreak/>
        <w:t>simplify the ANFIS rule base, but still retain the practical and engineering meaning of pavement condition. It also agrees with recent studies supporting the more simplified categories of PCI for maintenance decision-making, e.g., (</w:t>
      </w:r>
      <w:proofErr w:type="spellStart"/>
      <w:r w:rsidR="00C1232F" w:rsidRPr="00C1232F">
        <w:rPr>
          <w:rFonts w:asciiTheme="majorBidi" w:eastAsia="Calibri" w:hAnsiTheme="majorBidi" w:cstheme="majorBidi"/>
          <w:szCs w:val="28"/>
          <w:lang w:bidi="ar-IQ"/>
        </w:rPr>
        <w:t>Ashqar</w:t>
      </w:r>
      <w:proofErr w:type="spellEnd"/>
      <w:r w:rsidR="00C1232F" w:rsidRPr="00C1232F">
        <w:rPr>
          <w:rFonts w:asciiTheme="majorBidi" w:eastAsia="Calibri" w:hAnsiTheme="majorBidi" w:cstheme="majorBidi"/>
          <w:szCs w:val="28"/>
          <w:lang w:bidi="ar-IQ"/>
        </w:rPr>
        <w:t xml:space="preserve"> et al., 2025). Considering this, PCI is used in the present study as an important indicator for determining the required maintenance strategy and estimating the related cost.</w:t>
      </w:r>
    </w:p>
    <w:p w14:paraId="1BB4D391" w14:textId="77777777" w:rsidR="00F94629" w:rsidRPr="00C54631" w:rsidRDefault="00F94629" w:rsidP="008F515C">
      <w:pPr>
        <w:pStyle w:val="Heading3"/>
        <w:ind w:left="720"/>
        <w:rPr>
          <w:rFonts w:eastAsia="Calibri"/>
          <w:szCs w:val="28"/>
          <w:lang w:bidi="ar-IQ"/>
        </w:rPr>
      </w:pPr>
      <w:bookmarkStart w:id="119" w:name="_Toc234168213"/>
      <w:r w:rsidRPr="00C54631">
        <w:rPr>
          <w:rFonts w:eastAsia="Calibri"/>
          <w:szCs w:val="28"/>
          <w:lang w:bidi="ar-IQ"/>
        </w:rPr>
        <w:t>Numerical Variables</w:t>
      </w:r>
      <w:bookmarkEnd w:id="119"/>
    </w:p>
    <w:p w14:paraId="03252DBB" w14:textId="3753F927"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lang w:bidi="ar-IQ"/>
        </w:rPr>
      </w:pPr>
      <w:r w:rsidRPr="00C54631">
        <w:rPr>
          <w:rFonts w:asciiTheme="majorBidi" w:eastAsia="Calibri" w:hAnsiTheme="majorBidi" w:cstheme="majorBidi"/>
          <w:b/>
          <w:bCs/>
          <w:szCs w:val="28"/>
          <w:lang w:bidi="ar-IQ"/>
        </w:rPr>
        <w:t>Area of Affected Pavement:</w:t>
      </w:r>
      <w:r w:rsidRPr="00C54631">
        <w:rPr>
          <w:rFonts w:asciiTheme="majorBidi" w:eastAsia="Calibri" w:hAnsiTheme="majorBidi" w:cstheme="majorBidi"/>
          <w:szCs w:val="28"/>
          <w:lang w:bidi="ar-IQ"/>
        </w:rPr>
        <w:t xml:space="preserve"> </w:t>
      </w:r>
      <w:r w:rsidR="00D03A41" w:rsidRPr="00D03A41">
        <w:rPr>
          <w:rFonts w:asciiTheme="majorBidi" w:eastAsia="Calibri" w:hAnsiTheme="majorBidi" w:cstheme="majorBidi"/>
          <w:szCs w:val="28"/>
          <w:lang w:bidi="ar-IQ"/>
        </w:rPr>
        <w:t>This variable has been added as a continuous numerical variable measured in square meters (m²). It was added because the maintenance cost for the affected pavement area is directly related to the size of the area. This is a variable that may be different for larger work areas than for smaller maintenance areas and is important for model development.</w:t>
      </w:r>
    </w:p>
    <w:p w14:paraId="4458206C" w14:textId="6AB6E5AE"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Asphalt Layer Thickness:</w:t>
      </w:r>
      <w:r w:rsidRPr="00C54631">
        <w:rPr>
          <w:rFonts w:asciiTheme="majorBidi" w:eastAsia="Calibri" w:hAnsiTheme="majorBidi" w:cstheme="majorBidi"/>
          <w:szCs w:val="28"/>
        </w:rPr>
        <w:t xml:space="preserve"> </w:t>
      </w:r>
      <w:r w:rsidR="003A7B3C" w:rsidRPr="003A7B3C">
        <w:rPr>
          <w:rFonts w:asciiTheme="majorBidi" w:eastAsia="Calibri" w:hAnsiTheme="majorBidi" w:cstheme="majorBidi"/>
          <w:szCs w:val="28"/>
        </w:rPr>
        <w:t>is a crisp numerical variable in centimeters (cm) that indicates the thickness of the asphalt layer used in the maintenance work. It was added because the thickness of the asphalt has a direct impact on the amount of materials used, as well as the overall cost of maintenance. Also, variations in thickness indicate variations in the type and extent of necessary treatment.</w:t>
      </w:r>
    </w:p>
    <w:p w14:paraId="03E09FA4" w14:textId="6262ADC2"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High Temperature Severity (HTS):</w:t>
      </w:r>
      <w:r w:rsidRPr="00C54631">
        <w:rPr>
          <w:rFonts w:asciiTheme="majorBidi" w:eastAsia="Calibri" w:hAnsiTheme="majorBidi" w:cstheme="majorBidi"/>
          <w:szCs w:val="28"/>
        </w:rPr>
        <w:t xml:space="preserve"> </w:t>
      </w:r>
      <w:r w:rsidR="003A7B3C" w:rsidRPr="003A7B3C">
        <w:rPr>
          <w:rFonts w:asciiTheme="majorBidi" w:eastAsia="Calibri" w:hAnsiTheme="majorBidi" w:cstheme="majorBidi"/>
          <w:szCs w:val="28"/>
        </w:rPr>
        <w:t xml:space="preserve">This variable was added as a numerical variable to account for the combined effects of high temperature on pavement deterioration. It was estimated based on the meteorological data from 2000 to 2025 by adding all the hours during which the air temperature exceeded 45°C, and then converting them to equivalent days. The threshold of 45°C was selected based on the severe </w:t>
      </w:r>
      <w:r w:rsidR="003A7B3C" w:rsidRPr="003A7B3C">
        <w:rPr>
          <w:rFonts w:asciiTheme="majorBidi" w:eastAsia="Calibri" w:hAnsiTheme="majorBidi" w:cstheme="majorBidi"/>
          <w:szCs w:val="28"/>
        </w:rPr>
        <w:lastRenderedPageBreak/>
        <w:t xml:space="preserve">high temperature conditions of the hot central and southern </w:t>
      </w:r>
      <w:r w:rsidR="001741AB">
        <w:rPr>
          <w:rFonts w:asciiTheme="majorBidi" w:eastAsia="Calibri" w:hAnsiTheme="majorBidi" w:cstheme="majorBidi"/>
          <w:szCs w:val="28"/>
        </w:rPr>
        <w:t>governorate</w:t>
      </w:r>
      <w:r w:rsidR="003A7B3C" w:rsidRPr="003A7B3C">
        <w:rPr>
          <w:rFonts w:asciiTheme="majorBidi" w:eastAsia="Calibri" w:hAnsiTheme="majorBidi" w:cstheme="majorBidi"/>
          <w:szCs w:val="28"/>
        </w:rPr>
        <w:t>s of Iraq, which were reported in recent studies by (Al-</w:t>
      </w:r>
      <w:proofErr w:type="spellStart"/>
      <w:r w:rsidR="003A7B3C" w:rsidRPr="003A7B3C">
        <w:rPr>
          <w:rFonts w:asciiTheme="majorBidi" w:eastAsia="Calibri" w:hAnsiTheme="majorBidi" w:cstheme="majorBidi"/>
          <w:szCs w:val="28"/>
        </w:rPr>
        <w:t>Nawasir</w:t>
      </w:r>
      <w:proofErr w:type="spellEnd"/>
      <w:r w:rsidR="003A7B3C" w:rsidRPr="003A7B3C">
        <w:rPr>
          <w:rFonts w:asciiTheme="majorBidi" w:eastAsia="Calibri" w:hAnsiTheme="majorBidi" w:cstheme="majorBidi"/>
          <w:szCs w:val="28"/>
        </w:rPr>
        <w:t xml:space="preserve"> and Al-</w:t>
      </w:r>
      <w:proofErr w:type="spellStart"/>
      <w:r w:rsidR="003A7B3C" w:rsidRPr="003A7B3C">
        <w:rPr>
          <w:rFonts w:asciiTheme="majorBidi" w:eastAsia="Calibri" w:hAnsiTheme="majorBidi" w:cstheme="majorBidi"/>
          <w:szCs w:val="28"/>
        </w:rPr>
        <w:t>Humeidawi</w:t>
      </w:r>
      <w:proofErr w:type="spellEnd"/>
      <w:r w:rsidR="003A7B3C" w:rsidRPr="003A7B3C">
        <w:rPr>
          <w:rFonts w:asciiTheme="majorBidi" w:eastAsia="Calibri" w:hAnsiTheme="majorBidi" w:cstheme="majorBidi"/>
          <w:szCs w:val="28"/>
        </w:rPr>
        <w:t>, 2023) where PG76-10 was used. Also, recent testing of the thermal performance of asphalt mixes under Iraqi summer conditions revealed that the mixes designed for PG76-10 are specifically tested at high temperatures up to 75°C, and that the use of a high-air-temperature threshold as a measure of severe thermal exposure was supported, as reported by (Jaleel et al., 2025). The HTS variable was therefore linked with pavement age to account for both temperature severity and the length of time that the pavement has been exposed to the temperature.</w:t>
      </w:r>
    </w:p>
    <w:p w14:paraId="5B58F6DF" w14:textId="43A55AD8"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Road Classification:</w:t>
      </w:r>
      <w:r w:rsidRPr="00C54631">
        <w:rPr>
          <w:rFonts w:asciiTheme="majorBidi" w:eastAsia="Calibri" w:hAnsiTheme="majorBidi" w:cstheme="majorBidi"/>
          <w:szCs w:val="28"/>
        </w:rPr>
        <w:t xml:space="preserve"> </w:t>
      </w:r>
      <w:r w:rsidR="003A7B3C" w:rsidRPr="003A7B3C">
        <w:rPr>
          <w:rFonts w:asciiTheme="majorBidi" w:eastAsia="Calibri" w:hAnsiTheme="majorBidi" w:cstheme="majorBidi"/>
          <w:szCs w:val="28"/>
        </w:rPr>
        <w:t>This variable was coded numerically. The main roads were given a value of (1) and the secondary roads a value of (2).</w:t>
      </w:r>
    </w:p>
    <w:p w14:paraId="7F03ADDD" w14:textId="23A139E4" w:rsidR="00F94629" w:rsidRPr="00C54631" w:rsidRDefault="00F94629" w:rsidP="008F515C">
      <w:pPr>
        <w:pStyle w:val="ListParagraph"/>
        <w:numPr>
          <w:ilvl w:val="1"/>
          <w:numId w:val="6"/>
        </w:numPr>
        <w:spacing w:before="0" w:after="160"/>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Type of Road Layers:</w:t>
      </w:r>
      <w:r w:rsidRPr="00C54631">
        <w:rPr>
          <w:rFonts w:asciiTheme="majorBidi" w:eastAsia="Calibri" w:hAnsiTheme="majorBidi" w:cstheme="majorBidi"/>
          <w:szCs w:val="28"/>
        </w:rPr>
        <w:t xml:space="preserve"> </w:t>
      </w:r>
      <w:r w:rsidR="003A7B3C" w:rsidRPr="003A7B3C">
        <w:rPr>
          <w:rFonts w:asciiTheme="majorBidi" w:eastAsia="Calibri" w:hAnsiTheme="majorBidi" w:cstheme="majorBidi"/>
          <w:szCs w:val="28"/>
        </w:rPr>
        <w:t>This variable was coded as a numerical variable. Roads were given a value of (1) for asphalt roads and (2) for concrete roads.</w:t>
      </w:r>
    </w:p>
    <w:p w14:paraId="4B31E3DB" w14:textId="77777777" w:rsidR="00F94629" w:rsidRPr="00C54631" w:rsidRDefault="00F94629" w:rsidP="008F515C">
      <w:pPr>
        <w:pStyle w:val="Heading3"/>
        <w:ind w:left="720"/>
        <w:rPr>
          <w:rFonts w:eastAsia="Calibri"/>
          <w:szCs w:val="28"/>
        </w:rPr>
      </w:pPr>
      <w:bookmarkStart w:id="120" w:name="_Toc234168214"/>
      <w:r w:rsidRPr="00C54631">
        <w:rPr>
          <w:rFonts w:eastAsia="Calibri"/>
          <w:szCs w:val="28"/>
        </w:rPr>
        <w:t>Binary Variables</w:t>
      </w:r>
      <w:bookmarkEnd w:id="120"/>
    </w:p>
    <w:p w14:paraId="53FF2A0A" w14:textId="01D70DD8" w:rsidR="00F94629" w:rsidRPr="00C54631" w:rsidRDefault="00F94629" w:rsidP="008F515C">
      <w:pPr>
        <w:pStyle w:val="NormalWeb"/>
        <w:numPr>
          <w:ilvl w:val="1"/>
          <w:numId w:val="6"/>
        </w:numPr>
        <w:spacing w:before="0" w:beforeAutospacing="0" w:after="160" w:afterAutospacing="0" w:line="360" w:lineRule="auto"/>
        <w:ind w:left="1368"/>
        <w:jc w:val="both"/>
        <w:rPr>
          <w:rFonts w:asciiTheme="majorBidi" w:hAnsiTheme="majorBidi" w:cstheme="majorBidi"/>
          <w:sz w:val="28"/>
          <w:szCs w:val="28"/>
          <w:lang w:bidi="ar-IQ"/>
        </w:rPr>
      </w:pPr>
      <w:r w:rsidRPr="00C54631">
        <w:rPr>
          <w:rFonts w:asciiTheme="majorBidi" w:hAnsiTheme="majorBidi" w:cstheme="majorBidi"/>
          <w:b/>
          <w:bCs/>
          <w:sz w:val="28"/>
          <w:szCs w:val="28"/>
          <w:lang w:bidi="ar-IQ"/>
        </w:rPr>
        <w:t>Rainwater Drainage System Efficiency:</w:t>
      </w:r>
      <w:r w:rsidRPr="00C54631">
        <w:rPr>
          <w:rFonts w:asciiTheme="majorBidi" w:hAnsiTheme="majorBidi" w:cstheme="majorBidi"/>
          <w:sz w:val="28"/>
          <w:szCs w:val="28"/>
          <w:lang w:bidi="ar-IQ"/>
        </w:rPr>
        <w:t xml:space="preserve"> </w:t>
      </w:r>
      <w:r w:rsidR="003A7B3C" w:rsidRPr="003A7B3C">
        <w:rPr>
          <w:rFonts w:asciiTheme="majorBidi" w:hAnsiTheme="majorBidi" w:cstheme="majorBidi"/>
          <w:sz w:val="28"/>
          <w:szCs w:val="28"/>
          <w:lang w:bidi="ar-IQ"/>
        </w:rPr>
        <w:t>This variable was coded as a binary variable. (1) means that there is an effective drainage system; (0) means that there is no effective drainage system. This variable was included as it relates to water that accumulates on the pavement surface due to the drainage condition, which in turn affects pavement deterioration and maintenance cost.</w:t>
      </w:r>
    </w:p>
    <w:p w14:paraId="7EFCA788" w14:textId="27F14690" w:rsidR="00F94629" w:rsidRPr="00C54631" w:rsidRDefault="00F94629" w:rsidP="008F515C">
      <w:pPr>
        <w:pStyle w:val="NormalWeb"/>
        <w:numPr>
          <w:ilvl w:val="1"/>
          <w:numId w:val="6"/>
        </w:numPr>
        <w:spacing w:before="0" w:beforeAutospacing="0" w:after="160" w:afterAutospacing="0" w:line="360" w:lineRule="auto"/>
        <w:ind w:left="1368"/>
        <w:jc w:val="both"/>
        <w:rPr>
          <w:rFonts w:asciiTheme="majorBidi" w:hAnsiTheme="majorBidi" w:cstheme="majorBidi"/>
          <w:sz w:val="28"/>
          <w:szCs w:val="28"/>
          <w:lang w:bidi="ar-IQ"/>
        </w:rPr>
      </w:pPr>
      <w:r w:rsidRPr="00C54631">
        <w:rPr>
          <w:rFonts w:asciiTheme="majorBidi" w:hAnsiTheme="majorBidi" w:cstheme="majorBidi"/>
          <w:b/>
          <w:bCs/>
          <w:sz w:val="28"/>
          <w:szCs w:val="28"/>
          <w:lang w:bidi="ar-IQ"/>
        </w:rPr>
        <w:t>Central Medians Irrigation Impact:</w:t>
      </w:r>
      <w:r w:rsidRPr="00C54631">
        <w:rPr>
          <w:rFonts w:asciiTheme="majorBidi" w:hAnsiTheme="majorBidi" w:cstheme="majorBidi"/>
          <w:sz w:val="28"/>
          <w:szCs w:val="28"/>
          <w:lang w:bidi="ar-IQ"/>
        </w:rPr>
        <w:t xml:space="preserve"> </w:t>
      </w:r>
      <w:r w:rsidR="000122B4" w:rsidRPr="000122B4">
        <w:rPr>
          <w:rFonts w:asciiTheme="majorBidi" w:hAnsiTheme="majorBidi" w:cstheme="majorBidi"/>
          <w:sz w:val="28"/>
          <w:szCs w:val="28"/>
          <w:lang w:bidi="ar-IQ"/>
        </w:rPr>
        <w:t>This variable was coded as a binary variable. A value of (1) was given if a central median was present with continuous irrigation, and a value of (0) was given if it was absent.</w:t>
      </w:r>
    </w:p>
    <w:p w14:paraId="3DB40DCF" w14:textId="77777777" w:rsidR="00F94629" w:rsidRPr="00C54631" w:rsidRDefault="00F94629" w:rsidP="008F515C">
      <w:pPr>
        <w:pStyle w:val="Heading3"/>
        <w:ind w:left="720"/>
        <w:rPr>
          <w:szCs w:val="28"/>
          <w:rtl/>
          <w:lang w:bidi="ar-IQ"/>
        </w:rPr>
      </w:pPr>
      <w:bookmarkStart w:id="121" w:name="_Toc234168215"/>
      <w:r w:rsidRPr="00C54631">
        <w:rPr>
          <w:szCs w:val="28"/>
          <w:lang w:bidi="ar-IQ"/>
        </w:rPr>
        <w:lastRenderedPageBreak/>
        <w:t>Selection of Model Input Variables</w:t>
      </w:r>
      <w:bookmarkEnd w:id="121"/>
    </w:p>
    <w:p w14:paraId="5DD78CE7" w14:textId="4CFABDE0" w:rsidR="00E7705E" w:rsidRPr="00C54631" w:rsidRDefault="00577C6F" w:rsidP="008F515C">
      <w:pPr>
        <w:rPr>
          <w:rtl/>
          <w:lang w:bidi="ar-IQ"/>
        </w:rPr>
      </w:pPr>
      <w:r w:rsidRPr="00577C6F">
        <w:rPr>
          <w:lang w:bidi="ar-IQ"/>
        </w:rPr>
        <w:t>The last step in this stage was to determine the input variables for the proposed ANFIS model. All 13 factors scored within the range of 0.68 to 0.81, based on the calculated RII values. The classification adopted by Akadiri (2011) for the RII values from 0.60 to less than 0.80 considers them as high-medium level of importance, and values from 0.80 to 1.00 as high level of importance. However, as all the factors were within these acceptable importance ranges, the researcher kept them as input variables to develop the prediction model. The selection of the variables used in the model was based on the results of the questionnaire analysis and the expert evaluation process, which gave a clear basis for selecting the variables. The variables chosen for the study, their description, and coding are shown in Table 3.5.</w:t>
      </w:r>
    </w:p>
    <w:p w14:paraId="0E4F1D7C" w14:textId="3C38A968" w:rsidR="00F94629" w:rsidRPr="00C54631" w:rsidRDefault="00F94629" w:rsidP="00765B5B">
      <w:pPr>
        <w:pStyle w:val="Caption"/>
        <w:rPr>
          <w:rFonts w:asciiTheme="majorBidi" w:hAnsiTheme="majorBidi"/>
          <w:szCs w:val="24"/>
          <w:rtl/>
          <w:lang w:val="de-DE"/>
        </w:rPr>
      </w:pPr>
      <w:bookmarkStart w:id="122" w:name="_Toc229147428"/>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5</w:t>
      </w:r>
      <w:r w:rsidR="009A29CA" w:rsidRPr="00C54631">
        <w:rPr>
          <w:rFonts w:asciiTheme="majorBidi" w:hAnsiTheme="majorBidi"/>
          <w:szCs w:val="24"/>
        </w:rPr>
        <w:fldChar w:fldCharType="end"/>
      </w:r>
      <w:r w:rsidRPr="00C54631">
        <w:rPr>
          <w:rFonts w:asciiTheme="majorBidi" w:hAnsiTheme="majorBidi"/>
          <w:szCs w:val="24"/>
          <w:lang w:val="de-DE"/>
        </w:rPr>
        <w:t xml:space="preserve"> Input Variables for ANFIS Cost Estimation Model</w:t>
      </w:r>
      <w:bookmarkEnd w:id="122"/>
    </w:p>
    <w:tbl>
      <w:tblPr>
        <w:tblStyle w:val="TableGrid8"/>
        <w:tblW w:w="9535" w:type="dxa"/>
        <w:jc w:val="center"/>
        <w:tblLook w:val="04A0" w:firstRow="1" w:lastRow="0" w:firstColumn="1" w:lastColumn="0" w:noHBand="0" w:noVBand="1"/>
      </w:tblPr>
      <w:tblGrid>
        <w:gridCol w:w="1165"/>
        <w:gridCol w:w="3924"/>
        <w:gridCol w:w="4446"/>
      </w:tblGrid>
      <w:tr w:rsidR="00F94629" w:rsidRPr="00C54631" w14:paraId="536548DB" w14:textId="77777777" w:rsidTr="00D31C43">
        <w:trPr>
          <w:trHeight w:val="360"/>
          <w:jc w:val="center"/>
        </w:trPr>
        <w:tc>
          <w:tcPr>
            <w:tcW w:w="1165" w:type="dxa"/>
            <w:tcBorders>
              <w:top w:val="triple" w:sz="4" w:space="0" w:color="auto"/>
              <w:bottom w:val="triple" w:sz="4" w:space="0" w:color="auto"/>
            </w:tcBorders>
            <w:shd w:val="clear" w:color="auto" w:fill="FFFFFF" w:themeFill="background1"/>
          </w:tcPr>
          <w:p w14:paraId="0C2AC7C9" w14:textId="77777777" w:rsidR="00F94629" w:rsidRPr="00C54631" w:rsidRDefault="00F94629" w:rsidP="00805D6D">
            <w:pPr>
              <w:spacing w:before="40" w:after="40" w:line="240" w:lineRule="auto"/>
              <w:ind w:firstLine="0"/>
              <w:contextualSpacing w:val="0"/>
              <w:jc w:val="left"/>
              <w:rPr>
                <w:rFonts w:cstheme="majorBidi"/>
                <w:b/>
                <w:bCs/>
                <w:noProof w:val="0"/>
                <w:sz w:val="24"/>
                <w:szCs w:val="24"/>
              </w:rPr>
            </w:pPr>
            <w:bookmarkStart w:id="123" w:name="_Hlk221103332"/>
            <w:r w:rsidRPr="00C54631">
              <w:rPr>
                <w:rFonts w:cstheme="majorBidi"/>
                <w:b/>
                <w:bCs/>
                <w:noProof w:val="0"/>
                <w:sz w:val="24"/>
                <w:szCs w:val="24"/>
              </w:rPr>
              <w:t>Variable</w:t>
            </w:r>
          </w:p>
        </w:tc>
        <w:tc>
          <w:tcPr>
            <w:tcW w:w="3924" w:type="dxa"/>
            <w:tcBorders>
              <w:top w:val="triple" w:sz="4" w:space="0" w:color="auto"/>
              <w:bottom w:val="triple" w:sz="4" w:space="0" w:color="auto"/>
            </w:tcBorders>
            <w:shd w:val="clear" w:color="auto" w:fill="FFFFFF" w:themeFill="background1"/>
          </w:tcPr>
          <w:p w14:paraId="603F242A" w14:textId="77777777" w:rsidR="00F94629" w:rsidRPr="00C54631" w:rsidRDefault="00F94629" w:rsidP="00805D6D">
            <w:pPr>
              <w:spacing w:before="40" w:after="40" w:line="240" w:lineRule="auto"/>
              <w:ind w:firstLine="0"/>
              <w:contextualSpacing w:val="0"/>
              <w:jc w:val="left"/>
              <w:rPr>
                <w:rFonts w:cstheme="majorBidi"/>
                <w:b/>
                <w:bCs/>
                <w:noProof w:val="0"/>
                <w:sz w:val="24"/>
                <w:szCs w:val="24"/>
              </w:rPr>
            </w:pPr>
            <w:r w:rsidRPr="00C54631">
              <w:rPr>
                <w:rFonts w:cstheme="majorBidi"/>
                <w:b/>
                <w:bCs/>
                <w:noProof w:val="0"/>
                <w:sz w:val="24"/>
                <w:szCs w:val="24"/>
              </w:rPr>
              <w:t>Description</w:t>
            </w:r>
          </w:p>
        </w:tc>
        <w:tc>
          <w:tcPr>
            <w:tcW w:w="4446" w:type="dxa"/>
            <w:tcBorders>
              <w:top w:val="triple" w:sz="4" w:space="0" w:color="auto"/>
              <w:bottom w:val="triple" w:sz="4" w:space="0" w:color="auto"/>
            </w:tcBorders>
            <w:shd w:val="clear" w:color="auto" w:fill="FFFFFF" w:themeFill="background1"/>
          </w:tcPr>
          <w:p w14:paraId="715B374C" w14:textId="77777777" w:rsidR="00F94629" w:rsidRPr="00C54631" w:rsidRDefault="00F94629" w:rsidP="00805D6D">
            <w:pPr>
              <w:spacing w:before="40" w:after="40" w:line="240" w:lineRule="auto"/>
              <w:ind w:firstLine="0"/>
              <w:contextualSpacing w:val="0"/>
              <w:jc w:val="left"/>
              <w:rPr>
                <w:rFonts w:cstheme="majorBidi"/>
                <w:b/>
                <w:bCs/>
                <w:noProof w:val="0"/>
                <w:sz w:val="24"/>
                <w:szCs w:val="24"/>
              </w:rPr>
            </w:pPr>
            <w:r w:rsidRPr="00C54631">
              <w:rPr>
                <w:rFonts w:cstheme="majorBidi"/>
                <w:b/>
                <w:bCs/>
                <w:noProof w:val="0"/>
                <w:sz w:val="24"/>
                <w:szCs w:val="24"/>
                <w:lang w:val="de-DE"/>
              </w:rPr>
              <w:t>Unit/Coding</w:t>
            </w:r>
          </w:p>
        </w:tc>
      </w:tr>
      <w:tr w:rsidR="00F94629" w:rsidRPr="00C54631" w14:paraId="31C4478B" w14:textId="77777777" w:rsidTr="00D31C43">
        <w:trPr>
          <w:trHeight w:val="360"/>
          <w:jc w:val="center"/>
        </w:trPr>
        <w:tc>
          <w:tcPr>
            <w:tcW w:w="1165" w:type="dxa"/>
            <w:tcBorders>
              <w:top w:val="triple" w:sz="4" w:space="0" w:color="auto"/>
            </w:tcBorders>
          </w:tcPr>
          <w:p w14:paraId="6FA8E946"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V1</w:t>
            </w:r>
          </w:p>
        </w:tc>
        <w:tc>
          <w:tcPr>
            <w:tcW w:w="3924" w:type="dxa"/>
            <w:tcBorders>
              <w:top w:val="triple" w:sz="4" w:space="0" w:color="auto"/>
            </w:tcBorders>
          </w:tcPr>
          <w:p w14:paraId="3E0A1BF7"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Pavement Area</w:t>
            </w:r>
          </w:p>
        </w:tc>
        <w:tc>
          <w:tcPr>
            <w:tcW w:w="4446" w:type="dxa"/>
            <w:tcBorders>
              <w:top w:val="triple" w:sz="4" w:space="0" w:color="auto"/>
            </w:tcBorders>
          </w:tcPr>
          <w:p w14:paraId="24DF9E2F"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Square Meter</w:t>
            </w:r>
          </w:p>
        </w:tc>
      </w:tr>
      <w:tr w:rsidR="00F94629" w:rsidRPr="00C54631" w14:paraId="53B3C222" w14:textId="77777777" w:rsidTr="00C00D7C">
        <w:trPr>
          <w:trHeight w:val="360"/>
          <w:jc w:val="center"/>
        </w:trPr>
        <w:tc>
          <w:tcPr>
            <w:tcW w:w="1165" w:type="dxa"/>
          </w:tcPr>
          <w:p w14:paraId="51F96A80"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V2</w:t>
            </w:r>
          </w:p>
        </w:tc>
        <w:tc>
          <w:tcPr>
            <w:tcW w:w="3924" w:type="dxa"/>
          </w:tcPr>
          <w:p w14:paraId="68778385"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Pavement Age</w:t>
            </w:r>
          </w:p>
        </w:tc>
        <w:tc>
          <w:tcPr>
            <w:tcW w:w="4446" w:type="dxa"/>
          </w:tcPr>
          <w:p w14:paraId="4BFD690C"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lang w:val="de-DE"/>
              </w:rPr>
              <w:t>1= New, 2= Medium, 3= Old</w:t>
            </w:r>
          </w:p>
        </w:tc>
      </w:tr>
      <w:tr w:rsidR="00F94629" w:rsidRPr="00C54631" w14:paraId="72B8ECAF" w14:textId="77777777" w:rsidTr="00C00D7C">
        <w:trPr>
          <w:trHeight w:val="360"/>
          <w:jc w:val="center"/>
        </w:trPr>
        <w:tc>
          <w:tcPr>
            <w:tcW w:w="1165" w:type="dxa"/>
          </w:tcPr>
          <w:p w14:paraId="322B64D9"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bookmarkStart w:id="124" w:name="_Hlk221211788"/>
            <w:r w:rsidRPr="00C54631">
              <w:rPr>
                <w:rFonts w:cstheme="majorBidi"/>
                <w:noProof w:val="0"/>
                <w:sz w:val="24"/>
                <w:szCs w:val="24"/>
              </w:rPr>
              <w:t>V3</w:t>
            </w:r>
          </w:p>
        </w:tc>
        <w:tc>
          <w:tcPr>
            <w:tcW w:w="3924" w:type="dxa"/>
          </w:tcPr>
          <w:p w14:paraId="45C8B226"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Median Islands</w:t>
            </w:r>
          </w:p>
        </w:tc>
        <w:tc>
          <w:tcPr>
            <w:tcW w:w="4446" w:type="dxa"/>
          </w:tcPr>
          <w:p w14:paraId="3F672310"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1= Exist, 0= None</w:t>
            </w:r>
          </w:p>
        </w:tc>
      </w:tr>
      <w:bookmarkEnd w:id="124"/>
      <w:tr w:rsidR="00F94629" w:rsidRPr="00C54631" w14:paraId="01A963DB" w14:textId="77777777" w:rsidTr="00C00D7C">
        <w:trPr>
          <w:trHeight w:val="360"/>
          <w:jc w:val="center"/>
        </w:trPr>
        <w:tc>
          <w:tcPr>
            <w:tcW w:w="1165" w:type="dxa"/>
          </w:tcPr>
          <w:p w14:paraId="3B5CE78A"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V4</w:t>
            </w:r>
          </w:p>
        </w:tc>
        <w:tc>
          <w:tcPr>
            <w:tcW w:w="3924" w:type="dxa"/>
          </w:tcPr>
          <w:p w14:paraId="762B7D9C"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Asphalt Thickness</w:t>
            </w:r>
          </w:p>
        </w:tc>
        <w:tc>
          <w:tcPr>
            <w:tcW w:w="4446" w:type="dxa"/>
          </w:tcPr>
          <w:p w14:paraId="7D7EB9C3"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Centimetres</w:t>
            </w:r>
          </w:p>
        </w:tc>
      </w:tr>
      <w:tr w:rsidR="00F94629" w:rsidRPr="00C54631" w14:paraId="755F450F" w14:textId="77777777" w:rsidTr="00C00D7C">
        <w:trPr>
          <w:trHeight w:val="360"/>
          <w:jc w:val="center"/>
        </w:trPr>
        <w:tc>
          <w:tcPr>
            <w:tcW w:w="1165" w:type="dxa"/>
          </w:tcPr>
          <w:p w14:paraId="5A687F54"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V5</w:t>
            </w:r>
          </w:p>
        </w:tc>
        <w:tc>
          <w:tcPr>
            <w:tcW w:w="3924" w:type="dxa"/>
          </w:tcPr>
          <w:p w14:paraId="75E9B140"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lang w:val="de-DE"/>
              </w:rPr>
              <w:t xml:space="preserve">High Temperature Severity </w:t>
            </w:r>
            <w:r w:rsidRPr="00C54631">
              <w:rPr>
                <w:rFonts w:cstheme="majorBidi"/>
                <w:noProof w:val="0"/>
                <w:sz w:val="24"/>
                <w:szCs w:val="24"/>
                <w:rtl/>
              </w:rPr>
              <w:t>)</w:t>
            </w:r>
            <w:r w:rsidRPr="00C54631">
              <w:rPr>
                <w:rFonts w:cstheme="majorBidi"/>
                <w:noProof w:val="0"/>
                <w:sz w:val="24"/>
                <w:szCs w:val="24"/>
                <w:lang w:val="de-DE"/>
              </w:rPr>
              <w:t>HTS)</w:t>
            </w:r>
          </w:p>
        </w:tc>
        <w:tc>
          <w:tcPr>
            <w:tcW w:w="4446" w:type="dxa"/>
          </w:tcPr>
          <w:p w14:paraId="2141D398" w14:textId="77777777" w:rsidR="00F94629" w:rsidRPr="00C54631" w:rsidRDefault="00F94629" w:rsidP="00805D6D">
            <w:pPr>
              <w:spacing w:before="40" w:after="40" w:line="240" w:lineRule="auto"/>
              <w:ind w:firstLine="0"/>
              <w:contextualSpacing w:val="0"/>
              <w:jc w:val="left"/>
              <w:rPr>
                <w:rFonts w:cstheme="majorBidi"/>
                <w:noProof w:val="0"/>
                <w:sz w:val="24"/>
                <w:szCs w:val="24"/>
                <w:rtl/>
                <w:lang w:bidi="ar-IQ"/>
              </w:rPr>
            </w:pPr>
            <w:r w:rsidRPr="00C54631">
              <w:rPr>
                <w:rFonts w:cstheme="majorBidi"/>
                <w:noProof w:val="0"/>
                <w:sz w:val="24"/>
                <w:szCs w:val="24"/>
                <w:lang w:val="de-DE"/>
              </w:rPr>
              <w:t>number of days exceeding 45°C</w:t>
            </w:r>
          </w:p>
        </w:tc>
      </w:tr>
      <w:tr w:rsidR="00F94629" w:rsidRPr="00C54631" w14:paraId="0DE758F8" w14:textId="77777777" w:rsidTr="00C00D7C">
        <w:trPr>
          <w:trHeight w:val="360"/>
          <w:jc w:val="center"/>
        </w:trPr>
        <w:tc>
          <w:tcPr>
            <w:tcW w:w="1165" w:type="dxa"/>
          </w:tcPr>
          <w:p w14:paraId="62E93E4B"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V6</w:t>
            </w:r>
          </w:p>
        </w:tc>
        <w:tc>
          <w:tcPr>
            <w:tcW w:w="3924" w:type="dxa"/>
          </w:tcPr>
          <w:p w14:paraId="2907A82D"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Road Classification</w:t>
            </w:r>
          </w:p>
        </w:tc>
        <w:tc>
          <w:tcPr>
            <w:tcW w:w="4446" w:type="dxa"/>
          </w:tcPr>
          <w:p w14:paraId="25CB9387"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1= Main, 2= Secondary</w:t>
            </w:r>
          </w:p>
        </w:tc>
      </w:tr>
      <w:tr w:rsidR="00F94629" w:rsidRPr="00C54631" w14:paraId="29A33620" w14:textId="77777777" w:rsidTr="00C00D7C">
        <w:trPr>
          <w:trHeight w:val="360"/>
          <w:jc w:val="center"/>
        </w:trPr>
        <w:tc>
          <w:tcPr>
            <w:tcW w:w="1165" w:type="dxa"/>
          </w:tcPr>
          <w:p w14:paraId="7F4CDB09" w14:textId="77777777" w:rsidR="00F94629" w:rsidRPr="00C54631" w:rsidRDefault="00F94629" w:rsidP="00805D6D">
            <w:pPr>
              <w:spacing w:before="40" w:after="40" w:line="240" w:lineRule="auto"/>
              <w:ind w:firstLine="0"/>
              <w:contextualSpacing w:val="0"/>
              <w:jc w:val="left"/>
              <w:rPr>
                <w:rFonts w:cstheme="majorBidi"/>
                <w:noProof w:val="0"/>
                <w:sz w:val="24"/>
                <w:szCs w:val="24"/>
                <w:rtl/>
                <w:lang w:bidi="ar-IQ"/>
              </w:rPr>
            </w:pPr>
            <w:r w:rsidRPr="00C54631">
              <w:rPr>
                <w:rFonts w:cstheme="majorBidi"/>
                <w:noProof w:val="0"/>
                <w:sz w:val="24"/>
                <w:szCs w:val="24"/>
              </w:rPr>
              <w:t>V7</w:t>
            </w:r>
          </w:p>
        </w:tc>
        <w:tc>
          <w:tcPr>
            <w:tcW w:w="3924" w:type="dxa"/>
          </w:tcPr>
          <w:p w14:paraId="427BEA45"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Road Condition (PCI)</w:t>
            </w:r>
          </w:p>
        </w:tc>
        <w:tc>
          <w:tcPr>
            <w:tcW w:w="4446" w:type="dxa"/>
          </w:tcPr>
          <w:p w14:paraId="26D7389A"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lang w:val="de-DE"/>
              </w:rPr>
              <w:t>1= Fair, 2= Poor, 3= Very Poor</w:t>
            </w:r>
          </w:p>
        </w:tc>
      </w:tr>
      <w:tr w:rsidR="00F94629" w:rsidRPr="00C54631" w14:paraId="5C0452AD" w14:textId="77777777" w:rsidTr="00C00D7C">
        <w:trPr>
          <w:trHeight w:val="360"/>
          <w:jc w:val="center"/>
        </w:trPr>
        <w:tc>
          <w:tcPr>
            <w:tcW w:w="1165" w:type="dxa"/>
          </w:tcPr>
          <w:p w14:paraId="75603CB8"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V8</w:t>
            </w:r>
          </w:p>
        </w:tc>
        <w:tc>
          <w:tcPr>
            <w:tcW w:w="3924" w:type="dxa"/>
          </w:tcPr>
          <w:p w14:paraId="0806498C"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 xml:space="preserve">Heavy </w:t>
            </w:r>
            <w:proofErr w:type="gramStart"/>
            <w:r w:rsidRPr="00C54631">
              <w:rPr>
                <w:rFonts w:cstheme="majorBidi"/>
                <w:noProof w:val="0"/>
                <w:sz w:val="24"/>
                <w:szCs w:val="24"/>
              </w:rPr>
              <w:t xml:space="preserve">Vehicle </w:t>
            </w:r>
            <w:r w:rsidRPr="00C54631">
              <w:rPr>
                <w:rFonts w:cstheme="majorBidi"/>
                <w:noProof w:val="0"/>
                <w:sz w:val="24"/>
                <w:szCs w:val="24"/>
                <w:rtl/>
              </w:rPr>
              <w:t>)</w:t>
            </w:r>
            <w:r w:rsidRPr="00C54631">
              <w:rPr>
                <w:rFonts w:cstheme="majorBidi"/>
                <w:noProof w:val="0"/>
                <w:sz w:val="24"/>
                <w:szCs w:val="24"/>
              </w:rPr>
              <w:t>AADT</w:t>
            </w:r>
            <w:proofErr w:type="gramEnd"/>
            <w:r w:rsidRPr="00C54631">
              <w:rPr>
                <w:rFonts w:cstheme="majorBidi"/>
                <w:noProof w:val="0"/>
                <w:sz w:val="24"/>
                <w:szCs w:val="24"/>
                <w:rtl/>
              </w:rPr>
              <w:t>(</w:t>
            </w:r>
          </w:p>
        </w:tc>
        <w:tc>
          <w:tcPr>
            <w:tcW w:w="4446" w:type="dxa"/>
          </w:tcPr>
          <w:p w14:paraId="74402625"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lang w:val="de-DE"/>
              </w:rPr>
              <w:t>1= Low, 2= Medium, 3= High</w:t>
            </w:r>
          </w:p>
        </w:tc>
      </w:tr>
      <w:tr w:rsidR="00F94629" w:rsidRPr="00C54631" w14:paraId="1D3D447F" w14:textId="77777777" w:rsidTr="00BF6859">
        <w:trPr>
          <w:trHeight w:val="360"/>
          <w:jc w:val="center"/>
        </w:trPr>
        <w:tc>
          <w:tcPr>
            <w:tcW w:w="1165" w:type="dxa"/>
            <w:shd w:val="clear" w:color="auto" w:fill="auto"/>
          </w:tcPr>
          <w:p w14:paraId="2CE48CCB"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V9</w:t>
            </w:r>
          </w:p>
        </w:tc>
        <w:tc>
          <w:tcPr>
            <w:tcW w:w="3924" w:type="dxa"/>
            <w:shd w:val="clear" w:color="auto" w:fill="auto"/>
          </w:tcPr>
          <w:p w14:paraId="56FA0855"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Drainage System</w:t>
            </w:r>
          </w:p>
        </w:tc>
        <w:tc>
          <w:tcPr>
            <w:tcW w:w="4446" w:type="dxa"/>
            <w:shd w:val="clear" w:color="auto" w:fill="auto"/>
          </w:tcPr>
          <w:p w14:paraId="511E94BF"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lang w:val="de-DE"/>
              </w:rPr>
              <w:t>1= Exist, 0= None</w:t>
            </w:r>
          </w:p>
        </w:tc>
      </w:tr>
      <w:tr w:rsidR="00F94629" w:rsidRPr="00C54631" w14:paraId="5A273BD7" w14:textId="77777777" w:rsidTr="00BF6859">
        <w:trPr>
          <w:trHeight w:val="360"/>
          <w:jc w:val="center"/>
        </w:trPr>
        <w:tc>
          <w:tcPr>
            <w:tcW w:w="1165" w:type="dxa"/>
            <w:shd w:val="clear" w:color="auto" w:fill="auto"/>
          </w:tcPr>
          <w:p w14:paraId="52797F32" w14:textId="58C72E09" w:rsidR="00F94629" w:rsidRPr="00C54631" w:rsidRDefault="00403658" w:rsidP="00805D6D">
            <w:pPr>
              <w:spacing w:before="40" w:after="40" w:line="240" w:lineRule="auto"/>
              <w:ind w:firstLine="0"/>
              <w:contextualSpacing w:val="0"/>
              <w:jc w:val="left"/>
              <w:rPr>
                <w:rFonts w:cstheme="majorBidi"/>
                <w:noProof w:val="0"/>
                <w:sz w:val="24"/>
                <w:szCs w:val="24"/>
              </w:rPr>
            </w:pPr>
            <w:r w:rsidRPr="00403658">
              <w:rPr>
                <w:rFonts w:cstheme="majorBidi"/>
                <w:noProof w:val="0"/>
                <w:sz w:val="24"/>
                <w:szCs w:val="24"/>
              </w:rPr>
              <w:t>V10</w:t>
            </w:r>
          </w:p>
        </w:tc>
        <w:tc>
          <w:tcPr>
            <w:tcW w:w="3924" w:type="dxa"/>
            <w:shd w:val="clear" w:color="auto" w:fill="auto"/>
          </w:tcPr>
          <w:p w14:paraId="1A1190CF"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Type of Maintenance</w:t>
            </w:r>
          </w:p>
        </w:tc>
        <w:tc>
          <w:tcPr>
            <w:tcW w:w="4446" w:type="dxa"/>
            <w:shd w:val="clear" w:color="auto" w:fill="auto"/>
          </w:tcPr>
          <w:p w14:paraId="2EED2167"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1= Preventive,</w:t>
            </w:r>
            <w:r w:rsidRPr="00C54631">
              <w:rPr>
                <w:rFonts w:cstheme="majorBidi"/>
                <w:sz w:val="24"/>
                <w:szCs w:val="24"/>
              </w:rPr>
              <w:t xml:space="preserve"> </w:t>
            </w:r>
            <w:r w:rsidRPr="00C54631">
              <w:rPr>
                <w:rFonts w:cstheme="majorBidi"/>
                <w:noProof w:val="0"/>
                <w:sz w:val="24"/>
                <w:szCs w:val="24"/>
              </w:rPr>
              <w:t xml:space="preserve">2= Routine </w:t>
            </w:r>
            <w:r w:rsidRPr="00C54631">
              <w:rPr>
                <w:rFonts w:cstheme="majorBidi"/>
                <w:noProof w:val="0"/>
                <w:sz w:val="24"/>
                <w:szCs w:val="24"/>
                <w:rtl/>
              </w:rPr>
              <w:t>3</w:t>
            </w:r>
            <w:r w:rsidRPr="00C54631">
              <w:rPr>
                <w:rFonts w:cstheme="majorBidi"/>
                <w:noProof w:val="0"/>
                <w:sz w:val="24"/>
                <w:szCs w:val="24"/>
              </w:rPr>
              <w:t>= Emergency</w:t>
            </w:r>
          </w:p>
        </w:tc>
      </w:tr>
      <w:tr w:rsidR="00F94629" w:rsidRPr="00C54631" w14:paraId="0794485E" w14:textId="77777777" w:rsidTr="00C00D7C">
        <w:trPr>
          <w:trHeight w:val="360"/>
          <w:jc w:val="center"/>
        </w:trPr>
        <w:tc>
          <w:tcPr>
            <w:tcW w:w="1165" w:type="dxa"/>
          </w:tcPr>
          <w:p w14:paraId="2E2F95A0" w14:textId="5C5CA9B5" w:rsidR="00F94629" w:rsidRPr="00C54631" w:rsidRDefault="00192C99" w:rsidP="00805D6D">
            <w:pPr>
              <w:spacing w:before="40" w:after="40" w:line="240" w:lineRule="auto"/>
              <w:ind w:firstLine="0"/>
              <w:contextualSpacing w:val="0"/>
              <w:jc w:val="left"/>
              <w:rPr>
                <w:rFonts w:cstheme="majorBidi"/>
                <w:noProof w:val="0"/>
                <w:sz w:val="24"/>
                <w:szCs w:val="24"/>
              </w:rPr>
            </w:pPr>
            <w:r w:rsidRPr="00192C99">
              <w:rPr>
                <w:rFonts w:cstheme="majorBidi"/>
                <w:noProof w:val="0"/>
                <w:sz w:val="24"/>
                <w:szCs w:val="24"/>
              </w:rPr>
              <w:t>V11</w:t>
            </w:r>
          </w:p>
        </w:tc>
        <w:tc>
          <w:tcPr>
            <w:tcW w:w="3924" w:type="dxa"/>
          </w:tcPr>
          <w:p w14:paraId="728BF1E4"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Soil Strength</w:t>
            </w:r>
          </w:p>
        </w:tc>
        <w:tc>
          <w:tcPr>
            <w:tcW w:w="4446" w:type="dxa"/>
          </w:tcPr>
          <w:p w14:paraId="7DCB9EB4" w14:textId="77777777" w:rsidR="00F94629" w:rsidRPr="00C54631" w:rsidRDefault="00F94629" w:rsidP="00805D6D">
            <w:pPr>
              <w:spacing w:before="40" w:after="40" w:line="240" w:lineRule="auto"/>
              <w:ind w:firstLine="0"/>
              <w:contextualSpacing w:val="0"/>
              <w:jc w:val="left"/>
              <w:rPr>
                <w:rFonts w:cstheme="majorBidi"/>
                <w:noProof w:val="0"/>
                <w:sz w:val="24"/>
                <w:szCs w:val="24"/>
                <w:rtl/>
                <w:lang w:bidi="ar-IQ"/>
              </w:rPr>
            </w:pPr>
            <w:r w:rsidRPr="00C54631">
              <w:rPr>
                <w:rFonts w:cstheme="majorBidi"/>
                <w:noProof w:val="0"/>
                <w:sz w:val="24"/>
                <w:szCs w:val="24"/>
              </w:rPr>
              <w:t>1= Weak, 2= Medium, 3= Strong</w:t>
            </w:r>
          </w:p>
        </w:tc>
      </w:tr>
      <w:tr w:rsidR="00F94629" w:rsidRPr="00C54631" w14:paraId="7E74059A" w14:textId="77777777" w:rsidTr="00D31C43">
        <w:trPr>
          <w:trHeight w:val="360"/>
          <w:jc w:val="center"/>
        </w:trPr>
        <w:tc>
          <w:tcPr>
            <w:tcW w:w="1165" w:type="dxa"/>
            <w:tcBorders>
              <w:bottom w:val="single" w:sz="4" w:space="0" w:color="auto"/>
            </w:tcBorders>
          </w:tcPr>
          <w:p w14:paraId="5EA9040E"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V12</w:t>
            </w:r>
          </w:p>
        </w:tc>
        <w:tc>
          <w:tcPr>
            <w:tcW w:w="3924" w:type="dxa"/>
            <w:tcBorders>
              <w:bottom w:val="single" w:sz="4" w:space="0" w:color="auto"/>
            </w:tcBorders>
          </w:tcPr>
          <w:p w14:paraId="150D78FC"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Pavement Type</w:t>
            </w:r>
          </w:p>
        </w:tc>
        <w:tc>
          <w:tcPr>
            <w:tcW w:w="4446" w:type="dxa"/>
            <w:tcBorders>
              <w:bottom w:val="single" w:sz="4" w:space="0" w:color="auto"/>
            </w:tcBorders>
          </w:tcPr>
          <w:p w14:paraId="40E7249A"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lang w:val="de-DE"/>
              </w:rPr>
              <w:t>1= Asphalt, 2= Composite (Asphalt + Concrete)</w:t>
            </w:r>
          </w:p>
        </w:tc>
      </w:tr>
      <w:tr w:rsidR="00F94629" w:rsidRPr="00C54631" w14:paraId="3FB2F481" w14:textId="77777777" w:rsidTr="00D31C43">
        <w:trPr>
          <w:trHeight w:val="360"/>
          <w:jc w:val="center"/>
        </w:trPr>
        <w:tc>
          <w:tcPr>
            <w:tcW w:w="1165" w:type="dxa"/>
            <w:tcBorders>
              <w:bottom w:val="triple" w:sz="4" w:space="0" w:color="auto"/>
            </w:tcBorders>
          </w:tcPr>
          <w:p w14:paraId="4407E719"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V13</w:t>
            </w:r>
          </w:p>
        </w:tc>
        <w:tc>
          <w:tcPr>
            <w:tcW w:w="3924" w:type="dxa"/>
            <w:tcBorders>
              <w:bottom w:val="triple" w:sz="4" w:space="0" w:color="auto"/>
            </w:tcBorders>
          </w:tcPr>
          <w:p w14:paraId="7E39712F"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Traffic Volume (AADT)</w:t>
            </w:r>
          </w:p>
        </w:tc>
        <w:tc>
          <w:tcPr>
            <w:tcW w:w="4446" w:type="dxa"/>
            <w:tcBorders>
              <w:bottom w:val="triple" w:sz="4" w:space="0" w:color="auto"/>
            </w:tcBorders>
          </w:tcPr>
          <w:p w14:paraId="7CB826BC" w14:textId="77777777" w:rsidR="00F94629" w:rsidRPr="00C54631" w:rsidRDefault="00F94629" w:rsidP="00805D6D">
            <w:pPr>
              <w:spacing w:before="40" w:after="40" w:line="240" w:lineRule="auto"/>
              <w:ind w:firstLine="0"/>
              <w:contextualSpacing w:val="0"/>
              <w:jc w:val="left"/>
              <w:rPr>
                <w:rFonts w:cstheme="majorBidi"/>
                <w:noProof w:val="0"/>
                <w:sz w:val="24"/>
                <w:szCs w:val="24"/>
              </w:rPr>
            </w:pPr>
            <w:r w:rsidRPr="00C54631">
              <w:rPr>
                <w:rFonts w:cstheme="majorBidi"/>
                <w:noProof w:val="0"/>
                <w:sz w:val="24"/>
                <w:szCs w:val="24"/>
              </w:rPr>
              <w:t>1= Low, 2= Medium, 3= High</w:t>
            </w:r>
          </w:p>
        </w:tc>
      </w:tr>
      <w:bookmarkEnd w:id="123"/>
    </w:tbl>
    <w:p w14:paraId="20B219D5" w14:textId="77777777" w:rsidR="00765B5B" w:rsidRDefault="00765B5B" w:rsidP="00805D6D">
      <w:pPr>
        <w:jc w:val="left"/>
        <w:rPr>
          <w:rFonts w:cstheme="majorBidi"/>
          <w:szCs w:val="28"/>
          <w:lang w:val="de-DE" w:bidi="ar-IQ"/>
        </w:rPr>
      </w:pPr>
    </w:p>
    <w:p w14:paraId="00E3C52F" w14:textId="19B71BCC" w:rsidR="00577C6F" w:rsidRPr="00C54631" w:rsidRDefault="00577C6F" w:rsidP="008F515C">
      <w:pPr>
        <w:rPr>
          <w:rFonts w:cstheme="majorBidi"/>
          <w:szCs w:val="28"/>
          <w:lang w:val="de-DE" w:bidi="ar-IQ"/>
        </w:rPr>
      </w:pPr>
      <w:r w:rsidRPr="00577C6F">
        <w:rPr>
          <w:rFonts w:cstheme="majorBidi"/>
          <w:szCs w:val="28"/>
          <w:lang w:val="de-DE" w:bidi="ar-IQ"/>
        </w:rPr>
        <w:lastRenderedPageBreak/>
        <w:t>The variables in Table (3.5) are geometric, structural, traffic, environmental and maintenance variables that have an impact on road maintenance cost estimation. Continuous variables like pavement area, asphalt thickness and high temperature severity were entered as continuous values, while other variables were coded as categorical variables for their use in the ANFIS model. This combination provides a comprehensive representation of the main factors influencing pavement maintenance and rehabilitation costs. Thus, including all 13 variables improves the ability of the model to predict the relationship between project conditions and the expected cost.</w:t>
      </w:r>
    </w:p>
    <w:p w14:paraId="464D79C5" w14:textId="48C3C269" w:rsidR="00F94629" w:rsidRDefault="00F94629" w:rsidP="008F515C">
      <w:pPr>
        <w:pStyle w:val="Heading2"/>
        <w:rPr>
          <w:rtl/>
          <w:lang w:bidi="ar-IQ"/>
        </w:rPr>
      </w:pPr>
      <w:bookmarkStart w:id="125" w:name="_Toc234168216"/>
      <w:r w:rsidRPr="00C54631">
        <w:rPr>
          <w:lang w:bidi="ar-IQ"/>
        </w:rPr>
        <w:t>Data Preprocessing</w:t>
      </w:r>
      <w:bookmarkEnd w:id="125"/>
      <w:r w:rsidRPr="00C54631">
        <w:rPr>
          <w:lang w:bidi="ar-IQ"/>
        </w:rPr>
        <w:t xml:space="preserve"> </w:t>
      </w:r>
    </w:p>
    <w:p w14:paraId="19061ED2" w14:textId="0465E8DC" w:rsidR="00577C6F" w:rsidRPr="00577C6F" w:rsidRDefault="00577C6F" w:rsidP="008F515C">
      <w:pPr>
        <w:rPr>
          <w:rtl/>
          <w:lang w:bidi="ar-IQ"/>
        </w:rPr>
      </w:pPr>
      <w:r w:rsidRPr="00577C6F">
        <w:rPr>
          <w:lang w:bidi="ar-IQ"/>
        </w:rPr>
        <w:t>The data of 248 maintenance projects were systematically prepared before using them in the ANFIS model. In this stage, three major steps were taken: data cleaning, descriptive statistical analysis and data normalization. These steps were performed to organize the information and to make it suitable for model development. These are described in the next few subsections.</w:t>
      </w:r>
    </w:p>
    <w:p w14:paraId="6FB2AC3A" w14:textId="5444A32E" w:rsidR="00F94629" w:rsidRDefault="00F94629" w:rsidP="008F515C">
      <w:pPr>
        <w:pStyle w:val="Heading3"/>
        <w:ind w:left="720"/>
        <w:rPr>
          <w:szCs w:val="28"/>
          <w:rtl/>
          <w:lang w:bidi="ar-IQ"/>
        </w:rPr>
      </w:pPr>
      <w:bookmarkStart w:id="126" w:name="_Toc234168217"/>
      <w:r w:rsidRPr="00C54631">
        <w:rPr>
          <w:szCs w:val="28"/>
          <w:lang w:bidi="ar-IQ"/>
        </w:rPr>
        <w:t>Data Cleaning</w:t>
      </w:r>
      <w:bookmarkEnd w:id="126"/>
    </w:p>
    <w:p w14:paraId="6834FFD0" w14:textId="1D41F87A" w:rsidR="00035FF7" w:rsidRPr="00035FF7" w:rsidRDefault="00035FF7" w:rsidP="008F515C">
      <w:pPr>
        <w:rPr>
          <w:rtl/>
          <w:lang w:bidi="ar-IQ"/>
        </w:rPr>
      </w:pPr>
      <w:r w:rsidRPr="00035FF7">
        <w:rPr>
          <w:lang w:bidi="ar-IQ"/>
        </w:rPr>
        <w:t xml:space="preserve">Before model development, the data obtained from the final measurement records of the 248 maintenance projects were examined. A few missing data were identified for some qualitative data including pavement age, pavement condition (PCI), traffic loading, and subgrade soil strength. These variables are typically determined by field observation and engineering judgment, and are not necessarily measured. Thus, they are considered as fuzzy data and cannot be filled with statistical techniques. No missing quantitative and financial data were identified because the data were fully recorded in the official documents. The missing data were completed by contacting the supervising engineers of the projects to determine </w:t>
      </w:r>
      <w:r w:rsidRPr="00035FF7">
        <w:rPr>
          <w:lang w:bidi="ar-IQ"/>
        </w:rPr>
        <w:lastRenderedPageBreak/>
        <w:t>the correct classification for the actual conditions on site during the project's execution.</w:t>
      </w:r>
    </w:p>
    <w:p w14:paraId="1867407E" w14:textId="77777777" w:rsidR="00F94629" w:rsidRPr="00C54631" w:rsidRDefault="00F94629" w:rsidP="008F515C">
      <w:pPr>
        <w:pStyle w:val="Heading3"/>
        <w:ind w:left="720"/>
        <w:rPr>
          <w:szCs w:val="28"/>
          <w:lang w:bidi="ar-IQ"/>
        </w:rPr>
      </w:pPr>
      <w:bookmarkStart w:id="127" w:name="_Toc234168218"/>
      <w:r w:rsidRPr="00C54631">
        <w:rPr>
          <w:szCs w:val="28"/>
          <w:lang w:bidi="ar-IQ"/>
        </w:rPr>
        <w:t>Descriptive Statistics</w:t>
      </w:r>
      <w:bookmarkEnd w:id="127"/>
    </w:p>
    <w:p w14:paraId="73E4083C" w14:textId="61EDC396" w:rsidR="00E7705E" w:rsidRPr="00C54631" w:rsidRDefault="00A84EF4" w:rsidP="008F515C">
      <w:pPr>
        <w:rPr>
          <w:rFonts w:cstheme="majorBidi"/>
          <w:szCs w:val="28"/>
          <w:rtl/>
          <w:lang w:bidi="ar-IQ"/>
        </w:rPr>
      </w:pPr>
      <w:r w:rsidRPr="00A84EF4">
        <w:rPr>
          <w:rFonts w:cstheme="majorBidi"/>
          <w:szCs w:val="28"/>
          <w:lang w:bidi="ar-IQ"/>
        </w:rPr>
        <w:t>The dataset of 248 projects was used for descriptive statistical analysis of the 13 input variables and the output variable (maintenance cost). This was done to determine the minimum, maximum, mean and standard deviation of each variable. The universe of discourse for the membership functions was determined by the minimum and maximum values in the ANFIS model. Table (3.6) shows the statistical results of all variables.</w:t>
      </w:r>
    </w:p>
    <w:p w14:paraId="6DEEFBC4" w14:textId="6BF005CB" w:rsidR="00F94629" w:rsidRPr="00C54631" w:rsidRDefault="00F94629" w:rsidP="00805D6D">
      <w:pPr>
        <w:pStyle w:val="Caption"/>
        <w:jc w:val="left"/>
        <w:rPr>
          <w:rFonts w:asciiTheme="majorBidi" w:hAnsiTheme="majorBidi"/>
          <w:szCs w:val="24"/>
        </w:rPr>
      </w:pPr>
      <w:bookmarkStart w:id="128" w:name="_Toc229147429"/>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6</w:t>
      </w:r>
      <w:r w:rsidR="009A29CA" w:rsidRPr="00C54631">
        <w:rPr>
          <w:rFonts w:asciiTheme="majorBidi" w:hAnsiTheme="majorBidi"/>
          <w:szCs w:val="24"/>
        </w:rPr>
        <w:fldChar w:fldCharType="end"/>
      </w:r>
      <w:r w:rsidRPr="00C54631">
        <w:rPr>
          <w:rStyle w:val="Strong"/>
          <w:rFonts w:asciiTheme="majorBidi" w:eastAsiaTheme="majorEastAsia" w:hAnsiTheme="majorBidi"/>
          <w:szCs w:val="24"/>
        </w:rPr>
        <w:t xml:space="preserve"> </w:t>
      </w:r>
      <w:r w:rsidRPr="00C54631">
        <w:rPr>
          <w:rStyle w:val="Strong"/>
          <w:rFonts w:asciiTheme="majorBidi" w:eastAsiaTheme="majorEastAsia" w:hAnsiTheme="majorBidi"/>
          <w:b/>
          <w:bCs w:val="0"/>
          <w:szCs w:val="24"/>
        </w:rPr>
        <w:t>Descriptive Statistics for Model Variables</w:t>
      </w:r>
      <w:bookmarkEnd w:id="128"/>
      <w:r w:rsidRPr="00C54631">
        <w:rPr>
          <w:rStyle w:val="Strong"/>
          <w:rFonts w:asciiTheme="majorBidi" w:eastAsiaTheme="majorEastAsia" w:hAnsiTheme="majorBidi"/>
          <w:b/>
          <w:bCs w:val="0"/>
          <w:szCs w:val="24"/>
        </w:rPr>
        <w:t xml:space="preserve"> </w:t>
      </w:r>
    </w:p>
    <w:tbl>
      <w:tblPr>
        <w:tblStyle w:val="TableGrid3"/>
        <w:tblW w:w="0" w:type="auto"/>
        <w:tblLook w:val="04A0" w:firstRow="1" w:lastRow="0" w:firstColumn="1" w:lastColumn="0" w:noHBand="0" w:noVBand="1"/>
      </w:tblPr>
      <w:tblGrid>
        <w:gridCol w:w="1512"/>
        <w:gridCol w:w="1394"/>
        <w:gridCol w:w="1570"/>
        <w:gridCol w:w="1603"/>
        <w:gridCol w:w="1601"/>
        <w:gridCol w:w="1670"/>
      </w:tblGrid>
      <w:tr w:rsidR="00F94629" w:rsidRPr="00C54631" w14:paraId="77EC894B" w14:textId="77777777" w:rsidTr="00D31C43">
        <w:tc>
          <w:tcPr>
            <w:tcW w:w="1513" w:type="dxa"/>
            <w:tcBorders>
              <w:top w:val="triple" w:sz="4" w:space="0" w:color="auto"/>
              <w:bottom w:val="triple" w:sz="4" w:space="0" w:color="auto"/>
            </w:tcBorders>
            <w:shd w:val="clear" w:color="auto" w:fill="auto"/>
            <w:vAlign w:val="center"/>
          </w:tcPr>
          <w:p w14:paraId="043D7A07" w14:textId="77777777" w:rsidR="00F94629" w:rsidRPr="00C54631" w:rsidRDefault="00F94629" w:rsidP="00805D6D">
            <w:pPr>
              <w:spacing w:before="80" w:after="40" w:line="240" w:lineRule="auto"/>
              <w:ind w:firstLine="0"/>
              <w:contextualSpacing w:val="0"/>
              <w:jc w:val="left"/>
              <w:rPr>
                <w:rFonts w:cstheme="majorBidi"/>
                <w:b/>
                <w:bCs/>
                <w:noProof w:val="0"/>
                <w:sz w:val="24"/>
                <w:szCs w:val="24"/>
              </w:rPr>
            </w:pPr>
            <w:bookmarkStart w:id="129" w:name="_Hlk227924075"/>
            <w:r w:rsidRPr="00C54631">
              <w:rPr>
                <w:rFonts w:cstheme="majorBidi"/>
                <w:b/>
                <w:bCs/>
                <w:noProof w:val="0"/>
                <w:sz w:val="24"/>
                <w:szCs w:val="24"/>
              </w:rPr>
              <w:t>Variable</w:t>
            </w:r>
          </w:p>
        </w:tc>
        <w:tc>
          <w:tcPr>
            <w:tcW w:w="1397" w:type="dxa"/>
            <w:tcBorders>
              <w:top w:val="triple" w:sz="4" w:space="0" w:color="auto"/>
              <w:bottom w:val="triple" w:sz="4" w:space="0" w:color="auto"/>
            </w:tcBorders>
            <w:shd w:val="clear" w:color="auto" w:fill="auto"/>
            <w:vAlign w:val="center"/>
          </w:tcPr>
          <w:p w14:paraId="457F20B4" w14:textId="77777777" w:rsidR="00F94629" w:rsidRPr="00C54631" w:rsidRDefault="00F94629" w:rsidP="00805D6D">
            <w:pPr>
              <w:spacing w:before="80" w:after="40" w:line="240" w:lineRule="auto"/>
              <w:ind w:firstLine="0"/>
              <w:contextualSpacing w:val="0"/>
              <w:jc w:val="left"/>
              <w:rPr>
                <w:rFonts w:cstheme="majorBidi"/>
                <w:b/>
                <w:bCs/>
                <w:noProof w:val="0"/>
                <w:sz w:val="24"/>
                <w:szCs w:val="24"/>
              </w:rPr>
            </w:pPr>
            <w:r w:rsidRPr="00C54631">
              <w:rPr>
                <w:rFonts w:cstheme="majorBidi"/>
                <w:b/>
                <w:bCs/>
                <w:noProof w:val="0"/>
                <w:sz w:val="24"/>
                <w:szCs w:val="24"/>
              </w:rPr>
              <w:t>N</w:t>
            </w:r>
          </w:p>
        </w:tc>
        <w:tc>
          <w:tcPr>
            <w:tcW w:w="1571" w:type="dxa"/>
            <w:tcBorders>
              <w:top w:val="triple" w:sz="4" w:space="0" w:color="auto"/>
              <w:bottom w:val="triple" w:sz="4" w:space="0" w:color="auto"/>
            </w:tcBorders>
            <w:shd w:val="clear" w:color="auto" w:fill="auto"/>
            <w:vAlign w:val="center"/>
          </w:tcPr>
          <w:p w14:paraId="39168224" w14:textId="77777777" w:rsidR="00F94629" w:rsidRPr="00C54631" w:rsidRDefault="00F94629" w:rsidP="00805D6D">
            <w:pPr>
              <w:spacing w:before="80" w:after="40" w:line="240" w:lineRule="auto"/>
              <w:ind w:firstLine="0"/>
              <w:contextualSpacing w:val="0"/>
              <w:jc w:val="left"/>
              <w:rPr>
                <w:rFonts w:cstheme="majorBidi"/>
                <w:b/>
                <w:bCs/>
                <w:noProof w:val="0"/>
                <w:sz w:val="24"/>
                <w:szCs w:val="24"/>
              </w:rPr>
            </w:pPr>
            <w:r w:rsidRPr="00C54631">
              <w:rPr>
                <w:rFonts w:cstheme="majorBidi"/>
                <w:b/>
                <w:bCs/>
                <w:noProof w:val="0"/>
                <w:sz w:val="24"/>
                <w:szCs w:val="24"/>
              </w:rPr>
              <w:t>Minimum</w:t>
            </w:r>
          </w:p>
        </w:tc>
        <w:tc>
          <w:tcPr>
            <w:tcW w:w="1604" w:type="dxa"/>
            <w:tcBorders>
              <w:top w:val="triple" w:sz="4" w:space="0" w:color="auto"/>
              <w:bottom w:val="triple" w:sz="4" w:space="0" w:color="auto"/>
            </w:tcBorders>
            <w:shd w:val="clear" w:color="auto" w:fill="auto"/>
            <w:vAlign w:val="center"/>
          </w:tcPr>
          <w:p w14:paraId="2F8B765F" w14:textId="77777777" w:rsidR="00F94629" w:rsidRPr="00C54631" w:rsidRDefault="00F94629" w:rsidP="00805D6D">
            <w:pPr>
              <w:spacing w:before="80" w:after="40" w:line="240" w:lineRule="auto"/>
              <w:ind w:firstLine="0"/>
              <w:contextualSpacing w:val="0"/>
              <w:jc w:val="left"/>
              <w:rPr>
                <w:rFonts w:cstheme="majorBidi"/>
                <w:b/>
                <w:bCs/>
                <w:noProof w:val="0"/>
                <w:sz w:val="24"/>
                <w:szCs w:val="24"/>
              </w:rPr>
            </w:pPr>
            <w:r w:rsidRPr="00C54631">
              <w:rPr>
                <w:rFonts w:cstheme="majorBidi"/>
                <w:b/>
                <w:bCs/>
                <w:noProof w:val="0"/>
                <w:sz w:val="24"/>
                <w:szCs w:val="24"/>
              </w:rPr>
              <w:t>Maximum</w:t>
            </w:r>
          </w:p>
        </w:tc>
        <w:tc>
          <w:tcPr>
            <w:tcW w:w="1604" w:type="dxa"/>
            <w:tcBorders>
              <w:top w:val="triple" w:sz="4" w:space="0" w:color="auto"/>
              <w:bottom w:val="triple" w:sz="4" w:space="0" w:color="auto"/>
            </w:tcBorders>
            <w:shd w:val="clear" w:color="auto" w:fill="auto"/>
            <w:vAlign w:val="center"/>
          </w:tcPr>
          <w:p w14:paraId="1448E571" w14:textId="77777777" w:rsidR="00F94629" w:rsidRPr="00C54631" w:rsidRDefault="00F94629" w:rsidP="00805D6D">
            <w:pPr>
              <w:spacing w:before="80" w:after="40" w:line="240" w:lineRule="auto"/>
              <w:ind w:firstLine="0"/>
              <w:contextualSpacing w:val="0"/>
              <w:jc w:val="left"/>
              <w:rPr>
                <w:rFonts w:cstheme="majorBidi"/>
                <w:b/>
                <w:bCs/>
                <w:noProof w:val="0"/>
                <w:sz w:val="24"/>
                <w:szCs w:val="24"/>
              </w:rPr>
            </w:pPr>
            <w:r w:rsidRPr="00C54631">
              <w:rPr>
                <w:rFonts w:cstheme="majorBidi"/>
                <w:b/>
                <w:bCs/>
                <w:noProof w:val="0"/>
                <w:sz w:val="24"/>
                <w:szCs w:val="24"/>
              </w:rPr>
              <w:t>Mean</w:t>
            </w:r>
          </w:p>
        </w:tc>
        <w:tc>
          <w:tcPr>
            <w:tcW w:w="1661" w:type="dxa"/>
            <w:tcBorders>
              <w:top w:val="triple" w:sz="4" w:space="0" w:color="auto"/>
              <w:bottom w:val="triple" w:sz="4" w:space="0" w:color="auto"/>
            </w:tcBorders>
            <w:shd w:val="clear" w:color="auto" w:fill="auto"/>
            <w:vAlign w:val="center"/>
          </w:tcPr>
          <w:p w14:paraId="4B96EC1A" w14:textId="77777777" w:rsidR="00F94629" w:rsidRPr="00C54631" w:rsidRDefault="00F94629" w:rsidP="00805D6D">
            <w:pPr>
              <w:spacing w:before="80" w:after="40" w:line="240" w:lineRule="auto"/>
              <w:ind w:firstLine="0"/>
              <w:contextualSpacing w:val="0"/>
              <w:jc w:val="left"/>
              <w:rPr>
                <w:rFonts w:cstheme="majorBidi"/>
                <w:b/>
                <w:bCs/>
                <w:noProof w:val="0"/>
                <w:sz w:val="24"/>
                <w:szCs w:val="24"/>
              </w:rPr>
            </w:pPr>
            <w:proofErr w:type="spellStart"/>
            <w:r w:rsidRPr="00C54631">
              <w:rPr>
                <w:rFonts w:cstheme="majorBidi"/>
                <w:b/>
                <w:bCs/>
                <w:noProof w:val="0"/>
                <w:sz w:val="24"/>
                <w:szCs w:val="24"/>
              </w:rPr>
              <w:t>Std_Deviation</w:t>
            </w:r>
            <w:proofErr w:type="spellEnd"/>
          </w:p>
        </w:tc>
      </w:tr>
      <w:tr w:rsidR="00F94629" w:rsidRPr="00C54631" w14:paraId="1CBB64EC" w14:textId="77777777" w:rsidTr="00D31C43">
        <w:tc>
          <w:tcPr>
            <w:tcW w:w="1513" w:type="dxa"/>
            <w:tcBorders>
              <w:top w:val="triple" w:sz="4" w:space="0" w:color="auto"/>
            </w:tcBorders>
          </w:tcPr>
          <w:p w14:paraId="485BF902"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V1</w:t>
            </w:r>
          </w:p>
        </w:tc>
        <w:tc>
          <w:tcPr>
            <w:tcW w:w="1397" w:type="dxa"/>
            <w:tcBorders>
              <w:top w:val="triple" w:sz="4" w:space="0" w:color="auto"/>
            </w:tcBorders>
          </w:tcPr>
          <w:p w14:paraId="0B6C97D3"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Borders>
              <w:top w:val="triple" w:sz="4" w:space="0" w:color="auto"/>
            </w:tcBorders>
          </w:tcPr>
          <w:p w14:paraId="600921D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95</w:t>
            </w:r>
          </w:p>
        </w:tc>
        <w:tc>
          <w:tcPr>
            <w:tcW w:w="1604" w:type="dxa"/>
            <w:tcBorders>
              <w:top w:val="triple" w:sz="4" w:space="0" w:color="auto"/>
            </w:tcBorders>
          </w:tcPr>
          <w:p w14:paraId="5963103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140764</w:t>
            </w:r>
          </w:p>
        </w:tc>
        <w:tc>
          <w:tcPr>
            <w:tcW w:w="1604" w:type="dxa"/>
            <w:tcBorders>
              <w:top w:val="triple" w:sz="4" w:space="0" w:color="auto"/>
            </w:tcBorders>
          </w:tcPr>
          <w:p w14:paraId="4870E34B"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35712</w:t>
            </w:r>
          </w:p>
        </w:tc>
        <w:tc>
          <w:tcPr>
            <w:tcW w:w="1661" w:type="dxa"/>
            <w:tcBorders>
              <w:top w:val="triple" w:sz="4" w:space="0" w:color="auto"/>
            </w:tcBorders>
          </w:tcPr>
          <w:p w14:paraId="2DCC96A1"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34433</w:t>
            </w:r>
          </w:p>
        </w:tc>
      </w:tr>
      <w:tr w:rsidR="00F94629" w:rsidRPr="00C54631" w14:paraId="3C970537" w14:textId="77777777" w:rsidTr="000451D7">
        <w:tc>
          <w:tcPr>
            <w:tcW w:w="1513" w:type="dxa"/>
          </w:tcPr>
          <w:p w14:paraId="5C1B81AE"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V2</w:t>
            </w:r>
          </w:p>
        </w:tc>
        <w:tc>
          <w:tcPr>
            <w:tcW w:w="1397" w:type="dxa"/>
          </w:tcPr>
          <w:p w14:paraId="264AE926"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22DF10BA"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629172B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w:t>
            </w:r>
          </w:p>
        </w:tc>
        <w:tc>
          <w:tcPr>
            <w:tcW w:w="1604" w:type="dxa"/>
          </w:tcPr>
          <w:p w14:paraId="00EA5A02"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2.17</w:t>
            </w:r>
          </w:p>
        </w:tc>
        <w:tc>
          <w:tcPr>
            <w:tcW w:w="1661" w:type="dxa"/>
          </w:tcPr>
          <w:p w14:paraId="398BA072"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0.81</w:t>
            </w:r>
          </w:p>
        </w:tc>
      </w:tr>
      <w:tr w:rsidR="00F94629" w:rsidRPr="00C54631" w14:paraId="3EBEB08C" w14:textId="77777777" w:rsidTr="000451D7">
        <w:tc>
          <w:tcPr>
            <w:tcW w:w="1513" w:type="dxa"/>
          </w:tcPr>
          <w:p w14:paraId="08AFDF15"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V3</w:t>
            </w:r>
          </w:p>
        </w:tc>
        <w:tc>
          <w:tcPr>
            <w:tcW w:w="1397" w:type="dxa"/>
          </w:tcPr>
          <w:p w14:paraId="5E0DE2C6"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55C19DF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w:t>
            </w:r>
          </w:p>
        </w:tc>
        <w:tc>
          <w:tcPr>
            <w:tcW w:w="1604" w:type="dxa"/>
          </w:tcPr>
          <w:p w14:paraId="7FD61D5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5430822C"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0.51</w:t>
            </w:r>
          </w:p>
        </w:tc>
        <w:tc>
          <w:tcPr>
            <w:tcW w:w="1661" w:type="dxa"/>
          </w:tcPr>
          <w:p w14:paraId="63FEBDA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0.50</w:t>
            </w:r>
          </w:p>
        </w:tc>
      </w:tr>
      <w:tr w:rsidR="00F94629" w:rsidRPr="00C54631" w14:paraId="21E78002" w14:textId="77777777" w:rsidTr="000451D7">
        <w:tc>
          <w:tcPr>
            <w:tcW w:w="1513" w:type="dxa"/>
          </w:tcPr>
          <w:p w14:paraId="3487AE85"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V4</w:t>
            </w:r>
          </w:p>
        </w:tc>
        <w:tc>
          <w:tcPr>
            <w:tcW w:w="1397" w:type="dxa"/>
          </w:tcPr>
          <w:p w14:paraId="543EFEFB"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0FC8B4C9"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6</w:t>
            </w:r>
          </w:p>
        </w:tc>
        <w:tc>
          <w:tcPr>
            <w:tcW w:w="1604" w:type="dxa"/>
          </w:tcPr>
          <w:p w14:paraId="21CC2F1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16</w:t>
            </w:r>
          </w:p>
        </w:tc>
        <w:tc>
          <w:tcPr>
            <w:tcW w:w="1604" w:type="dxa"/>
          </w:tcPr>
          <w:p w14:paraId="3136E49D"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8.58</w:t>
            </w:r>
          </w:p>
        </w:tc>
        <w:tc>
          <w:tcPr>
            <w:tcW w:w="1661" w:type="dxa"/>
          </w:tcPr>
          <w:p w14:paraId="21ED266A"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2.54</w:t>
            </w:r>
          </w:p>
        </w:tc>
      </w:tr>
      <w:tr w:rsidR="00F94629" w:rsidRPr="00C54631" w14:paraId="0CACC652" w14:textId="77777777" w:rsidTr="000451D7">
        <w:tc>
          <w:tcPr>
            <w:tcW w:w="1513" w:type="dxa"/>
          </w:tcPr>
          <w:p w14:paraId="49269BDA"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w:t>
            </w:r>
            <w:r w:rsidRPr="00C54631">
              <w:rPr>
                <w:rFonts w:cstheme="majorBidi"/>
                <w:sz w:val="24"/>
                <w:szCs w:val="24"/>
                <w:rtl/>
              </w:rPr>
              <w:t>5</w:t>
            </w:r>
          </w:p>
        </w:tc>
        <w:tc>
          <w:tcPr>
            <w:tcW w:w="1397" w:type="dxa"/>
          </w:tcPr>
          <w:p w14:paraId="6935CCD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50003B5B"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161</w:t>
            </w:r>
          </w:p>
        </w:tc>
        <w:tc>
          <w:tcPr>
            <w:tcW w:w="1604" w:type="dxa"/>
          </w:tcPr>
          <w:p w14:paraId="33F1F77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585</w:t>
            </w:r>
          </w:p>
        </w:tc>
        <w:tc>
          <w:tcPr>
            <w:tcW w:w="1604" w:type="dxa"/>
          </w:tcPr>
          <w:p w14:paraId="64AE544F"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407.09</w:t>
            </w:r>
          </w:p>
        </w:tc>
        <w:tc>
          <w:tcPr>
            <w:tcW w:w="1661" w:type="dxa"/>
          </w:tcPr>
          <w:p w14:paraId="0EE545A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142.68</w:t>
            </w:r>
          </w:p>
        </w:tc>
      </w:tr>
      <w:tr w:rsidR="00F94629" w:rsidRPr="00C54631" w14:paraId="5D3BE91E" w14:textId="77777777" w:rsidTr="000451D7">
        <w:tc>
          <w:tcPr>
            <w:tcW w:w="1513" w:type="dxa"/>
          </w:tcPr>
          <w:p w14:paraId="5B40FE4C"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w:t>
            </w:r>
            <w:r w:rsidRPr="00C54631">
              <w:rPr>
                <w:rFonts w:cstheme="majorBidi"/>
                <w:sz w:val="24"/>
                <w:szCs w:val="24"/>
                <w:rtl/>
              </w:rPr>
              <w:t>6</w:t>
            </w:r>
          </w:p>
        </w:tc>
        <w:tc>
          <w:tcPr>
            <w:tcW w:w="1397" w:type="dxa"/>
          </w:tcPr>
          <w:p w14:paraId="67688086"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2F17897F"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3502876F"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w:t>
            </w:r>
          </w:p>
        </w:tc>
        <w:tc>
          <w:tcPr>
            <w:tcW w:w="1604" w:type="dxa"/>
          </w:tcPr>
          <w:p w14:paraId="3D126CF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1.59</w:t>
            </w:r>
          </w:p>
        </w:tc>
        <w:tc>
          <w:tcPr>
            <w:tcW w:w="1661" w:type="dxa"/>
          </w:tcPr>
          <w:p w14:paraId="06EA1533"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0.49</w:t>
            </w:r>
          </w:p>
        </w:tc>
      </w:tr>
      <w:tr w:rsidR="00F94629" w:rsidRPr="00C54631" w14:paraId="0237B5CB" w14:textId="77777777" w:rsidTr="000451D7">
        <w:tc>
          <w:tcPr>
            <w:tcW w:w="1513" w:type="dxa"/>
          </w:tcPr>
          <w:p w14:paraId="5E6B0873"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V7</w:t>
            </w:r>
          </w:p>
        </w:tc>
        <w:tc>
          <w:tcPr>
            <w:tcW w:w="1397" w:type="dxa"/>
          </w:tcPr>
          <w:p w14:paraId="4B301AD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0F8275A3"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1AE7A54A"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w:t>
            </w:r>
          </w:p>
        </w:tc>
        <w:tc>
          <w:tcPr>
            <w:tcW w:w="1604" w:type="dxa"/>
          </w:tcPr>
          <w:p w14:paraId="43BCCEC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1.98</w:t>
            </w:r>
          </w:p>
        </w:tc>
        <w:tc>
          <w:tcPr>
            <w:tcW w:w="1661" w:type="dxa"/>
          </w:tcPr>
          <w:p w14:paraId="3D550899"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0.90</w:t>
            </w:r>
          </w:p>
        </w:tc>
      </w:tr>
      <w:tr w:rsidR="00F94629" w:rsidRPr="00C54631" w14:paraId="18BA9603" w14:textId="77777777" w:rsidTr="000451D7">
        <w:trPr>
          <w:trHeight w:val="58"/>
        </w:trPr>
        <w:tc>
          <w:tcPr>
            <w:tcW w:w="1513" w:type="dxa"/>
          </w:tcPr>
          <w:p w14:paraId="2E45E8EA"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V8</w:t>
            </w:r>
          </w:p>
        </w:tc>
        <w:tc>
          <w:tcPr>
            <w:tcW w:w="1397" w:type="dxa"/>
          </w:tcPr>
          <w:p w14:paraId="4B052D61"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20AAC0F3"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51B8F48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w:t>
            </w:r>
          </w:p>
        </w:tc>
        <w:tc>
          <w:tcPr>
            <w:tcW w:w="1604" w:type="dxa"/>
          </w:tcPr>
          <w:p w14:paraId="3F89DF7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2.18</w:t>
            </w:r>
          </w:p>
        </w:tc>
        <w:tc>
          <w:tcPr>
            <w:tcW w:w="1661" w:type="dxa"/>
          </w:tcPr>
          <w:p w14:paraId="274EE52C"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0.77</w:t>
            </w:r>
          </w:p>
        </w:tc>
      </w:tr>
      <w:tr w:rsidR="00F94629" w:rsidRPr="00C54631" w14:paraId="0DD27412" w14:textId="77777777" w:rsidTr="000451D7">
        <w:tc>
          <w:tcPr>
            <w:tcW w:w="1513" w:type="dxa"/>
          </w:tcPr>
          <w:p w14:paraId="4919C070"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w:t>
            </w:r>
            <w:r w:rsidRPr="00C54631">
              <w:rPr>
                <w:rFonts w:cstheme="majorBidi"/>
                <w:sz w:val="24"/>
                <w:szCs w:val="24"/>
                <w:rtl/>
              </w:rPr>
              <w:t>9</w:t>
            </w:r>
          </w:p>
        </w:tc>
        <w:tc>
          <w:tcPr>
            <w:tcW w:w="1397" w:type="dxa"/>
          </w:tcPr>
          <w:p w14:paraId="7BF8703C"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04F6AF0D"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w:t>
            </w:r>
          </w:p>
        </w:tc>
        <w:tc>
          <w:tcPr>
            <w:tcW w:w="1604" w:type="dxa"/>
          </w:tcPr>
          <w:p w14:paraId="06A645F1"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33D5D53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0.84</w:t>
            </w:r>
          </w:p>
        </w:tc>
        <w:tc>
          <w:tcPr>
            <w:tcW w:w="1661" w:type="dxa"/>
          </w:tcPr>
          <w:p w14:paraId="2D616E55"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0.37</w:t>
            </w:r>
          </w:p>
        </w:tc>
      </w:tr>
      <w:tr w:rsidR="00F94629" w:rsidRPr="00C54631" w14:paraId="440FFEE4" w14:textId="77777777" w:rsidTr="000451D7">
        <w:tc>
          <w:tcPr>
            <w:tcW w:w="1513" w:type="dxa"/>
          </w:tcPr>
          <w:p w14:paraId="5DBB8B10" w14:textId="1AB61794" w:rsidR="00F94629" w:rsidRPr="00C54631" w:rsidRDefault="00BD775D" w:rsidP="00805D6D">
            <w:pPr>
              <w:spacing w:before="80" w:after="40" w:line="240" w:lineRule="auto"/>
              <w:ind w:firstLine="0"/>
              <w:contextualSpacing w:val="0"/>
              <w:jc w:val="left"/>
              <w:rPr>
                <w:rFonts w:cstheme="majorBidi"/>
                <w:sz w:val="24"/>
                <w:szCs w:val="24"/>
              </w:rPr>
            </w:pPr>
            <w:r w:rsidRPr="00BD775D">
              <w:rPr>
                <w:rFonts w:cstheme="majorBidi"/>
                <w:sz w:val="24"/>
                <w:szCs w:val="24"/>
              </w:rPr>
              <w:t>V1</w:t>
            </w:r>
            <w:r>
              <w:rPr>
                <w:rFonts w:cstheme="majorBidi" w:hint="cs"/>
                <w:sz w:val="24"/>
                <w:szCs w:val="24"/>
                <w:rtl/>
              </w:rPr>
              <w:t>0</w:t>
            </w:r>
          </w:p>
        </w:tc>
        <w:tc>
          <w:tcPr>
            <w:tcW w:w="1397" w:type="dxa"/>
          </w:tcPr>
          <w:p w14:paraId="7ED2CB5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77CEA87B"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4E22709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w:t>
            </w:r>
          </w:p>
        </w:tc>
        <w:tc>
          <w:tcPr>
            <w:tcW w:w="1604" w:type="dxa"/>
          </w:tcPr>
          <w:p w14:paraId="1A463F1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2.00</w:t>
            </w:r>
          </w:p>
        </w:tc>
        <w:tc>
          <w:tcPr>
            <w:tcW w:w="1661" w:type="dxa"/>
          </w:tcPr>
          <w:p w14:paraId="13EE9D2A"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0.90</w:t>
            </w:r>
          </w:p>
        </w:tc>
      </w:tr>
      <w:tr w:rsidR="00F94629" w:rsidRPr="00C54631" w14:paraId="426A1EE7" w14:textId="77777777" w:rsidTr="000451D7">
        <w:tc>
          <w:tcPr>
            <w:tcW w:w="1513" w:type="dxa"/>
          </w:tcPr>
          <w:p w14:paraId="34B2583B" w14:textId="4E728C7E" w:rsidR="00F94629" w:rsidRPr="00C54631" w:rsidRDefault="00BD775D" w:rsidP="00805D6D">
            <w:pPr>
              <w:spacing w:before="80" w:after="40" w:line="240" w:lineRule="auto"/>
              <w:ind w:firstLine="0"/>
              <w:contextualSpacing w:val="0"/>
              <w:jc w:val="left"/>
              <w:rPr>
                <w:rFonts w:cstheme="majorBidi"/>
                <w:sz w:val="24"/>
                <w:szCs w:val="24"/>
              </w:rPr>
            </w:pPr>
            <w:r w:rsidRPr="00BD775D">
              <w:rPr>
                <w:rFonts w:cstheme="majorBidi"/>
                <w:sz w:val="24"/>
                <w:szCs w:val="24"/>
              </w:rPr>
              <w:t>V11</w:t>
            </w:r>
          </w:p>
        </w:tc>
        <w:tc>
          <w:tcPr>
            <w:tcW w:w="1397" w:type="dxa"/>
          </w:tcPr>
          <w:p w14:paraId="38EF9C63"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5B4F4A5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0BE3FDA5"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w:t>
            </w:r>
          </w:p>
        </w:tc>
        <w:tc>
          <w:tcPr>
            <w:tcW w:w="1604" w:type="dxa"/>
          </w:tcPr>
          <w:p w14:paraId="4486571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1.90</w:t>
            </w:r>
          </w:p>
        </w:tc>
        <w:tc>
          <w:tcPr>
            <w:tcW w:w="1661" w:type="dxa"/>
          </w:tcPr>
          <w:p w14:paraId="70C7F760"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0.72</w:t>
            </w:r>
          </w:p>
        </w:tc>
      </w:tr>
      <w:tr w:rsidR="00F94629" w:rsidRPr="00C54631" w14:paraId="07046E40" w14:textId="77777777" w:rsidTr="000451D7">
        <w:tc>
          <w:tcPr>
            <w:tcW w:w="1513" w:type="dxa"/>
          </w:tcPr>
          <w:p w14:paraId="7C3055A9"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w:t>
            </w:r>
            <w:r w:rsidRPr="00C54631">
              <w:rPr>
                <w:rFonts w:cstheme="majorBidi"/>
                <w:sz w:val="24"/>
                <w:szCs w:val="24"/>
                <w:rtl/>
              </w:rPr>
              <w:t>12</w:t>
            </w:r>
          </w:p>
        </w:tc>
        <w:tc>
          <w:tcPr>
            <w:tcW w:w="1397" w:type="dxa"/>
          </w:tcPr>
          <w:p w14:paraId="65533B1D"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Pr>
          <w:p w14:paraId="450FB82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Pr>
          <w:p w14:paraId="07188A3C"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w:t>
            </w:r>
          </w:p>
        </w:tc>
        <w:tc>
          <w:tcPr>
            <w:tcW w:w="1604" w:type="dxa"/>
          </w:tcPr>
          <w:p w14:paraId="537BE002"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1.09</w:t>
            </w:r>
          </w:p>
        </w:tc>
        <w:tc>
          <w:tcPr>
            <w:tcW w:w="1661" w:type="dxa"/>
          </w:tcPr>
          <w:p w14:paraId="524DA01E"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0.29</w:t>
            </w:r>
          </w:p>
        </w:tc>
      </w:tr>
      <w:tr w:rsidR="00F94629" w:rsidRPr="00C54631" w14:paraId="657DD6AC" w14:textId="77777777" w:rsidTr="00D31C43">
        <w:tc>
          <w:tcPr>
            <w:tcW w:w="1513" w:type="dxa"/>
            <w:tcBorders>
              <w:bottom w:val="single" w:sz="4" w:space="0" w:color="auto"/>
            </w:tcBorders>
          </w:tcPr>
          <w:p w14:paraId="50064E70" w14:textId="77777777" w:rsidR="00F94629" w:rsidRPr="00C54631" w:rsidRDefault="00F94629" w:rsidP="00805D6D">
            <w:pPr>
              <w:spacing w:before="80" w:after="40" w:line="240" w:lineRule="auto"/>
              <w:ind w:firstLine="0"/>
              <w:contextualSpacing w:val="0"/>
              <w:jc w:val="left"/>
              <w:rPr>
                <w:rFonts w:cstheme="majorBidi"/>
                <w:sz w:val="24"/>
                <w:szCs w:val="24"/>
              </w:rPr>
            </w:pPr>
            <w:r w:rsidRPr="00C54631">
              <w:rPr>
                <w:rFonts w:cstheme="majorBidi"/>
                <w:sz w:val="24"/>
                <w:szCs w:val="24"/>
              </w:rPr>
              <w:t>V</w:t>
            </w:r>
            <w:r w:rsidRPr="00C54631">
              <w:rPr>
                <w:rFonts w:cstheme="majorBidi"/>
                <w:sz w:val="24"/>
                <w:szCs w:val="24"/>
                <w:rtl/>
              </w:rPr>
              <w:t>1</w:t>
            </w:r>
            <w:r w:rsidRPr="00C54631">
              <w:rPr>
                <w:rFonts w:cstheme="majorBidi"/>
                <w:sz w:val="24"/>
                <w:szCs w:val="24"/>
              </w:rPr>
              <w:t>3</w:t>
            </w:r>
          </w:p>
        </w:tc>
        <w:tc>
          <w:tcPr>
            <w:tcW w:w="1397" w:type="dxa"/>
            <w:tcBorders>
              <w:bottom w:val="single" w:sz="4" w:space="0" w:color="auto"/>
            </w:tcBorders>
          </w:tcPr>
          <w:p w14:paraId="1CFBF99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248</w:t>
            </w:r>
          </w:p>
        </w:tc>
        <w:tc>
          <w:tcPr>
            <w:tcW w:w="1571" w:type="dxa"/>
            <w:tcBorders>
              <w:bottom w:val="single" w:sz="4" w:space="0" w:color="auto"/>
            </w:tcBorders>
          </w:tcPr>
          <w:p w14:paraId="09A262E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w:t>
            </w:r>
          </w:p>
        </w:tc>
        <w:tc>
          <w:tcPr>
            <w:tcW w:w="1604" w:type="dxa"/>
            <w:tcBorders>
              <w:bottom w:val="single" w:sz="4" w:space="0" w:color="auto"/>
            </w:tcBorders>
          </w:tcPr>
          <w:p w14:paraId="35B92457"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3</w:t>
            </w:r>
          </w:p>
        </w:tc>
        <w:tc>
          <w:tcPr>
            <w:tcW w:w="1604" w:type="dxa"/>
            <w:tcBorders>
              <w:bottom w:val="single" w:sz="4" w:space="0" w:color="auto"/>
            </w:tcBorders>
          </w:tcPr>
          <w:p w14:paraId="1AB3F11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1.95</w:t>
            </w:r>
          </w:p>
        </w:tc>
        <w:tc>
          <w:tcPr>
            <w:tcW w:w="1661" w:type="dxa"/>
            <w:tcBorders>
              <w:bottom w:val="single" w:sz="4" w:space="0" w:color="auto"/>
            </w:tcBorders>
          </w:tcPr>
          <w:p w14:paraId="04344D15"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sz w:val="24"/>
                <w:szCs w:val="24"/>
              </w:rPr>
              <w:t>0.89</w:t>
            </w:r>
          </w:p>
        </w:tc>
      </w:tr>
      <w:tr w:rsidR="00F94629" w:rsidRPr="00C54631" w14:paraId="47A14322" w14:textId="77777777" w:rsidTr="00D31C43">
        <w:tc>
          <w:tcPr>
            <w:tcW w:w="1513" w:type="dxa"/>
            <w:tcBorders>
              <w:bottom w:val="triple" w:sz="4" w:space="0" w:color="auto"/>
            </w:tcBorders>
          </w:tcPr>
          <w:p w14:paraId="27A17F98"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noProof w:val="0"/>
                <w:sz w:val="24"/>
                <w:szCs w:val="24"/>
              </w:rPr>
              <w:t>C</w:t>
            </w:r>
          </w:p>
        </w:tc>
        <w:tc>
          <w:tcPr>
            <w:tcW w:w="1397" w:type="dxa"/>
            <w:tcBorders>
              <w:bottom w:val="triple" w:sz="4" w:space="0" w:color="auto"/>
            </w:tcBorders>
          </w:tcPr>
          <w:p w14:paraId="79A8AE66"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noProof w:val="0"/>
                <w:sz w:val="24"/>
                <w:szCs w:val="24"/>
              </w:rPr>
              <w:t>248</w:t>
            </w:r>
          </w:p>
        </w:tc>
        <w:tc>
          <w:tcPr>
            <w:tcW w:w="1571" w:type="dxa"/>
            <w:tcBorders>
              <w:bottom w:val="triple" w:sz="4" w:space="0" w:color="auto"/>
            </w:tcBorders>
          </w:tcPr>
          <w:p w14:paraId="57378A7F"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noProof w:val="0"/>
                <w:sz w:val="24"/>
                <w:szCs w:val="24"/>
              </w:rPr>
              <w:t>1.9 × 10⁶</w:t>
            </w:r>
          </w:p>
        </w:tc>
        <w:tc>
          <w:tcPr>
            <w:tcW w:w="1604" w:type="dxa"/>
            <w:tcBorders>
              <w:bottom w:val="triple" w:sz="4" w:space="0" w:color="auto"/>
            </w:tcBorders>
          </w:tcPr>
          <w:p w14:paraId="08C90554"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noProof w:val="0"/>
                <w:sz w:val="24"/>
                <w:szCs w:val="24"/>
              </w:rPr>
              <w:t>3.59 × 10⁹</w:t>
            </w:r>
          </w:p>
        </w:tc>
        <w:tc>
          <w:tcPr>
            <w:tcW w:w="1604" w:type="dxa"/>
            <w:tcBorders>
              <w:bottom w:val="triple" w:sz="4" w:space="0" w:color="auto"/>
            </w:tcBorders>
          </w:tcPr>
          <w:p w14:paraId="22DE1D2B"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noProof w:val="0"/>
                <w:sz w:val="24"/>
                <w:szCs w:val="24"/>
              </w:rPr>
              <w:t>8.02 × 10⁸</w:t>
            </w:r>
          </w:p>
        </w:tc>
        <w:tc>
          <w:tcPr>
            <w:tcW w:w="1661" w:type="dxa"/>
            <w:tcBorders>
              <w:bottom w:val="triple" w:sz="4" w:space="0" w:color="auto"/>
            </w:tcBorders>
          </w:tcPr>
          <w:p w14:paraId="3E11B032" w14:textId="77777777" w:rsidR="00F94629" w:rsidRPr="00C54631" w:rsidRDefault="00F94629" w:rsidP="00805D6D">
            <w:pPr>
              <w:spacing w:before="80" w:after="40" w:line="240" w:lineRule="auto"/>
              <w:ind w:firstLine="0"/>
              <w:contextualSpacing w:val="0"/>
              <w:jc w:val="left"/>
              <w:rPr>
                <w:rFonts w:cstheme="majorBidi"/>
                <w:noProof w:val="0"/>
                <w:sz w:val="24"/>
                <w:szCs w:val="24"/>
              </w:rPr>
            </w:pPr>
            <w:r w:rsidRPr="00C54631">
              <w:rPr>
                <w:rFonts w:cstheme="majorBidi"/>
                <w:noProof w:val="0"/>
                <w:sz w:val="24"/>
                <w:szCs w:val="24"/>
              </w:rPr>
              <w:t>8.24 × 10⁸</w:t>
            </w:r>
          </w:p>
        </w:tc>
      </w:tr>
    </w:tbl>
    <w:p w14:paraId="10994872" w14:textId="77777777" w:rsidR="00F94629" w:rsidRPr="00C54631" w:rsidRDefault="00F94629" w:rsidP="008F515C">
      <w:pPr>
        <w:pStyle w:val="Heading3"/>
        <w:spacing w:before="360"/>
        <w:ind w:left="720"/>
        <w:rPr>
          <w:rFonts w:eastAsia="Calibri"/>
          <w:szCs w:val="28"/>
          <w:lang w:bidi="ar-IQ"/>
        </w:rPr>
      </w:pPr>
      <w:bookmarkStart w:id="130" w:name="_Toc234168219"/>
      <w:bookmarkEnd w:id="129"/>
      <w:r w:rsidRPr="00C54631">
        <w:rPr>
          <w:rFonts w:eastAsia="Calibri"/>
          <w:szCs w:val="28"/>
          <w:lang w:bidi="ar-IQ"/>
        </w:rPr>
        <w:lastRenderedPageBreak/>
        <w:t>Data Normalization</w:t>
      </w:r>
      <w:bookmarkEnd w:id="130"/>
    </w:p>
    <w:p w14:paraId="637CEFC4" w14:textId="77777777" w:rsidR="00F94629" w:rsidRPr="00C54631" w:rsidRDefault="00F94629" w:rsidP="008F515C">
      <w:pPr>
        <w:rPr>
          <w:rFonts w:eastAsia="Calibri" w:cstheme="majorBidi"/>
          <w:szCs w:val="28"/>
          <w:lang w:bidi="ar-IQ"/>
        </w:rPr>
      </w:pPr>
      <w:r w:rsidRPr="00C54631">
        <w:rPr>
          <w:rFonts w:cstheme="majorBidi"/>
          <w:szCs w:val="28"/>
        </w:rPr>
        <w:t>Before model training, the data were preprocessed using a normalization step. The input variables and the output cost were scaled to the range [0,1] using the Min-Max method. This method is widely used in machine learning to place variables on a common scale and improve model efficiency. The normalization process was performed according to Equation (3.4):</w:t>
      </w:r>
      <w:r w:rsidRPr="00C54631">
        <w:rPr>
          <w:rFonts w:eastAsia="Calibri" w:cstheme="majorBidi"/>
          <w:b/>
          <w:bCs/>
          <w:szCs w:val="28"/>
          <w:rtl/>
          <w:lang w:bidi="ar-IQ"/>
        </w:rPr>
        <w:t xml:space="preserve">                   </w:t>
      </w:r>
      <w:r w:rsidRPr="00C54631">
        <w:rPr>
          <w:rFonts w:eastAsia="Calibri" w:cstheme="majorBidi"/>
          <w:b/>
          <w:bCs/>
          <w:szCs w:val="28"/>
          <w:lang w:bidi="ar-IQ"/>
        </w:rPr>
        <w:t xml:space="preserve">                                                                                                                                         </w:t>
      </w:r>
    </w:p>
    <w:p w14:paraId="4B070E71" w14:textId="77777777" w:rsidR="00F94629" w:rsidRPr="00C54631" w:rsidRDefault="004F1923" w:rsidP="008F515C">
      <w:pPr>
        <w:rPr>
          <w:rFonts w:eastAsia="Calibri" w:cstheme="majorBidi"/>
          <w:iCs/>
          <w:szCs w:val="28"/>
          <w:vertAlign w:val="subscript"/>
          <w:lang w:bidi="ar-IQ"/>
        </w:rPr>
      </w:pPr>
      <m:oMath>
        <m:sSub>
          <m:sSubPr>
            <m:ctrlPr>
              <w:rPr>
                <w:rFonts w:ascii="Cambria Math" w:eastAsia="Calibri" w:hAnsi="Cambria Math" w:cstheme="majorBidi"/>
                <w:iCs/>
                <w:szCs w:val="28"/>
                <w:vertAlign w:val="subscript"/>
                <w:lang w:bidi="ar-IQ"/>
              </w:rPr>
            </m:ctrlPr>
          </m:sSubPr>
          <m:e>
            <m:r>
              <m:rPr>
                <m:sty m:val="p"/>
              </m:rPr>
              <w:rPr>
                <w:rFonts w:ascii="Cambria Math" w:eastAsia="Calibri" w:hAnsi="Cambria Math" w:cstheme="majorBidi"/>
                <w:szCs w:val="28"/>
                <w:vertAlign w:val="subscript"/>
                <w:lang w:bidi="ar-IQ"/>
              </w:rPr>
              <m:t>X</m:t>
            </m:r>
          </m:e>
          <m:sub>
            <m:r>
              <m:rPr>
                <m:sty m:val="p"/>
              </m:rPr>
              <w:rPr>
                <w:rFonts w:ascii="Cambria Math" w:eastAsia="Calibri" w:hAnsi="Cambria Math" w:cstheme="majorBidi"/>
                <w:szCs w:val="28"/>
                <w:vertAlign w:val="subscript"/>
                <w:lang w:bidi="ar-IQ"/>
              </w:rPr>
              <m:t>norm</m:t>
            </m:r>
          </m:sub>
        </m:sSub>
        <m:r>
          <m:rPr>
            <m:sty m:val="p"/>
          </m:rPr>
          <w:rPr>
            <w:rFonts w:ascii="Cambria Math" w:eastAsia="Calibri" w:hAnsi="Cambria Math" w:cstheme="majorBidi"/>
            <w:szCs w:val="28"/>
            <w:vertAlign w:val="subscript"/>
            <w:lang w:bidi="ar-IQ"/>
          </w:rPr>
          <m:t xml:space="preserve">= </m:t>
        </m:r>
        <m:f>
          <m:fPr>
            <m:ctrlPr>
              <w:rPr>
                <w:rFonts w:ascii="Cambria Math" w:eastAsia="Calibri" w:hAnsi="Cambria Math" w:cstheme="majorBidi"/>
                <w:iCs/>
                <w:szCs w:val="28"/>
                <w:vertAlign w:val="subscript"/>
                <w:lang w:bidi="ar-IQ"/>
              </w:rPr>
            </m:ctrlPr>
          </m:fPr>
          <m:num>
            <m:sSub>
              <m:sSubPr>
                <m:ctrlPr>
                  <w:rPr>
                    <w:rFonts w:ascii="Cambria Math" w:eastAsia="Calibri" w:hAnsi="Cambria Math" w:cstheme="majorBidi"/>
                    <w:iCs/>
                    <w:szCs w:val="28"/>
                    <w:vertAlign w:val="subscript"/>
                    <w:lang w:bidi="ar-IQ"/>
                  </w:rPr>
                </m:ctrlPr>
              </m:sSubPr>
              <m:e>
                <m:r>
                  <m:rPr>
                    <m:sty m:val="p"/>
                  </m:rPr>
                  <w:rPr>
                    <w:rFonts w:ascii="Cambria Math" w:eastAsia="Calibri" w:hAnsi="Cambria Math" w:cstheme="majorBidi"/>
                    <w:szCs w:val="28"/>
                    <w:vertAlign w:val="subscript"/>
                    <w:lang w:bidi="ar-IQ"/>
                  </w:rPr>
                  <m:t>X</m:t>
                </m:r>
              </m:e>
              <m:sub/>
            </m:sSub>
            <m:r>
              <m:rPr>
                <m:sty m:val="p"/>
              </m:rPr>
              <w:rPr>
                <w:rFonts w:ascii="Cambria Math" w:eastAsia="Calibri" w:hAnsi="Cambria Math" w:cstheme="majorBidi"/>
                <w:szCs w:val="28"/>
                <w:vertAlign w:val="subscript"/>
                <w:lang w:bidi="ar-IQ"/>
              </w:rPr>
              <m:t>-</m:t>
            </m:r>
            <m:sSub>
              <m:sSubPr>
                <m:ctrlPr>
                  <w:rPr>
                    <w:rFonts w:ascii="Cambria Math" w:eastAsia="Calibri" w:hAnsi="Cambria Math" w:cstheme="majorBidi"/>
                    <w:iCs/>
                    <w:szCs w:val="28"/>
                    <w:vertAlign w:val="subscript"/>
                    <w:lang w:bidi="ar-IQ"/>
                  </w:rPr>
                </m:ctrlPr>
              </m:sSubPr>
              <m:e>
                <m:r>
                  <m:rPr>
                    <m:sty m:val="p"/>
                  </m:rPr>
                  <w:rPr>
                    <w:rFonts w:ascii="Cambria Math" w:eastAsia="Calibri" w:hAnsi="Cambria Math" w:cstheme="majorBidi"/>
                    <w:szCs w:val="28"/>
                    <w:vertAlign w:val="subscript"/>
                    <w:lang w:bidi="ar-IQ"/>
                  </w:rPr>
                  <m:t>X</m:t>
                </m:r>
              </m:e>
              <m:sub>
                <m:r>
                  <m:rPr>
                    <m:sty m:val="p"/>
                  </m:rPr>
                  <w:rPr>
                    <w:rFonts w:ascii="Cambria Math" w:eastAsia="Calibri" w:hAnsi="Cambria Math" w:cstheme="majorBidi"/>
                    <w:szCs w:val="28"/>
                    <w:vertAlign w:val="subscript"/>
                    <w:lang w:bidi="ar-IQ"/>
                  </w:rPr>
                  <m:t>min</m:t>
                </m:r>
              </m:sub>
            </m:sSub>
          </m:num>
          <m:den>
            <m:sSub>
              <m:sSubPr>
                <m:ctrlPr>
                  <w:rPr>
                    <w:rFonts w:ascii="Cambria Math" w:eastAsia="Calibri" w:hAnsi="Cambria Math" w:cstheme="majorBidi"/>
                    <w:iCs/>
                    <w:szCs w:val="28"/>
                    <w:vertAlign w:val="subscript"/>
                    <w:lang w:bidi="ar-IQ"/>
                  </w:rPr>
                </m:ctrlPr>
              </m:sSubPr>
              <m:e>
                <m:r>
                  <m:rPr>
                    <m:sty m:val="p"/>
                  </m:rPr>
                  <w:rPr>
                    <w:rFonts w:ascii="Cambria Math" w:eastAsia="Calibri" w:hAnsi="Cambria Math" w:cstheme="majorBidi"/>
                    <w:szCs w:val="28"/>
                    <w:vertAlign w:val="subscript"/>
                    <w:lang w:bidi="ar-IQ"/>
                  </w:rPr>
                  <m:t>X</m:t>
                </m:r>
              </m:e>
              <m:sub>
                <m:r>
                  <m:rPr>
                    <m:sty m:val="p"/>
                  </m:rPr>
                  <w:rPr>
                    <w:rFonts w:ascii="Cambria Math" w:eastAsia="Calibri" w:hAnsi="Cambria Math" w:cstheme="majorBidi"/>
                    <w:szCs w:val="28"/>
                    <w:vertAlign w:val="subscript"/>
                    <w:lang w:bidi="ar-IQ"/>
                  </w:rPr>
                  <m:t>max</m:t>
                </m:r>
              </m:sub>
            </m:sSub>
            <m:r>
              <m:rPr>
                <m:sty m:val="p"/>
              </m:rPr>
              <w:rPr>
                <w:rFonts w:ascii="Cambria Math" w:eastAsia="Calibri" w:hAnsi="Cambria Math" w:cstheme="majorBidi"/>
                <w:szCs w:val="28"/>
                <w:vertAlign w:val="subscript"/>
                <w:lang w:bidi="ar-IQ"/>
              </w:rPr>
              <m:t>-</m:t>
            </m:r>
            <m:sSub>
              <m:sSubPr>
                <m:ctrlPr>
                  <w:rPr>
                    <w:rFonts w:ascii="Cambria Math" w:eastAsia="Calibri" w:hAnsi="Cambria Math" w:cstheme="majorBidi"/>
                    <w:iCs/>
                    <w:szCs w:val="28"/>
                    <w:vertAlign w:val="subscript"/>
                    <w:lang w:bidi="ar-IQ"/>
                  </w:rPr>
                </m:ctrlPr>
              </m:sSubPr>
              <m:e>
                <m:r>
                  <m:rPr>
                    <m:sty m:val="p"/>
                  </m:rPr>
                  <w:rPr>
                    <w:rFonts w:ascii="Cambria Math" w:eastAsia="Calibri" w:hAnsi="Cambria Math" w:cstheme="majorBidi"/>
                    <w:szCs w:val="28"/>
                    <w:vertAlign w:val="subscript"/>
                    <w:lang w:bidi="ar-IQ"/>
                  </w:rPr>
                  <m:t>X</m:t>
                </m:r>
              </m:e>
              <m:sub>
                <m:r>
                  <m:rPr>
                    <m:sty m:val="p"/>
                  </m:rPr>
                  <w:rPr>
                    <w:rFonts w:ascii="Cambria Math" w:eastAsia="Calibri" w:hAnsi="Cambria Math" w:cstheme="majorBidi"/>
                    <w:szCs w:val="28"/>
                    <w:vertAlign w:val="subscript"/>
                    <w:lang w:bidi="ar-IQ"/>
                  </w:rPr>
                  <m:t>min</m:t>
                </m:r>
              </m:sub>
            </m:sSub>
          </m:den>
        </m:f>
      </m:oMath>
      <w:r w:rsidR="00F94629" w:rsidRPr="00C54631">
        <w:rPr>
          <w:rFonts w:eastAsia="Calibri" w:cstheme="majorBidi"/>
          <w:iCs/>
          <w:szCs w:val="28"/>
          <w:vertAlign w:val="subscript"/>
          <w:rtl/>
          <w:lang w:bidi="ar-IQ"/>
        </w:rPr>
        <w:t xml:space="preserve">  </w:t>
      </w:r>
      <w:r w:rsidR="00F94629" w:rsidRPr="00C54631">
        <w:rPr>
          <w:rFonts w:eastAsia="Calibri" w:cstheme="majorBidi"/>
          <w:iCs/>
          <w:szCs w:val="28"/>
          <w:vertAlign w:val="subscript"/>
          <w:lang w:bidi="ar-IQ"/>
        </w:rPr>
        <w:t xml:space="preserve">                                                                                                     </w:t>
      </w:r>
      <w:r w:rsidR="00F94629" w:rsidRPr="00C54631">
        <w:rPr>
          <w:rFonts w:eastAsia="Calibri" w:cstheme="majorBidi"/>
          <w:iCs/>
          <w:szCs w:val="28"/>
          <w:vertAlign w:val="subscript"/>
          <w:rtl/>
          <w:lang w:bidi="ar-IQ"/>
        </w:rPr>
        <w:t xml:space="preserve"> </w:t>
      </w:r>
      <w:r w:rsidR="00F94629" w:rsidRPr="00C54631">
        <w:rPr>
          <w:rFonts w:eastAsia="Calibri" w:cstheme="majorBidi"/>
          <w:iCs/>
          <w:szCs w:val="28"/>
          <w:vertAlign w:val="subscript"/>
          <w:lang w:bidi="ar-IQ"/>
        </w:rPr>
        <w:t xml:space="preserve">   </w:t>
      </w:r>
      <w:r w:rsidR="00F94629" w:rsidRPr="00C54631">
        <w:rPr>
          <w:rFonts w:cstheme="majorBidi"/>
          <w:b/>
          <w:bCs/>
          <w:szCs w:val="28"/>
          <w:lang w:bidi="ar-IQ"/>
        </w:rPr>
        <w:t>(3.</w:t>
      </w:r>
      <w:r w:rsidR="00F94629" w:rsidRPr="00C54631">
        <w:rPr>
          <w:rFonts w:cstheme="majorBidi"/>
          <w:b/>
          <w:bCs/>
          <w:szCs w:val="28"/>
          <w:rtl/>
        </w:rPr>
        <w:t>4</w:t>
      </w:r>
      <w:r w:rsidR="00F94629" w:rsidRPr="00C54631">
        <w:rPr>
          <w:rFonts w:cstheme="majorBidi"/>
          <w:b/>
          <w:bCs/>
          <w:szCs w:val="28"/>
          <w:lang w:bidi="ar-IQ"/>
        </w:rPr>
        <w:t>)</w:t>
      </w:r>
    </w:p>
    <w:p w14:paraId="6E435D02" w14:textId="4CA86C42" w:rsidR="00F94629" w:rsidRDefault="00F94629" w:rsidP="008F515C">
      <w:pPr>
        <w:pStyle w:val="Heading3"/>
        <w:ind w:left="720"/>
        <w:rPr>
          <w:rFonts w:eastAsia="Calibri"/>
          <w:szCs w:val="28"/>
          <w:rtl/>
          <w:lang w:bidi="ar-IQ"/>
        </w:rPr>
      </w:pPr>
      <w:bookmarkStart w:id="131" w:name="_Toc234168220"/>
      <w:r w:rsidRPr="00C54631">
        <w:rPr>
          <w:rFonts w:eastAsia="Calibri"/>
          <w:szCs w:val="28"/>
          <w:lang w:bidi="ar-IQ"/>
        </w:rPr>
        <w:t>Training, Checking, and Testing Sets</w:t>
      </w:r>
      <w:bookmarkEnd w:id="131"/>
    </w:p>
    <w:p w14:paraId="744E01E8" w14:textId="3F8D2E92" w:rsidR="00F4597C" w:rsidRPr="00F4597C" w:rsidRDefault="00F4597C" w:rsidP="008F515C">
      <w:pPr>
        <w:rPr>
          <w:rtl/>
          <w:lang w:bidi="ar-IQ"/>
        </w:rPr>
      </w:pPr>
      <w:r w:rsidRPr="00F4597C">
        <w:rPr>
          <w:lang w:bidi="ar-IQ"/>
        </w:rPr>
        <w:t>The processed dataset consisting of 248 maintenance projects was split into three subsets: training, checking, and testing, for model development and evaluation. To maintain a similar distribution of maintenance cost in the three subsets, a stratified data partitioning approach was used in this study. To reduce sampling bias and to ensure that the training, checking, and testing sets had a similar pattern of the output variable, this approach was adopted. The training set was used to train the ANFIS model and to adjust the parameters of the model, the checking set was used during the training process to monitor the behavior of the model and to reduce the overfitting problem, and the testing set was used to test the model with unseen data and to evaluate the performance of the model.</w:t>
      </w:r>
    </w:p>
    <w:p w14:paraId="19E87C7D" w14:textId="3FBC2C70" w:rsidR="00F94629" w:rsidRDefault="00F94629" w:rsidP="008F515C">
      <w:pPr>
        <w:pStyle w:val="Heading3"/>
        <w:ind w:left="720"/>
        <w:rPr>
          <w:rFonts w:eastAsia="Calibri"/>
          <w:szCs w:val="28"/>
          <w:rtl/>
          <w:lang w:bidi="ar-IQ"/>
        </w:rPr>
      </w:pPr>
      <w:bookmarkStart w:id="132" w:name="_Toc234168221"/>
      <w:r w:rsidRPr="00C54631">
        <w:rPr>
          <w:rFonts w:eastAsia="Calibri"/>
          <w:szCs w:val="28"/>
          <w:lang w:bidi="ar-IQ"/>
        </w:rPr>
        <w:t>Different Data Split Ratios</w:t>
      </w:r>
      <w:bookmarkEnd w:id="132"/>
    </w:p>
    <w:p w14:paraId="31019323" w14:textId="5DBEEC7A" w:rsidR="00967B30" w:rsidRPr="00967B30" w:rsidRDefault="00967B30" w:rsidP="008F515C">
      <w:pPr>
        <w:rPr>
          <w:rtl/>
          <w:lang w:bidi="ar-IQ"/>
        </w:rPr>
      </w:pPr>
      <w:r w:rsidRPr="00967B30">
        <w:rPr>
          <w:lang w:bidi="ar-IQ"/>
        </w:rPr>
        <w:t>A number of data split ratios were tested to find the most suitable distribution for the development of the ANFIS model as shown in Table (3.7). The evaluation was done by comparing the predictive performance of the models generated with different percentages of training, checking and testing data. From the comparative results, the ratio of 70:20:10 was chosen as the final split of data for training, checking and testing. This ratio had the highest overall predictive performance of the scenarios tested and was thus used in the further stages of model development.</w:t>
      </w:r>
    </w:p>
    <w:p w14:paraId="219B2A44" w14:textId="652AB583" w:rsidR="00F94629" w:rsidRPr="00C54631" w:rsidRDefault="00F94629" w:rsidP="00805D6D">
      <w:pPr>
        <w:pStyle w:val="Caption"/>
        <w:ind w:firstLine="288"/>
        <w:jc w:val="left"/>
        <w:rPr>
          <w:rFonts w:asciiTheme="majorBidi" w:eastAsia="Calibri" w:hAnsiTheme="majorBidi"/>
          <w:b w:val="0"/>
          <w:bCs/>
          <w:szCs w:val="24"/>
          <w:rtl/>
          <w:lang w:bidi="ar-IQ"/>
        </w:rPr>
      </w:pPr>
      <w:bookmarkStart w:id="133" w:name="_Toc229147430"/>
      <w:r w:rsidRPr="00C54631">
        <w:rPr>
          <w:rFonts w:asciiTheme="majorBidi" w:hAnsiTheme="majorBidi"/>
          <w:szCs w:val="24"/>
        </w:rPr>
        <w:lastRenderedPageBreak/>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7</w:t>
      </w:r>
      <w:r w:rsidR="009A29CA" w:rsidRPr="00C54631">
        <w:rPr>
          <w:rFonts w:asciiTheme="majorBidi" w:hAnsiTheme="majorBidi"/>
          <w:szCs w:val="24"/>
        </w:rPr>
        <w:fldChar w:fldCharType="end"/>
      </w:r>
      <w:r w:rsidRPr="00C54631">
        <w:rPr>
          <w:rFonts w:asciiTheme="majorBidi" w:eastAsia="Calibri" w:hAnsiTheme="majorBidi"/>
          <w:bCs/>
          <w:szCs w:val="24"/>
          <w:lang w:bidi="ar-IQ"/>
        </w:rPr>
        <w:t xml:space="preserve"> Data Splitting Scenarios and Performance Metrics</w:t>
      </w:r>
      <w:bookmarkEnd w:id="133"/>
      <w:r w:rsidRPr="00C54631">
        <w:rPr>
          <w:rFonts w:asciiTheme="majorBidi" w:eastAsia="Calibri" w:hAnsiTheme="majorBidi"/>
          <w:bCs/>
          <w:szCs w:val="24"/>
          <w:lang w:bidi="ar-IQ"/>
        </w:rPr>
        <w:t xml:space="preserve"> </w:t>
      </w:r>
    </w:p>
    <w:tbl>
      <w:tblPr>
        <w:tblStyle w:val="TableGrid31"/>
        <w:tblW w:w="0" w:type="auto"/>
        <w:jc w:val="center"/>
        <w:tblLook w:val="04A0" w:firstRow="1" w:lastRow="0" w:firstColumn="1" w:lastColumn="0" w:noHBand="0" w:noVBand="1"/>
      </w:tblPr>
      <w:tblGrid>
        <w:gridCol w:w="1233"/>
        <w:gridCol w:w="1391"/>
        <w:gridCol w:w="1481"/>
        <w:gridCol w:w="1363"/>
        <w:gridCol w:w="1349"/>
        <w:gridCol w:w="1830"/>
      </w:tblGrid>
      <w:tr w:rsidR="00F94629" w:rsidRPr="00C54631" w14:paraId="49FBDC2B" w14:textId="77777777" w:rsidTr="00D31C43">
        <w:trPr>
          <w:trHeight w:val="202"/>
          <w:jc w:val="center"/>
        </w:trPr>
        <w:tc>
          <w:tcPr>
            <w:tcW w:w="4105" w:type="dxa"/>
            <w:gridSpan w:val="3"/>
            <w:tcBorders>
              <w:top w:val="triple" w:sz="4" w:space="0" w:color="auto"/>
            </w:tcBorders>
            <w:vAlign w:val="center"/>
          </w:tcPr>
          <w:p w14:paraId="58B12CD9" w14:textId="77777777" w:rsidR="00F94629" w:rsidRPr="00C54631" w:rsidRDefault="00F94629" w:rsidP="008F515C">
            <w:pPr>
              <w:spacing w:before="160" w:line="240" w:lineRule="auto"/>
              <w:ind w:firstLine="0"/>
              <w:jc w:val="center"/>
              <w:rPr>
                <w:rFonts w:eastAsiaTheme="minorHAnsi" w:cstheme="majorBidi"/>
                <w:b/>
                <w:bCs/>
                <w:sz w:val="24"/>
                <w:szCs w:val="24"/>
              </w:rPr>
            </w:pPr>
            <w:bookmarkStart w:id="134" w:name="_Hlk167832974"/>
            <w:r w:rsidRPr="00C54631">
              <w:rPr>
                <w:rFonts w:eastAsiaTheme="minorHAnsi" w:cstheme="majorBidi"/>
                <w:b/>
                <w:bCs/>
                <w:sz w:val="24"/>
                <w:szCs w:val="24"/>
              </w:rPr>
              <w:t>Data Division, %</w:t>
            </w:r>
          </w:p>
        </w:tc>
        <w:tc>
          <w:tcPr>
            <w:tcW w:w="1363" w:type="dxa"/>
            <w:vMerge w:val="restart"/>
            <w:tcBorders>
              <w:top w:val="triple" w:sz="4" w:space="0" w:color="auto"/>
            </w:tcBorders>
            <w:vAlign w:val="center"/>
          </w:tcPr>
          <w:p w14:paraId="201258E0" w14:textId="77777777" w:rsidR="00F94629" w:rsidRPr="00C54631" w:rsidRDefault="00F94629" w:rsidP="008F515C">
            <w:pPr>
              <w:spacing w:before="160" w:line="240" w:lineRule="auto"/>
              <w:ind w:firstLine="0"/>
              <w:jc w:val="center"/>
              <w:rPr>
                <w:rFonts w:eastAsiaTheme="minorHAnsi" w:cstheme="majorBidi"/>
                <w:b/>
                <w:bCs/>
                <w:sz w:val="24"/>
                <w:szCs w:val="24"/>
              </w:rPr>
            </w:pPr>
            <w:r w:rsidRPr="00C54631">
              <w:rPr>
                <w:rFonts w:eastAsiaTheme="minorHAnsi" w:cstheme="majorBidi"/>
                <w:b/>
                <w:bCs/>
                <w:sz w:val="24"/>
                <w:szCs w:val="24"/>
              </w:rPr>
              <w:t>Training error, %</w:t>
            </w:r>
          </w:p>
        </w:tc>
        <w:tc>
          <w:tcPr>
            <w:tcW w:w="1349" w:type="dxa"/>
            <w:vMerge w:val="restart"/>
            <w:tcBorders>
              <w:top w:val="triple" w:sz="4" w:space="0" w:color="auto"/>
            </w:tcBorders>
            <w:vAlign w:val="center"/>
          </w:tcPr>
          <w:p w14:paraId="7AE84D42" w14:textId="77777777" w:rsidR="00F94629" w:rsidRPr="00C54631" w:rsidRDefault="00F94629" w:rsidP="008F515C">
            <w:pPr>
              <w:spacing w:before="160" w:line="240" w:lineRule="auto"/>
              <w:ind w:firstLine="0"/>
              <w:jc w:val="center"/>
              <w:rPr>
                <w:rFonts w:eastAsiaTheme="minorHAnsi" w:cstheme="majorBidi"/>
                <w:b/>
                <w:bCs/>
                <w:sz w:val="24"/>
                <w:szCs w:val="24"/>
              </w:rPr>
            </w:pPr>
            <w:r w:rsidRPr="00C54631">
              <w:rPr>
                <w:rFonts w:eastAsiaTheme="minorHAnsi" w:cstheme="majorBidi"/>
                <w:b/>
                <w:bCs/>
                <w:sz w:val="24"/>
                <w:szCs w:val="24"/>
              </w:rPr>
              <w:t>Testing error, %</w:t>
            </w:r>
          </w:p>
        </w:tc>
        <w:tc>
          <w:tcPr>
            <w:tcW w:w="1830" w:type="dxa"/>
            <w:vMerge w:val="restart"/>
            <w:tcBorders>
              <w:top w:val="triple" w:sz="4" w:space="0" w:color="auto"/>
            </w:tcBorders>
            <w:vAlign w:val="center"/>
          </w:tcPr>
          <w:p w14:paraId="3CE8CC8C" w14:textId="77777777" w:rsidR="00F94629" w:rsidRPr="00C54631" w:rsidRDefault="00F94629" w:rsidP="008F515C">
            <w:pPr>
              <w:spacing w:before="160" w:line="240" w:lineRule="auto"/>
              <w:ind w:firstLine="0"/>
              <w:jc w:val="center"/>
              <w:rPr>
                <w:rFonts w:eastAsiaTheme="minorHAnsi" w:cstheme="majorBidi"/>
                <w:b/>
                <w:bCs/>
                <w:sz w:val="24"/>
                <w:szCs w:val="24"/>
              </w:rPr>
            </w:pPr>
            <w:r w:rsidRPr="00C54631">
              <w:rPr>
                <w:rFonts w:eastAsiaTheme="minorHAnsi" w:cstheme="majorBidi"/>
                <w:b/>
                <w:bCs/>
                <w:sz w:val="24"/>
                <w:szCs w:val="24"/>
              </w:rPr>
              <w:t>Determination Coeff. (R²)</w:t>
            </w:r>
          </w:p>
        </w:tc>
      </w:tr>
      <w:tr w:rsidR="00F94629" w:rsidRPr="00C54631" w14:paraId="5F33B4A3" w14:textId="77777777" w:rsidTr="0028633C">
        <w:trPr>
          <w:trHeight w:val="202"/>
          <w:jc w:val="center"/>
        </w:trPr>
        <w:tc>
          <w:tcPr>
            <w:tcW w:w="1233" w:type="dxa"/>
            <w:vAlign w:val="center"/>
          </w:tcPr>
          <w:p w14:paraId="5E3A3822" w14:textId="77777777" w:rsidR="00F94629" w:rsidRPr="00C54631" w:rsidRDefault="00F94629" w:rsidP="008F515C">
            <w:pPr>
              <w:spacing w:before="160" w:line="240" w:lineRule="auto"/>
              <w:ind w:firstLine="0"/>
              <w:jc w:val="center"/>
              <w:rPr>
                <w:rFonts w:eastAsiaTheme="minorHAnsi" w:cstheme="majorBidi"/>
                <w:b/>
                <w:bCs/>
                <w:sz w:val="24"/>
                <w:szCs w:val="24"/>
              </w:rPr>
            </w:pPr>
            <w:r w:rsidRPr="00C54631">
              <w:rPr>
                <w:rFonts w:eastAsiaTheme="minorHAnsi" w:cstheme="majorBidi"/>
                <w:b/>
                <w:bCs/>
                <w:sz w:val="24"/>
                <w:szCs w:val="24"/>
              </w:rPr>
              <w:t>Training, %</w:t>
            </w:r>
          </w:p>
        </w:tc>
        <w:tc>
          <w:tcPr>
            <w:tcW w:w="1391" w:type="dxa"/>
            <w:vAlign w:val="center"/>
          </w:tcPr>
          <w:p w14:paraId="7A885A5F" w14:textId="77777777" w:rsidR="00F94629" w:rsidRPr="00C54631" w:rsidRDefault="00F94629" w:rsidP="008F515C">
            <w:pPr>
              <w:spacing w:before="160" w:line="240" w:lineRule="auto"/>
              <w:ind w:firstLine="0"/>
              <w:jc w:val="center"/>
              <w:rPr>
                <w:rFonts w:eastAsiaTheme="minorHAnsi" w:cstheme="majorBidi"/>
                <w:b/>
                <w:bCs/>
                <w:sz w:val="24"/>
                <w:szCs w:val="24"/>
              </w:rPr>
            </w:pPr>
            <w:r w:rsidRPr="00C54631">
              <w:rPr>
                <w:rFonts w:eastAsiaTheme="minorHAnsi" w:cstheme="majorBidi"/>
                <w:b/>
                <w:bCs/>
                <w:sz w:val="24"/>
                <w:szCs w:val="24"/>
              </w:rPr>
              <w:t>Checking, %</w:t>
            </w:r>
          </w:p>
        </w:tc>
        <w:tc>
          <w:tcPr>
            <w:tcW w:w="1481" w:type="dxa"/>
            <w:vAlign w:val="center"/>
          </w:tcPr>
          <w:p w14:paraId="5BFFEF89" w14:textId="77777777" w:rsidR="00F94629" w:rsidRPr="00C54631" w:rsidRDefault="00F94629" w:rsidP="008F515C">
            <w:pPr>
              <w:spacing w:before="160" w:line="240" w:lineRule="auto"/>
              <w:ind w:firstLine="0"/>
              <w:jc w:val="center"/>
              <w:rPr>
                <w:rFonts w:eastAsiaTheme="minorHAnsi" w:cstheme="majorBidi"/>
                <w:b/>
                <w:bCs/>
                <w:sz w:val="24"/>
                <w:szCs w:val="24"/>
              </w:rPr>
            </w:pPr>
            <w:r w:rsidRPr="00C54631">
              <w:rPr>
                <w:rFonts w:eastAsiaTheme="minorHAnsi" w:cstheme="majorBidi"/>
                <w:b/>
                <w:bCs/>
                <w:sz w:val="24"/>
                <w:szCs w:val="24"/>
              </w:rPr>
              <w:t>Testing, %</w:t>
            </w:r>
          </w:p>
        </w:tc>
        <w:tc>
          <w:tcPr>
            <w:tcW w:w="1363" w:type="dxa"/>
            <w:vMerge/>
            <w:vAlign w:val="center"/>
          </w:tcPr>
          <w:p w14:paraId="049552E2" w14:textId="77777777" w:rsidR="00F94629" w:rsidRPr="00C54631" w:rsidRDefault="00F94629" w:rsidP="008F515C">
            <w:pPr>
              <w:spacing w:before="160" w:line="240" w:lineRule="auto"/>
              <w:ind w:firstLine="0"/>
              <w:jc w:val="center"/>
              <w:rPr>
                <w:rFonts w:eastAsiaTheme="minorHAnsi" w:cstheme="majorBidi"/>
                <w:sz w:val="24"/>
                <w:szCs w:val="24"/>
              </w:rPr>
            </w:pPr>
          </w:p>
        </w:tc>
        <w:tc>
          <w:tcPr>
            <w:tcW w:w="1349" w:type="dxa"/>
            <w:vMerge/>
            <w:vAlign w:val="center"/>
          </w:tcPr>
          <w:p w14:paraId="6F996218" w14:textId="77777777" w:rsidR="00F94629" w:rsidRPr="00C54631" w:rsidRDefault="00F94629" w:rsidP="008F515C">
            <w:pPr>
              <w:spacing w:before="160" w:line="240" w:lineRule="auto"/>
              <w:ind w:firstLine="0"/>
              <w:jc w:val="center"/>
              <w:rPr>
                <w:rFonts w:eastAsiaTheme="minorHAnsi" w:cstheme="majorBidi"/>
                <w:sz w:val="24"/>
                <w:szCs w:val="24"/>
              </w:rPr>
            </w:pPr>
          </w:p>
        </w:tc>
        <w:tc>
          <w:tcPr>
            <w:tcW w:w="1830" w:type="dxa"/>
            <w:vMerge/>
            <w:vAlign w:val="center"/>
          </w:tcPr>
          <w:p w14:paraId="6A55232F" w14:textId="77777777" w:rsidR="00F94629" w:rsidRPr="00C54631" w:rsidRDefault="00F94629" w:rsidP="008F515C">
            <w:pPr>
              <w:spacing w:before="160" w:line="240" w:lineRule="auto"/>
              <w:ind w:firstLine="0"/>
              <w:jc w:val="center"/>
              <w:rPr>
                <w:rFonts w:eastAsiaTheme="minorHAnsi" w:cstheme="majorBidi"/>
                <w:sz w:val="24"/>
                <w:szCs w:val="24"/>
              </w:rPr>
            </w:pPr>
          </w:p>
        </w:tc>
      </w:tr>
      <w:tr w:rsidR="00F94629" w:rsidRPr="00C54631" w14:paraId="477E163A" w14:textId="77777777" w:rsidTr="0028633C">
        <w:trPr>
          <w:trHeight w:val="202"/>
          <w:jc w:val="center"/>
        </w:trPr>
        <w:tc>
          <w:tcPr>
            <w:tcW w:w="1233" w:type="dxa"/>
            <w:vAlign w:val="center"/>
          </w:tcPr>
          <w:p w14:paraId="5DA5C700"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85</w:t>
            </w:r>
          </w:p>
        </w:tc>
        <w:tc>
          <w:tcPr>
            <w:tcW w:w="1391" w:type="dxa"/>
            <w:vAlign w:val="center"/>
          </w:tcPr>
          <w:p w14:paraId="3BD03985"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10</w:t>
            </w:r>
          </w:p>
        </w:tc>
        <w:tc>
          <w:tcPr>
            <w:tcW w:w="1481" w:type="dxa"/>
            <w:vAlign w:val="center"/>
          </w:tcPr>
          <w:p w14:paraId="3E3B7A15"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5</w:t>
            </w:r>
          </w:p>
        </w:tc>
        <w:tc>
          <w:tcPr>
            <w:tcW w:w="1363" w:type="dxa"/>
            <w:vAlign w:val="center"/>
          </w:tcPr>
          <w:p w14:paraId="0AC75E82"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10.5</w:t>
            </w:r>
          </w:p>
        </w:tc>
        <w:tc>
          <w:tcPr>
            <w:tcW w:w="1349" w:type="dxa"/>
            <w:vAlign w:val="center"/>
          </w:tcPr>
          <w:p w14:paraId="1D8163C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9.2</w:t>
            </w:r>
          </w:p>
        </w:tc>
        <w:tc>
          <w:tcPr>
            <w:tcW w:w="1830" w:type="dxa"/>
            <w:vAlign w:val="center"/>
          </w:tcPr>
          <w:p w14:paraId="07DD1512"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91</w:t>
            </w:r>
            <w:r w:rsidRPr="00C54631">
              <w:rPr>
                <w:rFonts w:eastAsiaTheme="minorHAnsi" w:cstheme="majorBidi"/>
                <w:sz w:val="24"/>
                <w:szCs w:val="24"/>
              </w:rPr>
              <w:t>.3</w:t>
            </w:r>
          </w:p>
        </w:tc>
      </w:tr>
      <w:tr w:rsidR="00F94629" w:rsidRPr="00C54631" w14:paraId="46DF1C20" w14:textId="77777777" w:rsidTr="0028633C">
        <w:trPr>
          <w:trHeight w:val="202"/>
          <w:jc w:val="center"/>
        </w:trPr>
        <w:tc>
          <w:tcPr>
            <w:tcW w:w="1233" w:type="dxa"/>
            <w:vAlign w:val="center"/>
          </w:tcPr>
          <w:p w14:paraId="4B277BDF"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85</w:t>
            </w:r>
          </w:p>
        </w:tc>
        <w:tc>
          <w:tcPr>
            <w:tcW w:w="1391" w:type="dxa"/>
            <w:vAlign w:val="center"/>
          </w:tcPr>
          <w:p w14:paraId="44C7FAD2"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5</w:t>
            </w:r>
          </w:p>
        </w:tc>
        <w:tc>
          <w:tcPr>
            <w:tcW w:w="1481" w:type="dxa"/>
            <w:vAlign w:val="center"/>
          </w:tcPr>
          <w:p w14:paraId="46EE17D7"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10</w:t>
            </w:r>
          </w:p>
        </w:tc>
        <w:tc>
          <w:tcPr>
            <w:tcW w:w="1363" w:type="dxa"/>
            <w:vAlign w:val="center"/>
          </w:tcPr>
          <w:p w14:paraId="37156CDF"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12.1</w:t>
            </w:r>
          </w:p>
        </w:tc>
        <w:tc>
          <w:tcPr>
            <w:tcW w:w="1349" w:type="dxa"/>
            <w:vAlign w:val="center"/>
          </w:tcPr>
          <w:p w14:paraId="4BFE71B7"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11.4</w:t>
            </w:r>
          </w:p>
        </w:tc>
        <w:tc>
          <w:tcPr>
            <w:tcW w:w="1830" w:type="dxa"/>
            <w:vAlign w:val="center"/>
          </w:tcPr>
          <w:p w14:paraId="7B5D56FD"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89.6</w:t>
            </w:r>
          </w:p>
        </w:tc>
      </w:tr>
      <w:tr w:rsidR="00F94629" w:rsidRPr="00C54631" w14:paraId="59ACA5DA" w14:textId="77777777" w:rsidTr="0028633C">
        <w:trPr>
          <w:trHeight w:val="202"/>
          <w:jc w:val="center"/>
        </w:trPr>
        <w:tc>
          <w:tcPr>
            <w:tcW w:w="1233" w:type="dxa"/>
            <w:vAlign w:val="center"/>
          </w:tcPr>
          <w:p w14:paraId="7846C6F9"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80</w:t>
            </w:r>
          </w:p>
        </w:tc>
        <w:tc>
          <w:tcPr>
            <w:tcW w:w="1391" w:type="dxa"/>
            <w:vAlign w:val="center"/>
          </w:tcPr>
          <w:p w14:paraId="4E4C2602"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5</w:t>
            </w:r>
          </w:p>
        </w:tc>
        <w:tc>
          <w:tcPr>
            <w:tcW w:w="1481" w:type="dxa"/>
            <w:vAlign w:val="center"/>
          </w:tcPr>
          <w:p w14:paraId="5A5AF5C3"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15</w:t>
            </w:r>
          </w:p>
        </w:tc>
        <w:tc>
          <w:tcPr>
            <w:tcW w:w="1363" w:type="dxa"/>
            <w:vAlign w:val="center"/>
          </w:tcPr>
          <w:p w14:paraId="6E932E47"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8.9</w:t>
            </w:r>
          </w:p>
        </w:tc>
        <w:tc>
          <w:tcPr>
            <w:tcW w:w="1349" w:type="dxa"/>
            <w:vAlign w:val="center"/>
          </w:tcPr>
          <w:p w14:paraId="1F633DF9"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13.8</w:t>
            </w:r>
          </w:p>
        </w:tc>
        <w:tc>
          <w:tcPr>
            <w:tcW w:w="1830" w:type="dxa"/>
            <w:vAlign w:val="center"/>
          </w:tcPr>
          <w:p w14:paraId="3D4D4DC0"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87.1</w:t>
            </w:r>
          </w:p>
        </w:tc>
      </w:tr>
      <w:tr w:rsidR="00F94629" w:rsidRPr="00C54631" w14:paraId="5885DA2E" w14:textId="77777777" w:rsidTr="0028633C">
        <w:trPr>
          <w:trHeight w:val="202"/>
          <w:jc w:val="center"/>
        </w:trPr>
        <w:tc>
          <w:tcPr>
            <w:tcW w:w="1233" w:type="dxa"/>
            <w:vAlign w:val="center"/>
          </w:tcPr>
          <w:p w14:paraId="4F6373A3"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80</w:t>
            </w:r>
          </w:p>
        </w:tc>
        <w:tc>
          <w:tcPr>
            <w:tcW w:w="1391" w:type="dxa"/>
            <w:vAlign w:val="center"/>
          </w:tcPr>
          <w:p w14:paraId="35580D15"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10</w:t>
            </w:r>
          </w:p>
        </w:tc>
        <w:tc>
          <w:tcPr>
            <w:tcW w:w="1481" w:type="dxa"/>
            <w:vAlign w:val="center"/>
          </w:tcPr>
          <w:p w14:paraId="0DFAA271"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10</w:t>
            </w:r>
          </w:p>
        </w:tc>
        <w:tc>
          <w:tcPr>
            <w:tcW w:w="1363" w:type="dxa"/>
            <w:vAlign w:val="center"/>
          </w:tcPr>
          <w:p w14:paraId="63368B49"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20.1</w:t>
            </w:r>
          </w:p>
        </w:tc>
        <w:tc>
          <w:tcPr>
            <w:tcW w:w="1349" w:type="dxa"/>
            <w:vAlign w:val="center"/>
          </w:tcPr>
          <w:p w14:paraId="3E8A5F3D"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15.9</w:t>
            </w:r>
          </w:p>
        </w:tc>
        <w:tc>
          <w:tcPr>
            <w:tcW w:w="1830" w:type="dxa"/>
            <w:vAlign w:val="center"/>
          </w:tcPr>
          <w:p w14:paraId="5D747A5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92.8</w:t>
            </w:r>
          </w:p>
        </w:tc>
      </w:tr>
      <w:tr w:rsidR="00F94629" w:rsidRPr="00C54631" w14:paraId="61DC016A" w14:textId="77777777" w:rsidTr="0028633C">
        <w:trPr>
          <w:trHeight w:val="202"/>
          <w:jc w:val="center"/>
        </w:trPr>
        <w:tc>
          <w:tcPr>
            <w:tcW w:w="1233" w:type="dxa"/>
            <w:vAlign w:val="center"/>
          </w:tcPr>
          <w:p w14:paraId="2210059B"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80</w:t>
            </w:r>
          </w:p>
        </w:tc>
        <w:tc>
          <w:tcPr>
            <w:tcW w:w="1391" w:type="dxa"/>
            <w:vAlign w:val="center"/>
          </w:tcPr>
          <w:p w14:paraId="5BB3DE8D"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15</w:t>
            </w:r>
          </w:p>
        </w:tc>
        <w:tc>
          <w:tcPr>
            <w:tcW w:w="1481" w:type="dxa"/>
            <w:vAlign w:val="center"/>
          </w:tcPr>
          <w:p w14:paraId="1E6DBFDC"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5</w:t>
            </w:r>
          </w:p>
        </w:tc>
        <w:tc>
          <w:tcPr>
            <w:tcW w:w="1363" w:type="dxa"/>
            <w:vAlign w:val="center"/>
          </w:tcPr>
          <w:p w14:paraId="73661F5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14.2</w:t>
            </w:r>
          </w:p>
        </w:tc>
        <w:tc>
          <w:tcPr>
            <w:tcW w:w="1349" w:type="dxa"/>
            <w:vAlign w:val="center"/>
          </w:tcPr>
          <w:p w14:paraId="2FCCD380"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19.2</w:t>
            </w:r>
          </w:p>
        </w:tc>
        <w:tc>
          <w:tcPr>
            <w:tcW w:w="1830" w:type="dxa"/>
            <w:vAlign w:val="center"/>
          </w:tcPr>
          <w:p w14:paraId="5FDAA43F"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91.7</w:t>
            </w:r>
          </w:p>
        </w:tc>
      </w:tr>
      <w:tr w:rsidR="00F94629" w:rsidRPr="00C54631" w14:paraId="230E9810" w14:textId="77777777" w:rsidTr="0028633C">
        <w:trPr>
          <w:trHeight w:val="202"/>
          <w:jc w:val="center"/>
        </w:trPr>
        <w:tc>
          <w:tcPr>
            <w:tcW w:w="1233" w:type="dxa"/>
            <w:vAlign w:val="center"/>
          </w:tcPr>
          <w:p w14:paraId="502F3B5D"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70</w:t>
            </w:r>
          </w:p>
        </w:tc>
        <w:tc>
          <w:tcPr>
            <w:tcW w:w="1391" w:type="dxa"/>
            <w:vAlign w:val="center"/>
          </w:tcPr>
          <w:p w14:paraId="3F05424A"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15</w:t>
            </w:r>
          </w:p>
        </w:tc>
        <w:tc>
          <w:tcPr>
            <w:tcW w:w="1481" w:type="dxa"/>
            <w:vAlign w:val="center"/>
          </w:tcPr>
          <w:p w14:paraId="47CCF31D"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15</w:t>
            </w:r>
          </w:p>
        </w:tc>
        <w:tc>
          <w:tcPr>
            <w:tcW w:w="1363" w:type="dxa"/>
            <w:vAlign w:val="center"/>
          </w:tcPr>
          <w:p w14:paraId="1C977E66"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18.4</w:t>
            </w:r>
          </w:p>
        </w:tc>
        <w:tc>
          <w:tcPr>
            <w:tcW w:w="1349" w:type="dxa"/>
            <w:vAlign w:val="center"/>
          </w:tcPr>
          <w:p w14:paraId="7AD8C0E1"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17.3</w:t>
            </w:r>
          </w:p>
        </w:tc>
        <w:tc>
          <w:tcPr>
            <w:tcW w:w="1830" w:type="dxa"/>
            <w:vAlign w:val="center"/>
          </w:tcPr>
          <w:p w14:paraId="686C6FEC"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90.6</w:t>
            </w:r>
          </w:p>
        </w:tc>
      </w:tr>
      <w:tr w:rsidR="00F94629" w:rsidRPr="00C54631" w14:paraId="46EEACDF" w14:textId="77777777" w:rsidTr="0028633C">
        <w:trPr>
          <w:trHeight w:val="202"/>
          <w:jc w:val="center"/>
        </w:trPr>
        <w:tc>
          <w:tcPr>
            <w:tcW w:w="1233" w:type="dxa"/>
            <w:shd w:val="clear" w:color="auto" w:fill="D9E2F3" w:themeFill="accent1" w:themeFillTint="33"/>
            <w:vAlign w:val="center"/>
          </w:tcPr>
          <w:p w14:paraId="01EC63CD" w14:textId="77777777" w:rsidR="00F94629" w:rsidRPr="00C54631" w:rsidRDefault="00F94629" w:rsidP="008F515C">
            <w:pPr>
              <w:spacing w:before="160" w:line="240" w:lineRule="auto"/>
              <w:ind w:firstLine="0"/>
              <w:jc w:val="center"/>
              <w:rPr>
                <w:rFonts w:eastAsiaTheme="minorHAnsi" w:cstheme="majorBidi"/>
                <w:sz w:val="24"/>
                <w:szCs w:val="24"/>
                <w:rtl/>
                <w:lang w:bidi="ar-IQ"/>
              </w:rPr>
            </w:pPr>
            <w:r w:rsidRPr="00C54631">
              <w:rPr>
                <w:rFonts w:eastAsiaTheme="minorHAnsi" w:cstheme="majorBidi"/>
                <w:sz w:val="24"/>
                <w:szCs w:val="24"/>
              </w:rPr>
              <w:t>70</w:t>
            </w:r>
          </w:p>
        </w:tc>
        <w:tc>
          <w:tcPr>
            <w:tcW w:w="1391" w:type="dxa"/>
            <w:shd w:val="clear" w:color="auto" w:fill="D9E2F3" w:themeFill="accent1" w:themeFillTint="33"/>
            <w:vAlign w:val="center"/>
          </w:tcPr>
          <w:p w14:paraId="64BD559C"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20</w:t>
            </w:r>
          </w:p>
        </w:tc>
        <w:tc>
          <w:tcPr>
            <w:tcW w:w="1481" w:type="dxa"/>
            <w:shd w:val="clear" w:color="auto" w:fill="D9E2F3" w:themeFill="accent1" w:themeFillTint="33"/>
            <w:vAlign w:val="center"/>
          </w:tcPr>
          <w:p w14:paraId="4E8A2CF9"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10</w:t>
            </w:r>
          </w:p>
        </w:tc>
        <w:tc>
          <w:tcPr>
            <w:tcW w:w="1363" w:type="dxa"/>
            <w:shd w:val="clear" w:color="auto" w:fill="D9E2F3" w:themeFill="accent1" w:themeFillTint="33"/>
            <w:vAlign w:val="center"/>
          </w:tcPr>
          <w:p w14:paraId="25EC1B22" w14:textId="77777777" w:rsidR="00F94629" w:rsidRPr="00C54631" w:rsidRDefault="00F94629" w:rsidP="008F515C">
            <w:pPr>
              <w:spacing w:before="160" w:line="240" w:lineRule="auto"/>
              <w:ind w:firstLine="0"/>
              <w:jc w:val="center"/>
              <w:rPr>
                <w:rFonts w:eastAsiaTheme="minorHAnsi" w:cstheme="majorBidi"/>
                <w:sz w:val="24"/>
                <w:szCs w:val="24"/>
                <w:rtl/>
                <w:lang w:bidi="ar-IQ"/>
              </w:rPr>
            </w:pPr>
            <w:r w:rsidRPr="00C54631">
              <w:rPr>
                <w:rFonts w:eastAsiaTheme="minorHAnsi" w:cstheme="majorBidi"/>
                <w:sz w:val="24"/>
                <w:szCs w:val="24"/>
              </w:rPr>
              <w:t>5.1</w:t>
            </w:r>
          </w:p>
        </w:tc>
        <w:tc>
          <w:tcPr>
            <w:tcW w:w="1349" w:type="dxa"/>
            <w:shd w:val="clear" w:color="auto" w:fill="D9E2F3" w:themeFill="accent1" w:themeFillTint="33"/>
            <w:vAlign w:val="center"/>
          </w:tcPr>
          <w:p w14:paraId="6DD9B68C"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w:t>
            </w:r>
            <w:r w:rsidRPr="00C54631">
              <w:rPr>
                <w:rFonts w:eastAsiaTheme="minorHAnsi" w:cstheme="majorBidi"/>
                <w:sz w:val="24"/>
                <w:szCs w:val="24"/>
                <w:rtl/>
              </w:rPr>
              <w:t>19</w:t>
            </w:r>
          </w:p>
        </w:tc>
        <w:tc>
          <w:tcPr>
            <w:tcW w:w="1830" w:type="dxa"/>
            <w:shd w:val="clear" w:color="auto" w:fill="D9E2F3" w:themeFill="accent1" w:themeFillTint="33"/>
            <w:vAlign w:val="center"/>
          </w:tcPr>
          <w:p w14:paraId="543D18D6"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95</w:t>
            </w:r>
            <w:r w:rsidRPr="00C54631">
              <w:rPr>
                <w:rFonts w:eastAsiaTheme="minorHAnsi" w:cstheme="majorBidi"/>
                <w:sz w:val="24"/>
                <w:szCs w:val="24"/>
              </w:rPr>
              <w:t>.1</w:t>
            </w:r>
          </w:p>
        </w:tc>
      </w:tr>
      <w:tr w:rsidR="00F94629" w:rsidRPr="00C54631" w14:paraId="531C15D5" w14:textId="77777777" w:rsidTr="0028633C">
        <w:trPr>
          <w:trHeight w:val="202"/>
          <w:jc w:val="center"/>
        </w:trPr>
        <w:tc>
          <w:tcPr>
            <w:tcW w:w="1233" w:type="dxa"/>
            <w:vAlign w:val="center"/>
          </w:tcPr>
          <w:p w14:paraId="4D6ACCC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70</w:t>
            </w:r>
          </w:p>
        </w:tc>
        <w:tc>
          <w:tcPr>
            <w:tcW w:w="1391" w:type="dxa"/>
            <w:vAlign w:val="center"/>
          </w:tcPr>
          <w:p w14:paraId="153E484F"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5</w:t>
            </w:r>
          </w:p>
        </w:tc>
        <w:tc>
          <w:tcPr>
            <w:tcW w:w="1481" w:type="dxa"/>
            <w:vAlign w:val="center"/>
          </w:tcPr>
          <w:p w14:paraId="1168AEA8"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25</w:t>
            </w:r>
          </w:p>
        </w:tc>
        <w:tc>
          <w:tcPr>
            <w:tcW w:w="1363" w:type="dxa"/>
            <w:vAlign w:val="center"/>
          </w:tcPr>
          <w:p w14:paraId="78012018"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9.4</w:t>
            </w:r>
          </w:p>
        </w:tc>
        <w:tc>
          <w:tcPr>
            <w:tcW w:w="1349" w:type="dxa"/>
            <w:vAlign w:val="center"/>
          </w:tcPr>
          <w:p w14:paraId="5E393A58"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11.6</w:t>
            </w:r>
          </w:p>
        </w:tc>
        <w:tc>
          <w:tcPr>
            <w:tcW w:w="1830" w:type="dxa"/>
            <w:vAlign w:val="center"/>
          </w:tcPr>
          <w:p w14:paraId="54802519"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88.5</w:t>
            </w:r>
          </w:p>
        </w:tc>
      </w:tr>
      <w:tr w:rsidR="00F94629" w:rsidRPr="00C54631" w14:paraId="3309388A" w14:textId="77777777" w:rsidTr="00D31C43">
        <w:trPr>
          <w:trHeight w:val="202"/>
          <w:jc w:val="center"/>
        </w:trPr>
        <w:tc>
          <w:tcPr>
            <w:tcW w:w="1233" w:type="dxa"/>
            <w:tcBorders>
              <w:bottom w:val="single" w:sz="4" w:space="0" w:color="auto"/>
            </w:tcBorders>
            <w:vAlign w:val="center"/>
          </w:tcPr>
          <w:p w14:paraId="777E7FD7"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65</w:t>
            </w:r>
          </w:p>
        </w:tc>
        <w:tc>
          <w:tcPr>
            <w:tcW w:w="1391" w:type="dxa"/>
            <w:tcBorders>
              <w:bottom w:val="single" w:sz="4" w:space="0" w:color="auto"/>
            </w:tcBorders>
            <w:vAlign w:val="center"/>
          </w:tcPr>
          <w:p w14:paraId="4AFB57C9"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20</w:t>
            </w:r>
          </w:p>
        </w:tc>
        <w:tc>
          <w:tcPr>
            <w:tcW w:w="1481" w:type="dxa"/>
            <w:tcBorders>
              <w:bottom w:val="single" w:sz="4" w:space="0" w:color="auto"/>
            </w:tcBorders>
            <w:vAlign w:val="center"/>
          </w:tcPr>
          <w:p w14:paraId="27639D7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15</w:t>
            </w:r>
          </w:p>
        </w:tc>
        <w:tc>
          <w:tcPr>
            <w:tcW w:w="1363" w:type="dxa"/>
            <w:tcBorders>
              <w:bottom w:val="single" w:sz="4" w:space="0" w:color="auto"/>
            </w:tcBorders>
            <w:vAlign w:val="center"/>
          </w:tcPr>
          <w:p w14:paraId="339C200B"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11.5</w:t>
            </w:r>
          </w:p>
        </w:tc>
        <w:tc>
          <w:tcPr>
            <w:tcW w:w="1349" w:type="dxa"/>
            <w:tcBorders>
              <w:bottom w:val="single" w:sz="4" w:space="0" w:color="auto"/>
            </w:tcBorders>
            <w:vAlign w:val="center"/>
          </w:tcPr>
          <w:p w14:paraId="0786029E"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21</w:t>
            </w:r>
            <w:r w:rsidRPr="00C54631">
              <w:rPr>
                <w:rFonts w:eastAsiaTheme="minorHAnsi" w:cstheme="majorBidi"/>
                <w:sz w:val="24"/>
                <w:szCs w:val="24"/>
              </w:rPr>
              <w:t>.8</w:t>
            </w:r>
          </w:p>
        </w:tc>
        <w:tc>
          <w:tcPr>
            <w:tcW w:w="1830" w:type="dxa"/>
            <w:tcBorders>
              <w:bottom w:val="single" w:sz="4" w:space="0" w:color="auto"/>
            </w:tcBorders>
            <w:vAlign w:val="center"/>
          </w:tcPr>
          <w:p w14:paraId="3B1F18DA"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87.3</w:t>
            </w:r>
          </w:p>
        </w:tc>
      </w:tr>
      <w:tr w:rsidR="00F94629" w:rsidRPr="00C54631" w14:paraId="43161AD8" w14:textId="77777777" w:rsidTr="00D31C43">
        <w:trPr>
          <w:trHeight w:val="202"/>
          <w:jc w:val="center"/>
        </w:trPr>
        <w:tc>
          <w:tcPr>
            <w:tcW w:w="1233" w:type="dxa"/>
            <w:tcBorders>
              <w:bottom w:val="triple" w:sz="4" w:space="0" w:color="auto"/>
            </w:tcBorders>
            <w:vAlign w:val="center"/>
          </w:tcPr>
          <w:p w14:paraId="03CADBB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65</w:t>
            </w:r>
          </w:p>
        </w:tc>
        <w:tc>
          <w:tcPr>
            <w:tcW w:w="1391" w:type="dxa"/>
            <w:tcBorders>
              <w:bottom w:val="triple" w:sz="4" w:space="0" w:color="auto"/>
            </w:tcBorders>
            <w:vAlign w:val="center"/>
          </w:tcPr>
          <w:p w14:paraId="185B4C81"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25</w:t>
            </w:r>
          </w:p>
        </w:tc>
        <w:tc>
          <w:tcPr>
            <w:tcW w:w="1481" w:type="dxa"/>
            <w:tcBorders>
              <w:bottom w:val="triple" w:sz="4" w:space="0" w:color="auto"/>
            </w:tcBorders>
            <w:vAlign w:val="center"/>
          </w:tcPr>
          <w:p w14:paraId="0192A89D"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10</w:t>
            </w:r>
          </w:p>
        </w:tc>
        <w:tc>
          <w:tcPr>
            <w:tcW w:w="1363" w:type="dxa"/>
            <w:tcBorders>
              <w:bottom w:val="triple" w:sz="4" w:space="0" w:color="auto"/>
            </w:tcBorders>
            <w:vAlign w:val="center"/>
          </w:tcPr>
          <w:p w14:paraId="725B47E7"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13.4</w:t>
            </w:r>
          </w:p>
        </w:tc>
        <w:tc>
          <w:tcPr>
            <w:tcW w:w="1349" w:type="dxa"/>
            <w:tcBorders>
              <w:bottom w:val="triple" w:sz="4" w:space="0" w:color="auto"/>
            </w:tcBorders>
            <w:vAlign w:val="center"/>
          </w:tcPr>
          <w:p w14:paraId="32E263F4"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tl/>
              </w:rPr>
              <w:t>24</w:t>
            </w:r>
            <w:r w:rsidRPr="00C54631">
              <w:rPr>
                <w:rFonts w:eastAsiaTheme="minorHAnsi" w:cstheme="majorBidi"/>
                <w:sz w:val="24"/>
                <w:szCs w:val="24"/>
              </w:rPr>
              <w:t>.2</w:t>
            </w:r>
          </w:p>
        </w:tc>
        <w:tc>
          <w:tcPr>
            <w:tcW w:w="1830" w:type="dxa"/>
            <w:tcBorders>
              <w:bottom w:val="triple" w:sz="4" w:space="0" w:color="auto"/>
            </w:tcBorders>
            <w:vAlign w:val="center"/>
          </w:tcPr>
          <w:p w14:paraId="32215066" w14:textId="77777777" w:rsidR="00F94629" w:rsidRPr="00C54631" w:rsidRDefault="00F94629" w:rsidP="008F515C">
            <w:pPr>
              <w:spacing w:before="160" w:line="240" w:lineRule="auto"/>
              <w:ind w:firstLine="0"/>
              <w:jc w:val="center"/>
              <w:rPr>
                <w:rFonts w:eastAsiaTheme="minorHAnsi" w:cstheme="majorBidi"/>
                <w:sz w:val="24"/>
                <w:szCs w:val="24"/>
              </w:rPr>
            </w:pPr>
            <w:r w:rsidRPr="00C54631">
              <w:rPr>
                <w:rFonts w:eastAsiaTheme="minorHAnsi" w:cstheme="majorBidi"/>
                <w:sz w:val="24"/>
                <w:szCs w:val="24"/>
              </w:rPr>
              <w:t>86.8</w:t>
            </w:r>
          </w:p>
        </w:tc>
      </w:tr>
      <w:bookmarkEnd w:id="134"/>
    </w:tbl>
    <w:p w14:paraId="42109661" w14:textId="77777777" w:rsidR="00F94629" w:rsidRPr="00C54631" w:rsidRDefault="00F94629" w:rsidP="00805D6D">
      <w:pPr>
        <w:jc w:val="left"/>
        <w:rPr>
          <w:rFonts w:eastAsia="Calibri" w:cstheme="majorBidi"/>
          <w:szCs w:val="28"/>
          <w:rtl/>
          <w:lang w:bidi="ar-IQ"/>
        </w:rPr>
      </w:pPr>
    </w:p>
    <w:p w14:paraId="1165CCC6" w14:textId="77777777" w:rsidR="00F94629" w:rsidRPr="00C54631" w:rsidRDefault="00F94629" w:rsidP="008F515C">
      <w:pPr>
        <w:pStyle w:val="Heading3"/>
        <w:ind w:left="720"/>
        <w:rPr>
          <w:szCs w:val="28"/>
          <w:rtl/>
        </w:rPr>
      </w:pPr>
      <w:bookmarkStart w:id="135" w:name="_Toc234168222"/>
      <w:r w:rsidRPr="00C54631">
        <w:rPr>
          <w:szCs w:val="28"/>
        </w:rPr>
        <w:t>Statistical Homogeneity Test (ANOVA)</w:t>
      </w:r>
      <w:bookmarkEnd w:id="135"/>
    </w:p>
    <w:p w14:paraId="12864A77" w14:textId="77777777" w:rsidR="0049364C" w:rsidRPr="0049364C" w:rsidRDefault="0049364C" w:rsidP="008F515C">
      <w:pPr>
        <w:rPr>
          <w:rFonts w:cstheme="majorBidi"/>
          <w:szCs w:val="28"/>
        </w:rPr>
      </w:pPr>
      <w:r w:rsidRPr="0049364C">
        <w:rPr>
          <w:rFonts w:cstheme="majorBidi"/>
          <w:szCs w:val="28"/>
        </w:rPr>
        <w:t>The training subset, checking subset and testing subset were subjected to a one-way ANOVA test to determine the consistency of the data partitioning. The calculated P value is 0.6738 (&gt; 0.05) as presented in Table (3.8), which means that there is no significant difference among the means of the three subsets.</w:t>
      </w:r>
    </w:p>
    <w:p w14:paraId="3FB5EBAF" w14:textId="3D512D59" w:rsidR="0049364C" w:rsidRDefault="0049364C" w:rsidP="008F515C">
      <w:pPr>
        <w:rPr>
          <w:rFonts w:cstheme="majorBidi"/>
          <w:szCs w:val="28"/>
        </w:rPr>
      </w:pPr>
      <w:r w:rsidRPr="0049364C">
        <w:rPr>
          <w:rFonts w:cstheme="majorBidi"/>
          <w:szCs w:val="28"/>
        </w:rPr>
        <w:t>In addition, Levene's test was used to test for equality of variances. Odoi and Samita (2019) state that this test is an important step to support the ANOVA results. The calculated P-value in Levene's test was 0.7123 (&gt; 0.05), indicating that the variances of the subsets are homogeneous. The similar standard deviations and minimum and maximum values of the datasets also support this result. Lastly, the spread of the data in the subsets is similar in the boxplot as seen in Figure (3.7). Thus, the chosen data split is statistically acceptable for modeling.</w:t>
      </w:r>
    </w:p>
    <w:p w14:paraId="6E4595FB" w14:textId="23F3BC15" w:rsidR="008F515C" w:rsidRDefault="008F515C" w:rsidP="008F515C">
      <w:pPr>
        <w:rPr>
          <w:rFonts w:cstheme="majorBidi"/>
          <w:szCs w:val="28"/>
        </w:rPr>
      </w:pPr>
    </w:p>
    <w:p w14:paraId="5883257A" w14:textId="6F789E24" w:rsidR="008F515C" w:rsidRDefault="008F515C" w:rsidP="008F515C">
      <w:pPr>
        <w:rPr>
          <w:rFonts w:cstheme="majorBidi"/>
          <w:szCs w:val="28"/>
        </w:rPr>
      </w:pPr>
    </w:p>
    <w:p w14:paraId="0157AB97" w14:textId="6CF3F9BC" w:rsidR="008F515C" w:rsidRDefault="008F515C" w:rsidP="008F515C">
      <w:pPr>
        <w:rPr>
          <w:rFonts w:cstheme="majorBidi"/>
          <w:szCs w:val="28"/>
        </w:rPr>
      </w:pPr>
    </w:p>
    <w:p w14:paraId="66C09B8A" w14:textId="77777777" w:rsidR="008F515C" w:rsidRDefault="008F515C" w:rsidP="008F515C">
      <w:pPr>
        <w:rPr>
          <w:rFonts w:cstheme="majorBidi"/>
          <w:szCs w:val="28"/>
          <w:rtl/>
        </w:rPr>
      </w:pPr>
    </w:p>
    <w:p w14:paraId="3AB55A0B" w14:textId="38EC1AC2" w:rsidR="00F94629" w:rsidRPr="00C54631" w:rsidRDefault="00F94629" w:rsidP="00805D6D">
      <w:pPr>
        <w:tabs>
          <w:tab w:val="left" w:pos="3107"/>
        </w:tabs>
        <w:spacing w:before="240"/>
        <w:ind w:firstLine="432"/>
        <w:jc w:val="left"/>
        <w:rPr>
          <w:rFonts w:cstheme="majorBidi"/>
          <w:b/>
          <w:bCs/>
          <w:sz w:val="24"/>
          <w:szCs w:val="24"/>
        </w:rPr>
      </w:pPr>
      <w:bookmarkStart w:id="136" w:name="_Toc229147431"/>
      <w:r w:rsidRPr="00C54631">
        <w:rPr>
          <w:rFonts w:cstheme="majorBidi"/>
          <w:b/>
          <w:bCs/>
          <w:sz w:val="24"/>
          <w:szCs w:val="24"/>
        </w:rPr>
        <w:lastRenderedPageBreak/>
        <w:t xml:space="preserve">Table </w:t>
      </w:r>
      <w:r w:rsidR="009A29CA" w:rsidRPr="00C54631">
        <w:rPr>
          <w:rFonts w:cstheme="majorBidi"/>
          <w:b/>
          <w:bCs/>
          <w:sz w:val="24"/>
          <w:szCs w:val="24"/>
        </w:rPr>
        <w:fldChar w:fldCharType="begin"/>
      </w:r>
      <w:r w:rsidR="009A29CA" w:rsidRPr="00C54631">
        <w:rPr>
          <w:rFonts w:cstheme="majorBidi"/>
          <w:b/>
          <w:bCs/>
          <w:sz w:val="24"/>
          <w:szCs w:val="24"/>
        </w:rPr>
        <w:instrText xml:space="preserve"> STYLEREF 1 \s </w:instrText>
      </w:r>
      <w:r w:rsidR="009A29CA"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3</w:t>
      </w:r>
      <w:r w:rsidR="009A29CA" w:rsidRPr="00C54631">
        <w:rPr>
          <w:rFonts w:cstheme="majorBidi"/>
          <w:b/>
          <w:bCs/>
          <w:sz w:val="24"/>
          <w:szCs w:val="24"/>
        </w:rPr>
        <w:fldChar w:fldCharType="end"/>
      </w:r>
      <w:r w:rsidR="009A29CA" w:rsidRPr="00C54631">
        <w:rPr>
          <w:rFonts w:cstheme="majorBidi"/>
          <w:b/>
          <w:bCs/>
          <w:sz w:val="24"/>
          <w:szCs w:val="24"/>
        </w:rPr>
        <w:t>.</w:t>
      </w:r>
      <w:r w:rsidR="009A29CA" w:rsidRPr="00C54631">
        <w:rPr>
          <w:rFonts w:cstheme="majorBidi"/>
          <w:b/>
          <w:bCs/>
          <w:sz w:val="24"/>
          <w:szCs w:val="24"/>
        </w:rPr>
        <w:fldChar w:fldCharType="begin"/>
      </w:r>
      <w:r w:rsidR="009A29CA" w:rsidRPr="00C54631">
        <w:rPr>
          <w:rFonts w:cstheme="majorBidi"/>
          <w:b/>
          <w:bCs/>
          <w:sz w:val="24"/>
          <w:szCs w:val="24"/>
        </w:rPr>
        <w:instrText xml:space="preserve"> SEQ Table \* ARABIC \s 1 </w:instrText>
      </w:r>
      <w:r w:rsidR="009A29CA" w:rsidRPr="00C54631">
        <w:rPr>
          <w:rFonts w:cstheme="majorBidi"/>
          <w:b/>
          <w:bCs/>
          <w:sz w:val="24"/>
          <w:szCs w:val="24"/>
        </w:rPr>
        <w:fldChar w:fldCharType="separate"/>
      </w:r>
      <w:r w:rsidR="00BC7A6B">
        <w:rPr>
          <w:rFonts w:cstheme="majorBidi"/>
          <w:b/>
          <w:bCs/>
          <w:sz w:val="24"/>
          <w:szCs w:val="24"/>
        </w:rPr>
        <w:t>8</w:t>
      </w:r>
      <w:r w:rsidR="009A29CA" w:rsidRPr="00C54631">
        <w:rPr>
          <w:rFonts w:cstheme="majorBidi"/>
          <w:b/>
          <w:bCs/>
          <w:sz w:val="24"/>
          <w:szCs w:val="24"/>
        </w:rPr>
        <w:fldChar w:fldCharType="end"/>
      </w:r>
      <w:r w:rsidRPr="00C54631">
        <w:rPr>
          <w:rFonts w:cstheme="majorBidi"/>
          <w:b/>
          <w:bCs/>
          <w:sz w:val="24"/>
          <w:szCs w:val="24"/>
        </w:rPr>
        <w:t xml:space="preserve"> One-Way ANOVA Results for the Data Subsets</w:t>
      </w:r>
      <w:bookmarkEnd w:id="136"/>
      <w:r w:rsidRPr="00C54631">
        <w:rPr>
          <w:rFonts w:cstheme="majorBidi"/>
          <w:b/>
          <w:bCs/>
          <w:sz w:val="24"/>
          <w:szCs w:val="24"/>
        </w:rPr>
        <w:t xml:space="preserve"> </w:t>
      </w:r>
    </w:p>
    <w:tbl>
      <w:tblPr>
        <w:tblStyle w:val="TableGrid5"/>
        <w:tblW w:w="0" w:type="auto"/>
        <w:tblLook w:val="04A0" w:firstRow="1" w:lastRow="0" w:firstColumn="1" w:lastColumn="0" w:noHBand="0" w:noVBand="1"/>
      </w:tblPr>
      <w:tblGrid>
        <w:gridCol w:w="1495"/>
        <w:gridCol w:w="2058"/>
        <w:gridCol w:w="1837"/>
        <w:gridCol w:w="1625"/>
        <w:gridCol w:w="990"/>
        <w:gridCol w:w="1345"/>
      </w:tblGrid>
      <w:tr w:rsidR="00F94629" w:rsidRPr="00C54631" w14:paraId="24976DC3" w14:textId="77777777" w:rsidTr="00D31C43">
        <w:tc>
          <w:tcPr>
            <w:tcW w:w="1495" w:type="dxa"/>
            <w:tcBorders>
              <w:top w:val="triple" w:sz="4" w:space="0" w:color="auto"/>
              <w:bottom w:val="triple" w:sz="4" w:space="0" w:color="auto"/>
            </w:tcBorders>
          </w:tcPr>
          <w:p w14:paraId="5A4C1F07"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b/>
                <w:noProof w:val="0"/>
                <w:sz w:val="24"/>
                <w:szCs w:val="24"/>
              </w:rPr>
              <w:t>Source</w:t>
            </w:r>
          </w:p>
        </w:tc>
        <w:tc>
          <w:tcPr>
            <w:tcW w:w="2058" w:type="dxa"/>
            <w:tcBorders>
              <w:top w:val="triple" w:sz="4" w:space="0" w:color="auto"/>
              <w:bottom w:val="triple" w:sz="4" w:space="0" w:color="auto"/>
            </w:tcBorders>
          </w:tcPr>
          <w:p w14:paraId="354F30E0"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b/>
                <w:noProof w:val="0"/>
                <w:sz w:val="24"/>
                <w:szCs w:val="24"/>
              </w:rPr>
              <w:t>Sum of Squares (SS)</w:t>
            </w:r>
          </w:p>
        </w:tc>
        <w:tc>
          <w:tcPr>
            <w:tcW w:w="1837" w:type="dxa"/>
            <w:tcBorders>
              <w:top w:val="triple" w:sz="4" w:space="0" w:color="auto"/>
              <w:bottom w:val="triple" w:sz="4" w:space="0" w:color="auto"/>
            </w:tcBorders>
          </w:tcPr>
          <w:p w14:paraId="3A12D957"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b/>
                <w:noProof w:val="0"/>
                <w:sz w:val="24"/>
                <w:szCs w:val="24"/>
              </w:rPr>
              <w:t>Degrees of Freedom (df)</w:t>
            </w:r>
          </w:p>
        </w:tc>
        <w:tc>
          <w:tcPr>
            <w:tcW w:w="1625" w:type="dxa"/>
            <w:tcBorders>
              <w:top w:val="triple" w:sz="4" w:space="0" w:color="auto"/>
              <w:bottom w:val="triple" w:sz="4" w:space="0" w:color="auto"/>
            </w:tcBorders>
          </w:tcPr>
          <w:p w14:paraId="0028C1E4"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b/>
                <w:noProof w:val="0"/>
                <w:sz w:val="24"/>
                <w:szCs w:val="24"/>
              </w:rPr>
              <w:t>Mean Square (MS)</w:t>
            </w:r>
          </w:p>
        </w:tc>
        <w:tc>
          <w:tcPr>
            <w:tcW w:w="990" w:type="dxa"/>
            <w:tcBorders>
              <w:top w:val="triple" w:sz="4" w:space="0" w:color="auto"/>
              <w:bottom w:val="triple" w:sz="4" w:space="0" w:color="auto"/>
            </w:tcBorders>
          </w:tcPr>
          <w:p w14:paraId="36A2EECB"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b/>
                <w:noProof w:val="0"/>
                <w:sz w:val="24"/>
                <w:szCs w:val="24"/>
              </w:rPr>
              <w:t>F-value</w:t>
            </w:r>
          </w:p>
        </w:tc>
        <w:tc>
          <w:tcPr>
            <w:tcW w:w="1345" w:type="dxa"/>
            <w:tcBorders>
              <w:top w:val="triple" w:sz="4" w:space="0" w:color="auto"/>
              <w:bottom w:val="triple" w:sz="4" w:space="0" w:color="auto"/>
            </w:tcBorders>
          </w:tcPr>
          <w:p w14:paraId="23AFA69C"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b/>
                <w:noProof w:val="0"/>
                <w:sz w:val="24"/>
                <w:szCs w:val="24"/>
              </w:rPr>
              <w:t>p-value</w:t>
            </w:r>
          </w:p>
        </w:tc>
      </w:tr>
      <w:tr w:rsidR="00F94629" w:rsidRPr="00C54631" w14:paraId="09AF7B64" w14:textId="77777777" w:rsidTr="00D31C43">
        <w:tc>
          <w:tcPr>
            <w:tcW w:w="1495" w:type="dxa"/>
            <w:tcBorders>
              <w:top w:val="triple" w:sz="4" w:space="0" w:color="auto"/>
            </w:tcBorders>
          </w:tcPr>
          <w:p w14:paraId="605AA96E"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Groups</w:t>
            </w:r>
          </w:p>
        </w:tc>
        <w:tc>
          <w:tcPr>
            <w:tcW w:w="2058" w:type="dxa"/>
            <w:tcBorders>
              <w:top w:val="triple" w:sz="4" w:space="0" w:color="auto"/>
            </w:tcBorders>
          </w:tcPr>
          <w:p w14:paraId="1122C7C4"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8.2</w:t>
            </w:r>
            <w:r w:rsidRPr="00C54631">
              <w:rPr>
                <w:rFonts w:eastAsia="MS Mincho" w:cstheme="majorBidi"/>
                <w:noProof w:val="0"/>
                <w:sz w:val="24"/>
                <w:szCs w:val="24"/>
                <w:rtl/>
              </w:rPr>
              <w:t>4</w:t>
            </w:r>
            <w:r w:rsidRPr="00C54631">
              <w:rPr>
                <w:rFonts w:eastAsia="MS Mincho" w:cstheme="majorBidi"/>
                <w:noProof w:val="0"/>
                <w:sz w:val="24"/>
                <w:szCs w:val="24"/>
              </w:rPr>
              <w:t xml:space="preserve"> × 10¹⁶</w:t>
            </w:r>
          </w:p>
        </w:tc>
        <w:tc>
          <w:tcPr>
            <w:tcW w:w="1837" w:type="dxa"/>
            <w:tcBorders>
              <w:top w:val="triple" w:sz="4" w:space="0" w:color="auto"/>
            </w:tcBorders>
          </w:tcPr>
          <w:p w14:paraId="7E5665C5"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2</w:t>
            </w:r>
          </w:p>
        </w:tc>
        <w:tc>
          <w:tcPr>
            <w:tcW w:w="1625" w:type="dxa"/>
            <w:tcBorders>
              <w:top w:val="triple" w:sz="4" w:space="0" w:color="auto"/>
            </w:tcBorders>
          </w:tcPr>
          <w:p w14:paraId="538B1FEA"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4.1</w:t>
            </w:r>
            <w:r w:rsidRPr="00C54631">
              <w:rPr>
                <w:rFonts w:eastAsia="MS Mincho" w:cstheme="majorBidi"/>
                <w:noProof w:val="0"/>
                <w:sz w:val="24"/>
                <w:szCs w:val="24"/>
                <w:rtl/>
              </w:rPr>
              <w:t>2</w:t>
            </w:r>
            <w:r w:rsidRPr="00C54631">
              <w:rPr>
                <w:rFonts w:eastAsia="MS Mincho" w:cstheme="majorBidi"/>
                <w:noProof w:val="0"/>
                <w:sz w:val="24"/>
                <w:szCs w:val="24"/>
              </w:rPr>
              <w:t xml:space="preserve"> × 10¹⁶</w:t>
            </w:r>
          </w:p>
        </w:tc>
        <w:tc>
          <w:tcPr>
            <w:tcW w:w="990" w:type="dxa"/>
            <w:tcBorders>
              <w:top w:val="triple" w:sz="4" w:space="0" w:color="auto"/>
            </w:tcBorders>
          </w:tcPr>
          <w:p w14:paraId="1B543CD6"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0.4</w:t>
            </w:r>
          </w:p>
        </w:tc>
        <w:tc>
          <w:tcPr>
            <w:tcW w:w="1345" w:type="dxa"/>
            <w:tcBorders>
              <w:top w:val="triple" w:sz="4" w:space="0" w:color="auto"/>
            </w:tcBorders>
          </w:tcPr>
          <w:p w14:paraId="09AE95A4"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0.6738</w:t>
            </w:r>
          </w:p>
        </w:tc>
      </w:tr>
      <w:tr w:rsidR="00F94629" w:rsidRPr="00C54631" w14:paraId="37D4EF1F" w14:textId="77777777" w:rsidTr="00D31C43">
        <w:tc>
          <w:tcPr>
            <w:tcW w:w="1495" w:type="dxa"/>
            <w:tcBorders>
              <w:bottom w:val="single" w:sz="4" w:space="0" w:color="auto"/>
            </w:tcBorders>
          </w:tcPr>
          <w:p w14:paraId="2C1D5165"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Error</w:t>
            </w:r>
          </w:p>
        </w:tc>
        <w:tc>
          <w:tcPr>
            <w:tcW w:w="2058" w:type="dxa"/>
            <w:tcBorders>
              <w:bottom w:val="single" w:sz="4" w:space="0" w:color="auto"/>
            </w:tcBorders>
          </w:tcPr>
          <w:p w14:paraId="7BC84DA7"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2.6</w:t>
            </w:r>
            <w:r w:rsidRPr="00C54631">
              <w:rPr>
                <w:rFonts w:eastAsia="MS Mincho" w:cstheme="majorBidi"/>
                <w:noProof w:val="0"/>
                <w:sz w:val="24"/>
                <w:szCs w:val="24"/>
                <w:rtl/>
              </w:rPr>
              <w:t>8</w:t>
            </w:r>
            <w:r w:rsidRPr="00C54631">
              <w:rPr>
                <w:rFonts w:eastAsia="MS Mincho" w:cstheme="majorBidi"/>
                <w:noProof w:val="0"/>
                <w:sz w:val="24"/>
                <w:szCs w:val="24"/>
              </w:rPr>
              <w:t xml:space="preserve"> × 10¹⁹</w:t>
            </w:r>
          </w:p>
        </w:tc>
        <w:tc>
          <w:tcPr>
            <w:tcW w:w="1837" w:type="dxa"/>
            <w:tcBorders>
              <w:bottom w:val="single" w:sz="4" w:space="0" w:color="auto"/>
            </w:tcBorders>
          </w:tcPr>
          <w:p w14:paraId="4E580830"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245</w:t>
            </w:r>
          </w:p>
        </w:tc>
        <w:tc>
          <w:tcPr>
            <w:tcW w:w="1625" w:type="dxa"/>
            <w:tcBorders>
              <w:bottom w:val="single" w:sz="4" w:space="0" w:color="auto"/>
            </w:tcBorders>
          </w:tcPr>
          <w:p w14:paraId="223EF17B"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1.04 × 10¹⁷</w:t>
            </w:r>
          </w:p>
        </w:tc>
        <w:tc>
          <w:tcPr>
            <w:tcW w:w="990" w:type="dxa"/>
            <w:tcBorders>
              <w:bottom w:val="single" w:sz="4" w:space="0" w:color="auto"/>
            </w:tcBorders>
          </w:tcPr>
          <w:p w14:paraId="63C2BF91"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p>
        </w:tc>
        <w:tc>
          <w:tcPr>
            <w:tcW w:w="1345" w:type="dxa"/>
            <w:tcBorders>
              <w:bottom w:val="single" w:sz="4" w:space="0" w:color="auto"/>
            </w:tcBorders>
          </w:tcPr>
          <w:p w14:paraId="413C0D3F"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p>
        </w:tc>
      </w:tr>
      <w:tr w:rsidR="00F94629" w:rsidRPr="00C54631" w14:paraId="3CFACE8C" w14:textId="77777777" w:rsidTr="00D31C43">
        <w:tc>
          <w:tcPr>
            <w:tcW w:w="1495" w:type="dxa"/>
            <w:tcBorders>
              <w:bottom w:val="triple" w:sz="4" w:space="0" w:color="auto"/>
            </w:tcBorders>
          </w:tcPr>
          <w:p w14:paraId="7EE64BCE"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Total</w:t>
            </w:r>
          </w:p>
        </w:tc>
        <w:tc>
          <w:tcPr>
            <w:tcW w:w="2058" w:type="dxa"/>
            <w:tcBorders>
              <w:bottom w:val="triple" w:sz="4" w:space="0" w:color="auto"/>
            </w:tcBorders>
          </w:tcPr>
          <w:p w14:paraId="63F70BFB"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2.68 × 10¹⁹</w:t>
            </w:r>
          </w:p>
        </w:tc>
        <w:tc>
          <w:tcPr>
            <w:tcW w:w="1837" w:type="dxa"/>
            <w:tcBorders>
              <w:bottom w:val="triple" w:sz="4" w:space="0" w:color="auto"/>
            </w:tcBorders>
          </w:tcPr>
          <w:p w14:paraId="179376A0"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r w:rsidRPr="00C54631">
              <w:rPr>
                <w:rFonts w:eastAsia="MS Mincho" w:cstheme="majorBidi"/>
                <w:noProof w:val="0"/>
                <w:sz w:val="24"/>
                <w:szCs w:val="24"/>
              </w:rPr>
              <w:t>247</w:t>
            </w:r>
          </w:p>
        </w:tc>
        <w:tc>
          <w:tcPr>
            <w:tcW w:w="1625" w:type="dxa"/>
            <w:tcBorders>
              <w:bottom w:val="triple" w:sz="4" w:space="0" w:color="auto"/>
            </w:tcBorders>
          </w:tcPr>
          <w:p w14:paraId="0F3A94D2"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p>
        </w:tc>
        <w:tc>
          <w:tcPr>
            <w:tcW w:w="990" w:type="dxa"/>
            <w:tcBorders>
              <w:bottom w:val="triple" w:sz="4" w:space="0" w:color="auto"/>
            </w:tcBorders>
          </w:tcPr>
          <w:p w14:paraId="556BF4B6"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p>
        </w:tc>
        <w:tc>
          <w:tcPr>
            <w:tcW w:w="1345" w:type="dxa"/>
            <w:tcBorders>
              <w:bottom w:val="triple" w:sz="4" w:space="0" w:color="auto"/>
            </w:tcBorders>
          </w:tcPr>
          <w:p w14:paraId="2997BB57" w14:textId="77777777" w:rsidR="00F94629" w:rsidRPr="00C54631" w:rsidRDefault="00F94629" w:rsidP="00805D6D">
            <w:pPr>
              <w:spacing w:before="120" w:after="120" w:line="276" w:lineRule="auto"/>
              <w:ind w:firstLine="0"/>
              <w:contextualSpacing w:val="0"/>
              <w:jc w:val="left"/>
              <w:rPr>
                <w:rFonts w:eastAsia="MS Mincho" w:cstheme="majorBidi"/>
                <w:noProof w:val="0"/>
                <w:sz w:val="24"/>
                <w:szCs w:val="24"/>
              </w:rPr>
            </w:pPr>
          </w:p>
        </w:tc>
      </w:tr>
    </w:tbl>
    <w:p w14:paraId="7CD2B7CF" w14:textId="77777777" w:rsidR="00F94629" w:rsidRPr="00C54631" w:rsidRDefault="00F94629" w:rsidP="00805D6D">
      <w:pPr>
        <w:tabs>
          <w:tab w:val="left" w:pos="3107"/>
        </w:tabs>
        <w:jc w:val="left"/>
        <w:rPr>
          <w:rFonts w:cstheme="majorBidi"/>
          <w:szCs w:val="28"/>
          <w:rtl/>
        </w:rPr>
      </w:pPr>
      <w:r w:rsidRPr="00C54631">
        <w:rPr>
          <w:rFonts w:cstheme="majorBidi"/>
          <w:szCs w:val="28"/>
          <w:lang w:bidi="ar-IQ"/>
        </w:rPr>
        <w:drawing>
          <wp:anchor distT="0" distB="0" distL="114300" distR="114300" simplePos="0" relativeHeight="251674624" behindDoc="0" locked="0" layoutInCell="1" allowOverlap="1" wp14:anchorId="389CA0D9" wp14:editId="6117831E">
            <wp:simplePos x="0" y="0"/>
            <wp:positionH relativeFrom="column">
              <wp:posOffset>268836</wp:posOffset>
            </wp:positionH>
            <wp:positionV relativeFrom="paragraph">
              <wp:posOffset>305435</wp:posOffset>
            </wp:positionV>
            <wp:extent cx="5229860" cy="2743200"/>
            <wp:effectExtent l="38100" t="38100" r="104140" b="95250"/>
            <wp:wrapSquare wrapText="bothSides"/>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9860" cy="2743200"/>
                    </a:xfrm>
                    <a:prstGeom prst="rect">
                      <a:avLst/>
                    </a:prstGeom>
                    <a:ln w="3175"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AE27011" w14:textId="2199E169" w:rsidR="00F94629" w:rsidRPr="00C54631" w:rsidRDefault="00F94629" w:rsidP="00805D6D">
      <w:pPr>
        <w:pStyle w:val="Caption"/>
        <w:jc w:val="left"/>
        <w:rPr>
          <w:rFonts w:asciiTheme="majorBidi" w:hAnsiTheme="majorBidi"/>
          <w:szCs w:val="24"/>
          <w:rtl/>
          <w:lang w:bidi="ar-IQ"/>
        </w:rPr>
      </w:pPr>
      <w:bookmarkStart w:id="137" w:name="_Toc229147449"/>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3</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7</w:t>
      </w:r>
      <w:r w:rsidRPr="00C54631">
        <w:rPr>
          <w:rFonts w:asciiTheme="majorBidi" w:hAnsiTheme="majorBidi"/>
          <w:szCs w:val="24"/>
        </w:rPr>
        <w:fldChar w:fldCharType="end"/>
      </w:r>
      <w:r w:rsidRPr="00C54631">
        <w:rPr>
          <w:rFonts w:asciiTheme="majorBidi" w:hAnsiTheme="majorBidi"/>
          <w:bCs/>
          <w:szCs w:val="24"/>
          <w:lang w:bidi="ar-IQ"/>
        </w:rPr>
        <w:t xml:space="preserve"> Boxplot of Data Subsets</w:t>
      </w:r>
      <w:bookmarkEnd w:id="137"/>
      <w:r w:rsidRPr="00C54631">
        <w:rPr>
          <w:rFonts w:asciiTheme="majorBidi" w:hAnsiTheme="majorBidi"/>
          <w:bCs/>
          <w:szCs w:val="24"/>
          <w:lang w:bidi="ar-IQ"/>
        </w:rPr>
        <w:t xml:space="preserve"> </w:t>
      </w:r>
    </w:p>
    <w:p w14:paraId="1BF21D5C" w14:textId="77777777" w:rsidR="00F94629" w:rsidRPr="00C54631" w:rsidRDefault="00F94629" w:rsidP="008F515C">
      <w:pPr>
        <w:pStyle w:val="Heading2"/>
        <w:rPr>
          <w:lang w:bidi="ar-IQ"/>
        </w:rPr>
      </w:pPr>
      <w:bookmarkStart w:id="138" w:name="_Toc234168223"/>
      <w:r w:rsidRPr="00C54631">
        <w:rPr>
          <w:lang w:bidi="ar-IQ"/>
        </w:rPr>
        <w:t>Fuzzy Rule Generation Methods</w:t>
      </w:r>
      <w:bookmarkEnd w:id="138"/>
    </w:p>
    <w:p w14:paraId="325D1C74" w14:textId="77777777" w:rsidR="00F94629" w:rsidRPr="00C54631" w:rsidRDefault="00F94629" w:rsidP="008F515C">
      <w:pPr>
        <w:tabs>
          <w:tab w:val="left" w:pos="3107"/>
        </w:tabs>
        <w:rPr>
          <w:rFonts w:cstheme="majorBidi"/>
          <w:szCs w:val="28"/>
          <w:rtl/>
          <w:lang w:bidi="ar-IQ"/>
        </w:rPr>
      </w:pPr>
      <w:r w:rsidRPr="00C54631">
        <w:rPr>
          <w:rFonts w:cstheme="majorBidi"/>
          <w:szCs w:val="28"/>
          <w:lang w:bidi="ar-IQ"/>
        </w:rPr>
        <w:t>The initial rule base and membership functions were determined automatically from the data using clustering methods. In this study, SC and FCM were used to identify data clusters, and these clusters were then used to generate the initial fuzzy rules and membership functions before ANFIS training.</w:t>
      </w:r>
    </w:p>
    <w:p w14:paraId="3919534D" w14:textId="77777777" w:rsidR="00F94629" w:rsidRPr="00C54631" w:rsidRDefault="00F94629" w:rsidP="008F515C">
      <w:pPr>
        <w:pStyle w:val="Heading3"/>
        <w:ind w:left="864" w:hanging="864"/>
        <w:rPr>
          <w:szCs w:val="28"/>
          <w:lang w:bidi="ar-IQ"/>
        </w:rPr>
      </w:pPr>
      <w:bookmarkStart w:id="139" w:name="_Toc234168224"/>
      <w:r w:rsidRPr="00C54631">
        <w:rPr>
          <w:szCs w:val="28"/>
          <w:lang w:bidi="ar-IQ"/>
        </w:rPr>
        <w:t>Subtractive Clustering (SC) Approach</w:t>
      </w:r>
      <w:bookmarkEnd w:id="139"/>
    </w:p>
    <w:p w14:paraId="1B9D7D8D" w14:textId="77777777" w:rsidR="00F94629" w:rsidRPr="00C54631" w:rsidRDefault="00F94629" w:rsidP="008F515C">
      <w:pPr>
        <w:tabs>
          <w:tab w:val="left" w:pos="3107"/>
        </w:tabs>
        <w:rPr>
          <w:rFonts w:cstheme="majorBidi"/>
          <w:szCs w:val="28"/>
          <w:lang w:bidi="ar-IQ"/>
        </w:rPr>
      </w:pPr>
      <w:r w:rsidRPr="00C54631">
        <w:rPr>
          <w:rFonts w:cstheme="majorBidi"/>
          <w:szCs w:val="28"/>
          <w:lang w:bidi="ar-IQ"/>
        </w:rPr>
        <w:t xml:space="preserve">The SC approach was used to generate the initial FIS from the input data. In this method, the clustering process depends on the Influence Radius parameter, which affects the number of clusters and the size of the rule base. To examine its </w:t>
      </w:r>
      <w:r w:rsidRPr="00C54631">
        <w:rPr>
          <w:rFonts w:cstheme="majorBidi"/>
          <w:szCs w:val="28"/>
          <w:lang w:bidi="ar-IQ"/>
        </w:rPr>
        <w:lastRenderedPageBreak/>
        <w:t>effect on model performance, five radius values were tested: 0.2, 0.4, 0.6, 0.8, and 1.0. For each value, an initial FIS was generated and then evaluated during model development.</w:t>
      </w:r>
    </w:p>
    <w:p w14:paraId="03E65621" w14:textId="40FD4689" w:rsidR="00F94629" w:rsidRDefault="00F94629" w:rsidP="008F515C">
      <w:pPr>
        <w:pStyle w:val="Heading3"/>
        <w:ind w:left="864" w:hanging="864"/>
        <w:rPr>
          <w:szCs w:val="28"/>
          <w:lang w:bidi="ar-IQ"/>
        </w:rPr>
      </w:pPr>
      <w:bookmarkStart w:id="140" w:name="_Toc234168225"/>
      <w:r w:rsidRPr="00C54631">
        <w:rPr>
          <w:szCs w:val="28"/>
          <w:lang w:bidi="ar-IQ"/>
        </w:rPr>
        <w:t>Fuzzy C-Means (FCM) Approach</w:t>
      </w:r>
      <w:bookmarkEnd w:id="140"/>
    </w:p>
    <w:p w14:paraId="4F87C4F8" w14:textId="1F7BE86B" w:rsidR="003C6FCC" w:rsidRPr="003C6FCC" w:rsidRDefault="003C6FCC" w:rsidP="008F515C">
      <w:pPr>
        <w:rPr>
          <w:rtl/>
          <w:lang w:bidi="ar-IQ"/>
        </w:rPr>
      </w:pPr>
      <w:r w:rsidRPr="003C6FCC">
        <w:rPr>
          <w:lang w:bidi="ar-IQ"/>
        </w:rPr>
        <w:t>The FCM approach was used as an alternate method to create the original FIS. In this approach, the number of clusters needs to be determined prior to the clustering procedure. For this reason, five cluster sizes were tested: 8, 10, 12, 14, and 16. The fuzziness exponent (m) that determines the overlap between the clusters was also investigated for three values of 1.5, 2.0 and 2.5. A set of initial FISs were created for each combination and then assessed during the model development process.</w:t>
      </w:r>
    </w:p>
    <w:p w14:paraId="565FFDC6" w14:textId="2A9FBE1A" w:rsidR="00F94629" w:rsidRDefault="00F94629" w:rsidP="008F515C">
      <w:pPr>
        <w:pStyle w:val="Heading2"/>
        <w:rPr>
          <w:rtl/>
          <w:lang w:bidi="ar-IQ"/>
        </w:rPr>
      </w:pPr>
      <w:bookmarkStart w:id="141" w:name="_Toc234168226"/>
      <w:r w:rsidRPr="00C54631">
        <w:rPr>
          <w:lang w:bidi="ar-IQ"/>
        </w:rPr>
        <w:t>Model Parameter Optimization</w:t>
      </w:r>
      <w:bookmarkEnd w:id="141"/>
    </w:p>
    <w:p w14:paraId="4D4CAB35" w14:textId="20E10DB1" w:rsidR="007A7408" w:rsidRPr="007A7408" w:rsidRDefault="007A7408" w:rsidP="008F515C">
      <w:pPr>
        <w:rPr>
          <w:lang w:bidi="ar-IQ"/>
        </w:rPr>
      </w:pPr>
      <w:r w:rsidRPr="007A7408">
        <w:rPr>
          <w:lang w:bidi="ar-IQ"/>
        </w:rPr>
        <w:t>After generating the initial FIS structures, a grid search procedure was used to tune the main model parameters. This step was implemented to identify the best parameters to use in the model during development.</w:t>
      </w:r>
    </w:p>
    <w:p w14:paraId="3AD1F521" w14:textId="1D20B376" w:rsidR="00F94629" w:rsidRDefault="00F94629" w:rsidP="008F515C">
      <w:pPr>
        <w:pStyle w:val="Heading3"/>
        <w:ind w:left="864" w:hanging="864"/>
        <w:rPr>
          <w:szCs w:val="28"/>
          <w:rtl/>
          <w:lang w:bidi="ar-IQ"/>
        </w:rPr>
      </w:pPr>
      <w:bookmarkStart w:id="142" w:name="_Toc234168227"/>
      <w:r w:rsidRPr="00C54631">
        <w:rPr>
          <w:szCs w:val="28"/>
          <w:lang w:bidi="ar-IQ"/>
        </w:rPr>
        <w:t>Membership Functions Evaluation</w:t>
      </w:r>
      <w:bookmarkEnd w:id="142"/>
    </w:p>
    <w:p w14:paraId="0A9164C7" w14:textId="564F924C" w:rsidR="00143597" w:rsidRPr="00143597" w:rsidRDefault="00143597" w:rsidP="008F515C">
      <w:pPr>
        <w:rPr>
          <w:rtl/>
          <w:lang w:bidi="ar-IQ"/>
        </w:rPr>
      </w:pPr>
      <w:r w:rsidRPr="00143597">
        <w:rPr>
          <w:lang w:bidi="ar-IQ"/>
        </w:rPr>
        <w:t>In this step, various membership function types were used to investigate their effect on the performance of the ANFIS model. The membership function is an important element for representing the input data in the fuzzy system, so the following membership functions were evaluated: Gaussian (gaussmf), Two-sided Gaussian (gauss2mf), Generalized Bell (gbellmf), Difference between two sigmoidal functions (dsigmf), and Pi-shaped (pimf). The models were tested with the selected clustering settings and the performance of the models was compared to determine which function is most suitable to represent the input variables.</w:t>
      </w:r>
    </w:p>
    <w:p w14:paraId="0DDC3115" w14:textId="63E8C5D9" w:rsidR="00F94629" w:rsidRDefault="00F94629" w:rsidP="008F515C">
      <w:pPr>
        <w:pStyle w:val="Heading3"/>
        <w:ind w:left="864" w:hanging="864"/>
        <w:rPr>
          <w:szCs w:val="28"/>
          <w:rtl/>
          <w:lang w:bidi="ar-IQ"/>
        </w:rPr>
      </w:pPr>
      <w:bookmarkStart w:id="143" w:name="_Toc234168228"/>
      <w:r w:rsidRPr="00C54631">
        <w:rPr>
          <w:szCs w:val="28"/>
          <w:lang w:bidi="ar-IQ"/>
        </w:rPr>
        <w:lastRenderedPageBreak/>
        <w:t>Hybrid Training and Epoch Selection</w:t>
      </w:r>
      <w:bookmarkEnd w:id="143"/>
    </w:p>
    <w:p w14:paraId="73FB0F5D" w14:textId="218AF0BB" w:rsidR="00233C20" w:rsidRPr="00233C20" w:rsidRDefault="00233C20" w:rsidP="008F515C">
      <w:pPr>
        <w:rPr>
          <w:lang w:bidi="ar-IQ"/>
        </w:rPr>
      </w:pPr>
      <w:r w:rsidRPr="00233C20">
        <w:rPr>
          <w:lang w:bidi="ar-IQ"/>
        </w:rPr>
        <w:t>The hybrid learning algorithm was used to train the ANFIS model. This algorithm has a training process that combines the least-squares method and gradient descent. The duration of training was investigated by varying the number of epochs: 50, 7</w:t>
      </w:r>
      <w:r w:rsidR="00511ABA" w:rsidRPr="00511ABA">
        <w:rPr>
          <w:rFonts w:hint="cs"/>
          <w:sz w:val="36"/>
          <w:szCs w:val="28"/>
          <w:rtl/>
          <w:lang w:bidi="ar-IQ"/>
        </w:rPr>
        <w:t>5</w:t>
      </w:r>
      <w:r w:rsidRPr="00233C20">
        <w:rPr>
          <w:lang w:bidi="ar-IQ"/>
        </w:rPr>
        <w:t>, 100, 150, and 200. In this stage, the performance of the model was monitored using the checking set and the most appropriate training setting was selected.</w:t>
      </w:r>
    </w:p>
    <w:p w14:paraId="4C6E3C17" w14:textId="42AD6226" w:rsidR="00F94629" w:rsidRDefault="00F94629" w:rsidP="008F515C">
      <w:pPr>
        <w:pStyle w:val="Heading3"/>
        <w:ind w:left="864" w:hanging="864"/>
        <w:rPr>
          <w:szCs w:val="28"/>
          <w:rtl/>
          <w:lang w:bidi="ar-IQ"/>
        </w:rPr>
      </w:pPr>
      <w:bookmarkStart w:id="144" w:name="_Toc234168229"/>
      <w:r w:rsidRPr="00C54631">
        <w:rPr>
          <w:szCs w:val="28"/>
          <w:lang w:bidi="ar-IQ"/>
        </w:rPr>
        <w:t>Grid Search Procedure for Model Configuration</w:t>
      </w:r>
      <w:bookmarkEnd w:id="144"/>
    </w:p>
    <w:p w14:paraId="2E301464" w14:textId="77777777" w:rsidR="006D54DF" w:rsidRDefault="006D54DF" w:rsidP="008F515C">
      <w:pPr>
        <w:rPr>
          <w:lang w:bidi="ar-IQ"/>
        </w:rPr>
      </w:pPr>
      <w:r>
        <w:rPr>
          <w:lang w:bidi="ar-IQ"/>
        </w:rPr>
        <w:t>After the main model parameters were fixed, all the possible combinations of these parameters were created and tested using a grid search. This step was to demonstrate the effects of various parameter combinations on the performance of the ANFIS model. In the SC approach, the combinations consisted of 10 data partitioning ratios, 5 types of membership functions, 5 influence radius values and 5 epoch levels, resulting in 1,250 different models (10×5×5×5). Likewise, the FCM approach comprised 10 data partitioning ratios, 5 cluster sizes, 3 fuzziness exponent values and 5 epoch levels, which yielded 750 models (10×5×3×5).</w:t>
      </w:r>
    </w:p>
    <w:p w14:paraId="109B19E2" w14:textId="058B0408" w:rsidR="006D54DF" w:rsidRPr="006D54DF" w:rsidRDefault="006D54DF" w:rsidP="008F515C">
      <w:pPr>
        <w:rPr>
          <w:rtl/>
          <w:lang w:bidi="ar-IQ"/>
        </w:rPr>
      </w:pPr>
      <w:r>
        <w:rPr>
          <w:lang w:bidi="ar-IQ"/>
        </w:rPr>
        <w:t>A total of 2,000 ANFIS models were constructed and tested in this stage. The final comparison was based on the performance of each model on the testing dataset, to find the best one.</w:t>
      </w:r>
    </w:p>
    <w:p w14:paraId="520F2C9F" w14:textId="77777777" w:rsidR="00F94629" w:rsidRPr="00C54631" w:rsidRDefault="00F94629" w:rsidP="008F515C">
      <w:pPr>
        <w:pStyle w:val="Heading3"/>
        <w:ind w:left="864" w:hanging="864"/>
        <w:rPr>
          <w:szCs w:val="28"/>
          <w:lang w:bidi="ar-IQ"/>
        </w:rPr>
      </w:pPr>
      <w:bookmarkStart w:id="145" w:name="_Toc234168230"/>
      <w:r w:rsidRPr="00C54631">
        <w:rPr>
          <w:szCs w:val="28"/>
          <w:lang w:bidi="ar-IQ"/>
        </w:rPr>
        <w:t>Comparison of SC and FCM Models</w:t>
      </w:r>
      <w:bookmarkEnd w:id="145"/>
    </w:p>
    <w:p w14:paraId="2B2FBC2F" w14:textId="77777777" w:rsidR="00F94629" w:rsidRPr="00C54631" w:rsidRDefault="00F94629" w:rsidP="008F515C">
      <w:pPr>
        <w:tabs>
          <w:tab w:val="left" w:pos="3107"/>
        </w:tabs>
        <w:rPr>
          <w:rFonts w:cstheme="majorBidi"/>
          <w:szCs w:val="28"/>
          <w:lang w:bidi="ar-IQ"/>
        </w:rPr>
      </w:pPr>
      <w:r w:rsidRPr="00C54631">
        <w:rPr>
          <w:rFonts w:cstheme="majorBidi"/>
          <w:szCs w:val="28"/>
          <w:lang w:bidi="ar-IQ"/>
        </w:rPr>
        <w:t xml:space="preserve">After evaluating the 2,000 generated models, a comparison was made between the SC and FCM approaches. First, the models within each approach were ranked according to their performance on the testing dataset. The model with the lowest error values and the highest </w:t>
      </w:r>
      <m:oMath>
        <m:sSup>
          <m:sSupPr>
            <m:ctrlPr>
              <w:rPr>
                <w:rFonts w:ascii="Cambria Math" w:hAnsi="Cambria Math" w:cstheme="majorBidi"/>
                <w:szCs w:val="28"/>
                <w:lang w:bidi="ar-IQ"/>
              </w:rPr>
            </m:ctrlPr>
          </m:sSupPr>
          <m:e>
            <m:r>
              <w:rPr>
                <w:rFonts w:ascii="Cambria Math" w:hAnsi="Cambria Math" w:cstheme="majorBidi"/>
                <w:szCs w:val="28"/>
                <w:lang w:bidi="ar-IQ"/>
              </w:rPr>
              <m:t>R</m:t>
            </m:r>
          </m:e>
          <m:sup>
            <m:r>
              <w:rPr>
                <w:rFonts w:ascii="Cambria Math" w:hAnsi="Cambria Math" w:cstheme="majorBidi"/>
                <w:szCs w:val="28"/>
                <w:lang w:bidi="ar-IQ"/>
              </w:rPr>
              <m:t>2</m:t>
            </m:r>
          </m:sup>
        </m:sSup>
      </m:oMath>
      <w:r w:rsidRPr="00C54631">
        <w:rPr>
          <w:rFonts w:cstheme="majorBidi"/>
          <w:szCs w:val="28"/>
          <w:lang w:bidi="ar-IQ"/>
        </w:rPr>
        <w:t xml:space="preserve"> in the SC group was selected as the best SC model. The same procedure was applied to the FCM group to identify the best FCM model. The two selected models were then compared directly using the evaluation metrics (RMSE, MAE, MAPE, </w:t>
      </w:r>
      <m:oMath>
        <m:sSup>
          <m:sSupPr>
            <m:ctrlPr>
              <w:rPr>
                <w:rFonts w:ascii="Cambria Math" w:hAnsi="Cambria Math" w:cstheme="majorBidi"/>
                <w:szCs w:val="28"/>
                <w:lang w:bidi="ar-IQ"/>
              </w:rPr>
            </m:ctrlPr>
          </m:sSupPr>
          <m:e>
            <m:r>
              <w:rPr>
                <w:rFonts w:ascii="Cambria Math" w:hAnsi="Cambria Math" w:cstheme="majorBidi"/>
                <w:szCs w:val="28"/>
                <w:lang w:bidi="ar-IQ"/>
              </w:rPr>
              <m:t>R</m:t>
            </m:r>
          </m:e>
          <m:sup>
            <m:r>
              <w:rPr>
                <w:rFonts w:ascii="Cambria Math" w:hAnsi="Cambria Math" w:cstheme="majorBidi"/>
                <w:szCs w:val="28"/>
                <w:lang w:bidi="ar-IQ"/>
              </w:rPr>
              <m:t>2</m:t>
            </m:r>
          </m:sup>
        </m:sSup>
      </m:oMath>
      <w:r w:rsidRPr="00C54631">
        <w:rPr>
          <w:rFonts w:cstheme="majorBidi"/>
          <w:szCs w:val="28"/>
          <w:lang w:bidi="ar-IQ"/>
        </w:rPr>
        <w:t xml:space="preserve">) and the final number of fuzzy rules. Based on this </w:t>
      </w:r>
      <w:r w:rsidRPr="00C54631">
        <w:rPr>
          <w:rFonts w:cstheme="majorBidi"/>
          <w:szCs w:val="28"/>
          <w:lang w:bidi="ar-IQ"/>
        </w:rPr>
        <w:lastRenderedPageBreak/>
        <w:t>comparison, the model that achieved better predictive performance with a suitable rule structure was selected as the final ANFIS model.</w:t>
      </w:r>
    </w:p>
    <w:p w14:paraId="61532A8B" w14:textId="59699C04" w:rsidR="00F94629" w:rsidRDefault="00F94629" w:rsidP="008F515C">
      <w:pPr>
        <w:pStyle w:val="Heading3"/>
        <w:ind w:left="864" w:hanging="864"/>
        <w:rPr>
          <w:szCs w:val="28"/>
          <w:rtl/>
          <w:lang w:bidi="ar-IQ"/>
        </w:rPr>
      </w:pPr>
      <w:bookmarkStart w:id="146" w:name="_Toc234168231"/>
      <w:r w:rsidRPr="00C54631">
        <w:rPr>
          <w:szCs w:val="28"/>
          <w:lang w:bidi="ar-IQ"/>
        </w:rPr>
        <w:t>Sensitivity Analysis Procedure</w:t>
      </w:r>
      <w:bookmarkEnd w:id="146"/>
    </w:p>
    <w:p w14:paraId="43932942" w14:textId="6003F4B9" w:rsidR="0049364C" w:rsidRPr="0049364C" w:rsidRDefault="0049364C" w:rsidP="008F515C">
      <w:pPr>
        <w:rPr>
          <w:lang w:bidi="ar-IQ"/>
        </w:rPr>
      </w:pPr>
      <w:r w:rsidRPr="0049364C">
        <w:rPr>
          <w:lang w:bidi="ar-IQ"/>
        </w:rPr>
        <w:t>The final ANFIS model was subjected to a one-at-a-time (OAT) sensitivity analysis to find the relative influence of each input variable on the predicted maintenance cost. In this procedure, one input variable was varied at a time in its normalized range, with the other variables remaining at their mean normalized values. The change in the model output was then recorded for each variable. Then the sensitivity values were normalized to give the relative importance percentages of the input variables. These values were used to rank the model inputs, based on their effect on maintenance cost. The method is consistent with that reported by Tunkiel et al. (2020) in the OAT approach.</w:t>
      </w:r>
    </w:p>
    <w:p w14:paraId="1E778DE5" w14:textId="5E31B267" w:rsidR="00F94629" w:rsidRDefault="00F94629" w:rsidP="008F515C">
      <w:pPr>
        <w:pStyle w:val="Heading2"/>
        <w:rPr>
          <w:rtl/>
          <w:lang w:bidi="ar-IQ"/>
        </w:rPr>
      </w:pPr>
      <w:bookmarkStart w:id="147" w:name="_Toc234168232"/>
      <w:r w:rsidRPr="00C54631">
        <w:rPr>
          <w:lang w:bidi="ar-IQ"/>
        </w:rPr>
        <w:t>Comparative Models</w:t>
      </w:r>
      <w:bookmarkEnd w:id="147"/>
    </w:p>
    <w:p w14:paraId="3396047E" w14:textId="35950153" w:rsidR="000C2851" w:rsidRPr="000C2851" w:rsidRDefault="000C2851" w:rsidP="008F515C">
      <w:pPr>
        <w:rPr>
          <w:lang w:bidi="ar-IQ"/>
        </w:rPr>
      </w:pPr>
      <w:r w:rsidRPr="000C2851">
        <w:rPr>
          <w:lang w:bidi="ar-IQ"/>
        </w:rPr>
        <w:t>The preprocessed dataset was used to test the developed ANFIS model with two benchmark models, ANN and MLR, with the same ratio of data partitioning (70% training, 20% checking, and 10% testing) to check the predictive performance of the developed ANFIS model. Such a setup was used to ensure consistency in model evaluation.</w:t>
      </w:r>
    </w:p>
    <w:p w14:paraId="5CC5E15F" w14:textId="67E16B9E" w:rsidR="00F94629" w:rsidRDefault="00F94629" w:rsidP="008F515C">
      <w:pPr>
        <w:pStyle w:val="Heading3"/>
        <w:ind w:left="864" w:hanging="864"/>
        <w:rPr>
          <w:szCs w:val="28"/>
          <w:rtl/>
          <w:lang w:bidi="ar-IQ"/>
        </w:rPr>
      </w:pPr>
      <w:bookmarkStart w:id="148" w:name="_Toc234168233"/>
      <w:r w:rsidRPr="00C54631">
        <w:rPr>
          <w:szCs w:val="28"/>
          <w:lang w:bidi="ar-IQ"/>
        </w:rPr>
        <w:t>Artificial Neural Network (ANN) Model</w:t>
      </w:r>
      <w:bookmarkEnd w:id="148"/>
    </w:p>
    <w:p w14:paraId="4DEA82A2" w14:textId="4080233D" w:rsidR="00613622" w:rsidRPr="00613622" w:rsidRDefault="00613622" w:rsidP="008F515C">
      <w:pPr>
        <w:rPr>
          <w:rtl/>
          <w:lang w:bidi="ar-IQ"/>
        </w:rPr>
      </w:pPr>
      <w:r w:rsidRPr="00613622">
        <w:rPr>
          <w:lang w:bidi="ar-IQ"/>
        </w:rPr>
        <w:t xml:space="preserve">A feedforward Artificial Neural Network (ANN) was developed with the MATLAB Deep Learning Toolbox. The ANN model was used with the same 13 input variables and the same output variable used in the ANFIS model, so that a direct comparison could be made. The network architecture consisted of an input layer, one hidden layer, and an output layer for the maintenance cost. The Levenberg–Marquardt algorithm was used for training. A trial-and-error method was used to determine the best architecture by changing the number of hidden neurons </w:t>
      </w:r>
      <w:r w:rsidRPr="00613622">
        <w:rPr>
          <w:lang w:bidi="ar-IQ"/>
        </w:rPr>
        <w:lastRenderedPageBreak/>
        <w:t>between 1 and 20. The best performance and lowest error during the testing phase were the criteria used for selecting the final model.</w:t>
      </w:r>
    </w:p>
    <w:p w14:paraId="4864E1B6" w14:textId="77777777" w:rsidR="00F94629" w:rsidRPr="00C54631" w:rsidRDefault="00F94629" w:rsidP="008F515C">
      <w:pPr>
        <w:pStyle w:val="Heading3"/>
        <w:ind w:left="864" w:hanging="864"/>
        <w:rPr>
          <w:szCs w:val="28"/>
          <w:lang w:bidi="ar-IQ"/>
        </w:rPr>
      </w:pPr>
      <w:bookmarkStart w:id="149" w:name="_Toc234168234"/>
      <w:r w:rsidRPr="00C54631">
        <w:rPr>
          <w:szCs w:val="28"/>
          <w:lang w:bidi="ar-IQ"/>
        </w:rPr>
        <w:t>Multiple Linear Regression (MLR) Model</w:t>
      </w:r>
      <w:bookmarkEnd w:id="149"/>
    </w:p>
    <w:p w14:paraId="6133CFEB" w14:textId="77777777" w:rsidR="00F94629" w:rsidRPr="00C54631" w:rsidRDefault="00F94629" w:rsidP="008F515C">
      <w:pPr>
        <w:tabs>
          <w:tab w:val="left" w:pos="3107"/>
        </w:tabs>
        <w:rPr>
          <w:rFonts w:cstheme="majorBidi"/>
          <w:szCs w:val="28"/>
          <w:lang w:bidi="ar-IQ"/>
        </w:rPr>
      </w:pPr>
      <w:r w:rsidRPr="00C54631">
        <w:rPr>
          <w:rFonts w:cstheme="majorBidi"/>
          <w:szCs w:val="28"/>
          <w:lang w:bidi="ar-IQ"/>
        </w:rPr>
        <w:t>A Multiple Linear Regression (MLR) model was also developed as a conventional statistical benchmark. The model was established using the same preprocessed dataset and the same data partitioning adopted for ANFIS and ANN. This model was included to provide a reference for evaluating the performance of the AI-based models in maintenance cost prediction.</w:t>
      </w:r>
    </w:p>
    <w:p w14:paraId="1BBC4B2E" w14:textId="77777777" w:rsidR="00F94629" w:rsidRPr="00C54631" w:rsidRDefault="00F94629" w:rsidP="008F515C">
      <w:pPr>
        <w:tabs>
          <w:tab w:val="left" w:pos="3107"/>
        </w:tabs>
        <w:rPr>
          <w:rFonts w:cstheme="majorBidi"/>
          <w:szCs w:val="28"/>
          <w:lang w:bidi="ar-IQ"/>
        </w:rPr>
      </w:pPr>
      <w:r w:rsidRPr="00C54631">
        <w:rPr>
          <w:rFonts w:cstheme="majorBidi"/>
          <w:szCs w:val="28"/>
          <w:lang w:bidi="ar-IQ"/>
        </w:rPr>
        <w:t xml:space="preserve">The predictive performance of ANFIS, ANN, and MLR was subsequently compared using RMSE, MAE, MAPE, and </w:t>
      </w:r>
      <m:oMath>
        <m:sSup>
          <m:sSupPr>
            <m:ctrlPr>
              <w:rPr>
                <w:rFonts w:ascii="Cambria Math" w:hAnsi="Cambria Math" w:cstheme="majorBidi"/>
                <w:szCs w:val="28"/>
                <w:lang w:bidi="ar-IQ"/>
              </w:rPr>
            </m:ctrlPr>
          </m:sSupPr>
          <m:e>
            <m:r>
              <w:rPr>
                <w:rFonts w:ascii="Cambria Math" w:hAnsi="Cambria Math" w:cstheme="majorBidi"/>
                <w:szCs w:val="28"/>
                <w:lang w:bidi="ar-IQ"/>
              </w:rPr>
              <m:t>R</m:t>
            </m:r>
          </m:e>
          <m:sup>
            <m:r>
              <w:rPr>
                <w:rFonts w:ascii="Cambria Math" w:hAnsi="Cambria Math" w:cstheme="majorBidi"/>
                <w:szCs w:val="28"/>
                <w:lang w:bidi="ar-IQ"/>
              </w:rPr>
              <m:t>2</m:t>
            </m:r>
          </m:sup>
        </m:sSup>
      </m:oMath>
      <w:r w:rsidRPr="00C54631">
        <w:rPr>
          <w:rFonts w:cstheme="majorBidi"/>
          <w:szCs w:val="28"/>
          <w:lang w:bidi="ar-IQ"/>
        </w:rPr>
        <w:t>, based on the unseen testing dataset.</w:t>
      </w:r>
    </w:p>
    <w:p w14:paraId="219CF144" w14:textId="77777777" w:rsidR="00F94629" w:rsidRPr="00C54631" w:rsidRDefault="00F94629" w:rsidP="008F515C">
      <w:pPr>
        <w:pStyle w:val="Heading2"/>
        <w:rPr>
          <w:lang w:bidi="ar-IQ"/>
        </w:rPr>
      </w:pPr>
      <w:bookmarkStart w:id="150" w:name="_Toc234168235"/>
      <w:r w:rsidRPr="00C54631">
        <w:rPr>
          <w:lang w:bidi="ar-IQ"/>
        </w:rPr>
        <w:t>Chapter Summary</w:t>
      </w:r>
      <w:bookmarkEnd w:id="150"/>
    </w:p>
    <w:p w14:paraId="182EAC44" w14:textId="77777777" w:rsidR="00D22C84" w:rsidRPr="00D22C84" w:rsidRDefault="00D22C84" w:rsidP="008F515C">
      <w:pPr>
        <w:tabs>
          <w:tab w:val="left" w:pos="3107"/>
        </w:tabs>
        <w:rPr>
          <w:rFonts w:cstheme="majorBidi"/>
          <w:szCs w:val="28"/>
          <w:lang w:bidi="ar-IQ"/>
        </w:rPr>
      </w:pPr>
      <w:r w:rsidRPr="00D22C84">
        <w:rPr>
          <w:rFonts w:cstheme="majorBidi"/>
          <w:szCs w:val="28"/>
          <w:lang w:bidi="ar-IQ"/>
        </w:rPr>
        <w:t>The practical foundation for the construction of the prediction model was laid in this chapter. The affecting factors were validated using expert opinion and RII analysis and the historical data for 248 road maintenance projects were prepared for modeling. Data were cleaned, normalized and split into appropriate subsets for training, checking and testing.</w:t>
      </w:r>
    </w:p>
    <w:p w14:paraId="3C935E79" w14:textId="1ED4CB43" w:rsidR="00D64868" w:rsidRPr="00C54631" w:rsidRDefault="00D22C84" w:rsidP="008F515C">
      <w:pPr>
        <w:tabs>
          <w:tab w:val="left" w:pos="3107"/>
        </w:tabs>
        <w:rPr>
          <w:rFonts w:cstheme="majorBidi"/>
          <w:szCs w:val="28"/>
          <w:rtl/>
          <w:lang w:bidi="ar-IQ"/>
        </w:rPr>
      </w:pPr>
      <w:r w:rsidRPr="00D22C84">
        <w:rPr>
          <w:rFonts w:cstheme="majorBidi"/>
          <w:szCs w:val="28"/>
          <w:lang w:bidi="ar-IQ"/>
        </w:rPr>
        <w:t>The chapter also explained the modeling procedures employed in the study. ANFIS models were developed using SC and FCM methods, and the ANN and MLR models were prepared as comparison models. The evaluation process was established based on RMSE, MAE, MAPE and R² to support the selection of the best prediction model in the subsequent stage.</w:t>
      </w:r>
    </w:p>
    <w:p w14:paraId="0A95FA22" w14:textId="77777777" w:rsidR="00D64868" w:rsidRPr="00C54631" w:rsidRDefault="00D64868" w:rsidP="008F515C">
      <w:pPr>
        <w:tabs>
          <w:tab w:val="left" w:pos="3107"/>
        </w:tabs>
        <w:rPr>
          <w:rFonts w:cstheme="majorBidi"/>
          <w:szCs w:val="28"/>
          <w:rtl/>
          <w:lang w:bidi="ar-IQ"/>
        </w:rPr>
      </w:pPr>
    </w:p>
    <w:p w14:paraId="245D9C96" w14:textId="77777777" w:rsidR="00D64868" w:rsidRPr="00C54631" w:rsidRDefault="00D64868" w:rsidP="008F515C">
      <w:pPr>
        <w:tabs>
          <w:tab w:val="left" w:pos="3107"/>
        </w:tabs>
        <w:rPr>
          <w:rFonts w:cstheme="majorBidi"/>
          <w:szCs w:val="28"/>
          <w:rtl/>
          <w:lang w:bidi="ar-IQ"/>
        </w:rPr>
      </w:pPr>
    </w:p>
    <w:p w14:paraId="1CE0711B" w14:textId="3F4E51C5" w:rsidR="00D64868" w:rsidRPr="00C54631" w:rsidRDefault="00D64868" w:rsidP="00805D6D">
      <w:pPr>
        <w:tabs>
          <w:tab w:val="left" w:pos="3107"/>
        </w:tabs>
        <w:jc w:val="left"/>
        <w:rPr>
          <w:rFonts w:cstheme="majorBidi"/>
          <w:szCs w:val="28"/>
          <w:lang w:bidi="ar-IQ"/>
        </w:rPr>
        <w:sectPr w:rsidR="00D64868" w:rsidRPr="00C54631" w:rsidSect="00F2120A">
          <w:headerReference w:type="default" r:id="rId28"/>
          <w:type w:val="continuous"/>
          <w:pgSz w:w="12240" w:h="15840"/>
          <w:pgMar w:top="1440" w:right="1440" w:bottom="1440" w:left="1440" w:header="720" w:footer="720" w:gutter="0"/>
          <w:cols w:space="720"/>
          <w:docGrid w:linePitch="360"/>
        </w:sectPr>
      </w:pPr>
    </w:p>
    <w:p w14:paraId="695FE383" w14:textId="77777777" w:rsidR="00F94629" w:rsidRPr="00C54631" w:rsidRDefault="00F94629" w:rsidP="00805D6D">
      <w:pPr>
        <w:pStyle w:val="Heading1"/>
        <w:ind w:left="1872"/>
        <w:jc w:val="left"/>
        <w:rPr>
          <w:sz w:val="28"/>
          <w:szCs w:val="28"/>
          <w:rtl/>
        </w:rPr>
      </w:pPr>
      <w:bookmarkStart w:id="151" w:name="_Toc234168236"/>
      <w:bookmarkStart w:id="152" w:name="_Hlk226755533"/>
      <w:r w:rsidRPr="00C54631">
        <w:rPr>
          <w:sz w:val="28"/>
          <w:szCs w:val="28"/>
        </w:rPr>
        <w:lastRenderedPageBreak/>
        <w:t>Results and Discussion</w:t>
      </w:r>
      <w:bookmarkEnd w:id="151"/>
    </w:p>
    <w:p w14:paraId="1EA7F61A" w14:textId="77777777" w:rsidR="00F94629" w:rsidRPr="00C54631" w:rsidRDefault="00F94629" w:rsidP="00805D6D">
      <w:pPr>
        <w:jc w:val="left"/>
        <w:rPr>
          <w:rFonts w:cstheme="majorBidi"/>
          <w:szCs w:val="28"/>
        </w:rPr>
      </w:pPr>
    </w:p>
    <w:p w14:paraId="2C99114C" w14:textId="6C0A3267" w:rsidR="00F94629" w:rsidRPr="00C54631" w:rsidRDefault="00F94629" w:rsidP="00805D6D">
      <w:pPr>
        <w:pStyle w:val="Heading2"/>
        <w:jc w:val="left"/>
        <w:rPr>
          <w:rtl/>
        </w:rPr>
      </w:pPr>
      <w:bookmarkStart w:id="153" w:name="_Toc234168237"/>
      <w:bookmarkEnd w:id="152"/>
      <w:r w:rsidRPr="00C54631">
        <w:t>Introduction</w:t>
      </w:r>
      <w:bookmarkEnd w:id="153"/>
    </w:p>
    <w:p w14:paraId="5E3C8CF5" w14:textId="63BBAA7A" w:rsidR="006476CE" w:rsidRPr="00C54631" w:rsidRDefault="006476CE" w:rsidP="008F515C">
      <w:pPr>
        <w:rPr>
          <w:rtl/>
        </w:rPr>
      </w:pPr>
      <w:r w:rsidRPr="00C54631">
        <w:t xml:space="preserve">This chapter presents the results of the prediction models developed in this study. It evaluates the ANFIS models developed using SC and FCM methods to select the best model.The selected ANFIS model is then examined through accuracy measures, rule analysis, and manual validation. Its performance is also compared with ANN and MLR models. Finally, sensitivity and interaction analyses are presented to identify the main factors affecting road maintenance cost in Karbala </w:t>
      </w:r>
      <w:r w:rsidR="001741AB">
        <w:t>Governorate</w:t>
      </w:r>
      <w:r w:rsidRPr="00C54631">
        <w:t>.</w:t>
      </w:r>
    </w:p>
    <w:p w14:paraId="3F2041AF" w14:textId="77777777" w:rsidR="00F94629" w:rsidRPr="00C54631" w:rsidRDefault="00F94629" w:rsidP="008F515C">
      <w:pPr>
        <w:pStyle w:val="Heading2"/>
      </w:pPr>
      <w:bookmarkStart w:id="154" w:name="_Toc234168238"/>
      <w:r w:rsidRPr="00C54631">
        <w:t>Cost Distribution</w:t>
      </w:r>
      <w:bookmarkEnd w:id="154"/>
    </w:p>
    <w:p w14:paraId="5384B595" w14:textId="77777777" w:rsidR="00F94629" w:rsidRPr="00C54631" w:rsidRDefault="00F94629" w:rsidP="008F515C">
      <w:pPr>
        <w:rPr>
          <w:rFonts w:cstheme="majorBidi"/>
          <w:szCs w:val="28"/>
          <w:rtl/>
        </w:rPr>
      </w:pPr>
      <w:r w:rsidRPr="00C54631">
        <w:rPr>
          <w:rFonts w:cstheme="majorBidi"/>
          <w:szCs w:val="28"/>
        </w:rPr>
        <w:t>The distribution of maintenance cost across the collected projects is shown in Figure 4.1. The results indicate that most observations fall within the low to medium cost range, while a smaller number of cases extend to significantly higher values.</w:t>
      </w:r>
    </w:p>
    <w:p w14:paraId="2536FB42" w14:textId="77777777" w:rsidR="00F94629" w:rsidRPr="00C54631" w:rsidRDefault="00F94629" w:rsidP="008F515C">
      <w:pPr>
        <w:rPr>
          <w:rFonts w:cstheme="majorBidi"/>
          <w:szCs w:val="28"/>
          <w:rtl/>
        </w:rPr>
      </w:pPr>
      <w:r w:rsidRPr="00C54631">
        <w:rPr>
          <w:rFonts w:cstheme="majorBidi"/>
          <w:szCs w:val="28"/>
        </w:rPr>
        <w:drawing>
          <wp:anchor distT="0" distB="0" distL="114300" distR="114300" simplePos="0" relativeHeight="251685888" behindDoc="0" locked="0" layoutInCell="1" allowOverlap="1" wp14:anchorId="2887A280" wp14:editId="7671C2B7">
            <wp:simplePos x="0" y="0"/>
            <wp:positionH relativeFrom="margin">
              <wp:align>center</wp:align>
            </wp:positionH>
            <wp:positionV relativeFrom="paragraph">
              <wp:posOffset>289560</wp:posOffset>
            </wp:positionV>
            <wp:extent cx="5486400" cy="2743200"/>
            <wp:effectExtent l="0" t="0" r="0" b="0"/>
            <wp:wrapTopAndBottom/>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14:sizeRelH relativeFrom="page">
              <wp14:pctWidth>0</wp14:pctWidth>
            </wp14:sizeRelH>
            <wp14:sizeRelV relativeFrom="page">
              <wp14:pctHeight>0</wp14:pctHeight>
            </wp14:sizeRelV>
          </wp:anchor>
        </w:drawing>
      </w:r>
    </w:p>
    <w:p w14:paraId="4951DC8E" w14:textId="61E06B87" w:rsidR="00F94629" w:rsidRPr="00C54631" w:rsidRDefault="00F94629" w:rsidP="008F515C">
      <w:pPr>
        <w:pStyle w:val="Caption"/>
        <w:spacing w:before="360"/>
        <w:jc w:val="both"/>
        <w:rPr>
          <w:rFonts w:asciiTheme="majorBidi" w:hAnsiTheme="majorBidi"/>
          <w:bCs/>
          <w:szCs w:val="24"/>
          <w:rtl/>
        </w:rPr>
      </w:pPr>
      <w:bookmarkStart w:id="155" w:name="_Toc229147450"/>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1</w:t>
      </w:r>
      <w:r w:rsidRPr="00C54631">
        <w:rPr>
          <w:rFonts w:asciiTheme="majorBidi" w:hAnsiTheme="majorBidi"/>
          <w:szCs w:val="24"/>
        </w:rPr>
        <w:fldChar w:fldCharType="end"/>
      </w:r>
      <w:r w:rsidRPr="00C54631">
        <w:rPr>
          <w:rFonts w:asciiTheme="majorBidi" w:hAnsiTheme="majorBidi"/>
          <w:bCs/>
          <w:szCs w:val="24"/>
        </w:rPr>
        <w:t xml:space="preserve"> Distribution of Road Maintenance Costs in the Collected Dataset</w:t>
      </w:r>
      <w:bookmarkEnd w:id="155"/>
    </w:p>
    <w:p w14:paraId="64871BA9" w14:textId="335FDF57" w:rsidR="00F94629" w:rsidRPr="00C54631" w:rsidRDefault="00F94629" w:rsidP="008F515C">
      <w:pPr>
        <w:rPr>
          <w:rFonts w:cstheme="majorBidi"/>
          <w:szCs w:val="28"/>
          <w:rtl/>
        </w:rPr>
      </w:pPr>
      <w:r w:rsidRPr="00C54631">
        <w:rPr>
          <w:rFonts w:cstheme="majorBidi"/>
          <w:szCs w:val="28"/>
        </w:rPr>
        <w:lastRenderedPageBreak/>
        <w:t>The cost distribution shows that most maintenance projects fall within the low to medium cost range, while a smaller number of projects have higher costs. This indicates that maintenance cost does not follow the same pattern across all projects, but changes according to the conditions of each case. The presence of some high-cost cases suggests that certain factors may lead to a greater increase in maintenance cost than usual. Based on this, it can be understood that maintenance cost is not affected by one factor only, but by the combined effect of several variables. This explains the need for a model that can represent these relationships in a flexible way, such as the ANFIS model.</w:t>
      </w:r>
    </w:p>
    <w:p w14:paraId="0007CFE5" w14:textId="7F96B241" w:rsidR="005247AD" w:rsidRPr="00C54631" w:rsidRDefault="005247AD" w:rsidP="008F515C">
      <w:pPr>
        <w:pStyle w:val="Heading2"/>
        <w:rPr>
          <w:rStyle w:val="Strong"/>
          <w:b/>
          <w:bCs/>
          <w:rtl/>
        </w:rPr>
      </w:pPr>
      <w:bookmarkStart w:id="156" w:name="_Toc234168239"/>
      <w:r w:rsidRPr="00C54631">
        <w:rPr>
          <w:rStyle w:val="Strong"/>
          <w:b/>
          <w:bCs/>
        </w:rPr>
        <w:t>Performance Evaluation of ANFIS Models</w:t>
      </w:r>
      <w:bookmarkEnd w:id="156"/>
    </w:p>
    <w:p w14:paraId="534163FE" w14:textId="46CC9484" w:rsidR="005247AD" w:rsidRPr="00C54631" w:rsidRDefault="005247AD" w:rsidP="008F515C">
      <w:r w:rsidRPr="00C54631">
        <w:t>This section presents the performance evaluation of the developed ANFIS models using two rule generation methods: SC and FCM. The models were compared based on the testing results to identify the best configuration for predicting road maintenance cost.</w:t>
      </w:r>
    </w:p>
    <w:p w14:paraId="79EB0AC2" w14:textId="3E4C54CD" w:rsidR="00F94629" w:rsidRPr="00C54631" w:rsidRDefault="00F94629" w:rsidP="008F515C">
      <w:pPr>
        <w:pStyle w:val="Heading3"/>
        <w:ind w:left="864" w:hanging="864"/>
        <w:rPr>
          <w:rFonts w:eastAsia="Times New Roman"/>
          <w:szCs w:val="28"/>
          <w:rtl/>
        </w:rPr>
      </w:pPr>
      <w:bookmarkStart w:id="157" w:name="_Toc234168240"/>
      <w:r w:rsidRPr="00C54631">
        <w:rPr>
          <w:rFonts w:eastAsia="Times New Roman"/>
          <w:szCs w:val="28"/>
        </w:rPr>
        <w:t>Model Performance Based on Subtractive Clustering (SC)</w:t>
      </w:r>
      <w:bookmarkEnd w:id="157"/>
    </w:p>
    <w:p w14:paraId="115E0408" w14:textId="467DF744" w:rsidR="00E7705E" w:rsidRPr="00C54631" w:rsidRDefault="00E7705E" w:rsidP="008F515C">
      <w:r w:rsidRPr="00C54631">
        <w:t>SC-based ANFIS models showed clear performance variation under different parameter settings. Several cluster radius and training epoch combinations were tested using grid search to identify the optimal configuration. The main results are summarized in Table 4.</w:t>
      </w:r>
      <w:r w:rsidR="00AF08CE" w:rsidRPr="00C54631">
        <w:rPr>
          <w:rFonts w:hint="cs"/>
          <w:sz w:val="36"/>
          <w:szCs w:val="28"/>
          <w:rtl/>
        </w:rPr>
        <w:t>1</w:t>
      </w:r>
      <w:r w:rsidRPr="00C54631">
        <w:t xml:space="preserve"> based on testing accuracy and stability.</w:t>
      </w:r>
    </w:p>
    <w:p w14:paraId="6F419AC9" w14:textId="1F176E56" w:rsidR="00F94629" w:rsidRPr="00C54631" w:rsidRDefault="00F94629" w:rsidP="008F515C">
      <w:pPr>
        <w:pStyle w:val="Caption"/>
        <w:rPr>
          <w:rFonts w:asciiTheme="majorBidi" w:hAnsiTheme="majorBidi"/>
          <w:b w:val="0"/>
          <w:bCs/>
          <w:noProof w:val="0"/>
          <w:color w:val="0D0D0D" w:themeColor="text1" w:themeTint="F2"/>
          <w:szCs w:val="24"/>
        </w:rPr>
      </w:pPr>
      <w:bookmarkStart w:id="158" w:name="_Toc229147432"/>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1</w:t>
      </w:r>
      <w:r w:rsidR="009A29CA" w:rsidRPr="00C54631">
        <w:rPr>
          <w:rFonts w:asciiTheme="majorBidi" w:hAnsiTheme="majorBidi"/>
          <w:szCs w:val="24"/>
        </w:rPr>
        <w:fldChar w:fldCharType="end"/>
      </w:r>
      <w:r w:rsidRPr="00C54631">
        <w:rPr>
          <w:rFonts w:asciiTheme="majorBidi" w:hAnsiTheme="majorBidi"/>
          <w:bCs/>
          <w:noProof w:val="0"/>
          <w:color w:val="0D0D0D" w:themeColor="text1" w:themeTint="F2"/>
          <w:szCs w:val="24"/>
        </w:rPr>
        <w:t xml:space="preserve"> Performance Assessment of SC-ANFIS Models</w:t>
      </w:r>
      <w:bookmarkEnd w:id="158"/>
    </w:p>
    <w:tbl>
      <w:tblPr>
        <w:tblStyle w:val="Style1"/>
        <w:tblW w:w="9355" w:type="dxa"/>
        <w:jc w:val="center"/>
        <w:tblLook w:val="04A0" w:firstRow="1" w:lastRow="0" w:firstColumn="1" w:lastColumn="0" w:noHBand="0" w:noVBand="1"/>
      </w:tblPr>
      <w:tblGrid>
        <w:gridCol w:w="1100"/>
        <w:gridCol w:w="1421"/>
        <w:gridCol w:w="981"/>
        <w:gridCol w:w="1084"/>
        <w:gridCol w:w="1352"/>
        <w:gridCol w:w="1801"/>
        <w:gridCol w:w="1616"/>
      </w:tblGrid>
      <w:tr w:rsidR="00F94629" w:rsidRPr="00C54631" w14:paraId="415F6DC4" w14:textId="77777777" w:rsidTr="00765B5B">
        <w:trPr>
          <w:cnfStyle w:val="100000000000" w:firstRow="1" w:lastRow="0" w:firstColumn="0" w:lastColumn="0" w:oddVBand="0" w:evenVBand="0" w:oddHBand="0" w:evenHBand="0" w:firstRowFirstColumn="0" w:firstRowLastColumn="0" w:lastRowFirstColumn="0" w:lastRowLastColumn="0"/>
          <w:trHeight w:val="288"/>
          <w:jc w:val="center"/>
        </w:trPr>
        <w:tc>
          <w:tcPr>
            <w:tcW w:w="1100" w:type="dxa"/>
            <w:shd w:val="clear" w:color="auto" w:fill="D9D9D9" w:themeFill="background1" w:themeFillShade="D9"/>
            <w:noWrap/>
            <w:hideMark/>
          </w:tcPr>
          <w:p w14:paraId="42DBF593"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r w:rsidRPr="00C54631">
              <w:rPr>
                <w:rFonts w:cstheme="majorBidi"/>
                <w:b/>
                <w:bCs/>
                <w:noProof w:val="0"/>
                <w:sz w:val="24"/>
              </w:rPr>
              <w:t>Radius</w:t>
            </w:r>
          </w:p>
        </w:tc>
        <w:tc>
          <w:tcPr>
            <w:tcW w:w="1421" w:type="dxa"/>
            <w:shd w:val="clear" w:color="auto" w:fill="D9D9D9" w:themeFill="background1" w:themeFillShade="D9"/>
            <w:noWrap/>
            <w:hideMark/>
          </w:tcPr>
          <w:p w14:paraId="0B68D941"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proofErr w:type="spellStart"/>
            <w:r w:rsidRPr="00C54631">
              <w:rPr>
                <w:rFonts w:cstheme="majorBidi"/>
                <w:b/>
                <w:bCs/>
                <w:noProof w:val="0"/>
                <w:sz w:val="24"/>
              </w:rPr>
              <w:t>MF_Type</w:t>
            </w:r>
            <w:proofErr w:type="spellEnd"/>
          </w:p>
        </w:tc>
        <w:tc>
          <w:tcPr>
            <w:tcW w:w="981" w:type="dxa"/>
            <w:shd w:val="clear" w:color="auto" w:fill="D9D9D9" w:themeFill="background1" w:themeFillShade="D9"/>
            <w:noWrap/>
            <w:hideMark/>
          </w:tcPr>
          <w:p w14:paraId="506345B7"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r w:rsidRPr="00C54631">
              <w:rPr>
                <w:rFonts w:cstheme="majorBidi"/>
                <w:b/>
                <w:bCs/>
                <w:noProof w:val="0"/>
                <w:sz w:val="24"/>
              </w:rPr>
              <w:t>Epochs</w:t>
            </w:r>
          </w:p>
        </w:tc>
        <w:tc>
          <w:tcPr>
            <w:tcW w:w="1084" w:type="dxa"/>
            <w:shd w:val="clear" w:color="auto" w:fill="D9D9D9" w:themeFill="background1" w:themeFillShade="D9"/>
            <w:noWrap/>
            <w:hideMark/>
          </w:tcPr>
          <w:p w14:paraId="0B7652AD"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r w:rsidRPr="00C54631">
              <w:rPr>
                <w:rFonts w:cstheme="majorBidi"/>
                <w:b/>
                <w:bCs/>
                <w:noProof w:val="0"/>
                <w:sz w:val="24"/>
              </w:rPr>
              <w:t>Rules</w:t>
            </w:r>
          </w:p>
        </w:tc>
        <w:tc>
          <w:tcPr>
            <w:tcW w:w="1352" w:type="dxa"/>
            <w:shd w:val="clear" w:color="auto" w:fill="D9D9D9" w:themeFill="background1" w:themeFillShade="D9"/>
            <w:noWrap/>
            <w:hideMark/>
          </w:tcPr>
          <w:p w14:paraId="554E7E7A"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r w:rsidRPr="00C54631">
              <w:rPr>
                <w:rFonts w:eastAsia="Times New Roman" w:cstheme="majorBidi"/>
                <w:b/>
                <w:bCs/>
                <w:noProof w:val="0"/>
                <w:color w:val="0D0D0D" w:themeColor="text1" w:themeTint="F2"/>
                <w:sz w:val="24"/>
              </w:rPr>
              <w:t>R²</w:t>
            </w:r>
          </w:p>
        </w:tc>
        <w:tc>
          <w:tcPr>
            <w:tcW w:w="1801" w:type="dxa"/>
            <w:shd w:val="clear" w:color="auto" w:fill="D9D9D9" w:themeFill="background1" w:themeFillShade="D9"/>
          </w:tcPr>
          <w:p w14:paraId="3F570109"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r w:rsidRPr="00C54631">
              <w:rPr>
                <w:rFonts w:cstheme="majorBidi"/>
                <w:b/>
                <w:bCs/>
                <w:noProof w:val="0"/>
                <w:sz w:val="24"/>
              </w:rPr>
              <w:t>MAPE</w:t>
            </w:r>
          </w:p>
        </w:tc>
        <w:tc>
          <w:tcPr>
            <w:tcW w:w="1616" w:type="dxa"/>
            <w:shd w:val="clear" w:color="auto" w:fill="D9D9D9" w:themeFill="background1" w:themeFillShade="D9"/>
          </w:tcPr>
          <w:p w14:paraId="07CF93A2" w14:textId="77777777" w:rsidR="00F94629" w:rsidRPr="00C54631" w:rsidRDefault="00F94629" w:rsidP="008F515C">
            <w:pPr>
              <w:ind w:firstLine="0"/>
              <w:contextualSpacing w:val="0"/>
              <w:rPr>
                <w:rFonts w:eastAsia="Times New Roman" w:cstheme="majorBidi"/>
                <w:b/>
                <w:bCs/>
                <w:noProof w:val="0"/>
                <w:color w:val="0D0D0D" w:themeColor="text1" w:themeTint="F2"/>
                <w:sz w:val="24"/>
              </w:rPr>
            </w:pPr>
            <w:r w:rsidRPr="00C54631">
              <w:rPr>
                <w:rFonts w:cstheme="majorBidi"/>
                <w:b/>
                <w:bCs/>
                <w:noProof w:val="0"/>
                <w:sz w:val="24"/>
              </w:rPr>
              <w:t>RMSE</w:t>
            </w:r>
          </w:p>
        </w:tc>
      </w:tr>
      <w:tr w:rsidR="00F94629" w:rsidRPr="00C54631" w14:paraId="56E32CE5"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0502CFB9"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0.4</w:t>
            </w:r>
          </w:p>
        </w:tc>
        <w:tc>
          <w:tcPr>
            <w:tcW w:w="1421" w:type="dxa"/>
            <w:tcBorders>
              <w:top w:val="nil"/>
              <w:left w:val="nil"/>
              <w:bottom w:val="single" w:sz="4" w:space="0" w:color="auto"/>
              <w:right w:val="single" w:sz="4" w:space="0" w:color="auto"/>
            </w:tcBorders>
            <w:shd w:val="clear" w:color="auto" w:fill="auto"/>
            <w:noWrap/>
            <w:vAlign w:val="top"/>
          </w:tcPr>
          <w:p w14:paraId="57E7A5AD"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gaussmf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6CCBC3E6"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70</w:t>
            </w:r>
          </w:p>
        </w:tc>
        <w:tc>
          <w:tcPr>
            <w:tcW w:w="1084" w:type="dxa"/>
            <w:tcBorders>
              <w:top w:val="nil"/>
              <w:left w:val="nil"/>
              <w:bottom w:val="single" w:sz="4" w:space="0" w:color="auto"/>
              <w:right w:val="single" w:sz="4" w:space="0" w:color="auto"/>
            </w:tcBorders>
            <w:shd w:val="clear" w:color="auto" w:fill="auto"/>
            <w:noWrap/>
            <w:vAlign w:val="top"/>
          </w:tcPr>
          <w:p w14:paraId="60273787"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w:t>
            </w:r>
          </w:p>
        </w:tc>
        <w:tc>
          <w:tcPr>
            <w:tcW w:w="1352" w:type="dxa"/>
            <w:tcBorders>
              <w:top w:val="nil"/>
              <w:left w:val="nil"/>
              <w:bottom w:val="single" w:sz="4" w:space="0" w:color="auto"/>
              <w:right w:val="single" w:sz="4" w:space="0" w:color="auto"/>
            </w:tcBorders>
            <w:shd w:val="clear" w:color="auto" w:fill="auto"/>
            <w:noWrap/>
            <w:vAlign w:val="top"/>
          </w:tcPr>
          <w:p w14:paraId="5B8A2250"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0.94</w:t>
            </w:r>
          </w:p>
        </w:tc>
        <w:tc>
          <w:tcPr>
            <w:tcW w:w="1801" w:type="dxa"/>
            <w:tcBorders>
              <w:top w:val="nil"/>
              <w:left w:val="nil"/>
              <w:bottom w:val="single" w:sz="4" w:space="0" w:color="auto"/>
              <w:right w:val="single" w:sz="4" w:space="0" w:color="auto"/>
            </w:tcBorders>
            <w:shd w:val="clear" w:color="auto" w:fill="auto"/>
            <w:vAlign w:val="top"/>
          </w:tcPr>
          <w:p w14:paraId="5D5342F5"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8.98</w:t>
            </w:r>
          </w:p>
        </w:tc>
        <w:tc>
          <w:tcPr>
            <w:tcW w:w="1616" w:type="dxa"/>
            <w:tcBorders>
              <w:top w:val="nil"/>
              <w:left w:val="nil"/>
              <w:bottom w:val="single" w:sz="4" w:space="0" w:color="auto"/>
              <w:right w:val="single" w:sz="4" w:space="0" w:color="auto"/>
            </w:tcBorders>
            <w:shd w:val="clear" w:color="auto" w:fill="auto"/>
            <w:vAlign w:val="top"/>
          </w:tcPr>
          <w:p w14:paraId="5E3CA06C"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73,967,493 </w:t>
            </w:r>
          </w:p>
        </w:tc>
      </w:tr>
      <w:tr w:rsidR="00F94629" w:rsidRPr="00C54631" w14:paraId="2CAC6910"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643E28FA"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0.4</w:t>
            </w:r>
          </w:p>
        </w:tc>
        <w:tc>
          <w:tcPr>
            <w:tcW w:w="1421" w:type="dxa"/>
            <w:tcBorders>
              <w:top w:val="nil"/>
              <w:left w:val="nil"/>
              <w:bottom w:val="single" w:sz="4" w:space="0" w:color="auto"/>
              <w:right w:val="single" w:sz="4" w:space="0" w:color="auto"/>
            </w:tcBorders>
            <w:shd w:val="clear" w:color="auto" w:fill="auto"/>
            <w:noWrap/>
            <w:vAlign w:val="top"/>
          </w:tcPr>
          <w:p w14:paraId="3FB6EC37"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gaussmf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6790DB4F"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200</w:t>
            </w:r>
          </w:p>
        </w:tc>
        <w:tc>
          <w:tcPr>
            <w:tcW w:w="1084" w:type="dxa"/>
            <w:tcBorders>
              <w:top w:val="nil"/>
              <w:left w:val="nil"/>
              <w:bottom w:val="single" w:sz="4" w:space="0" w:color="auto"/>
              <w:right w:val="single" w:sz="4" w:space="0" w:color="auto"/>
            </w:tcBorders>
            <w:shd w:val="clear" w:color="auto" w:fill="auto"/>
            <w:noWrap/>
            <w:vAlign w:val="top"/>
          </w:tcPr>
          <w:p w14:paraId="3B3A6407"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w:t>
            </w:r>
          </w:p>
        </w:tc>
        <w:tc>
          <w:tcPr>
            <w:tcW w:w="1352" w:type="dxa"/>
            <w:tcBorders>
              <w:top w:val="nil"/>
              <w:left w:val="nil"/>
              <w:bottom w:val="single" w:sz="4" w:space="0" w:color="auto"/>
              <w:right w:val="single" w:sz="4" w:space="0" w:color="auto"/>
            </w:tcBorders>
            <w:shd w:val="clear" w:color="auto" w:fill="auto"/>
            <w:noWrap/>
            <w:vAlign w:val="top"/>
          </w:tcPr>
          <w:p w14:paraId="4A1C43D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0.94</w:t>
            </w:r>
          </w:p>
        </w:tc>
        <w:tc>
          <w:tcPr>
            <w:tcW w:w="1801" w:type="dxa"/>
            <w:tcBorders>
              <w:top w:val="nil"/>
              <w:left w:val="nil"/>
              <w:bottom w:val="single" w:sz="4" w:space="0" w:color="auto"/>
              <w:right w:val="single" w:sz="4" w:space="0" w:color="auto"/>
            </w:tcBorders>
            <w:shd w:val="clear" w:color="auto" w:fill="auto"/>
            <w:vAlign w:val="top"/>
          </w:tcPr>
          <w:p w14:paraId="3962C2FB"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9.0</w:t>
            </w:r>
          </w:p>
        </w:tc>
        <w:tc>
          <w:tcPr>
            <w:tcW w:w="1616" w:type="dxa"/>
            <w:tcBorders>
              <w:top w:val="nil"/>
              <w:left w:val="nil"/>
              <w:bottom w:val="single" w:sz="4" w:space="0" w:color="auto"/>
              <w:right w:val="single" w:sz="4" w:space="0" w:color="auto"/>
            </w:tcBorders>
            <w:shd w:val="clear" w:color="auto" w:fill="auto"/>
            <w:vAlign w:val="top"/>
          </w:tcPr>
          <w:p w14:paraId="1CDEDC0C"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78,967,493 </w:t>
            </w:r>
          </w:p>
        </w:tc>
      </w:tr>
      <w:tr w:rsidR="00F94629" w:rsidRPr="00C54631" w14:paraId="51B67062"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6D476732"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0.2</w:t>
            </w:r>
          </w:p>
        </w:tc>
        <w:tc>
          <w:tcPr>
            <w:tcW w:w="1421" w:type="dxa"/>
            <w:tcBorders>
              <w:top w:val="nil"/>
              <w:left w:val="nil"/>
              <w:bottom w:val="single" w:sz="4" w:space="0" w:color="auto"/>
              <w:right w:val="single" w:sz="4" w:space="0" w:color="auto"/>
            </w:tcBorders>
            <w:shd w:val="clear" w:color="auto" w:fill="auto"/>
            <w:noWrap/>
            <w:vAlign w:val="top"/>
          </w:tcPr>
          <w:p w14:paraId="674EE7F1"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gbellmf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5924EF47"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50</w:t>
            </w:r>
          </w:p>
        </w:tc>
        <w:tc>
          <w:tcPr>
            <w:tcW w:w="1084" w:type="dxa"/>
            <w:tcBorders>
              <w:top w:val="nil"/>
              <w:left w:val="nil"/>
              <w:bottom w:val="single" w:sz="4" w:space="0" w:color="auto"/>
              <w:right w:val="single" w:sz="4" w:space="0" w:color="auto"/>
            </w:tcBorders>
            <w:shd w:val="clear" w:color="auto" w:fill="auto"/>
            <w:noWrap/>
            <w:vAlign w:val="top"/>
          </w:tcPr>
          <w:p w14:paraId="78FC51C1"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17</w:t>
            </w:r>
          </w:p>
        </w:tc>
        <w:tc>
          <w:tcPr>
            <w:tcW w:w="1352" w:type="dxa"/>
            <w:tcBorders>
              <w:top w:val="nil"/>
              <w:left w:val="nil"/>
              <w:bottom w:val="single" w:sz="4" w:space="0" w:color="auto"/>
              <w:right w:val="single" w:sz="4" w:space="0" w:color="auto"/>
            </w:tcBorders>
            <w:shd w:val="clear" w:color="auto" w:fill="auto"/>
            <w:noWrap/>
            <w:vAlign w:val="top"/>
          </w:tcPr>
          <w:p w14:paraId="02D94696"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0.93</w:t>
            </w:r>
          </w:p>
        </w:tc>
        <w:tc>
          <w:tcPr>
            <w:tcW w:w="1801" w:type="dxa"/>
            <w:tcBorders>
              <w:top w:val="nil"/>
              <w:left w:val="nil"/>
              <w:bottom w:val="single" w:sz="4" w:space="0" w:color="auto"/>
              <w:right w:val="single" w:sz="4" w:space="0" w:color="auto"/>
            </w:tcBorders>
            <w:shd w:val="clear" w:color="auto" w:fill="auto"/>
            <w:vAlign w:val="top"/>
          </w:tcPr>
          <w:p w14:paraId="6475AA81"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10.3</w:t>
            </w:r>
          </w:p>
        </w:tc>
        <w:tc>
          <w:tcPr>
            <w:tcW w:w="1616" w:type="dxa"/>
            <w:tcBorders>
              <w:top w:val="nil"/>
              <w:left w:val="nil"/>
              <w:bottom w:val="single" w:sz="4" w:space="0" w:color="auto"/>
              <w:right w:val="single" w:sz="4" w:space="0" w:color="auto"/>
            </w:tcBorders>
            <w:shd w:val="clear" w:color="auto" w:fill="auto"/>
            <w:vAlign w:val="top"/>
          </w:tcPr>
          <w:p w14:paraId="111AF1AF"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69,431,937 </w:t>
            </w:r>
          </w:p>
        </w:tc>
      </w:tr>
      <w:tr w:rsidR="00F94629" w:rsidRPr="00C54631" w14:paraId="0A1E8A0E"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5F02471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0.3</w:t>
            </w:r>
          </w:p>
        </w:tc>
        <w:tc>
          <w:tcPr>
            <w:tcW w:w="1421" w:type="dxa"/>
            <w:tcBorders>
              <w:top w:val="nil"/>
              <w:left w:val="nil"/>
              <w:bottom w:val="single" w:sz="4" w:space="0" w:color="auto"/>
              <w:right w:val="single" w:sz="4" w:space="0" w:color="auto"/>
            </w:tcBorders>
            <w:shd w:val="clear" w:color="auto" w:fill="auto"/>
            <w:noWrap/>
            <w:vAlign w:val="top"/>
          </w:tcPr>
          <w:p w14:paraId="756D9E2F"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gbellmf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095A5BB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70</w:t>
            </w:r>
          </w:p>
        </w:tc>
        <w:tc>
          <w:tcPr>
            <w:tcW w:w="1084" w:type="dxa"/>
            <w:tcBorders>
              <w:top w:val="nil"/>
              <w:left w:val="nil"/>
              <w:bottom w:val="single" w:sz="4" w:space="0" w:color="auto"/>
              <w:right w:val="single" w:sz="4" w:space="0" w:color="auto"/>
            </w:tcBorders>
            <w:shd w:val="clear" w:color="auto" w:fill="auto"/>
            <w:noWrap/>
            <w:vAlign w:val="top"/>
          </w:tcPr>
          <w:p w14:paraId="6A7CA7C9"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17</w:t>
            </w:r>
          </w:p>
        </w:tc>
        <w:tc>
          <w:tcPr>
            <w:tcW w:w="1352" w:type="dxa"/>
            <w:tcBorders>
              <w:top w:val="nil"/>
              <w:left w:val="nil"/>
              <w:bottom w:val="single" w:sz="4" w:space="0" w:color="auto"/>
              <w:right w:val="single" w:sz="4" w:space="0" w:color="auto"/>
            </w:tcBorders>
            <w:shd w:val="clear" w:color="auto" w:fill="auto"/>
            <w:noWrap/>
            <w:vAlign w:val="top"/>
          </w:tcPr>
          <w:p w14:paraId="4B3DA7FB"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0.95</w:t>
            </w:r>
          </w:p>
        </w:tc>
        <w:tc>
          <w:tcPr>
            <w:tcW w:w="1801" w:type="dxa"/>
            <w:tcBorders>
              <w:top w:val="nil"/>
              <w:left w:val="nil"/>
              <w:bottom w:val="single" w:sz="4" w:space="0" w:color="auto"/>
              <w:right w:val="single" w:sz="4" w:space="0" w:color="auto"/>
            </w:tcBorders>
            <w:shd w:val="clear" w:color="auto" w:fill="auto"/>
            <w:vAlign w:val="top"/>
          </w:tcPr>
          <w:p w14:paraId="1762197C"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10.9</w:t>
            </w:r>
          </w:p>
        </w:tc>
        <w:tc>
          <w:tcPr>
            <w:tcW w:w="1616" w:type="dxa"/>
            <w:tcBorders>
              <w:top w:val="nil"/>
              <w:left w:val="nil"/>
              <w:bottom w:val="single" w:sz="4" w:space="0" w:color="auto"/>
              <w:right w:val="single" w:sz="4" w:space="0" w:color="auto"/>
            </w:tcBorders>
            <w:shd w:val="clear" w:color="auto" w:fill="auto"/>
            <w:vAlign w:val="top"/>
          </w:tcPr>
          <w:p w14:paraId="29786099"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62,652,736 </w:t>
            </w:r>
          </w:p>
        </w:tc>
      </w:tr>
      <w:tr w:rsidR="00F94629" w:rsidRPr="00C54631" w14:paraId="262D9ECD"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50A2DE9A"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0.2</w:t>
            </w:r>
          </w:p>
        </w:tc>
        <w:tc>
          <w:tcPr>
            <w:tcW w:w="1421" w:type="dxa"/>
            <w:tcBorders>
              <w:top w:val="nil"/>
              <w:left w:val="nil"/>
              <w:bottom w:val="single" w:sz="4" w:space="0" w:color="auto"/>
              <w:right w:val="single" w:sz="4" w:space="0" w:color="auto"/>
            </w:tcBorders>
            <w:shd w:val="clear" w:color="auto" w:fill="auto"/>
            <w:noWrap/>
            <w:vAlign w:val="top"/>
          </w:tcPr>
          <w:p w14:paraId="13429789"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gbellmf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7CBC1139"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100</w:t>
            </w:r>
          </w:p>
        </w:tc>
        <w:tc>
          <w:tcPr>
            <w:tcW w:w="1084" w:type="dxa"/>
            <w:tcBorders>
              <w:top w:val="nil"/>
              <w:left w:val="nil"/>
              <w:bottom w:val="single" w:sz="4" w:space="0" w:color="auto"/>
              <w:right w:val="single" w:sz="4" w:space="0" w:color="auto"/>
            </w:tcBorders>
            <w:shd w:val="clear" w:color="auto" w:fill="auto"/>
            <w:noWrap/>
            <w:vAlign w:val="top"/>
          </w:tcPr>
          <w:p w14:paraId="55EDA939"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17</w:t>
            </w:r>
          </w:p>
        </w:tc>
        <w:tc>
          <w:tcPr>
            <w:tcW w:w="1352" w:type="dxa"/>
            <w:tcBorders>
              <w:top w:val="nil"/>
              <w:left w:val="nil"/>
              <w:bottom w:val="single" w:sz="4" w:space="0" w:color="auto"/>
              <w:right w:val="single" w:sz="4" w:space="0" w:color="auto"/>
            </w:tcBorders>
            <w:shd w:val="clear" w:color="auto" w:fill="auto"/>
            <w:noWrap/>
            <w:vAlign w:val="top"/>
          </w:tcPr>
          <w:p w14:paraId="1981D0BE"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0.95</w:t>
            </w:r>
          </w:p>
        </w:tc>
        <w:tc>
          <w:tcPr>
            <w:tcW w:w="1801" w:type="dxa"/>
            <w:tcBorders>
              <w:top w:val="nil"/>
              <w:left w:val="nil"/>
              <w:bottom w:val="single" w:sz="4" w:space="0" w:color="auto"/>
              <w:right w:val="single" w:sz="4" w:space="0" w:color="auto"/>
            </w:tcBorders>
            <w:shd w:val="clear" w:color="auto" w:fill="auto"/>
            <w:vAlign w:val="top"/>
          </w:tcPr>
          <w:p w14:paraId="2431C51E"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11.3</w:t>
            </w:r>
          </w:p>
        </w:tc>
        <w:tc>
          <w:tcPr>
            <w:tcW w:w="1616" w:type="dxa"/>
            <w:tcBorders>
              <w:top w:val="nil"/>
              <w:left w:val="nil"/>
              <w:bottom w:val="single" w:sz="4" w:space="0" w:color="auto"/>
              <w:right w:val="single" w:sz="4" w:space="0" w:color="auto"/>
            </w:tcBorders>
            <w:shd w:val="clear" w:color="auto" w:fill="auto"/>
            <w:vAlign w:val="top"/>
          </w:tcPr>
          <w:p w14:paraId="2463DD4D"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65,467,345 </w:t>
            </w:r>
          </w:p>
        </w:tc>
      </w:tr>
      <w:tr w:rsidR="00A5445A" w:rsidRPr="00C54631" w14:paraId="79A8EE69" w14:textId="77777777" w:rsidTr="00765B5B">
        <w:trPr>
          <w:trHeight w:val="20"/>
          <w:jc w:val="center"/>
        </w:trPr>
        <w:tc>
          <w:tcPr>
            <w:tcW w:w="1100" w:type="dxa"/>
            <w:tcBorders>
              <w:top w:val="triple" w:sz="4" w:space="0" w:color="auto"/>
              <w:left w:val="nil"/>
              <w:bottom w:val="single" w:sz="4" w:space="0" w:color="auto"/>
              <w:right w:val="single" w:sz="4" w:space="0" w:color="auto"/>
            </w:tcBorders>
            <w:shd w:val="clear" w:color="auto" w:fill="DEEAF6" w:themeFill="accent5" w:themeFillTint="33"/>
            <w:noWrap/>
          </w:tcPr>
          <w:p w14:paraId="3F31F16B"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lastRenderedPageBreak/>
              <w:t>0.4</w:t>
            </w:r>
          </w:p>
        </w:tc>
        <w:tc>
          <w:tcPr>
            <w:tcW w:w="1421" w:type="dxa"/>
            <w:tcBorders>
              <w:top w:val="triple" w:sz="4" w:space="0" w:color="auto"/>
              <w:left w:val="nil"/>
              <w:bottom w:val="single" w:sz="4" w:space="0" w:color="auto"/>
              <w:right w:val="single" w:sz="4" w:space="0" w:color="auto"/>
            </w:tcBorders>
            <w:shd w:val="clear" w:color="auto" w:fill="DEEAF6" w:themeFill="accent5" w:themeFillTint="33"/>
            <w:noWrap/>
          </w:tcPr>
          <w:p w14:paraId="7A0772A1"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gauss2mf</w:t>
            </w:r>
          </w:p>
        </w:tc>
        <w:tc>
          <w:tcPr>
            <w:tcW w:w="981" w:type="dxa"/>
            <w:tcBorders>
              <w:top w:val="triple" w:sz="4" w:space="0" w:color="auto"/>
              <w:left w:val="nil"/>
              <w:bottom w:val="single" w:sz="4" w:space="0" w:color="auto"/>
              <w:right w:val="single" w:sz="4" w:space="0" w:color="auto"/>
            </w:tcBorders>
            <w:shd w:val="clear" w:color="auto" w:fill="DEEAF6" w:themeFill="accent5" w:themeFillTint="33"/>
            <w:noWrap/>
          </w:tcPr>
          <w:p w14:paraId="0AC585C0"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50</w:t>
            </w:r>
          </w:p>
        </w:tc>
        <w:tc>
          <w:tcPr>
            <w:tcW w:w="1084" w:type="dxa"/>
            <w:tcBorders>
              <w:top w:val="triple" w:sz="4" w:space="0" w:color="auto"/>
              <w:left w:val="nil"/>
              <w:bottom w:val="single" w:sz="4" w:space="0" w:color="auto"/>
              <w:right w:val="single" w:sz="4" w:space="0" w:color="auto"/>
            </w:tcBorders>
            <w:shd w:val="clear" w:color="auto" w:fill="DEEAF6" w:themeFill="accent5" w:themeFillTint="33"/>
            <w:noWrap/>
          </w:tcPr>
          <w:p w14:paraId="56A8C295"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w:t>
            </w:r>
          </w:p>
        </w:tc>
        <w:tc>
          <w:tcPr>
            <w:tcW w:w="1352" w:type="dxa"/>
            <w:tcBorders>
              <w:top w:val="triple" w:sz="4" w:space="0" w:color="auto"/>
              <w:left w:val="nil"/>
              <w:bottom w:val="single" w:sz="4" w:space="0" w:color="auto"/>
              <w:right w:val="single" w:sz="4" w:space="0" w:color="auto"/>
            </w:tcBorders>
            <w:shd w:val="clear" w:color="auto" w:fill="DEEAF6" w:themeFill="accent5" w:themeFillTint="33"/>
            <w:noWrap/>
          </w:tcPr>
          <w:p w14:paraId="233DB1EF"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0.95</w:t>
            </w:r>
          </w:p>
        </w:tc>
        <w:tc>
          <w:tcPr>
            <w:tcW w:w="1801" w:type="dxa"/>
            <w:tcBorders>
              <w:top w:val="triple" w:sz="4" w:space="0" w:color="auto"/>
              <w:left w:val="nil"/>
              <w:bottom w:val="single" w:sz="4" w:space="0" w:color="auto"/>
              <w:right w:val="single" w:sz="4" w:space="0" w:color="auto"/>
            </w:tcBorders>
            <w:shd w:val="clear" w:color="auto" w:fill="DEEAF6" w:themeFill="accent5" w:themeFillTint="33"/>
          </w:tcPr>
          <w:p w14:paraId="10DFF592"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8.19</w:t>
            </w:r>
          </w:p>
        </w:tc>
        <w:tc>
          <w:tcPr>
            <w:tcW w:w="1616" w:type="dxa"/>
            <w:tcBorders>
              <w:top w:val="triple" w:sz="4" w:space="0" w:color="auto"/>
              <w:left w:val="nil"/>
              <w:bottom w:val="single" w:sz="4" w:space="0" w:color="auto"/>
              <w:right w:val="single" w:sz="4" w:space="0" w:color="auto"/>
            </w:tcBorders>
            <w:shd w:val="clear" w:color="auto" w:fill="DEEAF6" w:themeFill="accent5" w:themeFillTint="33"/>
          </w:tcPr>
          <w:p w14:paraId="7ADC8A0C"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65,325,594</w:t>
            </w:r>
          </w:p>
        </w:tc>
      </w:tr>
      <w:tr w:rsidR="00A5445A" w:rsidRPr="00C54631" w14:paraId="73593EAB"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60CF1C51"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0.2</w:t>
            </w:r>
          </w:p>
        </w:tc>
        <w:tc>
          <w:tcPr>
            <w:tcW w:w="1421" w:type="dxa"/>
            <w:tcBorders>
              <w:top w:val="nil"/>
              <w:left w:val="nil"/>
              <w:bottom w:val="single" w:sz="4" w:space="0" w:color="auto"/>
              <w:right w:val="single" w:sz="4" w:space="0" w:color="auto"/>
            </w:tcBorders>
            <w:shd w:val="clear" w:color="auto" w:fill="auto"/>
            <w:noWrap/>
            <w:vAlign w:val="top"/>
          </w:tcPr>
          <w:p w14:paraId="047E381B" w14:textId="77777777" w:rsidR="00A5445A" w:rsidRPr="00C54631" w:rsidRDefault="00A5445A"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gbellmf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793B0DC4"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150</w:t>
            </w:r>
          </w:p>
        </w:tc>
        <w:tc>
          <w:tcPr>
            <w:tcW w:w="1084" w:type="dxa"/>
            <w:tcBorders>
              <w:top w:val="nil"/>
              <w:left w:val="nil"/>
              <w:bottom w:val="single" w:sz="4" w:space="0" w:color="auto"/>
              <w:right w:val="single" w:sz="4" w:space="0" w:color="auto"/>
            </w:tcBorders>
            <w:shd w:val="clear" w:color="auto" w:fill="auto"/>
            <w:noWrap/>
            <w:vAlign w:val="top"/>
          </w:tcPr>
          <w:p w14:paraId="698C0D9D"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17</w:t>
            </w:r>
          </w:p>
        </w:tc>
        <w:tc>
          <w:tcPr>
            <w:tcW w:w="1352" w:type="dxa"/>
            <w:tcBorders>
              <w:top w:val="nil"/>
              <w:left w:val="nil"/>
              <w:bottom w:val="single" w:sz="4" w:space="0" w:color="auto"/>
              <w:right w:val="single" w:sz="4" w:space="0" w:color="auto"/>
            </w:tcBorders>
            <w:shd w:val="clear" w:color="auto" w:fill="auto"/>
            <w:noWrap/>
            <w:vAlign w:val="top"/>
          </w:tcPr>
          <w:p w14:paraId="3CF33227"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0.95</w:t>
            </w:r>
          </w:p>
        </w:tc>
        <w:tc>
          <w:tcPr>
            <w:tcW w:w="1801" w:type="dxa"/>
            <w:tcBorders>
              <w:top w:val="nil"/>
              <w:left w:val="nil"/>
              <w:bottom w:val="single" w:sz="4" w:space="0" w:color="auto"/>
              <w:right w:val="single" w:sz="4" w:space="0" w:color="auto"/>
            </w:tcBorders>
            <w:shd w:val="clear" w:color="auto" w:fill="auto"/>
            <w:vAlign w:val="top"/>
          </w:tcPr>
          <w:p w14:paraId="58D7CE25"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11.5</w:t>
            </w:r>
          </w:p>
        </w:tc>
        <w:tc>
          <w:tcPr>
            <w:tcW w:w="1616" w:type="dxa"/>
            <w:tcBorders>
              <w:top w:val="nil"/>
              <w:left w:val="nil"/>
              <w:bottom w:val="single" w:sz="4" w:space="0" w:color="auto"/>
              <w:right w:val="single" w:sz="4" w:space="0" w:color="auto"/>
            </w:tcBorders>
            <w:shd w:val="clear" w:color="auto" w:fill="auto"/>
            <w:vAlign w:val="top"/>
          </w:tcPr>
          <w:p w14:paraId="6A0C4252"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66,642,795 </w:t>
            </w:r>
          </w:p>
        </w:tc>
      </w:tr>
      <w:tr w:rsidR="00A5445A" w:rsidRPr="00C54631" w14:paraId="692BDBAC"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41C62221"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0.5</w:t>
            </w:r>
          </w:p>
        </w:tc>
        <w:tc>
          <w:tcPr>
            <w:tcW w:w="1421" w:type="dxa"/>
            <w:tcBorders>
              <w:top w:val="nil"/>
              <w:left w:val="nil"/>
              <w:bottom w:val="single" w:sz="4" w:space="0" w:color="auto"/>
              <w:right w:val="single" w:sz="4" w:space="0" w:color="auto"/>
            </w:tcBorders>
            <w:shd w:val="clear" w:color="auto" w:fill="auto"/>
            <w:noWrap/>
            <w:vAlign w:val="top"/>
          </w:tcPr>
          <w:p w14:paraId="69181724" w14:textId="77777777" w:rsidR="00A5445A" w:rsidRPr="00C54631" w:rsidRDefault="00A5445A"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dsigmf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5C3CA109"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100</w:t>
            </w:r>
          </w:p>
        </w:tc>
        <w:tc>
          <w:tcPr>
            <w:tcW w:w="1084" w:type="dxa"/>
            <w:tcBorders>
              <w:top w:val="nil"/>
              <w:left w:val="nil"/>
              <w:bottom w:val="single" w:sz="4" w:space="0" w:color="auto"/>
              <w:right w:val="single" w:sz="4" w:space="0" w:color="auto"/>
            </w:tcBorders>
            <w:shd w:val="clear" w:color="auto" w:fill="auto"/>
            <w:noWrap/>
            <w:vAlign w:val="top"/>
          </w:tcPr>
          <w:p w14:paraId="1CFAB1C2"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9</w:t>
            </w:r>
          </w:p>
        </w:tc>
        <w:tc>
          <w:tcPr>
            <w:tcW w:w="1352" w:type="dxa"/>
            <w:tcBorders>
              <w:top w:val="nil"/>
              <w:left w:val="nil"/>
              <w:bottom w:val="single" w:sz="4" w:space="0" w:color="auto"/>
              <w:right w:val="single" w:sz="4" w:space="0" w:color="auto"/>
            </w:tcBorders>
            <w:shd w:val="clear" w:color="auto" w:fill="auto"/>
            <w:noWrap/>
            <w:vAlign w:val="top"/>
          </w:tcPr>
          <w:p w14:paraId="588230FF"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0.84</w:t>
            </w:r>
          </w:p>
        </w:tc>
        <w:tc>
          <w:tcPr>
            <w:tcW w:w="1801" w:type="dxa"/>
            <w:tcBorders>
              <w:top w:val="nil"/>
              <w:left w:val="nil"/>
              <w:bottom w:val="single" w:sz="4" w:space="0" w:color="auto"/>
              <w:right w:val="single" w:sz="4" w:space="0" w:color="auto"/>
            </w:tcBorders>
            <w:shd w:val="clear" w:color="auto" w:fill="auto"/>
            <w:vAlign w:val="top"/>
          </w:tcPr>
          <w:p w14:paraId="159E9875"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11.6</w:t>
            </w:r>
          </w:p>
        </w:tc>
        <w:tc>
          <w:tcPr>
            <w:tcW w:w="1616" w:type="dxa"/>
            <w:tcBorders>
              <w:top w:val="nil"/>
              <w:left w:val="nil"/>
              <w:bottom w:val="single" w:sz="4" w:space="0" w:color="auto"/>
              <w:right w:val="single" w:sz="4" w:space="0" w:color="auto"/>
            </w:tcBorders>
            <w:shd w:val="clear" w:color="auto" w:fill="auto"/>
            <w:vAlign w:val="top"/>
          </w:tcPr>
          <w:p w14:paraId="004B709D"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115,914,186 </w:t>
            </w:r>
          </w:p>
        </w:tc>
      </w:tr>
      <w:tr w:rsidR="00A5445A" w:rsidRPr="00C54631" w14:paraId="7CC92A7E"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52974EDE"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0.2</w:t>
            </w:r>
          </w:p>
        </w:tc>
        <w:tc>
          <w:tcPr>
            <w:tcW w:w="1421" w:type="dxa"/>
            <w:tcBorders>
              <w:top w:val="nil"/>
              <w:left w:val="nil"/>
              <w:bottom w:val="single" w:sz="4" w:space="0" w:color="auto"/>
              <w:right w:val="single" w:sz="4" w:space="0" w:color="auto"/>
            </w:tcBorders>
            <w:shd w:val="clear" w:color="auto" w:fill="auto"/>
            <w:noWrap/>
            <w:vAlign w:val="top"/>
          </w:tcPr>
          <w:p w14:paraId="11B98CC4" w14:textId="77777777" w:rsidR="00A5445A" w:rsidRPr="00C54631" w:rsidRDefault="00A5445A"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gbellmf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165A072F"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200</w:t>
            </w:r>
          </w:p>
        </w:tc>
        <w:tc>
          <w:tcPr>
            <w:tcW w:w="1084" w:type="dxa"/>
            <w:tcBorders>
              <w:top w:val="nil"/>
              <w:left w:val="nil"/>
              <w:bottom w:val="single" w:sz="4" w:space="0" w:color="auto"/>
              <w:right w:val="single" w:sz="4" w:space="0" w:color="auto"/>
            </w:tcBorders>
            <w:shd w:val="clear" w:color="auto" w:fill="auto"/>
            <w:noWrap/>
            <w:vAlign w:val="top"/>
          </w:tcPr>
          <w:p w14:paraId="16D25099"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17</w:t>
            </w:r>
          </w:p>
        </w:tc>
        <w:tc>
          <w:tcPr>
            <w:tcW w:w="1352" w:type="dxa"/>
            <w:tcBorders>
              <w:top w:val="nil"/>
              <w:left w:val="nil"/>
              <w:bottom w:val="single" w:sz="4" w:space="0" w:color="auto"/>
              <w:right w:val="single" w:sz="4" w:space="0" w:color="auto"/>
            </w:tcBorders>
            <w:shd w:val="clear" w:color="auto" w:fill="auto"/>
            <w:noWrap/>
            <w:vAlign w:val="top"/>
          </w:tcPr>
          <w:p w14:paraId="1D6AABBE"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0.94</w:t>
            </w:r>
          </w:p>
        </w:tc>
        <w:tc>
          <w:tcPr>
            <w:tcW w:w="1801" w:type="dxa"/>
            <w:tcBorders>
              <w:top w:val="nil"/>
              <w:left w:val="nil"/>
              <w:bottom w:val="single" w:sz="4" w:space="0" w:color="auto"/>
              <w:right w:val="single" w:sz="4" w:space="0" w:color="auto"/>
            </w:tcBorders>
            <w:shd w:val="clear" w:color="auto" w:fill="auto"/>
            <w:vAlign w:val="top"/>
          </w:tcPr>
          <w:p w14:paraId="204B474E"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11.9</w:t>
            </w:r>
          </w:p>
        </w:tc>
        <w:tc>
          <w:tcPr>
            <w:tcW w:w="1616" w:type="dxa"/>
            <w:tcBorders>
              <w:top w:val="nil"/>
              <w:left w:val="nil"/>
              <w:bottom w:val="single" w:sz="4" w:space="0" w:color="auto"/>
              <w:right w:val="single" w:sz="4" w:space="0" w:color="auto"/>
            </w:tcBorders>
            <w:shd w:val="clear" w:color="auto" w:fill="auto"/>
            <w:vAlign w:val="top"/>
          </w:tcPr>
          <w:p w14:paraId="02FB466B"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69,823,064 </w:t>
            </w:r>
          </w:p>
        </w:tc>
      </w:tr>
      <w:tr w:rsidR="00A5445A" w:rsidRPr="00C54631" w14:paraId="69EB7990" w14:textId="77777777" w:rsidTr="00765B5B">
        <w:trPr>
          <w:trHeight w:val="20"/>
          <w:jc w:val="center"/>
        </w:trPr>
        <w:tc>
          <w:tcPr>
            <w:tcW w:w="1100" w:type="dxa"/>
            <w:tcBorders>
              <w:top w:val="nil"/>
              <w:left w:val="nil"/>
              <w:bottom w:val="single" w:sz="4" w:space="0" w:color="auto"/>
              <w:right w:val="single" w:sz="4" w:space="0" w:color="auto"/>
            </w:tcBorders>
            <w:shd w:val="clear" w:color="auto" w:fill="auto"/>
            <w:noWrap/>
            <w:vAlign w:val="top"/>
          </w:tcPr>
          <w:p w14:paraId="4C7029BF" w14:textId="77777777" w:rsidR="00A5445A" w:rsidRPr="00C54631" w:rsidRDefault="00A5445A" w:rsidP="008F515C">
            <w:pPr>
              <w:ind w:firstLine="0"/>
              <w:contextualSpacing w:val="0"/>
              <w:rPr>
                <w:rFonts w:eastAsia="Times New Roman" w:cstheme="majorBidi"/>
                <w:noProof w:val="0"/>
                <w:color w:val="0D0D0D" w:themeColor="text1" w:themeTint="F2"/>
                <w:sz w:val="24"/>
                <w:rtl/>
              </w:rPr>
            </w:pPr>
            <w:r w:rsidRPr="00C54631">
              <w:rPr>
                <w:rFonts w:cstheme="majorBidi"/>
                <w:noProof w:val="0"/>
                <w:sz w:val="24"/>
              </w:rPr>
              <w:t>0.2</w:t>
            </w:r>
          </w:p>
        </w:tc>
        <w:tc>
          <w:tcPr>
            <w:tcW w:w="1421" w:type="dxa"/>
            <w:tcBorders>
              <w:top w:val="nil"/>
              <w:left w:val="nil"/>
              <w:bottom w:val="single" w:sz="4" w:space="0" w:color="auto"/>
              <w:right w:val="single" w:sz="4" w:space="0" w:color="auto"/>
            </w:tcBorders>
            <w:shd w:val="clear" w:color="auto" w:fill="auto"/>
            <w:noWrap/>
            <w:vAlign w:val="top"/>
          </w:tcPr>
          <w:p w14:paraId="05FE6C9E" w14:textId="77777777" w:rsidR="00A5445A" w:rsidRPr="00C54631" w:rsidRDefault="00A5445A"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dsigmf</w:t>
            </w:r>
            <w:proofErr w:type="spellEnd"/>
          </w:p>
        </w:tc>
        <w:tc>
          <w:tcPr>
            <w:tcW w:w="981" w:type="dxa"/>
            <w:tcBorders>
              <w:top w:val="nil"/>
              <w:left w:val="nil"/>
              <w:bottom w:val="single" w:sz="4" w:space="0" w:color="auto"/>
              <w:right w:val="single" w:sz="4" w:space="0" w:color="auto"/>
            </w:tcBorders>
            <w:shd w:val="clear" w:color="auto" w:fill="auto"/>
            <w:noWrap/>
            <w:vAlign w:val="top"/>
          </w:tcPr>
          <w:p w14:paraId="0C998FEA"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70</w:t>
            </w:r>
          </w:p>
        </w:tc>
        <w:tc>
          <w:tcPr>
            <w:tcW w:w="1084" w:type="dxa"/>
            <w:tcBorders>
              <w:top w:val="nil"/>
              <w:left w:val="nil"/>
              <w:bottom w:val="single" w:sz="4" w:space="0" w:color="auto"/>
              <w:right w:val="single" w:sz="4" w:space="0" w:color="auto"/>
            </w:tcBorders>
            <w:shd w:val="clear" w:color="auto" w:fill="auto"/>
            <w:noWrap/>
            <w:vAlign w:val="top"/>
          </w:tcPr>
          <w:p w14:paraId="7A32C56B"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17</w:t>
            </w:r>
          </w:p>
        </w:tc>
        <w:tc>
          <w:tcPr>
            <w:tcW w:w="1352" w:type="dxa"/>
            <w:tcBorders>
              <w:top w:val="nil"/>
              <w:left w:val="nil"/>
              <w:bottom w:val="single" w:sz="4" w:space="0" w:color="auto"/>
              <w:right w:val="single" w:sz="4" w:space="0" w:color="auto"/>
            </w:tcBorders>
            <w:shd w:val="clear" w:color="auto" w:fill="auto"/>
            <w:noWrap/>
            <w:vAlign w:val="top"/>
          </w:tcPr>
          <w:p w14:paraId="08CC89AB"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0.92</w:t>
            </w:r>
          </w:p>
        </w:tc>
        <w:tc>
          <w:tcPr>
            <w:tcW w:w="1801" w:type="dxa"/>
            <w:tcBorders>
              <w:top w:val="nil"/>
              <w:left w:val="nil"/>
              <w:bottom w:val="single" w:sz="4" w:space="0" w:color="auto"/>
              <w:right w:val="single" w:sz="4" w:space="0" w:color="auto"/>
            </w:tcBorders>
            <w:shd w:val="clear" w:color="auto" w:fill="auto"/>
            <w:vAlign w:val="top"/>
          </w:tcPr>
          <w:p w14:paraId="29CA18E6"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12.9</w:t>
            </w:r>
          </w:p>
        </w:tc>
        <w:tc>
          <w:tcPr>
            <w:tcW w:w="1616" w:type="dxa"/>
            <w:tcBorders>
              <w:top w:val="nil"/>
              <w:left w:val="nil"/>
              <w:bottom w:val="single" w:sz="4" w:space="0" w:color="auto"/>
              <w:right w:val="single" w:sz="4" w:space="0" w:color="auto"/>
            </w:tcBorders>
            <w:shd w:val="clear" w:color="auto" w:fill="auto"/>
            <w:vAlign w:val="top"/>
          </w:tcPr>
          <w:p w14:paraId="4929F6BD"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81,766,189 </w:t>
            </w:r>
          </w:p>
        </w:tc>
      </w:tr>
      <w:tr w:rsidR="00A5445A" w:rsidRPr="00C54631" w14:paraId="6C86009D" w14:textId="77777777" w:rsidTr="00765B5B">
        <w:trPr>
          <w:trHeight w:val="20"/>
          <w:jc w:val="center"/>
        </w:trPr>
        <w:tc>
          <w:tcPr>
            <w:tcW w:w="1100" w:type="dxa"/>
            <w:tcBorders>
              <w:top w:val="single" w:sz="4" w:space="0" w:color="auto"/>
              <w:left w:val="nil"/>
              <w:bottom w:val="triple" w:sz="4" w:space="0" w:color="auto"/>
              <w:right w:val="single" w:sz="4" w:space="0" w:color="auto"/>
            </w:tcBorders>
            <w:shd w:val="clear" w:color="auto" w:fill="auto"/>
            <w:noWrap/>
            <w:vAlign w:val="top"/>
          </w:tcPr>
          <w:p w14:paraId="09A37F67"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0.3</w:t>
            </w:r>
          </w:p>
        </w:tc>
        <w:tc>
          <w:tcPr>
            <w:tcW w:w="1421" w:type="dxa"/>
            <w:tcBorders>
              <w:top w:val="single" w:sz="4" w:space="0" w:color="auto"/>
              <w:left w:val="nil"/>
              <w:bottom w:val="triple" w:sz="4" w:space="0" w:color="auto"/>
              <w:right w:val="single" w:sz="4" w:space="0" w:color="auto"/>
            </w:tcBorders>
            <w:shd w:val="clear" w:color="auto" w:fill="auto"/>
            <w:noWrap/>
            <w:vAlign w:val="top"/>
          </w:tcPr>
          <w:p w14:paraId="605B5015" w14:textId="77777777" w:rsidR="00A5445A" w:rsidRPr="00C54631" w:rsidRDefault="00A5445A" w:rsidP="008F515C">
            <w:pPr>
              <w:ind w:firstLine="0"/>
              <w:contextualSpacing w:val="0"/>
              <w:rPr>
                <w:rFonts w:eastAsia="Times New Roman" w:cstheme="majorBidi"/>
                <w:noProof w:val="0"/>
                <w:color w:val="0D0D0D" w:themeColor="text1" w:themeTint="F2"/>
                <w:sz w:val="24"/>
              </w:rPr>
            </w:pPr>
            <w:proofErr w:type="spellStart"/>
            <w:r w:rsidRPr="00C54631">
              <w:rPr>
                <w:rFonts w:cstheme="majorBidi"/>
                <w:noProof w:val="0"/>
                <w:sz w:val="24"/>
              </w:rPr>
              <w:t>dsigmf</w:t>
            </w:r>
            <w:proofErr w:type="spellEnd"/>
          </w:p>
        </w:tc>
        <w:tc>
          <w:tcPr>
            <w:tcW w:w="981" w:type="dxa"/>
            <w:tcBorders>
              <w:top w:val="single" w:sz="4" w:space="0" w:color="auto"/>
              <w:left w:val="nil"/>
              <w:bottom w:val="triple" w:sz="4" w:space="0" w:color="auto"/>
              <w:right w:val="single" w:sz="4" w:space="0" w:color="auto"/>
            </w:tcBorders>
            <w:shd w:val="clear" w:color="auto" w:fill="auto"/>
            <w:noWrap/>
            <w:vAlign w:val="top"/>
          </w:tcPr>
          <w:p w14:paraId="2A1C2247"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50</w:t>
            </w:r>
          </w:p>
        </w:tc>
        <w:tc>
          <w:tcPr>
            <w:tcW w:w="1084" w:type="dxa"/>
            <w:tcBorders>
              <w:top w:val="single" w:sz="4" w:space="0" w:color="auto"/>
              <w:left w:val="nil"/>
              <w:bottom w:val="triple" w:sz="4" w:space="0" w:color="auto"/>
              <w:right w:val="single" w:sz="4" w:space="0" w:color="auto"/>
            </w:tcBorders>
            <w:shd w:val="clear" w:color="auto" w:fill="auto"/>
            <w:noWrap/>
            <w:vAlign w:val="top"/>
          </w:tcPr>
          <w:p w14:paraId="145BBFCF"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13</w:t>
            </w:r>
          </w:p>
        </w:tc>
        <w:tc>
          <w:tcPr>
            <w:tcW w:w="1352" w:type="dxa"/>
            <w:tcBorders>
              <w:top w:val="single" w:sz="4" w:space="0" w:color="auto"/>
              <w:left w:val="nil"/>
              <w:bottom w:val="triple" w:sz="4" w:space="0" w:color="auto"/>
              <w:right w:val="single" w:sz="4" w:space="0" w:color="auto"/>
            </w:tcBorders>
            <w:shd w:val="clear" w:color="auto" w:fill="auto"/>
            <w:noWrap/>
            <w:vAlign w:val="top"/>
          </w:tcPr>
          <w:p w14:paraId="1EDA1CA7"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0.93</w:t>
            </w:r>
          </w:p>
        </w:tc>
        <w:tc>
          <w:tcPr>
            <w:tcW w:w="1801" w:type="dxa"/>
            <w:tcBorders>
              <w:top w:val="single" w:sz="4" w:space="0" w:color="auto"/>
              <w:left w:val="nil"/>
              <w:bottom w:val="triple" w:sz="4" w:space="0" w:color="auto"/>
              <w:right w:val="single" w:sz="4" w:space="0" w:color="auto"/>
            </w:tcBorders>
            <w:shd w:val="clear" w:color="auto" w:fill="auto"/>
            <w:vAlign w:val="top"/>
          </w:tcPr>
          <w:p w14:paraId="3089EBD7"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13.9</w:t>
            </w:r>
          </w:p>
        </w:tc>
        <w:tc>
          <w:tcPr>
            <w:tcW w:w="1616" w:type="dxa"/>
            <w:tcBorders>
              <w:top w:val="single" w:sz="4" w:space="0" w:color="auto"/>
              <w:left w:val="nil"/>
              <w:bottom w:val="triple" w:sz="4" w:space="0" w:color="auto"/>
              <w:right w:val="single" w:sz="4" w:space="0" w:color="auto"/>
            </w:tcBorders>
            <w:shd w:val="clear" w:color="auto" w:fill="auto"/>
            <w:vAlign w:val="top"/>
          </w:tcPr>
          <w:p w14:paraId="36296149" w14:textId="77777777" w:rsidR="00A5445A" w:rsidRPr="00C54631" w:rsidRDefault="00A5445A" w:rsidP="008F515C">
            <w:pPr>
              <w:ind w:firstLine="0"/>
              <w:contextualSpacing w:val="0"/>
              <w:rPr>
                <w:rFonts w:eastAsia="Times New Roman" w:cstheme="majorBidi"/>
                <w:noProof w:val="0"/>
                <w:color w:val="0D0D0D" w:themeColor="text1" w:themeTint="F2"/>
                <w:sz w:val="24"/>
              </w:rPr>
            </w:pPr>
            <w:r w:rsidRPr="00C54631">
              <w:rPr>
                <w:rFonts w:cstheme="majorBidi"/>
                <w:noProof w:val="0"/>
                <w:sz w:val="24"/>
              </w:rPr>
              <w:t xml:space="preserve"> 78,639,166 </w:t>
            </w:r>
          </w:p>
        </w:tc>
      </w:tr>
    </w:tbl>
    <w:p w14:paraId="6BD271BB" w14:textId="77777777" w:rsidR="00F94629" w:rsidRPr="00C54631" w:rsidRDefault="00F94629" w:rsidP="008F515C">
      <w:pPr>
        <w:spacing w:before="240"/>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The results show that the model with a cluster radius of 0.4, gauss2mf, and 50 epochs achieved the best overall performance among the tested models, with R² = 0.95 and MAPE = 8.19%. This configuration showed a good ability to represent the relationship between the input variables and maintenance cost, and it provided the most accurate prediction among the examined cases. To present the prediction performance in a visual form, Figure 4.2 shows the relationship between the actual and predicted values for the testing dataset</w:t>
      </w:r>
      <w:r w:rsidRPr="00C54631">
        <w:rPr>
          <w:rFonts w:eastAsia="Times New Roman" w:cstheme="majorBidi"/>
          <w:noProof w:val="0"/>
          <w:color w:val="0D0D0D" w:themeColor="text1" w:themeTint="F2"/>
          <w:szCs w:val="28"/>
          <w:rtl/>
        </w:rPr>
        <w:t>.</w:t>
      </w:r>
    </w:p>
    <w:p w14:paraId="036205F4" w14:textId="77777777" w:rsidR="00F94629" w:rsidRPr="00C54631" w:rsidRDefault="00F94629" w:rsidP="008F515C">
      <w:pPr>
        <w:keepNext/>
        <w:ind w:firstLine="0"/>
        <w:contextualSpacing w:val="0"/>
        <w:rPr>
          <w:rFonts w:cstheme="majorBidi"/>
          <w:szCs w:val="28"/>
        </w:rPr>
      </w:pPr>
      <w:r w:rsidRPr="00C54631">
        <w:rPr>
          <w:rFonts w:eastAsia="Times New Roman" w:cstheme="majorBidi"/>
          <w:color w:val="0D0D0D" w:themeColor="text1" w:themeTint="F2"/>
          <w:szCs w:val="28"/>
        </w:rPr>
        <w:drawing>
          <wp:inline distT="0" distB="0" distL="0" distR="0" wp14:anchorId="0547EBDB" wp14:editId="332FF053">
            <wp:extent cx="5944235" cy="32435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4235" cy="3243580"/>
                    </a:xfrm>
                    <a:prstGeom prst="rect">
                      <a:avLst/>
                    </a:prstGeom>
                    <a:noFill/>
                  </pic:spPr>
                </pic:pic>
              </a:graphicData>
            </a:graphic>
          </wp:inline>
        </w:drawing>
      </w:r>
    </w:p>
    <w:p w14:paraId="628B0E39" w14:textId="2BE7179E" w:rsidR="00F94629" w:rsidRPr="00C54631" w:rsidRDefault="00F94629" w:rsidP="008F515C">
      <w:pPr>
        <w:ind w:firstLine="0"/>
        <w:contextualSpacing w:val="0"/>
        <w:jc w:val="center"/>
        <w:rPr>
          <w:rFonts w:eastAsia="Times New Roman" w:cstheme="majorBidi"/>
          <w:b/>
          <w:bCs/>
          <w:noProof w:val="0"/>
          <w:color w:val="0D0D0D" w:themeColor="text1" w:themeTint="F2"/>
          <w:sz w:val="24"/>
          <w:szCs w:val="24"/>
          <w:rtl/>
        </w:rPr>
      </w:pPr>
      <w:bookmarkStart w:id="159" w:name="_Toc229147451"/>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4</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2</w:t>
      </w:r>
      <w:r w:rsidRPr="00C54631">
        <w:rPr>
          <w:rFonts w:cstheme="majorBidi"/>
          <w:b/>
          <w:bCs/>
          <w:sz w:val="24"/>
          <w:szCs w:val="24"/>
        </w:rPr>
        <w:fldChar w:fldCharType="end"/>
      </w:r>
      <w:r w:rsidRPr="00C54631">
        <w:rPr>
          <w:rFonts w:eastAsia="Times New Roman" w:cstheme="majorBidi"/>
          <w:b/>
          <w:bCs/>
          <w:noProof w:val="0"/>
          <w:color w:val="0D0D0D" w:themeColor="text1" w:themeTint="F2"/>
          <w:sz w:val="24"/>
          <w:szCs w:val="24"/>
        </w:rPr>
        <w:t xml:space="preserve"> Actual vs Predicted Values for Testing Dataset</w:t>
      </w:r>
      <w:bookmarkEnd w:id="159"/>
    </w:p>
    <w:p w14:paraId="7FC66CE1" w14:textId="3A6597C6" w:rsidR="00325FFB" w:rsidRPr="00C54631" w:rsidRDefault="00325FFB" w:rsidP="008F515C">
      <w:pPr>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lastRenderedPageBreak/>
        <w:t>As shown in Figure 4.2, the predicted values are generally close to the actual values for most testing samples. The data points are distributed near the reference line, which indicates good agreement between the predicted and actual maintenance costs. Although some points show slight deviations, the overall distribution confirms that the selected SC-ANFIS model achieved good prediction accuracy during the testing stage.</w:t>
      </w:r>
    </w:p>
    <w:p w14:paraId="19B3397D" w14:textId="77777777" w:rsidR="00F94629" w:rsidRPr="00C54631" w:rsidRDefault="00F94629" w:rsidP="008F515C">
      <w:pPr>
        <w:pStyle w:val="Heading3"/>
        <w:ind w:left="864" w:hanging="864"/>
        <w:rPr>
          <w:rFonts w:eastAsia="Times New Roman"/>
          <w:szCs w:val="28"/>
        </w:rPr>
      </w:pPr>
      <w:bookmarkStart w:id="160" w:name="_Toc234168241"/>
      <w:r w:rsidRPr="00C54631">
        <w:rPr>
          <w:rFonts w:eastAsia="Times New Roman"/>
          <w:szCs w:val="28"/>
        </w:rPr>
        <w:t>Model Performance Based on Fuzzy C-Means (FCM)</w:t>
      </w:r>
      <w:bookmarkEnd w:id="160"/>
    </w:p>
    <w:p w14:paraId="0BB14289" w14:textId="6B035FCD" w:rsidR="00F94629" w:rsidRDefault="00F94629" w:rsidP="008F515C">
      <w:pPr>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The performance of FCM-based ANFIS models showed variation under different parameter settings. The main results are presented in Table 4.</w:t>
      </w:r>
      <w:r w:rsidR="00AF08CE" w:rsidRPr="00C54631">
        <w:rPr>
          <w:rFonts w:eastAsia="Times New Roman" w:cstheme="majorBidi" w:hint="cs"/>
          <w:noProof w:val="0"/>
          <w:color w:val="0D0D0D" w:themeColor="text1" w:themeTint="F2"/>
          <w:szCs w:val="28"/>
          <w:rtl/>
        </w:rPr>
        <w:t>2</w:t>
      </w:r>
      <w:r w:rsidRPr="00C54631">
        <w:rPr>
          <w:rFonts w:eastAsia="Times New Roman" w:cstheme="majorBidi"/>
          <w:noProof w:val="0"/>
          <w:color w:val="0D0D0D" w:themeColor="text1" w:themeTint="F2"/>
          <w:szCs w:val="28"/>
        </w:rPr>
        <w:t>, where the top configurations are arranged based on testing performance.</w:t>
      </w:r>
    </w:p>
    <w:p w14:paraId="2A52383E" w14:textId="40D2E08E" w:rsidR="00F94629" w:rsidRPr="00C54631" w:rsidRDefault="00F94629" w:rsidP="008F515C">
      <w:pPr>
        <w:pStyle w:val="Caption"/>
        <w:jc w:val="both"/>
        <w:rPr>
          <w:rFonts w:asciiTheme="majorBidi" w:hAnsiTheme="majorBidi"/>
          <w:noProof w:val="0"/>
          <w:sz w:val="28"/>
          <w:szCs w:val="28"/>
        </w:rPr>
      </w:pPr>
      <w:bookmarkStart w:id="161" w:name="_Toc229147433"/>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2</w:t>
      </w:r>
      <w:r w:rsidR="009A29CA" w:rsidRPr="00C54631">
        <w:rPr>
          <w:rFonts w:asciiTheme="majorBidi" w:hAnsiTheme="majorBidi"/>
          <w:szCs w:val="24"/>
        </w:rPr>
        <w:fldChar w:fldCharType="end"/>
      </w:r>
      <w:r w:rsidRPr="00C54631">
        <w:rPr>
          <w:rFonts w:asciiTheme="majorBidi" w:eastAsia="Times New Roman" w:hAnsiTheme="majorBidi"/>
          <w:bCs/>
          <w:noProof w:val="0"/>
          <w:color w:val="0D0D0D" w:themeColor="text1" w:themeTint="F2"/>
          <w:szCs w:val="24"/>
        </w:rPr>
        <w:t xml:space="preserve"> Performance Assessment of FCM-ANFIS Models</w:t>
      </w:r>
      <w:bookmarkEnd w:id="161"/>
      <w:r w:rsidRPr="00C54631">
        <w:rPr>
          <w:rFonts w:asciiTheme="majorBidi" w:eastAsia="Times New Roman" w:hAnsiTheme="majorBidi"/>
          <w:b w:val="0"/>
          <w:bCs/>
          <w:noProof w:val="0"/>
          <w:color w:val="0D0D0D" w:themeColor="text1" w:themeTint="F2"/>
          <w:szCs w:val="24"/>
        </w:rPr>
        <w:t xml:space="preserve"> </w:t>
      </w:r>
      <w:r w:rsidRPr="00C54631">
        <w:rPr>
          <w:rFonts w:asciiTheme="majorBidi" w:eastAsia="Times New Roman" w:hAnsiTheme="majorBidi"/>
          <w:b w:val="0"/>
          <w:bCs/>
          <w:noProof w:val="0"/>
          <w:color w:val="0D0D0D" w:themeColor="text1" w:themeTint="F2"/>
          <w:sz w:val="28"/>
          <w:szCs w:val="28"/>
        </w:rPr>
        <w:fldChar w:fldCharType="begin"/>
      </w:r>
      <w:r w:rsidRPr="00C54631">
        <w:rPr>
          <w:rFonts w:asciiTheme="majorBidi" w:eastAsia="Times New Roman" w:hAnsiTheme="majorBidi"/>
          <w:bCs/>
          <w:noProof w:val="0"/>
          <w:color w:val="0D0D0D" w:themeColor="text1" w:themeTint="F2"/>
          <w:sz w:val="28"/>
          <w:szCs w:val="28"/>
        </w:rPr>
        <w:instrText xml:space="preserve"> LINK Excel.Sheet.12 "D:\\Master_Thesis_FNN_Karbala\\02_Data\\TRY9\\</w:instrText>
      </w:r>
      <w:r w:rsidRPr="00C54631">
        <w:rPr>
          <w:rFonts w:asciiTheme="majorBidi" w:eastAsia="Times New Roman" w:hAnsiTheme="majorBidi"/>
          <w:bCs/>
          <w:noProof w:val="0"/>
          <w:color w:val="0D0D0D" w:themeColor="text1" w:themeTint="F2"/>
          <w:sz w:val="28"/>
          <w:szCs w:val="28"/>
          <w:rtl/>
        </w:rPr>
        <w:instrText>التفاصيل اليدوية</w:instrText>
      </w:r>
      <w:r w:rsidRPr="00C54631">
        <w:rPr>
          <w:rFonts w:asciiTheme="majorBidi" w:eastAsia="Times New Roman" w:hAnsiTheme="majorBidi"/>
          <w:bCs/>
          <w:noProof w:val="0"/>
          <w:color w:val="0D0D0D" w:themeColor="text1" w:themeTint="F2"/>
          <w:sz w:val="28"/>
          <w:szCs w:val="28"/>
        </w:rPr>
        <w:instrText xml:space="preserve">\\Results_Testing_Only.xlsx" "Sheet1!R1C1:R11C5" \a \f 5 \h  \* MERGEFORMAT </w:instrText>
      </w:r>
      <w:r w:rsidRPr="00C54631">
        <w:rPr>
          <w:rFonts w:asciiTheme="majorBidi" w:eastAsia="Times New Roman" w:hAnsiTheme="majorBidi"/>
          <w:b w:val="0"/>
          <w:bCs/>
          <w:noProof w:val="0"/>
          <w:color w:val="0D0D0D" w:themeColor="text1" w:themeTint="F2"/>
          <w:sz w:val="28"/>
          <w:szCs w:val="28"/>
        </w:rPr>
        <w:fldChar w:fldCharType="separate"/>
      </w:r>
    </w:p>
    <w:tbl>
      <w:tblPr>
        <w:tblStyle w:val="Style1"/>
        <w:tblW w:w="8136" w:type="dxa"/>
        <w:jc w:val="center"/>
        <w:tblLook w:val="04A0" w:firstRow="1" w:lastRow="0" w:firstColumn="1" w:lastColumn="0" w:noHBand="0" w:noVBand="1"/>
      </w:tblPr>
      <w:tblGrid>
        <w:gridCol w:w="1232"/>
        <w:gridCol w:w="1599"/>
        <w:gridCol w:w="1719"/>
        <w:gridCol w:w="1287"/>
        <w:gridCol w:w="2299"/>
      </w:tblGrid>
      <w:tr w:rsidR="00F94629" w:rsidRPr="00C54631" w14:paraId="321671BA" w14:textId="77777777" w:rsidTr="0016313E">
        <w:trPr>
          <w:cnfStyle w:val="100000000000" w:firstRow="1" w:lastRow="0" w:firstColumn="0" w:lastColumn="0" w:oddVBand="0" w:evenVBand="0" w:oddHBand="0" w:evenHBand="0" w:firstRowFirstColumn="0" w:firstRowLastColumn="0" w:lastRowFirstColumn="0" w:lastRowLastColumn="0"/>
          <w:trHeight w:val="288"/>
          <w:jc w:val="center"/>
        </w:trPr>
        <w:tc>
          <w:tcPr>
            <w:tcW w:w="1232" w:type="dxa"/>
            <w:noWrap/>
            <w:hideMark/>
          </w:tcPr>
          <w:p w14:paraId="2F447E63" w14:textId="77777777" w:rsidR="00F94629" w:rsidRPr="00C54631" w:rsidRDefault="00F94629" w:rsidP="008F515C">
            <w:pPr>
              <w:spacing w:before="80"/>
              <w:ind w:firstLine="0"/>
              <w:contextualSpacing w:val="0"/>
              <w:rPr>
                <w:rFonts w:eastAsia="Times New Roman" w:cstheme="majorBidi"/>
                <w:b/>
                <w:bCs/>
                <w:noProof w:val="0"/>
                <w:color w:val="0D0D0D" w:themeColor="text1" w:themeTint="F2"/>
                <w:sz w:val="24"/>
              </w:rPr>
            </w:pPr>
            <w:bookmarkStart w:id="162" w:name="_Hlk227921790"/>
            <w:r w:rsidRPr="00C54631">
              <w:rPr>
                <w:rFonts w:eastAsia="Times New Roman" w:cstheme="majorBidi"/>
                <w:b/>
                <w:bCs/>
                <w:noProof w:val="0"/>
                <w:color w:val="0D0D0D" w:themeColor="text1" w:themeTint="F2"/>
                <w:sz w:val="24"/>
              </w:rPr>
              <w:t>Rules</w:t>
            </w:r>
          </w:p>
        </w:tc>
        <w:tc>
          <w:tcPr>
            <w:tcW w:w="1599" w:type="dxa"/>
            <w:noWrap/>
            <w:hideMark/>
          </w:tcPr>
          <w:p w14:paraId="71B169F6" w14:textId="77777777" w:rsidR="00F94629" w:rsidRPr="00C54631" w:rsidRDefault="00F94629" w:rsidP="008F515C">
            <w:pPr>
              <w:spacing w:before="80"/>
              <w:ind w:firstLine="0"/>
              <w:contextualSpacing w:val="0"/>
              <w:rPr>
                <w:rFonts w:eastAsia="Times New Roman" w:cstheme="majorBidi"/>
                <w:b/>
                <w:bCs/>
                <w:noProof w:val="0"/>
                <w:color w:val="0D0D0D" w:themeColor="text1" w:themeTint="F2"/>
                <w:sz w:val="24"/>
              </w:rPr>
            </w:pPr>
            <w:r w:rsidRPr="00C54631">
              <w:rPr>
                <w:rFonts w:eastAsia="Times New Roman" w:cstheme="majorBidi"/>
                <w:b/>
                <w:bCs/>
                <w:noProof w:val="0"/>
                <w:color w:val="0D0D0D" w:themeColor="text1" w:themeTint="F2"/>
                <w:sz w:val="24"/>
              </w:rPr>
              <w:t>Exponent</w:t>
            </w:r>
          </w:p>
        </w:tc>
        <w:tc>
          <w:tcPr>
            <w:tcW w:w="1719" w:type="dxa"/>
            <w:noWrap/>
            <w:hideMark/>
          </w:tcPr>
          <w:p w14:paraId="3E3B05F1" w14:textId="77777777" w:rsidR="00F94629" w:rsidRPr="00C54631" w:rsidRDefault="00F94629" w:rsidP="008F515C">
            <w:pPr>
              <w:spacing w:before="80"/>
              <w:ind w:firstLine="0"/>
              <w:contextualSpacing w:val="0"/>
              <w:rPr>
                <w:rFonts w:eastAsia="Times New Roman" w:cstheme="majorBidi"/>
                <w:b/>
                <w:bCs/>
                <w:noProof w:val="0"/>
                <w:color w:val="0D0D0D" w:themeColor="text1" w:themeTint="F2"/>
                <w:sz w:val="24"/>
              </w:rPr>
            </w:pPr>
            <w:proofErr w:type="spellStart"/>
            <w:r w:rsidRPr="00C54631">
              <w:rPr>
                <w:rFonts w:eastAsia="Times New Roman" w:cstheme="majorBidi"/>
                <w:b/>
                <w:bCs/>
                <w:noProof w:val="0"/>
                <w:color w:val="0D0D0D" w:themeColor="text1" w:themeTint="F2"/>
                <w:sz w:val="24"/>
              </w:rPr>
              <w:t>R_Squared</w:t>
            </w:r>
            <w:proofErr w:type="spellEnd"/>
          </w:p>
        </w:tc>
        <w:tc>
          <w:tcPr>
            <w:tcW w:w="1287" w:type="dxa"/>
            <w:noWrap/>
            <w:hideMark/>
          </w:tcPr>
          <w:p w14:paraId="795FC6E3" w14:textId="77777777" w:rsidR="00F94629" w:rsidRPr="00C54631" w:rsidRDefault="00F94629" w:rsidP="008F515C">
            <w:pPr>
              <w:spacing w:before="80"/>
              <w:ind w:firstLine="0"/>
              <w:contextualSpacing w:val="0"/>
              <w:rPr>
                <w:rFonts w:eastAsia="Times New Roman" w:cstheme="majorBidi"/>
                <w:b/>
                <w:bCs/>
                <w:noProof w:val="0"/>
                <w:color w:val="0D0D0D" w:themeColor="text1" w:themeTint="F2"/>
                <w:sz w:val="24"/>
              </w:rPr>
            </w:pPr>
            <w:r w:rsidRPr="00C54631">
              <w:rPr>
                <w:rFonts w:eastAsia="Times New Roman" w:cstheme="majorBidi"/>
                <w:b/>
                <w:bCs/>
                <w:noProof w:val="0"/>
                <w:color w:val="0D0D0D" w:themeColor="text1" w:themeTint="F2"/>
                <w:sz w:val="24"/>
              </w:rPr>
              <w:t>MAPE</w:t>
            </w:r>
          </w:p>
        </w:tc>
        <w:tc>
          <w:tcPr>
            <w:tcW w:w="2299" w:type="dxa"/>
            <w:noWrap/>
            <w:hideMark/>
          </w:tcPr>
          <w:p w14:paraId="6A5DF896" w14:textId="77777777" w:rsidR="00F94629" w:rsidRPr="00C54631" w:rsidRDefault="00F94629" w:rsidP="008F515C">
            <w:pPr>
              <w:spacing w:before="80"/>
              <w:ind w:firstLine="0"/>
              <w:contextualSpacing w:val="0"/>
              <w:rPr>
                <w:rFonts w:eastAsia="Times New Roman" w:cstheme="majorBidi"/>
                <w:b/>
                <w:bCs/>
                <w:noProof w:val="0"/>
                <w:color w:val="0D0D0D" w:themeColor="text1" w:themeTint="F2"/>
                <w:sz w:val="24"/>
              </w:rPr>
            </w:pPr>
            <w:r w:rsidRPr="00C54631">
              <w:rPr>
                <w:rFonts w:eastAsia="Times New Roman" w:cstheme="majorBidi"/>
                <w:b/>
                <w:bCs/>
                <w:noProof w:val="0"/>
                <w:color w:val="0D0D0D" w:themeColor="text1" w:themeTint="F2"/>
                <w:sz w:val="24"/>
              </w:rPr>
              <w:t>RMSE</w:t>
            </w:r>
          </w:p>
        </w:tc>
      </w:tr>
      <w:tr w:rsidR="00F94629" w:rsidRPr="00C54631" w14:paraId="6A07B7AA" w14:textId="77777777" w:rsidTr="0016313E">
        <w:trPr>
          <w:trHeight w:val="288"/>
          <w:jc w:val="center"/>
        </w:trPr>
        <w:tc>
          <w:tcPr>
            <w:tcW w:w="1232" w:type="dxa"/>
            <w:noWrap/>
            <w:hideMark/>
          </w:tcPr>
          <w:p w14:paraId="2215C13E"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10</w:t>
            </w:r>
          </w:p>
        </w:tc>
        <w:tc>
          <w:tcPr>
            <w:tcW w:w="1599" w:type="dxa"/>
            <w:noWrap/>
            <w:hideMark/>
          </w:tcPr>
          <w:p w14:paraId="37A324BE"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2.5</w:t>
            </w:r>
          </w:p>
        </w:tc>
        <w:tc>
          <w:tcPr>
            <w:tcW w:w="1719" w:type="dxa"/>
            <w:noWrap/>
            <w:hideMark/>
          </w:tcPr>
          <w:p w14:paraId="08C54FDD"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0.95</w:t>
            </w:r>
          </w:p>
        </w:tc>
        <w:tc>
          <w:tcPr>
            <w:tcW w:w="1287" w:type="dxa"/>
            <w:noWrap/>
            <w:hideMark/>
          </w:tcPr>
          <w:p w14:paraId="149585AA"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16.06</w:t>
            </w:r>
          </w:p>
        </w:tc>
        <w:tc>
          <w:tcPr>
            <w:tcW w:w="2299" w:type="dxa"/>
            <w:noWrap/>
            <w:hideMark/>
          </w:tcPr>
          <w:p w14:paraId="47357CF6"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6</w:t>
            </w:r>
            <w:r w:rsidRPr="00C54631">
              <w:rPr>
                <w:rFonts w:eastAsia="Times New Roman" w:cstheme="majorBidi"/>
                <w:noProof w:val="0"/>
                <w:color w:val="0D0D0D" w:themeColor="text1" w:themeTint="F2"/>
                <w:sz w:val="24"/>
                <w:rtl/>
              </w:rPr>
              <w:t>8</w:t>
            </w:r>
            <w:r w:rsidRPr="00C54631">
              <w:rPr>
                <w:rFonts w:eastAsia="Times New Roman" w:cstheme="majorBidi"/>
                <w:noProof w:val="0"/>
                <w:color w:val="0D0D0D" w:themeColor="text1" w:themeTint="F2"/>
                <w:sz w:val="24"/>
              </w:rPr>
              <w:t xml:space="preserve">,128,855 </w:t>
            </w:r>
          </w:p>
        </w:tc>
      </w:tr>
      <w:tr w:rsidR="00F94629" w:rsidRPr="00C54631" w14:paraId="713D90A2" w14:textId="77777777" w:rsidTr="0016313E">
        <w:trPr>
          <w:trHeight w:val="288"/>
          <w:jc w:val="center"/>
        </w:trPr>
        <w:tc>
          <w:tcPr>
            <w:tcW w:w="1232" w:type="dxa"/>
            <w:noWrap/>
            <w:hideMark/>
          </w:tcPr>
          <w:p w14:paraId="451DEDD8"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8</w:t>
            </w:r>
          </w:p>
        </w:tc>
        <w:tc>
          <w:tcPr>
            <w:tcW w:w="1599" w:type="dxa"/>
            <w:noWrap/>
            <w:hideMark/>
          </w:tcPr>
          <w:p w14:paraId="283A3F54"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2.5</w:t>
            </w:r>
          </w:p>
        </w:tc>
        <w:tc>
          <w:tcPr>
            <w:tcW w:w="1719" w:type="dxa"/>
            <w:noWrap/>
            <w:hideMark/>
          </w:tcPr>
          <w:p w14:paraId="5D9C3468"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0.91</w:t>
            </w:r>
          </w:p>
        </w:tc>
        <w:tc>
          <w:tcPr>
            <w:tcW w:w="1287" w:type="dxa"/>
            <w:noWrap/>
            <w:hideMark/>
          </w:tcPr>
          <w:p w14:paraId="4C937124"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20.02</w:t>
            </w:r>
          </w:p>
        </w:tc>
        <w:tc>
          <w:tcPr>
            <w:tcW w:w="2299" w:type="dxa"/>
            <w:noWrap/>
            <w:hideMark/>
          </w:tcPr>
          <w:p w14:paraId="4F68597B"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86,847,350 </w:t>
            </w:r>
          </w:p>
        </w:tc>
      </w:tr>
      <w:tr w:rsidR="00F94629" w:rsidRPr="00C54631" w14:paraId="44C2DE81" w14:textId="77777777" w:rsidTr="0016313E">
        <w:trPr>
          <w:trHeight w:val="288"/>
          <w:jc w:val="center"/>
        </w:trPr>
        <w:tc>
          <w:tcPr>
            <w:tcW w:w="1232" w:type="dxa"/>
            <w:noWrap/>
            <w:hideMark/>
          </w:tcPr>
          <w:p w14:paraId="61E28598"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14</w:t>
            </w:r>
          </w:p>
        </w:tc>
        <w:tc>
          <w:tcPr>
            <w:tcW w:w="1599" w:type="dxa"/>
            <w:noWrap/>
            <w:hideMark/>
          </w:tcPr>
          <w:p w14:paraId="4A2C040A"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2.5</w:t>
            </w:r>
          </w:p>
        </w:tc>
        <w:tc>
          <w:tcPr>
            <w:tcW w:w="1719" w:type="dxa"/>
            <w:noWrap/>
            <w:hideMark/>
          </w:tcPr>
          <w:p w14:paraId="15A3DC16"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0.93</w:t>
            </w:r>
          </w:p>
        </w:tc>
        <w:tc>
          <w:tcPr>
            <w:tcW w:w="1287" w:type="dxa"/>
            <w:noWrap/>
            <w:hideMark/>
          </w:tcPr>
          <w:p w14:paraId="4A3EF369"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20.42</w:t>
            </w:r>
          </w:p>
        </w:tc>
        <w:tc>
          <w:tcPr>
            <w:tcW w:w="2299" w:type="dxa"/>
            <w:noWrap/>
            <w:hideMark/>
          </w:tcPr>
          <w:p w14:paraId="6C0CDE8E"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77,979,047 </w:t>
            </w:r>
          </w:p>
        </w:tc>
      </w:tr>
      <w:tr w:rsidR="00F94629" w:rsidRPr="00C54631" w14:paraId="385080F4" w14:textId="77777777" w:rsidTr="0016313E">
        <w:trPr>
          <w:trHeight w:val="288"/>
          <w:jc w:val="center"/>
        </w:trPr>
        <w:tc>
          <w:tcPr>
            <w:tcW w:w="1232" w:type="dxa"/>
            <w:noWrap/>
            <w:hideMark/>
          </w:tcPr>
          <w:p w14:paraId="02DECA84"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16</w:t>
            </w:r>
          </w:p>
        </w:tc>
        <w:tc>
          <w:tcPr>
            <w:tcW w:w="1599" w:type="dxa"/>
            <w:noWrap/>
            <w:hideMark/>
          </w:tcPr>
          <w:p w14:paraId="380BE0A7"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w:t>
            </w:r>
          </w:p>
        </w:tc>
        <w:tc>
          <w:tcPr>
            <w:tcW w:w="1719" w:type="dxa"/>
            <w:noWrap/>
            <w:hideMark/>
          </w:tcPr>
          <w:p w14:paraId="3AB63113"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0.90</w:t>
            </w:r>
          </w:p>
        </w:tc>
        <w:tc>
          <w:tcPr>
            <w:tcW w:w="1287" w:type="dxa"/>
            <w:noWrap/>
            <w:hideMark/>
          </w:tcPr>
          <w:p w14:paraId="7A857E8A"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22.94</w:t>
            </w:r>
          </w:p>
        </w:tc>
        <w:tc>
          <w:tcPr>
            <w:tcW w:w="2299" w:type="dxa"/>
            <w:noWrap/>
            <w:hideMark/>
          </w:tcPr>
          <w:p w14:paraId="6E546FC3"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90,376,795 </w:t>
            </w:r>
          </w:p>
        </w:tc>
      </w:tr>
      <w:tr w:rsidR="00F94629" w:rsidRPr="00C54631" w14:paraId="31DE3B42" w14:textId="77777777" w:rsidTr="0016313E">
        <w:trPr>
          <w:trHeight w:val="288"/>
          <w:jc w:val="center"/>
        </w:trPr>
        <w:tc>
          <w:tcPr>
            <w:tcW w:w="1232" w:type="dxa"/>
            <w:noWrap/>
            <w:hideMark/>
          </w:tcPr>
          <w:p w14:paraId="036FE6E3"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10</w:t>
            </w:r>
          </w:p>
        </w:tc>
        <w:tc>
          <w:tcPr>
            <w:tcW w:w="1599" w:type="dxa"/>
            <w:noWrap/>
            <w:hideMark/>
          </w:tcPr>
          <w:p w14:paraId="76F9488F"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w:t>
            </w:r>
          </w:p>
        </w:tc>
        <w:tc>
          <w:tcPr>
            <w:tcW w:w="1719" w:type="dxa"/>
            <w:noWrap/>
            <w:hideMark/>
          </w:tcPr>
          <w:p w14:paraId="54619BB2"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0.66</w:t>
            </w:r>
          </w:p>
        </w:tc>
        <w:tc>
          <w:tcPr>
            <w:tcW w:w="1287" w:type="dxa"/>
            <w:noWrap/>
            <w:hideMark/>
          </w:tcPr>
          <w:p w14:paraId="3F9EDE58"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33.83</w:t>
            </w:r>
          </w:p>
        </w:tc>
        <w:tc>
          <w:tcPr>
            <w:tcW w:w="2299" w:type="dxa"/>
            <w:noWrap/>
            <w:hideMark/>
          </w:tcPr>
          <w:p w14:paraId="4CC4B846"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171,304,185 </w:t>
            </w:r>
          </w:p>
        </w:tc>
      </w:tr>
      <w:tr w:rsidR="00F94629" w:rsidRPr="00C54631" w14:paraId="08BECEB3" w14:textId="77777777" w:rsidTr="004B67AD">
        <w:trPr>
          <w:trHeight w:val="288"/>
          <w:jc w:val="center"/>
        </w:trPr>
        <w:tc>
          <w:tcPr>
            <w:tcW w:w="1232" w:type="dxa"/>
            <w:shd w:val="clear" w:color="auto" w:fill="D9E2F3" w:themeFill="accent1" w:themeFillTint="33"/>
            <w:noWrap/>
          </w:tcPr>
          <w:p w14:paraId="3594270C"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12</w:t>
            </w:r>
          </w:p>
        </w:tc>
        <w:tc>
          <w:tcPr>
            <w:tcW w:w="1599" w:type="dxa"/>
            <w:shd w:val="clear" w:color="auto" w:fill="D9E2F3" w:themeFill="accent1" w:themeFillTint="33"/>
            <w:noWrap/>
          </w:tcPr>
          <w:p w14:paraId="0FAAC98F"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w:t>
            </w:r>
          </w:p>
        </w:tc>
        <w:tc>
          <w:tcPr>
            <w:tcW w:w="1719" w:type="dxa"/>
            <w:shd w:val="clear" w:color="auto" w:fill="D9E2F3" w:themeFill="accent1" w:themeFillTint="33"/>
            <w:noWrap/>
          </w:tcPr>
          <w:p w14:paraId="26033064"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0.93</w:t>
            </w:r>
          </w:p>
        </w:tc>
        <w:tc>
          <w:tcPr>
            <w:tcW w:w="1287" w:type="dxa"/>
            <w:shd w:val="clear" w:color="auto" w:fill="D9E2F3" w:themeFill="accent1" w:themeFillTint="33"/>
            <w:noWrap/>
          </w:tcPr>
          <w:p w14:paraId="63644411"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10.</w:t>
            </w:r>
            <w:r w:rsidRPr="00C54631">
              <w:rPr>
                <w:rFonts w:eastAsia="Times New Roman" w:cstheme="majorBidi"/>
                <w:noProof w:val="0"/>
                <w:color w:val="0D0D0D" w:themeColor="text1" w:themeTint="F2"/>
                <w:sz w:val="24"/>
                <w:rtl/>
              </w:rPr>
              <w:t>8</w:t>
            </w:r>
          </w:p>
        </w:tc>
        <w:tc>
          <w:tcPr>
            <w:tcW w:w="2299" w:type="dxa"/>
            <w:shd w:val="clear" w:color="auto" w:fill="D9E2F3" w:themeFill="accent1" w:themeFillTint="33"/>
            <w:noWrap/>
          </w:tcPr>
          <w:p w14:paraId="189434EB"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w:t>
            </w:r>
            <w:r w:rsidRPr="00C54631">
              <w:rPr>
                <w:rFonts w:eastAsia="Times New Roman" w:cstheme="majorBidi"/>
                <w:noProof w:val="0"/>
                <w:color w:val="0D0D0D" w:themeColor="text1" w:themeTint="F2"/>
                <w:sz w:val="24"/>
                <w:rtl/>
              </w:rPr>
              <w:t>67</w:t>
            </w:r>
            <w:r w:rsidRPr="00C54631">
              <w:rPr>
                <w:rFonts w:eastAsia="Times New Roman" w:cstheme="majorBidi"/>
                <w:noProof w:val="0"/>
                <w:color w:val="0D0D0D" w:themeColor="text1" w:themeTint="F2"/>
                <w:sz w:val="24"/>
              </w:rPr>
              <w:t xml:space="preserve">,541,536 </w:t>
            </w:r>
          </w:p>
        </w:tc>
      </w:tr>
      <w:tr w:rsidR="00F94629" w:rsidRPr="00C54631" w14:paraId="7B190B20" w14:textId="77777777" w:rsidTr="0016313E">
        <w:trPr>
          <w:trHeight w:val="288"/>
          <w:jc w:val="center"/>
        </w:trPr>
        <w:tc>
          <w:tcPr>
            <w:tcW w:w="1232" w:type="dxa"/>
            <w:noWrap/>
            <w:hideMark/>
          </w:tcPr>
          <w:p w14:paraId="1B0C6CC4"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14</w:t>
            </w:r>
          </w:p>
        </w:tc>
        <w:tc>
          <w:tcPr>
            <w:tcW w:w="1599" w:type="dxa"/>
            <w:noWrap/>
            <w:hideMark/>
          </w:tcPr>
          <w:p w14:paraId="46B55679"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2</w:t>
            </w:r>
          </w:p>
        </w:tc>
        <w:tc>
          <w:tcPr>
            <w:tcW w:w="1719" w:type="dxa"/>
            <w:noWrap/>
            <w:hideMark/>
          </w:tcPr>
          <w:p w14:paraId="35C32D6F"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0.94</w:t>
            </w:r>
          </w:p>
        </w:tc>
        <w:tc>
          <w:tcPr>
            <w:tcW w:w="1287" w:type="dxa"/>
            <w:noWrap/>
            <w:hideMark/>
          </w:tcPr>
          <w:p w14:paraId="1BB2CE1F"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34.18</w:t>
            </w:r>
          </w:p>
        </w:tc>
        <w:tc>
          <w:tcPr>
            <w:tcW w:w="2299" w:type="dxa"/>
            <w:noWrap/>
            <w:hideMark/>
          </w:tcPr>
          <w:p w14:paraId="359A4A16"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41,448,082 </w:t>
            </w:r>
          </w:p>
        </w:tc>
      </w:tr>
      <w:tr w:rsidR="00F94629" w:rsidRPr="00C54631" w14:paraId="66AA655C" w14:textId="77777777" w:rsidTr="0016313E">
        <w:trPr>
          <w:trHeight w:val="288"/>
          <w:jc w:val="center"/>
        </w:trPr>
        <w:tc>
          <w:tcPr>
            <w:tcW w:w="1232" w:type="dxa"/>
            <w:noWrap/>
            <w:hideMark/>
          </w:tcPr>
          <w:p w14:paraId="0ACCC25D"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16</w:t>
            </w:r>
          </w:p>
        </w:tc>
        <w:tc>
          <w:tcPr>
            <w:tcW w:w="1599" w:type="dxa"/>
            <w:noWrap/>
            <w:hideMark/>
          </w:tcPr>
          <w:p w14:paraId="6C492773"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1.5</w:t>
            </w:r>
          </w:p>
        </w:tc>
        <w:tc>
          <w:tcPr>
            <w:tcW w:w="1719" w:type="dxa"/>
            <w:noWrap/>
            <w:hideMark/>
          </w:tcPr>
          <w:p w14:paraId="4D7B536C"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0.95</w:t>
            </w:r>
          </w:p>
        </w:tc>
        <w:tc>
          <w:tcPr>
            <w:tcW w:w="1287" w:type="dxa"/>
            <w:noWrap/>
            <w:hideMark/>
          </w:tcPr>
          <w:p w14:paraId="0F3C3EC3"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34.92</w:t>
            </w:r>
          </w:p>
        </w:tc>
        <w:tc>
          <w:tcPr>
            <w:tcW w:w="2299" w:type="dxa"/>
            <w:noWrap/>
            <w:hideMark/>
          </w:tcPr>
          <w:p w14:paraId="1540813B"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42,437,682 </w:t>
            </w:r>
          </w:p>
        </w:tc>
      </w:tr>
      <w:tr w:rsidR="00F94629" w:rsidRPr="00C54631" w14:paraId="762FF8BF" w14:textId="77777777" w:rsidTr="0016313E">
        <w:trPr>
          <w:trHeight w:val="288"/>
          <w:jc w:val="center"/>
        </w:trPr>
        <w:tc>
          <w:tcPr>
            <w:tcW w:w="1232" w:type="dxa"/>
            <w:noWrap/>
            <w:hideMark/>
          </w:tcPr>
          <w:p w14:paraId="31FF6BB7"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12</w:t>
            </w:r>
          </w:p>
        </w:tc>
        <w:tc>
          <w:tcPr>
            <w:tcW w:w="1599" w:type="dxa"/>
            <w:noWrap/>
            <w:hideMark/>
          </w:tcPr>
          <w:p w14:paraId="2ED41789"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1.5</w:t>
            </w:r>
          </w:p>
        </w:tc>
        <w:tc>
          <w:tcPr>
            <w:tcW w:w="1719" w:type="dxa"/>
            <w:noWrap/>
            <w:hideMark/>
          </w:tcPr>
          <w:p w14:paraId="1997A442"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0.91</w:t>
            </w:r>
          </w:p>
        </w:tc>
        <w:tc>
          <w:tcPr>
            <w:tcW w:w="1287" w:type="dxa"/>
            <w:noWrap/>
            <w:hideMark/>
          </w:tcPr>
          <w:p w14:paraId="6985485F"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39.19</w:t>
            </w:r>
          </w:p>
        </w:tc>
        <w:tc>
          <w:tcPr>
            <w:tcW w:w="2299" w:type="dxa"/>
            <w:noWrap/>
            <w:hideMark/>
          </w:tcPr>
          <w:p w14:paraId="393660E5"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37,513,843 </w:t>
            </w:r>
          </w:p>
        </w:tc>
      </w:tr>
      <w:tr w:rsidR="00F94629" w:rsidRPr="00C54631" w14:paraId="181D3095" w14:textId="77777777" w:rsidTr="0016313E">
        <w:trPr>
          <w:trHeight w:val="288"/>
          <w:jc w:val="center"/>
        </w:trPr>
        <w:tc>
          <w:tcPr>
            <w:tcW w:w="1232" w:type="dxa"/>
            <w:noWrap/>
            <w:hideMark/>
          </w:tcPr>
          <w:p w14:paraId="2966A323"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8</w:t>
            </w:r>
          </w:p>
        </w:tc>
        <w:tc>
          <w:tcPr>
            <w:tcW w:w="1599" w:type="dxa"/>
            <w:noWrap/>
            <w:hideMark/>
          </w:tcPr>
          <w:p w14:paraId="618D30FB"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2</w:t>
            </w:r>
          </w:p>
        </w:tc>
        <w:tc>
          <w:tcPr>
            <w:tcW w:w="1719" w:type="dxa"/>
            <w:noWrap/>
            <w:hideMark/>
          </w:tcPr>
          <w:p w14:paraId="009D0107"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0.9</w:t>
            </w:r>
            <w:r w:rsidRPr="00C54631">
              <w:rPr>
                <w:rFonts w:eastAsia="Times New Roman" w:cstheme="majorBidi"/>
                <w:noProof w:val="0"/>
                <w:color w:val="0D0D0D" w:themeColor="text1" w:themeTint="F2"/>
                <w:sz w:val="24"/>
                <w:rtl/>
              </w:rPr>
              <w:t>0</w:t>
            </w:r>
          </w:p>
        </w:tc>
        <w:tc>
          <w:tcPr>
            <w:tcW w:w="1287" w:type="dxa"/>
            <w:noWrap/>
            <w:hideMark/>
          </w:tcPr>
          <w:p w14:paraId="223D15FA"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42.90</w:t>
            </w:r>
          </w:p>
        </w:tc>
        <w:tc>
          <w:tcPr>
            <w:tcW w:w="2299" w:type="dxa"/>
            <w:noWrap/>
            <w:hideMark/>
          </w:tcPr>
          <w:p w14:paraId="1C80E6A6" w14:textId="77777777" w:rsidR="00F94629" w:rsidRPr="00C54631" w:rsidRDefault="00F94629" w:rsidP="008F515C">
            <w:pPr>
              <w:spacing w:before="80"/>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 xml:space="preserve">           44,205,198 </w:t>
            </w:r>
          </w:p>
        </w:tc>
      </w:tr>
      <w:bookmarkEnd w:id="162"/>
    </w:tbl>
    <w:p w14:paraId="32DD7DCA" w14:textId="77777777" w:rsidR="00F94629" w:rsidRPr="00C54631" w:rsidRDefault="00F94629" w:rsidP="008F515C">
      <w:pPr>
        <w:ind w:firstLine="0"/>
        <w:contextualSpacing w:val="0"/>
        <w:rPr>
          <w:rFonts w:eastAsia="Times New Roman" w:cstheme="majorBidi"/>
          <w:b/>
          <w:bCs/>
          <w:noProof w:val="0"/>
          <w:color w:val="0D0D0D" w:themeColor="text1" w:themeTint="F2"/>
          <w:szCs w:val="28"/>
          <w:rtl/>
        </w:rPr>
      </w:pPr>
      <w:r w:rsidRPr="00C54631">
        <w:rPr>
          <w:rFonts w:eastAsia="Times New Roman" w:cstheme="majorBidi"/>
          <w:b/>
          <w:bCs/>
          <w:noProof w:val="0"/>
          <w:color w:val="0D0D0D" w:themeColor="text1" w:themeTint="F2"/>
          <w:szCs w:val="28"/>
        </w:rPr>
        <w:fldChar w:fldCharType="end"/>
      </w:r>
    </w:p>
    <w:p w14:paraId="762F6C4F" w14:textId="77777777" w:rsidR="00F94629" w:rsidRPr="00C54631" w:rsidRDefault="00F94629" w:rsidP="008F515C">
      <w:pPr>
        <w:spacing w:after="0"/>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 xml:space="preserve">The model with 12 rules and an exponent value of 2 showed the best overall performance, with R² = 0.93 and MAPE = 10.8%. This indicates that the model was </w:t>
      </w:r>
      <w:r w:rsidRPr="00C54631">
        <w:rPr>
          <w:rFonts w:eastAsia="Times New Roman" w:cstheme="majorBidi"/>
          <w:noProof w:val="0"/>
          <w:color w:val="0D0D0D" w:themeColor="text1" w:themeTint="F2"/>
          <w:szCs w:val="28"/>
        </w:rPr>
        <w:lastRenderedPageBreak/>
        <w:t>able to represent the relationship between the input variables and maintenance cost with good accuracy.</w:t>
      </w:r>
    </w:p>
    <w:p w14:paraId="145B048E" w14:textId="77777777" w:rsidR="00F94629" w:rsidRPr="00C54631" w:rsidRDefault="00F94629" w:rsidP="008F515C">
      <w:pPr>
        <w:spacing w:after="0"/>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 xml:space="preserve">Clear differences between training and testing results were found in some model settings. This shows that the model is sensitive to parameter selection, especially the number of rules. Increasing the number of rules did not always improve prediction accuracy, and in some </w:t>
      </w:r>
      <w:proofErr w:type="gramStart"/>
      <w:r w:rsidRPr="00C54631">
        <w:rPr>
          <w:rFonts w:eastAsia="Times New Roman" w:cstheme="majorBidi"/>
          <w:noProof w:val="0"/>
          <w:color w:val="0D0D0D" w:themeColor="text1" w:themeTint="F2"/>
          <w:szCs w:val="28"/>
        </w:rPr>
        <w:t>cases</w:t>
      </w:r>
      <w:proofErr w:type="gramEnd"/>
      <w:r w:rsidRPr="00C54631">
        <w:rPr>
          <w:rFonts w:eastAsia="Times New Roman" w:cstheme="majorBidi"/>
          <w:noProof w:val="0"/>
          <w:color w:val="0D0D0D" w:themeColor="text1" w:themeTint="F2"/>
          <w:szCs w:val="28"/>
        </w:rPr>
        <w:t xml:space="preserve"> it reduced model stability.</w:t>
      </w:r>
    </w:p>
    <w:p w14:paraId="02CA8266" w14:textId="77777777" w:rsidR="00F94629" w:rsidRPr="00C54631" w:rsidRDefault="00F94629" w:rsidP="008F515C">
      <w:pPr>
        <w:pStyle w:val="Heading3"/>
        <w:ind w:left="864" w:hanging="864"/>
        <w:rPr>
          <w:rFonts w:eastAsia="Times New Roman"/>
          <w:szCs w:val="28"/>
        </w:rPr>
      </w:pPr>
      <w:bookmarkStart w:id="163" w:name="_Toc234168242"/>
      <w:r w:rsidRPr="00C54631">
        <w:rPr>
          <w:rFonts w:eastAsia="Times New Roman"/>
          <w:szCs w:val="28"/>
        </w:rPr>
        <w:t>Selection of the Optimal Model</w:t>
      </w:r>
      <w:bookmarkEnd w:id="163"/>
    </w:p>
    <w:p w14:paraId="2DF9291F" w14:textId="01EA756F" w:rsidR="00F94629" w:rsidRPr="00C54631" w:rsidRDefault="00F94629" w:rsidP="008F515C">
      <w:pPr>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The comparison between the best SC-based and FCM-based models is presented in Table 4.</w:t>
      </w:r>
      <w:r w:rsidR="00AF08CE" w:rsidRPr="00C54631">
        <w:rPr>
          <w:rFonts w:eastAsia="Times New Roman" w:cstheme="majorBidi" w:hint="cs"/>
          <w:noProof w:val="0"/>
          <w:color w:val="0D0D0D" w:themeColor="text1" w:themeTint="F2"/>
          <w:szCs w:val="28"/>
          <w:rtl/>
        </w:rPr>
        <w:t>3</w:t>
      </w:r>
      <w:r w:rsidRPr="00C54631">
        <w:rPr>
          <w:rFonts w:eastAsia="Times New Roman" w:cstheme="majorBidi"/>
          <w:noProof w:val="0"/>
          <w:color w:val="0D0D0D" w:themeColor="text1" w:themeTint="F2"/>
          <w:szCs w:val="28"/>
        </w:rPr>
        <w:t>. The results indicate a clear difference in prediction accuracy and model stability.</w:t>
      </w:r>
    </w:p>
    <w:p w14:paraId="4AAB483B" w14:textId="60DFEBD7" w:rsidR="00F94629" w:rsidRPr="00C54631" w:rsidRDefault="00F94629" w:rsidP="008F515C">
      <w:pPr>
        <w:pStyle w:val="Caption"/>
        <w:ind w:firstLine="0"/>
        <w:jc w:val="both"/>
        <w:rPr>
          <w:rFonts w:asciiTheme="majorBidi" w:hAnsiTheme="majorBidi"/>
          <w:noProof w:val="0"/>
          <w:szCs w:val="24"/>
        </w:rPr>
      </w:pPr>
      <w:bookmarkStart w:id="164" w:name="_Toc229147434"/>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3</w:t>
      </w:r>
      <w:r w:rsidR="009A29CA" w:rsidRPr="00C54631">
        <w:rPr>
          <w:rFonts w:asciiTheme="majorBidi" w:hAnsiTheme="majorBidi"/>
          <w:szCs w:val="24"/>
        </w:rPr>
        <w:fldChar w:fldCharType="end"/>
      </w:r>
      <w:r w:rsidRPr="00C54631">
        <w:rPr>
          <w:rFonts w:asciiTheme="majorBidi" w:hAnsiTheme="majorBidi"/>
          <w:szCs w:val="24"/>
        </w:rPr>
        <w:t xml:space="preserve"> Statistical comparison between the optimal SC and FCM models</w:t>
      </w:r>
      <w:bookmarkEnd w:id="164"/>
      <w:r w:rsidRPr="00C54631">
        <w:rPr>
          <w:rFonts w:asciiTheme="majorBidi" w:eastAsia="Times New Roman" w:hAnsiTheme="majorBidi"/>
          <w:noProof w:val="0"/>
          <w:color w:val="0D0D0D" w:themeColor="text1" w:themeTint="F2"/>
          <w:szCs w:val="24"/>
        </w:rPr>
        <w:fldChar w:fldCharType="begin"/>
      </w:r>
      <w:r w:rsidRPr="00C54631">
        <w:rPr>
          <w:rFonts w:asciiTheme="majorBidi" w:eastAsia="Times New Roman" w:hAnsiTheme="majorBidi"/>
          <w:noProof w:val="0"/>
          <w:color w:val="0D0D0D" w:themeColor="text1" w:themeTint="F2"/>
          <w:szCs w:val="24"/>
        </w:rPr>
        <w:instrText xml:space="preserve"> LINK Excel.Sheet.12 "Book1" "Sheet1!R11C9:R13C13" \a \f 5 \h  \* MERGEFORMAT </w:instrText>
      </w:r>
      <w:r w:rsidRPr="00C54631">
        <w:rPr>
          <w:rFonts w:asciiTheme="majorBidi" w:eastAsia="Times New Roman" w:hAnsiTheme="majorBidi"/>
          <w:noProof w:val="0"/>
          <w:color w:val="0D0D0D" w:themeColor="text1" w:themeTint="F2"/>
          <w:szCs w:val="24"/>
        </w:rPr>
        <w:fldChar w:fldCharType="separate"/>
      </w:r>
    </w:p>
    <w:tbl>
      <w:tblPr>
        <w:tblStyle w:val="Style1"/>
        <w:tblW w:w="8455" w:type="dxa"/>
        <w:jc w:val="center"/>
        <w:tblLook w:val="04A0" w:firstRow="1" w:lastRow="0" w:firstColumn="1" w:lastColumn="0" w:noHBand="0" w:noVBand="1"/>
      </w:tblPr>
      <w:tblGrid>
        <w:gridCol w:w="1491"/>
        <w:gridCol w:w="3115"/>
        <w:gridCol w:w="1509"/>
        <w:gridCol w:w="873"/>
        <w:gridCol w:w="1467"/>
      </w:tblGrid>
      <w:tr w:rsidR="00F94629" w:rsidRPr="00C54631" w14:paraId="58285B7E" w14:textId="77777777" w:rsidTr="001931EB">
        <w:trPr>
          <w:cnfStyle w:val="100000000000" w:firstRow="1" w:lastRow="0" w:firstColumn="0" w:lastColumn="0" w:oddVBand="0" w:evenVBand="0" w:oddHBand="0" w:evenHBand="0" w:firstRowFirstColumn="0" w:firstRowLastColumn="0" w:lastRowFirstColumn="0" w:lastRowLastColumn="0"/>
          <w:trHeight w:val="288"/>
          <w:jc w:val="center"/>
        </w:trPr>
        <w:tc>
          <w:tcPr>
            <w:tcW w:w="1491" w:type="dxa"/>
            <w:noWrap/>
            <w:hideMark/>
          </w:tcPr>
          <w:p w14:paraId="27FED23B"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Model</w:t>
            </w:r>
          </w:p>
        </w:tc>
        <w:tc>
          <w:tcPr>
            <w:tcW w:w="3115" w:type="dxa"/>
            <w:noWrap/>
            <w:hideMark/>
          </w:tcPr>
          <w:p w14:paraId="75D3F041"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Clustering Technique</w:t>
            </w:r>
          </w:p>
        </w:tc>
        <w:tc>
          <w:tcPr>
            <w:tcW w:w="1509" w:type="dxa"/>
            <w:noWrap/>
            <w:hideMark/>
          </w:tcPr>
          <w:p w14:paraId="5EB4F11C"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Fuzzy Rules</w:t>
            </w:r>
          </w:p>
        </w:tc>
        <w:tc>
          <w:tcPr>
            <w:tcW w:w="873" w:type="dxa"/>
            <w:noWrap/>
            <w:hideMark/>
          </w:tcPr>
          <w:p w14:paraId="5E92B6FB" w14:textId="77777777" w:rsidR="00F94629" w:rsidRPr="00C54631" w:rsidRDefault="004F1923" w:rsidP="008F515C">
            <w:pPr>
              <w:ind w:firstLine="0"/>
              <w:contextualSpacing w:val="0"/>
              <w:rPr>
                <w:rFonts w:eastAsia="Times New Roman" w:cstheme="majorBidi"/>
                <w:noProof w:val="0"/>
                <w:color w:val="0D0D0D" w:themeColor="text1" w:themeTint="F2"/>
                <w:sz w:val="24"/>
              </w:rPr>
            </w:pPr>
            <m:oMathPara>
              <m:oMath>
                <m:sSup>
                  <m:sSupPr>
                    <m:ctrlPr>
                      <w:rPr>
                        <w:rFonts w:ascii="Cambria Math" w:eastAsia="Times New Roman" w:hAnsi="Cambria Math" w:cstheme="majorBidi"/>
                        <w:noProof w:val="0"/>
                        <w:color w:val="0D0D0D" w:themeColor="text1" w:themeTint="F2"/>
                        <w:sz w:val="24"/>
                      </w:rPr>
                    </m:ctrlPr>
                  </m:sSupPr>
                  <m:e>
                    <m:r>
                      <m:rPr>
                        <m:sty m:val="p"/>
                      </m:rPr>
                      <w:rPr>
                        <w:rFonts w:ascii="Cambria Math" w:eastAsia="Times New Roman" w:hAnsi="Cambria Math" w:cstheme="majorBidi"/>
                        <w:noProof w:val="0"/>
                        <w:color w:val="0D0D0D" w:themeColor="text1" w:themeTint="F2"/>
                        <w:sz w:val="24"/>
                      </w:rPr>
                      <m:t>R</m:t>
                    </m:r>
                  </m:e>
                  <m:sup>
                    <m:r>
                      <m:rPr>
                        <m:sty m:val="p"/>
                      </m:rPr>
                      <w:rPr>
                        <w:rFonts w:ascii="Cambria Math" w:eastAsia="Times New Roman" w:hAnsi="Cambria Math" w:cstheme="majorBidi"/>
                        <w:noProof w:val="0"/>
                        <w:color w:val="0D0D0D" w:themeColor="text1" w:themeTint="F2"/>
                        <w:sz w:val="24"/>
                      </w:rPr>
                      <m:t>2</m:t>
                    </m:r>
                  </m:sup>
                </m:sSup>
              </m:oMath>
            </m:oMathPara>
          </w:p>
        </w:tc>
        <w:tc>
          <w:tcPr>
            <w:tcW w:w="1467" w:type="dxa"/>
            <w:noWrap/>
            <w:hideMark/>
          </w:tcPr>
          <w:p w14:paraId="3D82A608"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MAPE (%)</w:t>
            </w:r>
          </w:p>
        </w:tc>
      </w:tr>
      <w:tr w:rsidR="00F94629" w:rsidRPr="00C54631" w14:paraId="398C7650" w14:textId="77777777" w:rsidTr="001931EB">
        <w:trPr>
          <w:trHeight w:val="288"/>
          <w:jc w:val="center"/>
        </w:trPr>
        <w:tc>
          <w:tcPr>
            <w:tcW w:w="1491" w:type="dxa"/>
            <w:noWrap/>
            <w:hideMark/>
          </w:tcPr>
          <w:p w14:paraId="1F4AE1C5"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Model 1</w:t>
            </w:r>
          </w:p>
        </w:tc>
        <w:tc>
          <w:tcPr>
            <w:tcW w:w="3115" w:type="dxa"/>
            <w:noWrap/>
            <w:hideMark/>
          </w:tcPr>
          <w:p w14:paraId="16C3F2C0"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Subtractive Clustering (SC)</w:t>
            </w:r>
          </w:p>
        </w:tc>
        <w:tc>
          <w:tcPr>
            <w:tcW w:w="1509" w:type="dxa"/>
            <w:noWrap/>
            <w:hideMark/>
          </w:tcPr>
          <w:p w14:paraId="76445B5B"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10</w:t>
            </w:r>
          </w:p>
        </w:tc>
        <w:tc>
          <w:tcPr>
            <w:tcW w:w="873" w:type="dxa"/>
            <w:noWrap/>
            <w:hideMark/>
          </w:tcPr>
          <w:p w14:paraId="3771A752"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0.95</w:t>
            </w:r>
          </w:p>
        </w:tc>
        <w:tc>
          <w:tcPr>
            <w:tcW w:w="1467" w:type="dxa"/>
            <w:noWrap/>
            <w:hideMark/>
          </w:tcPr>
          <w:p w14:paraId="1E2CD8F8"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8.19</w:t>
            </w:r>
          </w:p>
        </w:tc>
      </w:tr>
      <w:tr w:rsidR="00F94629" w:rsidRPr="00C54631" w14:paraId="37540701" w14:textId="77777777" w:rsidTr="001931EB">
        <w:trPr>
          <w:trHeight w:val="288"/>
          <w:jc w:val="center"/>
        </w:trPr>
        <w:tc>
          <w:tcPr>
            <w:tcW w:w="1491" w:type="dxa"/>
            <w:noWrap/>
            <w:hideMark/>
          </w:tcPr>
          <w:p w14:paraId="5CA3BB32"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Model 2</w:t>
            </w:r>
          </w:p>
        </w:tc>
        <w:tc>
          <w:tcPr>
            <w:tcW w:w="3115" w:type="dxa"/>
            <w:noWrap/>
            <w:hideMark/>
          </w:tcPr>
          <w:p w14:paraId="105148BB"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Fuzzy C-Means (FCM)</w:t>
            </w:r>
          </w:p>
        </w:tc>
        <w:tc>
          <w:tcPr>
            <w:tcW w:w="1509" w:type="dxa"/>
            <w:noWrap/>
            <w:hideMark/>
          </w:tcPr>
          <w:p w14:paraId="195FE010"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12</w:t>
            </w:r>
          </w:p>
        </w:tc>
        <w:tc>
          <w:tcPr>
            <w:tcW w:w="873" w:type="dxa"/>
            <w:noWrap/>
            <w:hideMark/>
          </w:tcPr>
          <w:p w14:paraId="0E238D26"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0.93</w:t>
            </w:r>
          </w:p>
        </w:tc>
        <w:tc>
          <w:tcPr>
            <w:tcW w:w="1467" w:type="dxa"/>
            <w:noWrap/>
            <w:hideMark/>
          </w:tcPr>
          <w:p w14:paraId="04EA9B4A"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10.8</w:t>
            </w:r>
          </w:p>
        </w:tc>
      </w:tr>
    </w:tbl>
    <w:p w14:paraId="2D9D6FC8" w14:textId="77777777" w:rsidR="00F94629" w:rsidRPr="00C54631" w:rsidRDefault="00F94629" w:rsidP="008F515C">
      <w:pPr>
        <w:spacing w:before="240"/>
        <w:contextualSpacing w:val="0"/>
        <w:rPr>
          <w:rFonts w:eastAsia="Times New Roman" w:cstheme="majorBidi"/>
          <w:noProof w:val="0"/>
          <w:color w:val="0D0D0D" w:themeColor="text1" w:themeTint="F2"/>
          <w:szCs w:val="28"/>
        </w:rPr>
      </w:pPr>
      <w:r w:rsidRPr="00C54631">
        <w:rPr>
          <w:rFonts w:cstheme="majorBidi"/>
          <w:color w:val="0D0D0D" w:themeColor="text1" w:themeTint="F2"/>
        </w:rPr>
        <w:fldChar w:fldCharType="end"/>
      </w:r>
      <w:r w:rsidRPr="00C54631">
        <w:rPr>
          <w:rFonts w:eastAsia="Times New Roman" w:cstheme="majorBidi"/>
          <w:noProof w:val="0"/>
          <w:color w:val="0D0D0D" w:themeColor="text1" w:themeTint="F2"/>
          <w:szCs w:val="28"/>
        </w:rPr>
        <w:t xml:space="preserve"> The SC-based model achieved higher performance, with R² = 0.95 and MAPE = 8.19%, compared to R² = 0.93 and MAPE = 10.8% for the FCM-based model. This indicates better prediction accuracy and improved generalization for unseen data.</w:t>
      </w:r>
    </w:p>
    <w:p w14:paraId="0BD60AE6" w14:textId="28D7BC83" w:rsidR="00F94629" w:rsidRDefault="00F94629" w:rsidP="008F515C">
      <w:pPr>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The reduced error and increased correlation of the SC model show its strong ability to capture the relationship between the input variables and maintenance cost. The results also show stable performance with low sensitivity to parameter changes. Based on these findings, the researcher selected the SC-based ANFIS model as the best model because it provides consistent and reliable prediction results.</w:t>
      </w:r>
    </w:p>
    <w:p w14:paraId="4D44B127" w14:textId="77777777" w:rsidR="00A5445A" w:rsidRPr="00C54631" w:rsidRDefault="00A5445A" w:rsidP="008F515C">
      <w:pPr>
        <w:pStyle w:val="Heading2"/>
        <w:rPr>
          <w:rFonts w:eastAsia="Times New Roman"/>
          <w:rtl/>
          <w:lang w:bidi="ar-IQ"/>
        </w:rPr>
      </w:pPr>
      <w:bookmarkStart w:id="165" w:name="_Toc234168243"/>
      <w:r w:rsidRPr="00C54631">
        <w:rPr>
          <w:rFonts w:eastAsia="Times New Roman"/>
          <w:lang w:bidi="ar-IQ"/>
        </w:rPr>
        <w:lastRenderedPageBreak/>
        <w:t>Analysis of ANFIS Model Structure and Parameters</w:t>
      </w:r>
      <w:bookmarkEnd w:id="165"/>
    </w:p>
    <w:p w14:paraId="7767C793" w14:textId="622425B6" w:rsidR="00A5445A" w:rsidRPr="00A5445A" w:rsidRDefault="00A5445A" w:rsidP="008F515C">
      <w:pPr>
        <w:rPr>
          <w:rFonts w:eastAsia="Times New Roman" w:cstheme="majorBidi"/>
          <w:szCs w:val="28"/>
          <w:lang w:bidi="ar-IQ"/>
        </w:rPr>
      </w:pPr>
      <w:r w:rsidRPr="00C54631">
        <w:rPr>
          <w:rFonts w:cstheme="majorBidi"/>
          <w:szCs w:val="28"/>
          <w:lang w:bidi="ar-IQ"/>
        </w:rPr>
        <w:t>The structure of the selected SC-based ANFIS model is defined by a set of parameters that control its prediction behavior. The overall architecture of the model is illustrated in Figure (</w:t>
      </w:r>
      <w:r w:rsidRPr="00C54631">
        <w:rPr>
          <w:rFonts w:cstheme="majorBidi"/>
          <w:szCs w:val="28"/>
          <w:rtl/>
          <w:lang w:bidi="ar-IQ"/>
        </w:rPr>
        <w:t>4.3</w:t>
      </w:r>
      <w:r w:rsidRPr="00C54631">
        <w:rPr>
          <w:rFonts w:cstheme="majorBidi"/>
          <w:szCs w:val="28"/>
          <w:lang w:bidi="ar-IQ"/>
        </w:rPr>
        <w:t>), which shows the flow of data from input variables through membership functions and fuzzy rules to the final output. This structure reflects</w:t>
      </w:r>
      <w:r>
        <w:rPr>
          <w:rFonts w:cstheme="majorBidi"/>
          <w:szCs w:val="28"/>
          <w:lang w:bidi="ar-IQ"/>
        </w:rPr>
        <w:t xml:space="preserve"> </w:t>
      </w:r>
      <w:r w:rsidRPr="00C54631">
        <w:rPr>
          <w:rFonts w:cstheme="majorBidi"/>
          <w:szCs w:val="28"/>
          <w:lang w:bidi="ar-IQ"/>
        </w:rPr>
        <w:t>how the model processes the relationships between inputs and maintenance cost.</w:t>
      </w:r>
    </w:p>
    <w:p w14:paraId="2780F71A" w14:textId="4B8E018B" w:rsidR="00F94629" w:rsidRPr="00C54631" w:rsidRDefault="00A5445A" w:rsidP="008F515C">
      <w:pPr>
        <w:rPr>
          <w:rFonts w:cstheme="majorBidi"/>
          <w:szCs w:val="28"/>
          <w:rtl/>
          <w:lang w:bidi="ar-IQ"/>
        </w:rPr>
      </w:pPr>
      <w:r w:rsidRPr="00C54631">
        <w:rPr>
          <w:rFonts w:cstheme="majorBidi"/>
          <w:szCs w:val="28"/>
          <w:lang w:bidi="ar-IQ"/>
        </w:rPr>
        <w:drawing>
          <wp:anchor distT="0" distB="0" distL="114300" distR="114300" simplePos="0" relativeHeight="251687936" behindDoc="0" locked="0" layoutInCell="1" allowOverlap="1" wp14:anchorId="1B1AD030" wp14:editId="4B01D7F3">
            <wp:simplePos x="0" y="0"/>
            <wp:positionH relativeFrom="margin">
              <wp:align>left</wp:align>
            </wp:positionH>
            <wp:positionV relativeFrom="paragraph">
              <wp:posOffset>19050</wp:posOffset>
            </wp:positionV>
            <wp:extent cx="5943600" cy="3657600"/>
            <wp:effectExtent l="19050" t="19050" r="19050" b="19050"/>
            <wp:wrapSquare wrapText="bothSides"/>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5943600" cy="36576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94629" w:rsidRPr="00C54631">
        <w:rPr>
          <w:rFonts w:cstheme="majorBidi"/>
          <w:szCs w:val="28"/>
          <w:lang w:bidi="ar-IQ"/>
        </w:rPr>
        <w:t xml:space="preserve"> </w:t>
      </w:r>
    </w:p>
    <w:p w14:paraId="19945C64" w14:textId="06FDF183" w:rsidR="00F94629" w:rsidRPr="00C54631" w:rsidRDefault="00F94629" w:rsidP="008F515C">
      <w:pPr>
        <w:pStyle w:val="Caption"/>
        <w:spacing w:after="240"/>
        <w:jc w:val="both"/>
        <w:rPr>
          <w:rFonts w:asciiTheme="majorBidi" w:hAnsiTheme="majorBidi"/>
          <w:szCs w:val="24"/>
          <w:rtl/>
          <w:lang w:bidi="ar-IQ"/>
        </w:rPr>
      </w:pPr>
      <w:bookmarkStart w:id="166" w:name="_Toc229147452"/>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3</w:t>
      </w:r>
      <w:r w:rsidRPr="00C54631">
        <w:rPr>
          <w:rFonts w:asciiTheme="majorBidi" w:hAnsiTheme="majorBidi"/>
          <w:szCs w:val="24"/>
        </w:rPr>
        <w:fldChar w:fldCharType="end"/>
      </w:r>
      <w:r w:rsidRPr="00C54631">
        <w:rPr>
          <w:rFonts w:asciiTheme="majorBidi" w:hAnsiTheme="majorBidi"/>
          <w:szCs w:val="24"/>
          <w:lang w:val="de-DE"/>
        </w:rPr>
        <w:t xml:space="preserve"> Architecture of the ANFIS Model Used for Cost Estimation</w:t>
      </w:r>
      <w:bookmarkEnd w:id="166"/>
    </w:p>
    <w:p w14:paraId="6BA927CA" w14:textId="2A7198E2" w:rsidR="00F94629" w:rsidRDefault="00F94629" w:rsidP="008F515C">
      <w:pPr>
        <w:rPr>
          <w:rFonts w:cstheme="majorBidi"/>
          <w:szCs w:val="28"/>
          <w:lang w:bidi="ar-IQ"/>
        </w:rPr>
      </w:pPr>
      <w:r w:rsidRPr="00C54631">
        <w:rPr>
          <w:rFonts w:cstheme="majorBidi"/>
          <w:szCs w:val="28"/>
          <w:lang w:bidi="ar-IQ"/>
        </w:rPr>
        <w:t xml:space="preserve">The model consists of 13 input variables and one output, based on a Sugeno-type system with gauss2mf membership functions and linear output functions. The connections between layers indicate the role of fuzzy rules in transforming input data into a predicted cost value. The main parameter settings adopted for this model are </w:t>
      </w:r>
      <w:r w:rsidRPr="00C54631">
        <w:rPr>
          <w:rFonts w:cstheme="majorBidi"/>
          <w:szCs w:val="28"/>
          <w:lang w:bidi="ar-IQ"/>
        </w:rPr>
        <w:lastRenderedPageBreak/>
        <w:t>presented in Table (4.</w:t>
      </w:r>
      <w:r w:rsidR="00AF08CE" w:rsidRPr="00C54631">
        <w:rPr>
          <w:rFonts w:cstheme="majorBidi" w:hint="cs"/>
          <w:szCs w:val="28"/>
          <w:rtl/>
          <w:lang w:bidi="ar-IQ"/>
        </w:rPr>
        <w:t>4</w:t>
      </w:r>
      <w:r w:rsidRPr="00C54631">
        <w:rPr>
          <w:rFonts w:cstheme="majorBidi"/>
          <w:szCs w:val="28"/>
          <w:lang w:bidi="ar-IQ"/>
        </w:rPr>
        <w:t>), which summarizes the selected configuration used in the training and development process.</w:t>
      </w:r>
    </w:p>
    <w:p w14:paraId="30B596CF" w14:textId="54598133" w:rsidR="00F94629" w:rsidRPr="00C54631" w:rsidRDefault="00F94629" w:rsidP="008F515C">
      <w:pPr>
        <w:pStyle w:val="Caption"/>
        <w:ind w:firstLine="144"/>
        <w:jc w:val="both"/>
        <w:rPr>
          <w:rFonts w:asciiTheme="majorBidi" w:hAnsiTheme="majorBidi"/>
          <w:noProof w:val="0"/>
          <w:szCs w:val="24"/>
        </w:rPr>
      </w:pPr>
      <w:bookmarkStart w:id="167" w:name="_Toc229147435"/>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4</w:t>
      </w:r>
      <w:r w:rsidR="009A29CA" w:rsidRPr="00C54631">
        <w:rPr>
          <w:rFonts w:asciiTheme="majorBidi" w:hAnsiTheme="majorBidi"/>
          <w:szCs w:val="24"/>
        </w:rPr>
        <w:fldChar w:fldCharType="end"/>
      </w:r>
      <w:r w:rsidRPr="00C54631">
        <w:rPr>
          <w:rFonts w:asciiTheme="majorBidi" w:hAnsiTheme="majorBidi"/>
          <w:szCs w:val="24"/>
        </w:rPr>
        <w:t xml:space="preserve"> Parameters of the Selected SC-ANFIS Model</w:t>
      </w:r>
      <w:bookmarkEnd w:id="167"/>
      <w:r w:rsidRPr="00C54631">
        <w:rPr>
          <w:rFonts w:asciiTheme="majorBidi" w:hAnsiTheme="majorBidi"/>
          <w:szCs w:val="24"/>
        </w:rPr>
        <w:t xml:space="preserve"> </w:t>
      </w:r>
      <w:r w:rsidRPr="00C54631">
        <w:rPr>
          <w:rFonts w:asciiTheme="majorBidi" w:eastAsia="Times New Roman" w:hAnsiTheme="majorBidi"/>
          <w:noProof w:val="0"/>
          <w:color w:val="0D0D0D" w:themeColor="text1" w:themeTint="F2"/>
          <w:szCs w:val="24"/>
        </w:rPr>
        <w:fldChar w:fldCharType="begin"/>
      </w:r>
      <w:r w:rsidRPr="00C54631">
        <w:rPr>
          <w:rFonts w:asciiTheme="majorBidi" w:eastAsia="Times New Roman" w:hAnsiTheme="majorBidi"/>
          <w:noProof w:val="0"/>
          <w:color w:val="0D0D0D" w:themeColor="text1" w:themeTint="F2"/>
          <w:szCs w:val="24"/>
        </w:rPr>
        <w:instrText xml:space="preserve"> LINK Excel.Sheet.12 "Book1" "Sheet2!R6C3:R23C4" \a \f 5 \h  \* MERGEFORMAT </w:instrText>
      </w:r>
      <w:r w:rsidRPr="00C54631">
        <w:rPr>
          <w:rFonts w:asciiTheme="majorBidi" w:eastAsia="Times New Roman" w:hAnsiTheme="majorBidi"/>
          <w:noProof w:val="0"/>
          <w:color w:val="0D0D0D" w:themeColor="text1" w:themeTint="F2"/>
          <w:szCs w:val="24"/>
        </w:rPr>
        <w:fldChar w:fldCharType="separate"/>
      </w:r>
    </w:p>
    <w:tbl>
      <w:tblPr>
        <w:tblStyle w:val="Style1"/>
        <w:tblW w:w="6996" w:type="dxa"/>
        <w:jc w:val="center"/>
        <w:tblLook w:val="04A0" w:firstRow="1" w:lastRow="0" w:firstColumn="1" w:lastColumn="0" w:noHBand="0" w:noVBand="1"/>
      </w:tblPr>
      <w:tblGrid>
        <w:gridCol w:w="3206"/>
        <w:gridCol w:w="3790"/>
      </w:tblGrid>
      <w:tr w:rsidR="00F94629" w:rsidRPr="00C54631" w14:paraId="2A2DE6D1" w14:textId="77777777" w:rsidTr="00C537D7">
        <w:trPr>
          <w:cnfStyle w:val="100000000000" w:firstRow="1" w:lastRow="0" w:firstColumn="0" w:lastColumn="0" w:oddVBand="0" w:evenVBand="0" w:oddHBand="0" w:evenHBand="0" w:firstRowFirstColumn="0" w:firstRowLastColumn="0" w:lastRowFirstColumn="0" w:lastRowLastColumn="0"/>
          <w:trHeight w:val="288"/>
          <w:jc w:val="center"/>
        </w:trPr>
        <w:tc>
          <w:tcPr>
            <w:tcW w:w="3206" w:type="dxa"/>
            <w:noWrap/>
            <w:hideMark/>
          </w:tcPr>
          <w:p w14:paraId="416752B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Parameters</w:t>
            </w:r>
          </w:p>
        </w:tc>
        <w:tc>
          <w:tcPr>
            <w:tcW w:w="3790" w:type="dxa"/>
            <w:noWrap/>
            <w:hideMark/>
          </w:tcPr>
          <w:p w14:paraId="33DC6C27"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Settings</w:t>
            </w:r>
          </w:p>
        </w:tc>
      </w:tr>
      <w:tr w:rsidR="00F94629" w:rsidRPr="00C54631" w14:paraId="120C5E2D" w14:textId="77777777" w:rsidTr="00C537D7">
        <w:trPr>
          <w:trHeight w:val="288"/>
          <w:jc w:val="center"/>
        </w:trPr>
        <w:tc>
          <w:tcPr>
            <w:tcW w:w="3206" w:type="dxa"/>
            <w:noWrap/>
            <w:hideMark/>
          </w:tcPr>
          <w:p w14:paraId="3DFCA0D0"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FIS Type</w:t>
            </w:r>
          </w:p>
        </w:tc>
        <w:tc>
          <w:tcPr>
            <w:tcW w:w="3790" w:type="dxa"/>
            <w:noWrap/>
            <w:hideMark/>
          </w:tcPr>
          <w:p w14:paraId="1FB230F1"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eastAsia="Times New Roman" w:cstheme="majorBidi"/>
                <w:noProof w:val="0"/>
                <w:color w:val="0D0D0D" w:themeColor="text1" w:themeTint="F2"/>
                <w:sz w:val="24"/>
              </w:rPr>
              <w:t>Sugeno</w:t>
            </w:r>
            <w:proofErr w:type="spellEnd"/>
          </w:p>
        </w:tc>
      </w:tr>
      <w:tr w:rsidR="00F94629" w:rsidRPr="00C54631" w14:paraId="32F2D7C4" w14:textId="77777777" w:rsidTr="00C537D7">
        <w:trPr>
          <w:trHeight w:val="288"/>
          <w:jc w:val="center"/>
        </w:trPr>
        <w:tc>
          <w:tcPr>
            <w:tcW w:w="3206" w:type="dxa"/>
            <w:noWrap/>
            <w:hideMark/>
          </w:tcPr>
          <w:p w14:paraId="7F85A8E7"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FIS Generation Method</w:t>
            </w:r>
          </w:p>
        </w:tc>
        <w:tc>
          <w:tcPr>
            <w:tcW w:w="3790" w:type="dxa"/>
            <w:noWrap/>
            <w:hideMark/>
          </w:tcPr>
          <w:p w14:paraId="45ADADD6"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Subtractive Clustering (SC)</w:t>
            </w:r>
          </w:p>
        </w:tc>
      </w:tr>
      <w:tr w:rsidR="00F94629" w:rsidRPr="00C54631" w14:paraId="4D9EAE6B" w14:textId="77777777" w:rsidTr="00C537D7">
        <w:trPr>
          <w:trHeight w:val="288"/>
          <w:jc w:val="center"/>
        </w:trPr>
        <w:tc>
          <w:tcPr>
            <w:tcW w:w="3206" w:type="dxa"/>
            <w:noWrap/>
            <w:hideMark/>
          </w:tcPr>
          <w:p w14:paraId="294C38B2"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Optimization Method</w:t>
            </w:r>
          </w:p>
        </w:tc>
        <w:tc>
          <w:tcPr>
            <w:tcW w:w="3790" w:type="dxa"/>
            <w:noWrap/>
            <w:hideMark/>
          </w:tcPr>
          <w:p w14:paraId="6C27CADF"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Hybrid</w:t>
            </w:r>
          </w:p>
        </w:tc>
      </w:tr>
      <w:tr w:rsidR="00F94629" w:rsidRPr="00C54631" w14:paraId="576A7256" w14:textId="77777777" w:rsidTr="00C537D7">
        <w:trPr>
          <w:trHeight w:val="288"/>
          <w:jc w:val="center"/>
        </w:trPr>
        <w:tc>
          <w:tcPr>
            <w:tcW w:w="3206" w:type="dxa"/>
            <w:noWrap/>
            <w:hideMark/>
          </w:tcPr>
          <w:p w14:paraId="5B961DCE"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Input Nodes</w:t>
            </w:r>
          </w:p>
        </w:tc>
        <w:tc>
          <w:tcPr>
            <w:tcW w:w="3790" w:type="dxa"/>
            <w:noWrap/>
            <w:hideMark/>
          </w:tcPr>
          <w:p w14:paraId="290246FF"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13</w:t>
            </w:r>
          </w:p>
        </w:tc>
      </w:tr>
      <w:tr w:rsidR="00F94629" w:rsidRPr="00C54631" w14:paraId="1E544323" w14:textId="77777777" w:rsidTr="00C537D7">
        <w:trPr>
          <w:trHeight w:val="288"/>
          <w:jc w:val="center"/>
        </w:trPr>
        <w:tc>
          <w:tcPr>
            <w:tcW w:w="3206" w:type="dxa"/>
            <w:noWrap/>
            <w:hideMark/>
          </w:tcPr>
          <w:p w14:paraId="29B134F2"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Output Node</w:t>
            </w:r>
          </w:p>
        </w:tc>
        <w:tc>
          <w:tcPr>
            <w:tcW w:w="3790" w:type="dxa"/>
            <w:noWrap/>
            <w:hideMark/>
          </w:tcPr>
          <w:p w14:paraId="0E48EA61"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w:t>
            </w:r>
          </w:p>
        </w:tc>
      </w:tr>
      <w:tr w:rsidR="00F94629" w:rsidRPr="00C54631" w14:paraId="463CE923" w14:textId="77777777" w:rsidTr="00C537D7">
        <w:trPr>
          <w:trHeight w:val="288"/>
          <w:jc w:val="center"/>
        </w:trPr>
        <w:tc>
          <w:tcPr>
            <w:tcW w:w="3206" w:type="dxa"/>
            <w:noWrap/>
            <w:hideMark/>
          </w:tcPr>
          <w:p w14:paraId="21A05C86"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Membership Function Type</w:t>
            </w:r>
          </w:p>
        </w:tc>
        <w:tc>
          <w:tcPr>
            <w:tcW w:w="3790" w:type="dxa"/>
            <w:noWrap/>
            <w:hideMark/>
          </w:tcPr>
          <w:p w14:paraId="200A4D1C"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Gaussian Combination (gauss2mf)</w:t>
            </w:r>
          </w:p>
        </w:tc>
      </w:tr>
      <w:tr w:rsidR="00F94629" w:rsidRPr="00C54631" w14:paraId="5BDD213A" w14:textId="77777777" w:rsidTr="00C537D7">
        <w:trPr>
          <w:trHeight w:val="288"/>
          <w:jc w:val="center"/>
        </w:trPr>
        <w:tc>
          <w:tcPr>
            <w:tcW w:w="3206" w:type="dxa"/>
            <w:noWrap/>
            <w:hideMark/>
          </w:tcPr>
          <w:p w14:paraId="29C8C5DF"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Output Function Type</w:t>
            </w:r>
          </w:p>
        </w:tc>
        <w:tc>
          <w:tcPr>
            <w:tcW w:w="3790" w:type="dxa"/>
            <w:noWrap/>
            <w:hideMark/>
          </w:tcPr>
          <w:p w14:paraId="165BD3E8"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Linear</w:t>
            </w:r>
          </w:p>
        </w:tc>
      </w:tr>
      <w:tr w:rsidR="00F94629" w:rsidRPr="00C54631" w14:paraId="4042BC15" w14:textId="77777777" w:rsidTr="00C537D7">
        <w:trPr>
          <w:trHeight w:val="288"/>
          <w:jc w:val="center"/>
        </w:trPr>
        <w:tc>
          <w:tcPr>
            <w:tcW w:w="3206" w:type="dxa"/>
            <w:noWrap/>
            <w:hideMark/>
          </w:tcPr>
          <w:p w14:paraId="4D50A5E1"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Cluster Radius</w:t>
            </w:r>
          </w:p>
        </w:tc>
        <w:tc>
          <w:tcPr>
            <w:tcW w:w="3790" w:type="dxa"/>
            <w:noWrap/>
            <w:hideMark/>
          </w:tcPr>
          <w:p w14:paraId="29F89396"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0.4</w:t>
            </w:r>
          </w:p>
        </w:tc>
      </w:tr>
      <w:tr w:rsidR="00F94629" w:rsidRPr="00C54631" w14:paraId="3DDF6E4A" w14:textId="77777777" w:rsidTr="00C537D7">
        <w:trPr>
          <w:trHeight w:val="288"/>
          <w:jc w:val="center"/>
        </w:trPr>
        <w:tc>
          <w:tcPr>
            <w:tcW w:w="3206" w:type="dxa"/>
            <w:noWrap/>
            <w:hideMark/>
          </w:tcPr>
          <w:p w14:paraId="5B363C42"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Training Epochs</w:t>
            </w:r>
          </w:p>
        </w:tc>
        <w:tc>
          <w:tcPr>
            <w:tcW w:w="3790" w:type="dxa"/>
            <w:noWrap/>
            <w:hideMark/>
          </w:tcPr>
          <w:p w14:paraId="4AB28685"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50</w:t>
            </w:r>
          </w:p>
        </w:tc>
      </w:tr>
      <w:tr w:rsidR="00F94629" w:rsidRPr="00C54631" w14:paraId="0884E518" w14:textId="77777777" w:rsidTr="00C537D7">
        <w:trPr>
          <w:trHeight w:val="288"/>
          <w:jc w:val="center"/>
        </w:trPr>
        <w:tc>
          <w:tcPr>
            <w:tcW w:w="3206" w:type="dxa"/>
            <w:noWrap/>
            <w:hideMark/>
          </w:tcPr>
          <w:p w14:paraId="3F96DBC8"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Number of Fuzzy Rules</w:t>
            </w:r>
          </w:p>
        </w:tc>
        <w:tc>
          <w:tcPr>
            <w:tcW w:w="3790" w:type="dxa"/>
            <w:noWrap/>
            <w:hideMark/>
          </w:tcPr>
          <w:p w14:paraId="197A6BC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10</w:t>
            </w:r>
          </w:p>
        </w:tc>
      </w:tr>
      <w:tr w:rsidR="00F94629" w:rsidRPr="00C54631" w14:paraId="0DEB4203" w14:textId="77777777" w:rsidTr="00C537D7">
        <w:trPr>
          <w:trHeight w:val="288"/>
          <w:jc w:val="center"/>
        </w:trPr>
        <w:tc>
          <w:tcPr>
            <w:tcW w:w="3206" w:type="dxa"/>
            <w:noWrap/>
            <w:hideMark/>
          </w:tcPr>
          <w:p w14:paraId="6D55879B"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Total Nodes</w:t>
            </w:r>
          </w:p>
        </w:tc>
        <w:tc>
          <w:tcPr>
            <w:tcW w:w="3790" w:type="dxa"/>
            <w:noWrap/>
            <w:hideMark/>
          </w:tcPr>
          <w:p w14:paraId="054046DD"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164</w:t>
            </w:r>
          </w:p>
        </w:tc>
      </w:tr>
      <w:tr w:rsidR="00F94629" w:rsidRPr="00C54631" w14:paraId="7A40387D" w14:textId="77777777" w:rsidTr="00C537D7">
        <w:trPr>
          <w:trHeight w:val="288"/>
          <w:jc w:val="center"/>
        </w:trPr>
        <w:tc>
          <w:tcPr>
            <w:tcW w:w="3206" w:type="dxa"/>
            <w:noWrap/>
            <w:hideMark/>
          </w:tcPr>
          <w:p w14:paraId="155029A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Linear Params</w:t>
            </w:r>
          </w:p>
        </w:tc>
        <w:tc>
          <w:tcPr>
            <w:tcW w:w="3790" w:type="dxa"/>
            <w:noWrap/>
            <w:hideMark/>
          </w:tcPr>
          <w:p w14:paraId="3F59FCB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140</w:t>
            </w:r>
          </w:p>
        </w:tc>
      </w:tr>
      <w:tr w:rsidR="00F94629" w:rsidRPr="00C54631" w14:paraId="1C5B16CC" w14:textId="77777777" w:rsidTr="00C537D7">
        <w:trPr>
          <w:trHeight w:val="288"/>
          <w:jc w:val="center"/>
        </w:trPr>
        <w:tc>
          <w:tcPr>
            <w:tcW w:w="3206" w:type="dxa"/>
            <w:noWrap/>
            <w:hideMark/>
          </w:tcPr>
          <w:p w14:paraId="0CC40EF8"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Nonlinear Params</w:t>
            </w:r>
          </w:p>
        </w:tc>
        <w:tc>
          <w:tcPr>
            <w:tcW w:w="3790" w:type="dxa"/>
            <w:noWrap/>
            <w:hideMark/>
          </w:tcPr>
          <w:p w14:paraId="587F07CD"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520</w:t>
            </w:r>
          </w:p>
        </w:tc>
      </w:tr>
      <w:tr w:rsidR="00F94629" w:rsidRPr="00C54631" w14:paraId="5CDC0CAC" w14:textId="77777777" w:rsidTr="00C537D7">
        <w:trPr>
          <w:trHeight w:val="288"/>
          <w:jc w:val="center"/>
        </w:trPr>
        <w:tc>
          <w:tcPr>
            <w:tcW w:w="3206" w:type="dxa"/>
            <w:noWrap/>
            <w:hideMark/>
          </w:tcPr>
          <w:p w14:paraId="6D8642FC"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Total Parameters</w:t>
            </w:r>
          </w:p>
        </w:tc>
        <w:tc>
          <w:tcPr>
            <w:tcW w:w="3790" w:type="dxa"/>
            <w:noWrap/>
            <w:hideMark/>
          </w:tcPr>
          <w:p w14:paraId="52C4A433"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tl/>
              </w:rPr>
              <w:t>660</w:t>
            </w:r>
          </w:p>
        </w:tc>
      </w:tr>
      <w:tr w:rsidR="00F94629" w:rsidRPr="00C54631" w14:paraId="25A53807" w14:textId="77777777" w:rsidTr="00C537D7">
        <w:trPr>
          <w:trHeight w:val="288"/>
          <w:jc w:val="center"/>
        </w:trPr>
        <w:tc>
          <w:tcPr>
            <w:tcW w:w="3206" w:type="dxa"/>
            <w:noWrap/>
            <w:hideMark/>
          </w:tcPr>
          <w:p w14:paraId="00DEFBA7"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AND Method</w:t>
            </w:r>
          </w:p>
        </w:tc>
        <w:tc>
          <w:tcPr>
            <w:tcW w:w="3790" w:type="dxa"/>
            <w:noWrap/>
            <w:hideMark/>
          </w:tcPr>
          <w:p w14:paraId="0568EEFE"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Prod</w:t>
            </w:r>
          </w:p>
        </w:tc>
      </w:tr>
      <w:tr w:rsidR="00F94629" w:rsidRPr="00C54631" w14:paraId="0D3DB546" w14:textId="77777777" w:rsidTr="00C537D7">
        <w:trPr>
          <w:trHeight w:val="288"/>
          <w:jc w:val="center"/>
        </w:trPr>
        <w:tc>
          <w:tcPr>
            <w:tcW w:w="3206" w:type="dxa"/>
            <w:noWrap/>
            <w:hideMark/>
          </w:tcPr>
          <w:p w14:paraId="4E633AE5"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OR Method</w:t>
            </w:r>
          </w:p>
        </w:tc>
        <w:tc>
          <w:tcPr>
            <w:tcW w:w="3790" w:type="dxa"/>
            <w:noWrap/>
            <w:hideMark/>
          </w:tcPr>
          <w:p w14:paraId="4FD72F48"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eastAsia="Times New Roman" w:cstheme="majorBidi"/>
                <w:noProof w:val="0"/>
                <w:color w:val="0D0D0D" w:themeColor="text1" w:themeTint="F2"/>
                <w:sz w:val="24"/>
              </w:rPr>
              <w:t>Probor</w:t>
            </w:r>
            <w:proofErr w:type="spellEnd"/>
          </w:p>
        </w:tc>
      </w:tr>
      <w:tr w:rsidR="00F94629" w:rsidRPr="00C54631" w14:paraId="4BAAD1EB" w14:textId="77777777" w:rsidTr="00C537D7">
        <w:trPr>
          <w:trHeight w:val="288"/>
          <w:jc w:val="center"/>
        </w:trPr>
        <w:tc>
          <w:tcPr>
            <w:tcW w:w="3206" w:type="dxa"/>
            <w:noWrap/>
            <w:hideMark/>
          </w:tcPr>
          <w:p w14:paraId="13600949" w14:textId="77777777" w:rsidR="00F94629" w:rsidRPr="00C54631" w:rsidRDefault="00F94629" w:rsidP="008F515C">
            <w:pPr>
              <w:ind w:firstLine="0"/>
              <w:contextualSpacing w:val="0"/>
              <w:rPr>
                <w:rFonts w:eastAsia="Times New Roman" w:cstheme="majorBidi"/>
                <w:noProof w:val="0"/>
                <w:color w:val="0D0D0D" w:themeColor="text1" w:themeTint="F2"/>
                <w:sz w:val="24"/>
              </w:rPr>
            </w:pPr>
            <w:r w:rsidRPr="00C54631">
              <w:rPr>
                <w:rFonts w:eastAsia="Times New Roman" w:cstheme="majorBidi"/>
                <w:noProof w:val="0"/>
                <w:color w:val="0D0D0D" w:themeColor="text1" w:themeTint="F2"/>
                <w:sz w:val="24"/>
              </w:rPr>
              <w:t>Defuzzification Method</w:t>
            </w:r>
          </w:p>
        </w:tc>
        <w:tc>
          <w:tcPr>
            <w:tcW w:w="3790" w:type="dxa"/>
            <w:noWrap/>
            <w:hideMark/>
          </w:tcPr>
          <w:p w14:paraId="6650FA9A" w14:textId="77777777" w:rsidR="00F94629" w:rsidRPr="00C54631" w:rsidRDefault="00F94629" w:rsidP="008F515C">
            <w:pPr>
              <w:ind w:firstLine="0"/>
              <w:contextualSpacing w:val="0"/>
              <w:rPr>
                <w:rFonts w:eastAsia="Times New Roman" w:cstheme="majorBidi"/>
                <w:noProof w:val="0"/>
                <w:color w:val="0D0D0D" w:themeColor="text1" w:themeTint="F2"/>
                <w:sz w:val="24"/>
              </w:rPr>
            </w:pPr>
            <w:proofErr w:type="spellStart"/>
            <w:r w:rsidRPr="00C54631">
              <w:rPr>
                <w:rFonts w:eastAsia="Times New Roman" w:cstheme="majorBidi"/>
                <w:noProof w:val="0"/>
                <w:color w:val="0D0D0D" w:themeColor="text1" w:themeTint="F2"/>
                <w:sz w:val="24"/>
              </w:rPr>
              <w:t>Wtaver</w:t>
            </w:r>
            <w:proofErr w:type="spellEnd"/>
          </w:p>
        </w:tc>
      </w:tr>
    </w:tbl>
    <w:p w14:paraId="7343F464" w14:textId="77777777" w:rsidR="00F94629" w:rsidRPr="00C54631" w:rsidRDefault="00F94629" w:rsidP="008F515C">
      <w:pPr>
        <w:spacing w:before="36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 w:val="24"/>
          <w:szCs w:val="24"/>
        </w:rPr>
        <w:fldChar w:fldCharType="end"/>
      </w:r>
      <w:r w:rsidRPr="00C54631">
        <w:rPr>
          <w:rFonts w:eastAsia="Times New Roman" w:cstheme="majorBidi"/>
          <w:noProof w:val="0"/>
          <w:color w:val="0D0D0D" w:themeColor="text1" w:themeTint="F2"/>
          <w:szCs w:val="28"/>
        </w:rPr>
        <w:t>The table shows the main parameters used in the model, such as the optimization method, number of rules, number of training epochs, and type of membership function. These parameters were selected to provide a good balance between model accuracy and simplicity. The selected number of rules and training epochs helped the model learn the main patterns in the data without adding unnecessary complexity. In general, this model setting gave stable results and showed a clear relationship between the input variables and maintenance cost.</w:t>
      </w:r>
    </w:p>
    <w:p w14:paraId="1103A03C" w14:textId="1F56E1F8" w:rsidR="00F94629" w:rsidRDefault="00F94629" w:rsidP="008F515C">
      <w:pPr>
        <w:pStyle w:val="Heading3"/>
        <w:ind w:left="864" w:hanging="864"/>
        <w:rPr>
          <w:rFonts w:eastAsia="Times New Roman"/>
          <w:szCs w:val="28"/>
        </w:rPr>
      </w:pPr>
      <w:bookmarkStart w:id="168" w:name="_Toc234168244"/>
      <w:r w:rsidRPr="00C54631">
        <w:rPr>
          <w:rFonts w:eastAsia="Times New Roman"/>
          <w:szCs w:val="28"/>
        </w:rPr>
        <w:lastRenderedPageBreak/>
        <w:t>Sugeno Linear Coefficients</w:t>
      </w:r>
      <w:bookmarkEnd w:id="168"/>
    </w:p>
    <w:p w14:paraId="6327B1DF" w14:textId="3E93F5C6" w:rsidR="009838CC" w:rsidRPr="009838CC" w:rsidRDefault="009838CC" w:rsidP="008F515C">
      <w:r w:rsidRPr="009838CC">
        <w:t>The selected ANFIS model is given in table 4.5 in mathematical form representing the Sugeno linear coefficients of each fuzzy rule.</w:t>
      </w:r>
    </w:p>
    <w:p w14:paraId="139337F7" w14:textId="01161458" w:rsidR="00F94629" w:rsidRPr="00C54631" w:rsidRDefault="00F94629" w:rsidP="008F515C">
      <w:pPr>
        <w:pStyle w:val="Caption"/>
        <w:jc w:val="both"/>
        <w:rPr>
          <w:rFonts w:asciiTheme="majorBidi" w:eastAsia="Times New Roman" w:hAnsiTheme="majorBidi"/>
          <w:noProof w:val="0"/>
          <w:color w:val="0D0D0D" w:themeColor="text1" w:themeTint="F2"/>
          <w:szCs w:val="24"/>
        </w:rPr>
      </w:pPr>
      <w:bookmarkStart w:id="169" w:name="_Toc229147436"/>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5</w:t>
      </w:r>
      <w:r w:rsidR="009A29CA" w:rsidRPr="00C54631">
        <w:rPr>
          <w:rFonts w:asciiTheme="majorBidi" w:hAnsiTheme="majorBidi"/>
          <w:szCs w:val="24"/>
        </w:rPr>
        <w:fldChar w:fldCharType="end"/>
      </w:r>
      <w:r w:rsidRPr="00C54631">
        <w:rPr>
          <w:rFonts w:asciiTheme="majorBidi" w:eastAsia="Times New Roman" w:hAnsiTheme="majorBidi"/>
          <w:bCs/>
          <w:noProof w:val="0"/>
          <w:color w:val="0D0D0D" w:themeColor="text1" w:themeTint="F2"/>
          <w:szCs w:val="24"/>
        </w:rPr>
        <w:t xml:space="preserve"> </w:t>
      </w:r>
      <w:proofErr w:type="spellStart"/>
      <w:r w:rsidRPr="00C54631">
        <w:rPr>
          <w:rFonts w:asciiTheme="majorBidi" w:eastAsia="Times New Roman" w:hAnsiTheme="majorBidi"/>
          <w:bCs/>
          <w:noProof w:val="0"/>
          <w:color w:val="0D0D0D" w:themeColor="text1" w:themeTint="F2"/>
          <w:szCs w:val="24"/>
        </w:rPr>
        <w:t>Sugeno</w:t>
      </w:r>
      <w:proofErr w:type="spellEnd"/>
      <w:r w:rsidRPr="00C54631">
        <w:rPr>
          <w:rFonts w:asciiTheme="majorBidi" w:eastAsia="Times New Roman" w:hAnsiTheme="majorBidi"/>
          <w:bCs/>
          <w:noProof w:val="0"/>
          <w:color w:val="0D0D0D" w:themeColor="text1" w:themeTint="F2"/>
          <w:szCs w:val="24"/>
        </w:rPr>
        <w:t xml:space="preserve"> Linear Coefficients of the Optimal ANFIS Model</w:t>
      </w:r>
      <w:bookmarkEnd w:id="169"/>
    </w:p>
    <w:tbl>
      <w:tblPr>
        <w:tblpPr w:leftFromText="180" w:rightFromText="180" w:vertAnchor="text" w:tblpY="1"/>
        <w:tblOverlap w:val="never"/>
        <w:tblW w:w="9321" w:type="dxa"/>
        <w:tblCellMar>
          <w:left w:w="0" w:type="dxa"/>
          <w:right w:w="0" w:type="dxa"/>
        </w:tblCellMar>
        <w:tblLook w:val="04A0" w:firstRow="1" w:lastRow="0" w:firstColumn="1" w:lastColumn="0" w:noHBand="0" w:noVBand="1"/>
      </w:tblPr>
      <w:tblGrid>
        <w:gridCol w:w="985"/>
        <w:gridCol w:w="810"/>
        <w:gridCol w:w="810"/>
        <w:gridCol w:w="990"/>
        <w:gridCol w:w="900"/>
        <w:gridCol w:w="810"/>
        <w:gridCol w:w="710"/>
        <w:gridCol w:w="851"/>
        <w:gridCol w:w="940"/>
        <w:gridCol w:w="710"/>
        <w:gridCol w:w="805"/>
      </w:tblGrid>
      <w:tr w:rsidR="00D0138D" w:rsidRPr="00C54631" w14:paraId="02E22D48" w14:textId="77777777" w:rsidTr="00D0138D">
        <w:trPr>
          <w:trHeight w:val="144"/>
        </w:trPr>
        <w:tc>
          <w:tcPr>
            <w:tcW w:w="985" w:type="dxa"/>
            <w:tcBorders>
              <w:top w:val="triple" w:sz="4" w:space="0" w:color="auto"/>
              <w:left w:val="single" w:sz="4" w:space="0" w:color="auto"/>
              <w:bottom w:val="triple" w:sz="4" w:space="0" w:color="auto"/>
              <w:right w:val="single" w:sz="4" w:space="0" w:color="auto"/>
            </w:tcBorders>
            <w:shd w:val="clear" w:color="auto" w:fill="E7E6E6" w:themeFill="background2"/>
            <w:noWrap/>
            <w:vAlign w:val="center"/>
            <w:hideMark/>
          </w:tcPr>
          <w:p w14:paraId="11D6C757"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w:t>
            </w:r>
          </w:p>
        </w:tc>
        <w:tc>
          <w:tcPr>
            <w:tcW w:w="81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77AA0874"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Rule1</w:t>
            </w:r>
          </w:p>
        </w:tc>
        <w:tc>
          <w:tcPr>
            <w:tcW w:w="81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51133EA7"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Rule2</w:t>
            </w:r>
          </w:p>
        </w:tc>
        <w:tc>
          <w:tcPr>
            <w:tcW w:w="99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6A5777E3"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Rule3</w:t>
            </w:r>
          </w:p>
        </w:tc>
        <w:tc>
          <w:tcPr>
            <w:tcW w:w="90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389F3CE5"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Rule4</w:t>
            </w:r>
          </w:p>
        </w:tc>
        <w:tc>
          <w:tcPr>
            <w:tcW w:w="81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4FEFF994"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Rule5</w:t>
            </w:r>
          </w:p>
        </w:tc>
        <w:tc>
          <w:tcPr>
            <w:tcW w:w="71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44467B2E"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Rule6</w:t>
            </w:r>
          </w:p>
        </w:tc>
        <w:tc>
          <w:tcPr>
            <w:tcW w:w="851"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5EF07A70"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Rule7</w:t>
            </w:r>
          </w:p>
        </w:tc>
        <w:tc>
          <w:tcPr>
            <w:tcW w:w="94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4A95F5A6"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Rule8</w:t>
            </w:r>
          </w:p>
        </w:tc>
        <w:tc>
          <w:tcPr>
            <w:tcW w:w="710"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75FDCEC6"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Rule9</w:t>
            </w:r>
          </w:p>
        </w:tc>
        <w:tc>
          <w:tcPr>
            <w:tcW w:w="805" w:type="dxa"/>
            <w:tcBorders>
              <w:top w:val="triple" w:sz="4" w:space="0" w:color="auto"/>
              <w:left w:val="nil"/>
              <w:bottom w:val="triple" w:sz="4" w:space="0" w:color="auto"/>
              <w:right w:val="single" w:sz="4" w:space="0" w:color="auto"/>
            </w:tcBorders>
            <w:shd w:val="clear" w:color="auto" w:fill="E7E6E6" w:themeFill="background2"/>
            <w:noWrap/>
            <w:vAlign w:val="center"/>
            <w:hideMark/>
          </w:tcPr>
          <w:p w14:paraId="24F26A3B" w14:textId="77777777" w:rsidR="00F94629" w:rsidRPr="00C54631" w:rsidRDefault="00F94629" w:rsidP="008F515C">
            <w:pPr>
              <w:spacing w:before="6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Rule10</w:t>
            </w:r>
          </w:p>
        </w:tc>
      </w:tr>
      <w:tr w:rsidR="00D0138D" w:rsidRPr="00C54631" w14:paraId="7D445147" w14:textId="77777777" w:rsidTr="00D0138D">
        <w:trPr>
          <w:trHeight w:val="144"/>
        </w:trPr>
        <w:tc>
          <w:tcPr>
            <w:tcW w:w="985" w:type="dxa"/>
            <w:tcBorders>
              <w:top w:val="triple" w:sz="4" w:space="0" w:color="auto"/>
              <w:left w:val="single" w:sz="4" w:space="0" w:color="auto"/>
              <w:bottom w:val="single" w:sz="4" w:space="0" w:color="auto"/>
              <w:right w:val="single" w:sz="4" w:space="0" w:color="auto"/>
            </w:tcBorders>
            <w:shd w:val="clear" w:color="auto" w:fill="auto"/>
            <w:noWrap/>
            <w:vAlign w:val="center"/>
            <w:hideMark/>
          </w:tcPr>
          <w:p w14:paraId="39EFE073"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V1</w:t>
            </w:r>
          </w:p>
        </w:tc>
        <w:tc>
          <w:tcPr>
            <w:tcW w:w="810" w:type="dxa"/>
            <w:tcBorders>
              <w:top w:val="triple" w:sz="4" w:space="0" w:color="auto"/>
              <w:left w:val="nil"/>
              <w:bottom w:val="single" w:sz="4" w:space="0" w:color="auto"/>
              <w:right w:val="single" w:sz="4" w:space="0" w:color="auto"/>
            </w:tcBorders>
            <w:shd w:val="clear" w:color="auto" w:fill="auto"/>
            <w:noWrap/>
            <w:vAlign w:val="center"/>
            <w:hideMark/>
          </w:tcPr>
          <w:p w14:paraId="42826596" w14:textId="37D91821"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0.871</w:t>
            </w:r>
            <w:r w:rsidRPr="00C54631">
              <w:rPr>
                <w:rFonts w:eastAsia="Times New Roman" w:cstheme="majorBidi" w:hint="cs"/>
                <w:noProof w:val="0"/>
                <w:color w:val="000000"/>
                <w:sz w:val="23"/>
                <w:szCs w:val="23"/>
                <w:rtl/>
              </w:rPr>
              <w:t>1</w:t>
            </w:r>
          </w:p>
        </w:tc>
        <w:tc>
          <w:tcPr>
            <w:tcW w:w="810" w:type="dxa"/>
            <w:tcBorders>
              <w:top w:val="triple" w:sz="4" w:space="0" w:color="auto"/>
              <w:left w:val="nil"/>
              <w:bottom w:val="single" w:sz="4" w:space="0" w:color="auto"/>
              <w:right w:val="single" w:sz="4" w:space="0" w:color="auto"/>
            </w:tcBorders>
            <w:shd w:val="clear" w:color="auto" w:fill="auto"/>
            <w:noWrap/>
            <w:vAlign w:val="center"/>
            <w:hideMark/>
          </w:tcPr>
          <w:p w14:paraId="1F7FF2C0" w14:textId="3613E661"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0.934</w:t>
            </w:r>
            <w:r w:rsidRPr="00C54631">
              <w:rPr>
                <w:rFonts w:eastAsia="Times New Roman" w:cstheme="majorBidi" w:hint="cs"/>
                <w:noProof w:val="0"/>
                <w:color w:val="000000"/>
                <w:sz w:val="23"/>
                <w:szCs w:val="23"/>
                <w:rtl/>
              </w:rPr>
              <w:t>2</w:t>
            </w:r>
          </w:p>
        </w:tc>
        <w:tc>
          <w:tcPr>
            <w:tcW w:w="990" w:type="dxa"/>
            <w:tcBorders>
              <w:top w:val="triple" w:sz="4" w:space="0" w:color="auto"/>
              <w:left w:val="nil"/>
              <w:bottom w:val="single" w:sz="4" w:space="0" w:color="auto"/>
              <w:right w:val="single" w:sz="4" w:space="0" w:color="auto"/>
            </w:tcBorders>
            <w:shd w:val="clear" w:color="auto" w:fill="auto"/>
            <w:noWrap/>
            <w:vAlign w:val="center"/>
            <w:hideMark/>
          </w:tcPr>
          <w:p w14:paraId="0A907FA1" w14:textId="544FEAA8"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0.010</w:t>
            </w:r>
            <w:r w:rsidRPr="00C54631">
              <w:rPr>
                <w:rFonts w:eastAsia="Times New Roman" w:cstheme="majorBidi" w:hint="cs"/>
                <w:noProof w:val="0"/>
                <w:color w:val="000000"/>
                <w:sz w:val="23"/>
                <w:szCs w:val="23"/>
                <w:rtl/>
              </w:rPr>
              <w:t>1</w:t>
            </w:r>
          </w:p>
        </w:tc>
        <w:tc>
          <w:tcPr>
            <w:tcW w:w="900" w:type="dxa"/>
            <w:tcBorders>
              <w:top w:val="triple" w:sz="4" w:space="0" w:color="auto"/>
              <w:left w:val="nil"/>
              <w:bottom w:val="single" w:sz="4" w:space="0" w:color="auto"/>
              <w:right w:val="single" w:sz="4" w:space="0" w:color="auto"/>
            </w:tcBorders>
            <w:shd w:val="clear" w:color="auto" w:fill="auto"/>
            <w:noWrap/>
            <w:vAlign w:val="center"/>
            <w:hideMark/>
          </w:tcPr>
          <w:p w14:paraId="647CE8B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0.899</w:t>
            </w:r>
          </w:p>
        </w:tc>
        <w:tc>
          <w:tcPr>
            <w:tcW w:w="810" w:type="dxa"/>
            <w:tcBorders>
              <w:top w:val="triple" w:sz="4" w:space="0" w:color="auto"/>
              <w:left w:val="nil"/>
              <w:bottom w:val="single" w:sz="4" w:space="0" w:color="auto"/>
              <w:right w:val="single" w:sz="4" w:space="0" w:color="auto"/>
            </w:tcBorders>
            <w:shd w:val="clear" w:color="auto" w:fill="auto"/>
            <w:noWrap/>
            <w:vAlign w:val="center"/>
            <w:hideMark/>
          </w:tcPr>
          <w:p w14:paraId="26F90BF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1.030</w:t>
            </w:r>
          </w:p>
        </w:tc>
        <w:tc>
          <w:tcPr>
            <w:tcW w:w="710" w:type="dxa"/>
            <w:tcBorders>
              <w:top w:val="triple" w:sz="4" w:space="0" w:color="auto"/>
              <w:left w:val="nil"/>
              <w:bottom w:val="single" w:sz="4" w:space="0" w:color="auto"/>
              <w:right w:val="single" w:sz="4" w:space="0" w:color="auto"/>
            </w:tcBorders>
            <w:shd w:val="clear" w:color="auto" w:fill="auto"/>
            <w:noWrap/>
            <w:vAlign w:val="center"/>
            <w:hideMark/>
          </w:tcPr>
          <w:p w14:paraId="3B4D3895"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0.923</w:t>
            </w:r>
          </w:p>
        </w:tc>
        <w:tc>
          <w:tcPr>
            <w:tcW w:w="851" w:type="dxa"/>
            <w:tcBorders>
              <w:top w:val="triple" w:sz="4" w:space="0" w:color="auto"/>
              <w:left w:val="nil"/>
              <w:bottom w:val="single" w:sz="4" w:space="0" w:color="auto"/>
              <w:right w:val="single" w:sz="4" w:space="0" w:color="auto"/>
            </w:tcBorders>
            <w:shd w:val="clear" w:color="auto" w:fill="auto"/>
            <w:noWrap/>
            <w:vAlign w:val="center"/>
            <w:hideMark/>
          </w:tcPr>
          <w:p w14:paraId="1C807FE7"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0.931</w:t>
            </w:r>
          </w:p>
        </w:tc>
        <w:tc>
          <w:tcPr>
            <w:tcW w:w="940" w:type="dxa"/>
            <w:tcBorders>
              <w:top w:val="triple" w:sz="4" w:space="0" w:color="auto"/>
              <w:left w:val="nil"/>
              <w:bottom w:val="single" w:sz="4" w:space="0" w:color="auto"/>
              <w:right w:val="single" w:sz="4" w:space="0" w:color="auto"/>
            </w:tcBorders>
            <w:shd w:val="clear" w:color="auto" w:fill="auto"/>
            <w:noWrap/>
            <w:vAlign w:val="center"/>
            <w:hideMark/>
          </w:tcPr>
          <w:p w14:paraId="08B7773F" w14:textId="6900917A"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0.0111</w:t>
            </w:r>
            <w:r w:rsidRPr="00C54631">
              <w:rPr>
                <w:rFonts w:eastAsia="Times New Roman" w:cstheme="majorBidi" w:hint="cs"/>
                <w:noProof w:val="0"/>
                <w:color w:val="000000"/>
                <w:sz w:val="23"/>
                <w:szCs w:val="23"/>
                <w:rtl/>
              </w:rPr>
              <w:t>2</w:t>
            </w:r>
          </w:p>
        </w:tc>
        <w:tc>
          <w:tcPr>
            <w:tcW w:w="710" w:type="dxa"/>
            <w:tcBorders>
              <w:top w:val="triple" w:sz="4" w:space="0" w:color="auto"/>
              <w:left w:val="nil"/>
              <w:bottom w:val="single" w:sz="4" w:space="0" w:color="auto"/>
              <w:right w:val="single" w:sz="4" w:space="0" w:color="auto"/>
            </w:tcBorders>
            <w:shd w:val="clear" w:color="auto" w:fill="auto"/>
            <w:noWrap/>
            <w:vAlign w:val="center"/>
            <w:hideMark/>
          </w:tcPr>
          <w:p w14:paraId="01665374"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1.102</w:t>
            </w:r>
          </w:p>
        </w:tc>
        <w:tc>
          <w:tcPr>
            <w:tcW w:w="805" w:type="dxa"/>
            <w:tcBorders>
              <w:top w:val="triple" w:sz="4" w:space="0" w:color="auto"/>
              <w:left w:val="nil"/>
              <w:bottom w:val="single" w:sz="4" w:space="0" w:color="auto"/>
              <w:right w:val="single" w:sz="4" w:space="0" w:color="auto"/>
            </w:tcBorders>
            <w:shd w:val="clear" w:color="auto" w:fill="auto"/>
            <w:noWrap/>
            <w:vAlign w:val="center"/>
            <w:hideMark/>
          </w:tcPr>
          <w:p w14:paraId="4D9C3905"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0.960</w:t>
            </w:r>
          </w:p>
        </w:tc>
      </w:tr>
      <w:tr w:rsidR="00D0138D" w:rsidRPr="00C54631" w14:paraId="7EE6B6A4"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40EEFBA4"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V2</w:t>
            </w:r>
          </w:p>
        </w:tc>
        <w:tc>
          <w:tcPr>
            <w:tcW w:w="810" w:type="dxa"/>
            <w:tcBorders>
              <w:top w:val="nil"/>
              <w:left w:val="nil"/>
              <w:bottom w:val="single" w:sz="4" w:space="0" w:color="auto"/>
              <w:right w:val="single" w:sz="4" w:space="0" w:color="auto"/>
            </w:tcBorders>
            <w:shd w:val="clear" w:color="auto" w:fill="auto"/>
            <w:noWrap/>
            <w:vAlign w:val="center"/>
            <w:hideMark/>
          </w:tcPr>
          <w:p w14:paraId="2B389D51" w14:textId="3AE98E6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0.070</w:t>
            </w:r>
            <w:r w:rsidRPr="00C54631">
              <w:rPr>
                <w:rFonts w:eastAsia="Times New Roman" w:cstheme="majorBidi" w:hint="cs"/>
                <w:noProof w:val="0"/>
                <w:color w:val="000000"/>
                <w:sz w:val="23"/>
                <w:szCs w:val="23"/>
                <w:rtl/>
              </w:rPr>
              <w:t>2</w:t>
            </w:r>
          </w:p>
        </w:tc>
        <w:tc>
          <w:tcPr>
            <w:tcW w:w="810" w:type="dxa"/>
            <w:tcBorders>
              <w:top w:val="nil"/>
              <w:left w:val="nil"/>
              <w:bottom w:val="single" w:sz="4" w:space="0" w:color="auto"/>
              <w:right w:val="single" w:sz="4" w:space="0" w:color="auto"/>
            </w:tcBorders>
            <w:shd w:val="clear" w:color="auto" w:fill="auto"/>
            <w:noWrap/>
            <w:vAlign w:val="center"/>
            <w:hideMark/>
          </w:tcPr>
          <w:p w14:paraId="35F804FE" w14:textId="3479D7C1"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0.110</w:t>
            </w:r>
            <w:r w:rsidRPr="00C54631">
              <w:rPr>
                <w:rFonts w:eastAsia="Times New Roman" w:cstheme="majorBidi" w:hint="cs"/>
                <w:noProof w:val="0"/>
                <w:color w:val="000000"/>
                <w:sz w:val="23"/>
                <w:szCs w:val="23"/>
                <w:rtl/>
              </w:rPr>
              <w:t>3</w:t>
            </w:r>
          </w:p>
        </w:tc>
        <w:tc>
          <w:tcPr>
            <w:tcW w:w="990" w:type="dxa"/>
            <w:tcBorders>
              <w:top w:val="nil"/>
              <w:left w:val="nil"/>
              <w:bottom w:val="single" w:sz="4" w:space="0" w:color="auto"/>
              <w:right w:val="single" w:sz="4" w:space="0" w:color="auto"/>
            </w:tcBorders>
            <w:shd w:val="clear" w:color="auto" w:fill="auto"/>
            <w:noWrap/>
            <w:vAlign w:val="center"/>
            <w:hideMark/>
          </w:tcPr>
          <w:p w14:paraId="06E45294" w14:textId="6FB4D1EE"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0.0000</w:t>
            </w:r>
          </w:p>
        </w:tc>
        <w:tc>
          <w:tcPr>
            <w:tcW w:w="900" w:type="dxa"/>
            <w:tcBorders>
              <w:top w:val="nil"/>
              <w:left w:val="nil"/>
              <w:bottom w:val="single" w:sz="4" w:space="0" w:color="auto"/>
              <w:right w:val="single" w:sz="4" w:space="0" w:color="auto"/>
            </w:tcBorders>
            <w:shd w:val="clear" w:color="auto" w:fill="auto"/>
            <w:noWrap/>
            <w:vAlign w:val="center"/>
            <w:hideMark/>
          </w:tcPr>
          <w:p w14:paraId="0040A421"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0.114</w:t>
            </w:r>
          </w:p>
        </w:tc>
        <w:tc>
          <w:tcPr>
            <w:tcW w:w="810" w:type="dxa"/>
            <w:tcBorders>
              <w:top w:val="nil"/>
              <w:left w:val="nil"/>
              <w:bottom w:val="single" w:sz="4" w:space="0" w:color="auto"/>
              <w:right w:val="single" w:sz="4" w:space="0" w:color="auto"/>
            </w:tcBorders>
            <w:shd w:val="clear" w:color="auto" w:fill="auto"/>
            <w:noWrap/>
            <w:vAlign w:val="center"/>
            <w:hideMark/>
          </w:tcPr>
          <w:p w14:paraId="4AE5277B"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-0.090</w:t>
            </w:r>
          </w:p>
        </w:tc>
        <w:tc>
          <w:tcPr>
            <w:tcW w:w="710" w:type="dxa"/>
            <w:tcBorders>
              <w:top w:val="nil"/>
              <w:left w:val="nil"/>
              <w:bottom w:val="single" w:sz="4" w:space="0" w:color="auto"/>
              <w:right w:val="single" w:sz="4" w:space="0" w:color="auto"/>
            </w:tcBorders>
            <w:shd w:val="clear" w:color="auto" w:fill="auto"/>
            <w:noWrap/>
            <w:vAlign w:val="center"/>
            <w:hideMark/>
          </w:tcPr>
          <w:p w14:paraId="54287AF1"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0.031</w:t>
            </w:r>
          </w:p>
        </w:tc>
        <w:tc>
          <w:tcPr>
            <w:tcW w:w="851" w:type="dxa"/>
            <w:tcBorders>
              <w:top w:val="nil"/>
              <w:left w:val="nil"/>
              <w:bottom w:val="single" w:sz="4" w:space="0" w:color="auto"/>
              <w:right w:val="single" w:sz="4" w:space="0" w:color="auto"/>
            </w:tcBorders>
            <w:shd w:val="clear" w:color="auto" w:fill="auto"/>
            <w:noWrap/>
            <w:vAlign w:val="center"/>
            <w:hideMark/>
          </w:tcPr>
          <w:p w14:paraId="30014EF0"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0.075</w:t>
            </w:r>
          </w:p>
        </w:tc>
        <w:tc>
          <w:tcPr>
            <w:tcW w:w="940" w:type="dxa"/>
            <w:tcBorders>
              <w:top w:val="nil"/>
              <w:left w:val="nil"/>
              <w:bottom w:val="single" w:sz="4" w:space="0" w:color="auto"/>
              <w:right w:val="single" w:sz="4" w:space="0" w:color="auto"/>
            </w:tcBorders>
            <w:shd w:val="clear" w:color="auto" w:fill="auto"/>
            <w:noWrap/>
            <w:vAlign w:val="center"/>
            <w:hideMark/>
          </w:tcPr>
          <w:p w14:paraId="3D3E096E" w14:textId="5260DCB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31</w:t>
            </w:r>
          </w:p>
        </w:tc>
        <w:tc>
          <w:tcPr>
            <w:tcW w:w="710" w:type="dxa"/>
            <w:tcBorders>
              <w:top w:val="nil"/>
              <w:left w:val="nil"/>
              <w:bottom w:val="single" w:sz="4" w:space="0" w:color="auto"/>
              <w:right w:val="single" w:sz="4" w:space="0" w:color="auto"/>
            </w:tcBorders>
            <w:shd w:val="clear" w:color="auto" w:fill="auto"/>
            <w:noWrap/>
            <w:vAlign w:val="center"/>
            <w:hideMark/>
          </w:tcPr>
          <w:p w14:paraId="0FFC9C4D"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-0.409</w:t>
            </w:r>
          </w:p>
        </w:tc>
        <w:tc>
          <w:tcPr>
            <w:tcW w:w="805" w:type="dxa"/>
            <w:tcBorders>
              <w:top w:val="nil"/>
              <w:left w:val="nil"/>
              <w:bottom w:val="single" w:sz="4" w:space="0" w:color="auto"/>
              <w:right w:val="single" w:sz="4" w:space="0" w:color="auto"/>
            </w:tcBorders>
            <w:shd w:val="clear" w:color="auto" w:fill="auto"/>
            <w:noWrap/>
            <w:vAlign w:val="center"/>
            <w:hideMark/>
          </w:tcPr>
          <w:p w14:paraId="6904F98E"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0.048</w:t>
            </w:r>
          </w:p>
        </w:tc>
      </w:tr>
      <w:tr w:rsidR="00D0138D" w:rsidRPr="00C54631" w14:paraId="1B3EDB2D"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73F9ADA8"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3</w:t>
            </w:r>
          </w:p>
        </w:tc>
        <w:tc>
          <w:tcPr>
            <w:tcW w:w="810" w:type="dxa"/>
            <w:tcBorders>
              <w:top w:val="nil"/>
              <w:left w:val="nil"/>
              <w:bottom w:val="single" w:sz="4" w:space="0" w:color="auto"/>
              <w:right w:val="single" w:sz="4" w:space="0" w:color="auto"/>
            </w:tcBorders>
            <w:shd w:val="clear" w:color="auto" w:fill="auto"/>
            <w:noWrap/>
            <w:vAlign w:val="center"/>
          </w:tcPr>
          <w:p w14:paraId="4C87FE71" w14:textId="2D08CF9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1.121</w:t>
            </w:r>
            <w:r w:rsidRPr="00C54631">
              <w:rPr>
                <w:rFonts w:eastAsia="Times New Roman" w:cstheme="majorBidi" w:hint="cs"/>
                <w:noProof w:val="0"/>
                <w:color w:val="000000"/>
                <w:sz w:val="23"/>
                <w:szCs w:val="23"/>
                <w:rtl/>
              </w:rPr>
              <w:t>1</w:t>
            </w:r>
          </w:p>
        </w:tc>
        <w:tc>
          <w:tcPr>
            <w:tcW w:w="810" w:type="dxa"/>
            <w:tcBorders>
              <w:top w:val="nil"/>
              <w:left w:val="nil"/>
              <w:bottom w:val="single" w:sz="4" w:space="0" w:color="auto"/>
              <w:right w:val="single" w:sz="4" w:space="0" w:color="auto"/>
            </w:tcBorders>
            <w:shd w:val="clear" w:color="auto" w:fill="auto"/>
            <w:noWrap/>
            <w:vAlign w:val="center"/>
          </w:tcPr>
          <w:p w14:paraId="18390AFF" w14:textId="4156C9A6"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2</w:t>
            </w:r>
          </w:p>
        </w:tc>
        <w:tc>
          <w:tcPr>
            <w:tcW w:w="990" w:type="dxa"/>
            <w:tcBorders>
              <w:top w:val="nil"/>
              <w:left w:val="nil"/>
              <w:bottom w:val="single" w:sz="4" w:space="0" w:color="auto"/>
              <w:right w:val="single" w:sz="4" w:space="0" w:color="auto"/>
            </w:tcBorders>
            <w:shd w:val="clear" w:color="auto" w:fill="auto"/>
            <w:noWrap/>
            <w:vAlign w:val="center"/>
          </w:tcPr>
          <w:p w14:paraId="5F679939" w14:textId="06E6785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0.0031</w:t>
            </w:r>
          </w:p>
        </w:tc>
        <w:tc>
          <w:tcPr>
            <w:tcW w:w="900" w:type="dxa"/>
            <w:tcBorders>
              <w:top w:val="nil"/>
              <w:left w:val="nil"/>
              <w:bottom w:val="single" w:sz="4" w:space="0" w:color="auto"/>
              <w:right w:val="single" w:sz="4" w:space="0" w:color="auto"/>
            </w:tcBorders>
            <w:shd w:val="clear" w:color="auto" w:fill="auto"/>
            <w:noWrap/>
            <w:vAlign w:val="center"/>
          </w:tcPr>
          <w:p w14:paraId="246E0F94"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0.047</w:t>
            </w:r>
          </w:p>
        </w:tc>
        <w:tc>
          <w:tcPr>
            <w:tcW w:w="810" w:type="dxa"/>
            <w:tcBorders>
              <w:top w:val="nil"/>
              <w:left w:val="nil"/>
              <w:bottom w:val="single" w:sz="4" w:space="0" w:color="auto"/>
              <w:right w:val="single" w:sz="4" w:space="0" w:color="auto"/>
            </w:tcBorders>
            <w:shd w:val="clear" w:color="auto" w:fill="auto"/>
            <w:noWrap/>
            <w:vAlign w:val="center"/>
          </w:tcPr>
          <w:p w14:paraId="2D585B8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p>
        </w:tc>
        <w:tc>
          <w:tcPr>
            <w:tcW w:w="710" w:type="dxa"/>
            <w:tcBorders>
              <w:top w:val="nil"/>
              <w:left w:val="nil"/>
              <w:bottom w:val="single" w:sz="4" w:space="0" w:color="auto"/>
              <w:right w:val="single" w:sz="4" w:space="0" w:color="auto"/>
            </w:tcBorders>
            <w:shd w:val="clear" w:color="auto" w:fill="auto"/>
            <w:noWrap/>
            <w:vAlign w:val="center"/>
          </w:tcPr>
          <w:p w14:paraId="31BB73A7"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0.031</w:t>
            </w:r>
          </w:p>
        </w:tc>
        <w:tc>
          <w:tcPr>
            <w:tcW w:w="851" w:type="dxa"/>
            <w:tcBorders>
              <w:top w:val="nil"/>
              <w:left w:val="nil"/>
              <w:bottom w:val="single" w:sz="4" w:space="0" w:color="auto"/>
              <w:right w:val="single" w:sz="4" w:space="0" w:color="auto"/>
            </w:tcBorders>
            <w:shd w:val="clear" w:color="auto" w:fill="auto"/>
            <w:noWrap/>
            <w:vAlign w:val="center"/>
          </w:tcPr>
          <w:p w14:paraId="7F5096F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p>
        </w:tc>
        <w:tc>
          <w:tcPr>
            <w:tcW w:w="940" w:type="dxa"/>
            <w:tcBorders>
              <w:top w:val="nil"/>
              <w:left w:val="nil"/>
              <w:bottom w:val="single" w:sz="4" w:space="0" w:color="auto"/>
              <w:right w:val="single" w:sz="4" w:space="0" w:color="auto"/>
            </w:tcBorders>
            <w:shd w:val="clear" w:color="auto" w:fill="auto"/>
            <w:noWrap/>
            <w:vAlign w:val="center"/>
          </w:tcPr>
          <w:p w14:paraId="51BBB47B" w14:textId="74568FD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-0.00008</w:t>
            </w:r>
          </w:p>
        </w:tc>
        <w:tc>
          <w:tcPr>
            <w:tcW w:w="710" w:type="dxa"/>
            <w:tcBorders>
              <w:top w:val="nil"/>
              <w:left w:val="nil"/>
              <w:bottom w:val="single" w:sz="4" w:space="0" w:color="auto"/>
              <w:right w:val="single" w:sz="4" w:space="0" w:color="auto"/>
            </w:tcBorders>
            <w:shd w:val="clear" w:color="auto" w:fill="auto"/>
            <w:noWrap/>
            <w:vAlign w:val="center"/>
          </w:tcPr>
          <w:p w14:paraId="2907A22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-0.139</w:t>
            </w:r>
          </w:p>
        </w:tc>
        <w:tc>
          <w:tcPr>
            <w:tcW w:w="805" w:type="dxa"/>
            <w:tcBorders>
              <w:top w:val="nil"/>
              <w:left w:val="nil"/>
              <w:bottom w:val="single" w:sz="4" w:space="0" w:color="auto"/>
              <w:right w:val="single" w:sz="4" w:space="0" w:color="auto"/>
            </w:tcBorders>
            <w:shd w:val="clear" w:color="auto" w:fill="auto"/>
            <w:noWrap/>
            <w:vAlign w:val="center"/>
          </w:tcPr>
          <w:p w14:paraId="24E5B43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0.048</w:t>
            </w:r>
          </w:p>
        </w:tc>
      </w:tr>
      <w:tr w:rsidR="00D0138D" w:rsidRPr="00C54631" w14:paraId="22C086F3"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556B0E3C"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V4</w:t>
            </w:r>
          </w:p>
        </w:tc>
        <w:tc>
          <w:tcPr>
            <w:tcW w:w="810" w:type="dxa"/>
            <w:tcBorders>
              <w:top w:val="nil"/>
              <w:left w:val="nil"/>
              <w:bottom w:val="single" w:sz="4" w:space="0" w:color="auto"/>
              <w:right w:val="single" w:sz="4" w:space="0" w:color="auto"/>
            </w:tcBorders>
            <w:shd w:val="clear" w:color="auto" w:fill="auto"/>
            <w:noWrap/>
            <w:vAlign w:val="center"/>
            <w:hideMark/>
          </w:tcPr>
          <w:p w14:paraId="070DF92E" w14:textId="4610F3AD"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-0.041</w:t>
            </w:r>
            <w:r w:rsidRPr="00C54631">
              <w:rPr>
                <w:rFonts w:eastAsia="Times New Roman" w:cstheme="majorBidi" w:hint="cs"/>
                <w:noProof w:val="0"/>
                <w:color w:val="000000"/>
                <w:sz w:val="23"/>
                <w:szCs w:val="23"/>
                <w:rtl/>
              </w:rPr>
              <w:t>4</w:t>
            </w:r>
          </w:p>
        </w:tc>
        <w:tc>
          <w:tcPr>
            <w:tcW w:w="810" w:type="dxa"/>
            <w:tcBorders>
              <w:top w:val="nil"/>
              <w:left w:val="nil"/>
              <w:bottom w:val="single" w:sz="4" w:space="0" w:color="auto"/>
              <w:right w:val="single" w:sz="4" w:space="0" w:color="auto"/>
            </w:tcBorders>
            <w:shd w:val="clear" w:color="auto" w:fill="auto"/>
            <w:noWrap/>
            <w:vAlign w:val="center"/>
            <w:hideMark/>
          </w:tcPr>
          <w:p w14:paraId="3E1D03F9" w14:textId="3982CA8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0.051</w:t>
            </w:r>
            <w:r w:rsidRPr="00C54631">
              <w:rPr>
                <w:rFonts w:eastAsia="Times New Roman" w:cstheme="majorBidi" w:hint="cs"/>
                <w:noProof w:val="0"/>
                <w:color w:val="000000"/>
                <w:sz w:val="23"/>
                <w:szCs w:val="23"/>
                <w:rtl/>
              </w:rPr>
              <w:t>3</w:t>
            </w:r>
          </w:p>
        </w:tc>
        <w:tc>
          <w:tcPr>
            <w:tcW w:w="990" w:type="dxa"/>
            <w:tcBorders>
              <w:top w:val="nil"/>
              <w:left w:val="nil"/>
              <w:bottom w:val="single" w:sz="4" w:space="0" w:color="auto"/>
              <w:right w:val="single" w:sz="4" w:space="0" w:color="auto"/>
            </w:tcBorders>
            <w:shd w:val="clear" w:color="auto" w:fill="auto"/>
            <w:noWrap/>
            <w:vAlign w:val="center"/>
            <w:hideMark/>
          </w:tcPr>
          <w:p w14:paraId="7A2E2C03" w14:textId="69BA1CEC"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1</w:t>
            </w:r>
          </w:p>
        </w:tc>
        <w:tc>
          <w:tcPr>
            <w:tcW w:w="900" w:type="dxa"/>
            <w:tcBorders>
              <w:top w:val="nil"/>
              <w:left w:val="nil"/>
              <w:bottom w:val="single" w:sz="4" w:space="0" w:color="auto"/>
              <w:right w:val="single" w:sz="4" w:space="0" w:color="auto"/>
            </w:tcBorders>
            <w:shd w:val="clear" w:color="auto" w:fill="auto"/>
            <w:noWrap/>
            <w:vAlign w:val="center"/>
            <w:hideMark/>
          </w:tcPr>
          <w:p w14:paraId="585B770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0.076</w:t>
            </w:r>
          </w:p>
        </w:tc>
        <w:tc>
          <w:tcPr>
            <w:tcW w:w="810" w:type="dxa"/>
            <w:tcBorders>
              <w:top w:val="nil"/>
              <w:left w:val="nil"/>
              <w:bottom w:val="single" w:sz="4" w:space="0" w:color="auto"/>
              <w:right w:val="single" w:sz="4" w:space="0" w:color="auto"/>
            </w:tcBorders>
            <w:shd w:val="clear" w:color="auto" w:fill="auto"/>
            <w:noWrap/>
            <w:vAlign w:val="center"/>
            <w:hideMark/>
          </w:tcPr>
          <w:p w14:paraId="47F174B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-0.001</w:t>
            </w:r>
          </w:p>
        </w:tc>
        <w:tc>
          <w:tcPr>
            <w:tcW w:w="710" w:type="dxa"/>
            <w:tcBorders>
              <w:top w:val="nil"/>
              <w:left w:val="nil"/>
              <w:bottom w:val="single" w:sz="4" w:space="0" w:color="auto"/>
              <w:right w:val="single" w:sz="4" w:space="0" w:color="auto"/>
            </w:tcBorders>
            <w:shd w:val="clear" w:color="auto" w:fill="auto"/>
            <w:noWrap/>
            <w:vAlign w:val="center"/>
            <w:hideMark/>
          </w:tcPr>
          <w:p w14:paraId="1518A83E"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0.015</w:t>
            </w:r>
          </w:p>
        </w:tc>
        <w:tc>
          <w:tcPr>
            <w:tcW w:w="851" w:type="dxa"/>
            <w:tcBorders>
              <w:top w:val="nil"/>
              <w:left w:val="nil"/>
              <w:bottom w:val="single" w:sz="4" w:space="0" w:color="auto"/>
              <w:right w:val="single" w:sz="4" w:space="0" w:color="auto"/>
            </w:tcBorders>
            <w:shd w:val="clear" w:color="auto" w:fill="auto"/>
            <w:noWrap/>
            <w:vAlign w:val="center"/>
            <w:hideMark/>
          </w:tcPr>
          <w:p w14:paraId="6DFB18BB"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-0.008</w:t>
            </w:r>
          </w:p>
        </w:tc>
        <w:tc>
          <w:tcPr>
            <w:tcW w:w="940" w:type="dxa"/>
            <w:tcBorders>
              <w:top w:val="nil"/>
              <w:left w:val="nil"/>
              <w:bottom w:val="single" w:sz="4" w:space="0" w:color="auto"/>
              <w:right w:val="single" w:sz="4" w:space="0" w:color="auto"/>
            </w:tcBorders>
            <w:shd w:val="clear" w:color="auto" w:fill="auto"/>
            <w:noWrap/>
            <w:vAlign w:val="center"/>
            <w:hideMark/>
          </w:tcPr>
          <w:p w14:paraId="54F09F57" w14:textId="0BAEF7B0"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10</w:t>
            </w:r>
          </w:p>
        </w:tc>
        <w:tc>
          <w:tcPr>
            <w:tcW w:w="710" w:type="dxa"/>
            <w:tcBorders>
              <w:top w:val="nil"/>
              <w:left w:val="nil"/>
              <w:bottom w:val="single" w:sz="4" w:space="0" w:color="auto"/>
              <w:right w:val="single" w:sz="4" w:space="0" w:color="auto"/>
            </w:tcBorders>
            <w:shd w:val="clear" w:color="auto" w:fill="auto"/>
            <w:noWrap/>
            <w:vAlign w:val="center"/>
            <w:hideMark/>
          </w:tcPr>
          <w:p w14:paraId="2E1DAB8B"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2.059</w:t>
            </w:r>
          </w:p>
        </w:tc>
        <w:tc>
          <w:tcPr>
            <w:tcW w:w="805" w:type="dxa"/>
            <w:tcBorders>
              <w:top w:val="nil"/>
              <w:left w:val="nil"/>
              <w:bottom w:val="single" w:sz="4" w:space="0" w:color="auto"/>
              <w:right w:val="single" w:sz="4" w:space="0" w:color="auto"/>
            </w:tcBorders>
            <w:shd w:val="clear" w:color="auto" w:fill="auto"/>
            <w:noWrap/>
            <w:vAlign w:val="center"/>
            <w:hideMark/>
          </w:tcPr>
          <w:p w14:paraId="434AAC4B"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0.001</w:t>
            </w:r>
          </w:p>
        </w:tc>
      </w:tr>
      <w:tr w:rsidR="00D0138D" w:rsidRPr="00C54631" w14:paraId="2B048CF1"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4F05D99D"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5</w:t>
            </w:r>
          </w:p>
        </w:tc>
        <w:tc>
          <w:tcPr>
            <w:tcW w:w="810" w:type="dxa"/>
            <w:tcBorders>
              <w:top w:val="nil"/>
              <w:left w:val="nil"/>
              <w:bottom w:val="single" w:sz="4" w:space="0" w:color="auto"/>
              <w:right w:val="single" w:sz="4" w:space="0" w:color="auto"/>
            </w:tcBorders>
            <w:shd w:val="clear" w:color="auto" w:fill="auto"/>
            <w:noWrap/>
            <w:vAlign w:val="center"/>
          </w:tcPr>
          <w:p w14:paraId="2E7A44DC" w14:textId="13611E8C"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-0.006</w:t>
            </w:r>
            <w:r w:rsidRPr="00C54631">
              <w:rPr>
                <w:rFonts w:eastAsia="Times New Roman" w:cstheme="majorBidi" w:hint="cs"/>
                <w:noProof w:val="0"/>
                <w:color w:val="000000"/>
                <w:sz w:val="23"/>
                <w:szCs w:val="23"/>
                <w:rtl/>
              </w:rPr>
              <w:t>3</w:t>
            </w:r>
          </w:p>
        </w:tc>
        <w:tc>
          <w:tcPr>
            <w:tcW w:w="810" w:type="dxa"/>
            <w:tcBorders>
              <w:top w:val="nil"/>
              <w:left w:val="nil"/>
              <w:bottom w:val="single" w:sz="4" w:space="0" w:color="auto"/>
              <w:right w:val="single" w:sz="4" w:space="0" w:color="auto"/>
            </w:tcBorders>
            <w:shd w:val="clear" w:color="auto" w:fill="auto"/>
            <w:noWrap/>
            <w:vAlign w:val="center"/>
          </w:tcPr>
          <w:p w14:paraId="23B08A2F" w14:textId="69A0AC74"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-0.049</w:t>
            </w:r>
            <w:r w:rsidRPr="00C54631">
              <w:rPr>
                <w:rFonts w:eastAsia="Times New Roman" w:cstheme="majorBidi" w:hint="cs"/>
                <w:noProof w:val="0"/>
                <w:color w:val="000000"/>
                <w:sz w:val="23"/>
                <w:szCs w:val="23"/>
                <w:rtl/>
              </w:rPr>
              <w:t>7</w:t>
            </w:r>
          </w:p>
        </w:tc>
        <w:tc>
          <w:tcPr>
            <w:tcW w:w="990" w:type="dxa"/>
            <w:tcBorders>
              <w:top w:val="nil"/>
              <w:left w:val="nil"/>
              <w:bottom w:val="single" w:sz="4" w:space="0" w:color="auto"/>
              <w:right w:val="single" w:sz="4" w:space="0" w:color="auto"/>
            </w:tcBorders>
            <w:shd w:val="clear" w:color="auto" w:fill="auto"/>
            <w:noWrap/>
            <w:vAlign w:val="center"/>
          </w:tcPr>
          <w:p w14:paraId="46B1F3E2" w14:textId="23F4770F"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0.0003</w:t>
            </w:r>
          </w:p>
        </w:tc>
        <w:tc>
          <w:tcPr>
            <w:tcW w:w="900" w:type="dxa"/>
            <w:tcBorders>
              <w:top w:val="nil"/>
              <w:left w:val="nil"/>
              <w:bottom w:val="single" w:sz="4" w:space="0" w:color="auto"/>
              <w:right w:val="single" w:sz="4" w:space="0" w:color="auto"/>
            </w:tcBorders>
            <w:shd w:val="clear" w:color="auto" w:fill="auto"/>
            <w:noWrap/>
            <w:vAlign w:val="center"/>
          </w:tcPr>
          <w:p w14:paraId="33E5F18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-0.002</w:t>
            </w:r>
          </w:p>
        </w:tc>
        <w:tc>
          <w:tcPr>
            <w:tcW w:w="810" w:type="dxa"/>
            <w:tcBorders>
              <w:top w:val="nil"/>
              <w:left w:val="nil"/>
              <w:bottom w:val="single" w:sz="4" w:space="0" w:color="auto"/>
              <w:right w:val="single" w:sz="4" w:space="0" w:color="auto"/>
            </w:tcBorders>
            <w:shd w:val="clear" w:color="auto" w:fill="auto"/>
            <w:noWrap/>
            <w:vAlign w:val="center"/>
          </w:tcPr>
          <w:p w14:paraId="176FAC60"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0.100</w:t>
            </w:r>
          </w:p>
        </w:tc>
        <w:tc>
          <w:tcPr>
            <w:tcW w:w="710" w:type="dxa"/>
            <w:tcBorders>
              <w:top w:val="nil"/>
              <w:left w:val="nil"/>
              <w:bottom w:val="single" w:sz="4" w:space="0" w:color="auto"/>
              <w:right w:val="single" w:sz="4" w:space="0" w:color="auto"/>
            </w:tcBorders>
            <w:shd w:val="clear" w:color="auto" w:fill="auto"/>
            <w:noWrap/>
            <w:vAlign w:val="center"/>
          </w:tcPr>
          <w:p w14:paraId="32349AAB"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-0.011</w:t>
            </w:r>
          </w:p>
        </w:tc>
        <w:tc>
          <w:tcPr>
            <w:tcW w:w="851" w:type="dxa"/>
            <w:tcBorders>
              <w:top w:val="nil"/>
              <w:left w:val="nil"/>
              <w:bottom w:val="single" w:sz="4" w:space="0" w:color="auto"/>
              <w:right w:val="single" w:sz="4" w:space="0" w:color="auto"/>
            </w:tcBorders>
            <w:shd w:val="clear" w:color="auto" w:fill="auto"/>
            <w:noWrap/>
            <w:vAlign w:val="center"/>
          </w:tcPr>
          <w:p w14:paraId="271E6A04"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-0.029</w:t>
            </w:r>
          </w:p>
        </w:tc>
        <w:tc>
          <w:tcPr>
            <w:tcW w:w="940" w:type="dxa"/>
            <w:tcBorders>
              <w:top w:val="nil"/>
              <w:left w:val="nil"/>
              <w:bottom w:val="single" w:sz="4" w:space="0" w:color="auto"/>
              <w:right w:val="single" w:sz="4" w:space="0" w:color="auto"/>
            </w:tcBorders>
            <w:shd w:val="clear" w:color="auto" w:fill="auto"/>
            <w:noWrap/>
            <w:vAlign w:val="center"/>
          </w:tcPr>
          <w:p w14:paraId="54D5D167" w14:textId="2BC433F2"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-0.00045</w:t>
            </w:r>
          </w:p>
        </w:tc>
        <w:tc>
          <w:tcPr>
            <w:tcW w:w="710" w:type="dxa"/>
            <w:tcBorders>
              <w:top w:val="nil"/>
              <w:left w:val="nil"/>
              <w:bottom w:val="single" w:sz="4" w:space="0" w:color="auto"/>
              <w:right w:val="single" w:sz="4" w:space="0" w:color="auto"/>
            </w:tcBorders>
            <w:shd w:val="clear" w:color="auto" w:fill="auto"/>
            <w:noWrap/>
            <w:vAlign w:val="center"/>
          </w:tcPr>
          <w:p w14:paraId="29CF2DDE"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-0.032</w:t>
            </w:r>
          </w:p>
        </w:tc>
        <w:tc>
          <w:tcPr>
            <w:tcW w:w="805" w:type="dxa"/>
            <w:tcBorders>
              <w:top w:val="nil"/>
              <w:left w:val="nil"/>
              <w:bottom w:val="single" w:sz="4" w:space="0" w:color="auto"/>
              <w:right w:val="single" w:sz="4" w:space="0" w:color="auto"/>
            </w:tcBorders>
            <w:shd w:val="clear" w:color="auto" w:fill="auto"/>
            <w:noWrap/>
            <w:vAlign w:val="center"/>
          </w:tcPr>
          <w:p w14:paraId="0C1F622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-0.017</w:t>
            </w:r>
          </w:p>
        </w:tc>
      </w:tr>
      <w:tr w:rsidR="00D0138D" w:rsidRPr="00C54631" w14:paraId="2DE45166"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689FC42D"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6</w:t>
            </w:r>
          </w:p>
        </w:tc>
        <w:tc>
          <w:tcPr>
            <w:tcW w:w="810" w:type="dxa"/>
            <w:tcBorders>
              <w:top w:val="nil"/>
              <w:left w:val="nil"/>
              <w:bottom w:val="single" w:sz="4" w:space="0" w:color="auto"/>
              <w:right w:val="single" w:sz="4" w:space="0" w:color="auto"/>
            </w:tcBorders>
            <w:shd w:val="clear" w:color="auto" w:fill="auto"/>
            <w:noWrap/>
            <w:vAlign w:val="center"/>
          </w:tcPr>
          <w:p w14:paraId="5435EF41"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-0.042</w:t>
            </w:r>
          </w:p>
        </w:tc>
        <w:tc>
          <w:tcPr>
            <w:tcW w:w="810" w:type="dxa"/>
            <w:tcBorders>
              <w:top w:val="nil"/>
              <w:left w:val="nil"/>
              <w:bottom w:val="single" w:sz="4" w:space="0" w:color="auto"/>
              <w:right w:val="single" w:sz="4" w:space="0" w:color="auto"/>
            </w:tcBorders>
            <w:shd w:val="clear" w:color="auto" w:fill="auto"/>
            <w:noWrap/>
            <w:vAlign w:val="center"/>
          </w:tcPr>
          <w:p w14:paraId="34286296" w14:textId="336BAA4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0.178</w:t>
            </w:r>
            <w:r w:rsidRPr="00C54631">
              <w:rPr>
                <w:rFonts w:eastAsia="Times New Roman" w:cstheme="majorBidi" w:hint="cs"/>
                <w:noProof w:val="0"/>
                <w:color w:val="000000"/>
                <w:sz w:val="23"/>
                <w:szCs w:val="23"/>
                <w:rtl/>
              </w:rPr>
              <w:t>2</w:t>
            </w:r>
          </w:p>
        </w:tc>
        <w:tc>
          <w:tcPr>
            <w:tcW w:w="990" w:type="dxa"/>
            <w:tcBorders>
              <w:top w:val="nil"/>
              <w:left w:val="nil"/>
              <w:bottom w:val="single" w:sz="4" w:space="0" w:color="auto"/>
              <w:right w:val="single" w:sz="4" w:space="0" w:color="auto"/>
            </w:tcBorders>
            <w:shd w:val="clear" w:color="auto" w:fill="auto"/>
            <w:noWrap/>
            <w:vAlign w:val="center"/>
          </w:tcPr>
          <w:p w14:paraId="0C5AE365" w14:textId="74882E72"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0.0004</w:t>
            </w:r>
          </w:p>
        </w:tc>
        <w:tc>
          <w:tcPr>
            <w:tcW w:w="900" w:type="dxa"/>
            <w:tcBorders>
              <w:top w:val="nil"/>
              <w:left w:val="nil"/>
              <w:bottom w:val="single" w:sz="4" w:space="0" w:color="auto"/>
              <w:right w:val="single" w:sz="4" w:space="0" w:color="auto"/>
            </w:tcBorders>
            <w:shd w:val="clear" w:color="auto" w:fill="auto"/>
            <w:noWrap/>
            <w:vAlign w:val="center"/>
          </w:tcPr>
          <w:p w14:paraId="15D2576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-0.088</w:t>
            </w:r>
          </w:p>
        </w:tc>
        <w:tc>
          <w:tcPr>
            <w:tcW w:w="810" w:type="dxa"/>
            <w:tcBorders>
              <w:top w:val="nil"/>
              <w:left w:val="nil"/>
              <w:bottom w:val="single" w:sz="4" w:space="0" w:color="auto"/>
              <w:right w:val="single" w:sz="4" w:space="0" w:color="auto"/>
            </w:tcBorders>
            <w:shd w:val="clear" w:color="auto" w:fill="auto"/>
            <w:noWrap/>
            <w:vAlign w:val="center"/>
          </w:tcPr>
          <w:p w14:paraId="41710A9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0.176</w:t>
            </w:r>
          </w:p>
        </w:tc>
        <w:tc>
          <w:tcPr>
            <w:tcW w:w="710" w:type="dxa"/>
            <w:tcBorders>
              <w:top w:val="nil"/>
              <w:left w:val="nil"/>
              <w:bottom w:val="single" w:sz="4" w:space="0" w:color="auto"/>
              <w:right w:val="single" w:sz="4" w:space="0" w:color="auto"/>
            </w:tcBorders>
            <w:shd w:val="clear" w:color="auto" w:fill="auto"/>
            <w:noWrap/>
            <w:vAlign w:val="center"/>
          </w:tcPr>
          <w:p w14:paraId="28AF8DA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p>
        </w:tc>
        <w:tc>
          <w:tcPr>
            <w:tcW w:w="851" w:type="dxa"/>
            <w:tcBorders>
              <w:top w:val="nil"/>
              <w:left w:val="nil"/>
              <w:bottom w:val="single" w:sz="4" w:space="0" w:color="auto"/>
              <w:right w:val="single" w:sz="4" w:space="0" w:color="auto"/>
            </w:tcBorders>
            <w:shd w:val="clear" w:color="auto" w:fill="auto"/>
            <w:noWrap/>
            <w:vAlign w:val="center"/>
          </w:tcPr>
          <w:p w14:paraId="71DA4137"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0.016</w:t>
            </w:r>
          </w:p>
        </w:tc>
        <w:tc>
          <w:tcPr>
            <w:tcW w:w="940" w:type="dxa"/>
            <w:tcBorders>
              <w:top w:val="nil"/>
              <w:left w:val="nil"/>
              <w:bottom w:val="single" w:sz="4" w:space="0" w:color="auto"/>
              <w:right w:val="single" w:sz="4" w:space="0" w:color="auto"/>
            </w:tcBorders>
            <w:shd w:val="clear" w:color="auto" w:fill="auto"/>
            <w:noWrap/>
            <w:vAlign w:val="center"/>
          </w:tcPr>
          <w:p w14:paraId="5D04DD5B" w14:textId="094BF823"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0.0002</w:t>
            </w:r>
            <w:r w:rsidRPr="00C54631">
              <w:rPr>
                <w:rFonts w:eastAsia="Times New Roman" w:cstheme="majorBidi" w:hint="cs"/>
                <w:noProof w:val="0"/>
                <w:color w:val="000000"/>
                <w:sz w:val="23"/>
                <w:szCs w:val="23"/>
                <w:rtl/>
              </w:rPr>
              <w:t>2</w:t>
            </w:r>
          </w:p>
        </w:tc>
        <w:tc>
          <w:tcPr>
            <w:tcW w:w="710" w:type="dxa"/>
            <w:tcBorders>
              <w:top w:val="nil"/>
              <w:left w:val="nil"/>
              <w:bottom w:val="single" w:sz="4" w:space="0" w:color="auto"/>
              <w:right w:val="single" w:sz="4" w:space="0" w:color="auto"/>
            </w:tcBorders>
            <w:shd w:val="clear" w:color="auto" w:fill="auto"/>
            <w:noWrap/>
            <w:vAlign w:val="center"/>
          </w:tcPr>
          <w:p w14:paraId="1EACC7F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-0.068</w:t>
            </w:r>
          </w:p>
        </w:tc>
        <w:tc>
          <w:tcPr>
            <w:tcW w:w="805" w:type="dxa"/>
            <w:tcBorders>
              <w:top w:val="nil"/>
              <w:left w:val="nil"/>
              <w:bottom w:val="single" w:sz="4" w:space="0" w:color="auto"/>
              <w:right w:val="single" w:sz="4" w:space="0" w:color="auto"/>
            </w:tcBorders>
            <w:shd w:val="clear" w:color="auto" w:fill="auto"/>
            <w:noWrap/>
            <w:vAlign w:val="center"/>
          </w:tcPr>
          <w:p w14:paraId="6581569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0.073</w:t>
            </w:r>
          </w:p>
        </w:tc>
      </w:tr>
      <w:tr w:rsidR="00D0138D" w:rsidRPr="00C54631" w14:paraId="194C779D"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2B138EC5"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7</w:t>
            </w:r>
          </w:p>
        </w:tc>
        <w:tc>
          <w:tcPr>
            <w:tcW w:w="810" w:type="dxa"/>
            <w:tcBorders>
              <w:top w:val="nil"/>
              <w:left w:val="nil"/>
              <w:bottom w:val="single" w:sz="4" w:space="0" w:color="auto"/>
              <w:right w:val="single" w:sz="4" w:space="0" w:color="auto"/>
            </w:tcBorders>
            <w:shd w:val="clear" w:color="auto" w:fill="auto"/>
            <w:noWrap/>
            <w:vAlign w:val="center"/>
          </w:tcPr>
          <w:p w14:paraId="2858F7CE" w14:textId="0FDDAD84"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-0.078</w:t>
            </w:r>
            <w:r w:rsidRPr="00C54631">
              <w:rPr>
                <w:rFonts w:eastAsia="Times New Roman" w:cstheme="majorBidi" w:hint="cs"/>
                <w:noProof w:val="0"/>
                <w:color w:val="000000"/>
                <w:sz w:val="23"/>
                <w:szCs w:val="23"/>
                <w:rtl/>
              </w:rPr>
              <w:t>1</w:t>
            </w:r>
          </w:p>
        </w:tc>
        <w:tc>
          <w:tcPr>
            <w:tcW w:w="810" w:type="dxa"/>
            <w:tcBorders>
              <w:top w:val="nil"/>
              <w:left w:val="nil"/>
              <w:bottom w:val="single" w:sz="4" w:space="0" w:color="auto"/>
              <w:right w:val="single" w:sz="4" w:space="0" w:color="auto"/>
            </w:tcBorders>
            <w:shd w:val="clear" w:color="auto" w:fill="auto"/>
            <w:noWrap/>
            <w:vAlign w:val="center"/>
          </w:tcPr>
          <w:p w14:paraId="78276450" w14:textId="44707342"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-0.049</w:t>
            </w:r>
            <w:r w:rsidRPr="00C54631">
              <w:rPr>
                <w:rFonts w:eastAsia="Times New Roman" w:cstheme="majorBidi" w:hint="cs"/>
                <w:noProof w:val="0"/>
                <w:color w:val="000000"/>
                <w:sz w:val="23"/>
                <w:szCs w:val="23"/>
                <w:rtl/>
              </w:rPr>
              <w:t>1</w:t>
            </w:r>
          </w:p>
        </w:tc>
        <w:tc>
          <w:tcPr>
            <w:tcW w:w="990" w:type="dxa"/>
            <w:tcBorders>
              <w:top w:val="nil"/>
              <w:left w:val="nil"/>
              <w:bottom w:val="single" w:sz="4" w:space="0" w:color="auto"/>
              <w:right w:val="single" w:sz="4" w:space="0" w:color="auto"/>
            </w:tcBorders>
            <w:shd w:val="clear" w:color="auto" w:fill="auto"/>
            <w:noWrap/>
            <w:vAlign w:val="center"/>
          </w:tcPr>
          <w:p w14:paraId="1A404009" w14:textId="47687A44"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9</w:t>
            </w:r>
          </w:p>
        </w:tc>
        <w:tc>
          <w:tcPr>
            <w:tcW w:w="900" w:type="dxa"/>
            <w:tcBorders>
              <w:top w:val="nil"/>
              <w:left w:val="nil"/>
              <w:bottom w:val="single" w:sz="4" w:space="0" w:color="auto"/>
              <w:right w:val="single" w:sz="4" w:space="0" w:color="auto"/>
            </w:tcBorders>
            <w:shd w:val="clear" w:color="auto" w:fill="auto"/>
            <w:noWrap/>
            <w:vAlign w:val="center"/>
          </w:tcPr>
          <w:p w14:paraId="2DE54D3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-0.071</w:t>
            </w:r>
          </w:p>
        </w:tc>
        <w:tc>
          <w:tcPr>
            <w:tcW w:w="810" w:type="dxa"/>
            <w:tcBorders>
              <w:top w:val="nil"/>
              <w:left w:val="nil"/>
              <w:bottom w:val="single" w:sz="4" w:space="0" w:color="auto"/>
              <w:right w:val="single" w:sz="4" w:space="0" w:color="auto"/>
            </w:tcBorders>
            <w:shd w:val="clear" w:color="auto" w:fill="auto"/>
            <w:noWrap/>
            <w:vAlign w:val="center"/>
          </w:tcPr>
          <w:p w14:paraId="50CF4C4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-0.068</w:t>
            </w:r>
          </w:p>
        </w:tc>
        <w:tc>
          <w:tcPr>
            <w:tcW w:w="710" w:type="dxa"/>
            <w:tcBorders>
              <w:top w:val="nil"/>
              <w:left w:val="nil"/>
              <w:bottom w:val="single" w:sz="4" w:space="0" w:color="auto"/>
              <w:right w:val="single" w:sz="4" w:space="0" w:color="auto"/>
            </w:tcBorders>
            <w:shd w:val="clear" w:color="auto" w:fill="auto"/>
            <w:noWrap/>
            <w:vAlign w:val="center"/>
          </w:tcPr>
          <w:p w14:paraId="3BAE4D2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-0.101</w:t>
            </w:r>
          </w:p>
        </w:tc>
        <w:tc>
          <w:tcPr>
            <w:tcW w:w="851" w:type="dxa"/>
            <w:tcBorders>
              <w:top w:val="nil"/>
              <w:left w:val="nil"/>
              <w:bottom w:val="single" w:sz="4" w:space="0" w:color="auto"/>
              <w:right w:val="single" w:sz="4" w:space="0" w:color="auto"/>
            </w:tcBorders>
            <w:shd w:val="clear" w:color="auto" w:fill="auto"/>
            <w:noWrap/>
            <w:vAlign w:val="center"/>
          </w:tcPr>
          <w:p w14:paraId="28D3D48D"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-0.051</w:t>
            </w:r>
          </w:p>
        </w:tc>
        <w:tc>
          <w:tcPr>
            <w:tcW w:w="940" w:type="dxa"/>
            <w:tcBorders>
              <w:top w:val="nil"/>
              <w:left w:val="nil"/>
              <w:bottom w:val="single" w:sz="4" w:space="0" w:color="auto"/>
              <w:right w:val="single" w:sz="4" w:space="0" w:color="auto"/>
            </w:tcBorders>
            <w:shd w:val="clear" w:color="auto" w:fill="auto"/>
            <w:noWrap/>
            <w:vAlign w:val="center"/>
          </w:tcPr>
          <w:p w14:paraId="618DDBD8" w14:textId="34B0CE25"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0.0004</w:t>
            </w:r>
            <w:r w:rsidRPr="00C54631">
              <w:rPr>
                <w:rFonts w:eastAsia="Times New Roman" w:cstheme="majorBidi" w:hint="cs"/>
                <w:noProof w:val="0"/>
                <w:color w:val="000000"/>
                <w:sz w:val="23"/>
                <w:szCs w:val="23"/>
                <w:rtl/>
              </w:rPr>
              <w:t>1</w:t>
            </w:r>
          </w:p>
        </w:tc>
        <w:tc>
          <w:tcPr>
            <w:tcW w:w="710" w:type="dxa"/>
            <w:tcBorders>
              <w:top w:val="nil"/>
              <w:left w:val="nil"/>
              <w:bottom w:val="single" w:sz="4" w:space="0" w:color="auto"/>
              <w:right w:val="single" w:sz="4" w:space="0" w:color="auto"/>
            </w:tcBorders>
            <w:shd w:val="clear" w:color="auto" w:fill="auto"/>
            <w:noWrap/>
            <w:vAlign w:val="center"/>
          </w:tcPr>
          <w:p w14:paraId="1A37D745"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-0.494</w:t>
            </w:r>
          </w:p>
        </w:tc>
        <w:tc>
          <w:tcPr>
            <w:tcW w:w="805" w:type="dxa"/>
            <w:tcBorders>
              <w:top w:val="nil"/>
              <w:left w:val="nil"/>
              <w:bottom w:val="single" w:sz="4" w:space="0" w:color="auto"/>
              <w:right w:val="single" w:sz="4" w:space="0" w:color="auto"/>
            </w:tcBorders>
            <w:shd w:val="clear" w:color="auto" w:fill="auto"/>
            <w:noWrap/>
            <w:vAlign w:val="center"/>
          </w:tcPr>
          <w:p w14:paraId="6B4A37D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0.009</w:t>
            </w:r>
          </w:p>
        </w:tc>
      </w:tr>
      <w:tr w:rsidR="00D0138D" w:rsidRPr="00C54631" w14:paraId="481B4CFD"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2595937C"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V8</w:t>
            </w:r>
          </w:p>
        </w:tc>
        <w:tc>
          <w:tcPr>
            <w:tcW w:w="810" w:type="dxa"/>
            <w:tcBorders>
              <w:top w:val="nil"/>
              <w:left w:val="nil"/>
              <w:bottom w:val="single" w:sz="4" w:space="0" w:color="auto"/>
              <w:right w:val="single" w:sz="4" w:space="0" w:color="auto"/>
            </w:tcBorders>
            <w:shd w:val="clear" w:color="auto" w:fill="auto"/>
            <w:noWrap/>
            <w:vAlign w:val="center"/>
          </w:tcPr>
          <w:p w14:paraId="7647C087" w14:textId="46564D76"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0.053</w:t>
            </w:r>
            <w:r w:rsidRPr="00C54631">
              <w:rPr>
                <w:rFonts w:eastAsia="Times New Roman" w:cstheme="majorBidi" w:hint="cs"/>
                <w:noProof w:val="0"/>
                <w:color w:val="000000"/>
                <w:sz w:val="23"/>
                <w:szCs w:val="23"/>
                <w:rtl/>
              </w:rPr>
              <w:t>3</w:t>
            </w:r>
          </w:p>
        </w:tc>
        <w:tc>
          <w:tcPr>
            <w:tcW w:w="810" w:type="dxa"/>
            <w:tcBorders>
              <w:top w:val="nil"/>
              <w:left w:val="nil"/>
              <w:bottom w:val="single" w:sz="4" w:space="0" w:color="auto"/>
              <w:right w:val="single" w:sz="4" w:space="0" w:color="auto"/>
            </w:tcBorders>
            <w:shd w:val="clear" w:color="auto" w:fill="auto"/>
            <w:noWrap/>
            <w:vAlign w:val="center"/>
          </w:tcPr>
          <w:p w14:paraId="39B1FBFF" w14:textId="2902826B"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0.106</w:t>
            </w:r>
            <w:r w:rsidRPr="00C54631">
              <w:rPr>
                <w:rFonts w:eastAsia="Times New Roman" w:cstheme="majorBidi" w:hint="cs"/>
                <w:noProof w:val="0"/>
                <w:color w:val="000000"/>
                <w:sz w:val="23"/>
                <w:szCs w:val="23"/>
                <w:rtl/>
              </w:rPr>
              <w:t>5</w:t>
            </w:r>
          </w:p>
        </w:tc>
        <w:tc>
          <w:tcPr>
            <w:tcW w:w="990" w:type="dxa"/>
            <w:tcBorders>
              <w:top w:val="nil"/>
              <w:left w:val="nil"/>
              <w:bottom w:val="single" w:sz="4" w:space="0" w:color="auto"/>
              <w:right w:val="single" w:sz="4" w:space="0" w:color="auto"/>
            </w:tcBorders>
            <w:shd w:val="clear" w:color="auto" w:fill="auto"/>
            <w:noWrap/>
            <w:vAlign w:val="center"/>
          </w:tcPr>
          <w:p w14:paraId="7C1D3056" w14:textId="16C875AA"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1</w:t>
            </w:r>
          </w:p>
        </w:tc>
        <w:tc>
          <w:tcPr>
            <w:tcW w:w="900" w:type="dxa"/>
            <w:tcBorders>
              <w:top w:val="nil"/>
              <w:left w:val="nil"/>
              <w:bottom w:val="single" w:sz="4" w:space="0" w:color="auto"/>
              <w:right w:val="single" w:sz="4" w:space="0" w:color="auto"/>
            </w:tcBorders>
            <w:shd w:val="clear" w:color="auto" w:fill="auto"/>
            <w:noWrap/>
            <w:vAlign w:val="center"/>
          </w:tcPr>
          <w:p w14:paraId="06D4571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0.062</w:t>
            </w:r>
          </w:p>
        </w:tc>
        <w:tc>
          <w:tcPr>
            <w:tcW w:w="810" w:type="dxa"/>
            <w:tcBorders>
              <w:top w:val="nil"/>
              <w:left w:val="nil"/>
              <w:bottom w:val="single" w:sz="4" w:space="0" w:color="auto"/>
              <w:right w:val="single" w:sz="4" w:space="0" w:color="auto"/>
            </w:tcBorders>
            <w:shd w:val="clear" w:color="auto" w:fill="auto"/>
            <w:noWrap/>
            <w:vAlign w:val="center"/>
          </w:tcPr>
          <w:p w14:paraId="1B1EE7C0"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0.028</w:t>
            </w:r>
          </w:p>
        </w:tc>
        <w:tc>
          <w:tcPr>
            <w:tcW w:w="710" w:type="dxa"/>
            <w:tcBorders>
              <w:top w:val="nil"/>
              <w:left w:val="nil"/>
              <w:bottom w:val="single" w:sz="4" w:space="0" w:color="auto"/>
              <w:right w:val="single" w:sz="4" w:space="0" w:color="auto"/>
            </w:tcBorders>
            <w:shd w:val="clear" w:color="auto" w:fill="auto"/>
            <w:noWrap/>
            <w:vAlign w:val="center"/>
          </w:tcPr>
          <w:p w14:paraId="0BAD8007"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0.051</w:t>
            </w:r>
          </w:p>
        </w:tc>
        <w:tc>
          <w:tcPr>
            <w:tcW w:w="851" w:type="dxa"/>
            <w:tcBorders>
              <w:top w:val="nil"/>
              <w:left w:val="nil"/>
              <w:bottom w:val="single" w:sz="4" w:space="0" w:color="auto"/>
              <w:right w:val="single" w:sz="4" w:space="0" w:color="auto"/>
            </w:tcBorders>
            <w:shd w:val="clear" w:color="auto" w:fill="auto"/>
            <w:noWrap/>
            <w:vAlign w:val="center"/>
          </w:tcPr>
          <w:p w14:paraId="1A1546C4"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0.019</w:t>
            </w:r>
          </w:p>
        </w:tc>
        <w:tc>
          <w:tcPr>
            <w:tcW w:w="940" w:type="dxa"/>
            <w:tcBorders>
              <w:top w:val="nil"/>
              <w:left w:val="nil"/>
              <w:bottom w:val="single" w:sz="4" w:space="0" w:color="auto"/>
              <w:right w:val="single" w:sz="4" w:space="0" w:color="auto"/>
            </w:tcBorders>
            <w:shd w:val="clear" w:color="auto" w:fill="auto"/>
            <w:noWrap/>
            <w:vAlign w:val="center"/>
          </w:tcPr>
          <w:p w14:paraId="3D4885D9" w14:textId="081164C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0.0013</w:t>
            </w:r>
            <w:r w:rsidRPr="00C54631">
              <w:rPr>
                <w:rFonts w:eastAsia="Times New Roman" w:cstheme="majorBidi" w:hint="cs"/>
                <w:noProof w:val="0"/>
                <w:color w:val="000000"/>
                <w:sz w:val="23"/>
                <w:szCs w:val="23"/>
                <w:rtl/>
              </w:rPr>
              <w:t>5</w:t>
            </w:r>
          </w:p>
        </w:tc>
        <w:tc>
          <w:tcPr>
            <w:tcW w:w="710" w:type="dxa"/>
            <w:tcBorders>
              <w:top w:val="nil"/>
              <w:left w:val="nil"/>
              <w:bottom w:val="single" w:sz="4" w:space="0" w:color="auto"/>
              <w:right w:val="single" w:sz="4" w:space="0" w:color="auto"/>
            </w:tcBorders>
            <w:shd w:val="clear" w:color="auto" w:fill="auto"/>
            <w:noWrap/>
            <w:vAlign w:val="center"/>
          </w:tcPr>
          <w:p w14:paraId="2243BBF6"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-0.409</w:t>
            </w:r>
          </w:p>
        </w:tc>
        <w:tc>
          <w:tcPr>
            <w:tcW w:w="805" w:type="dxa"/>
            <w:tcBorders>
              <w:top w:val="nil"/>
              <w:left w:val="nil"/>
              <w:bottom w:val="single" w:sz="4" w:space="0" w:color="auto"/>
              <w:right w:val="single" w:sz="4" w:space="0" w:color="auto"/>
            </w:tcBorders>
            <w:shd w:val="clear" w:color="auto" w:fill="auto"/>
            <w:noWrap/>
            <w:vAlign w:val="center"/>
          </w:tcPr>
          <w:p w14:paraId="1B8E95F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-0.010</w:t>
            </w:r>
          </w:p>
        </w:tc>
      </w:tr>
      <w:tr w:rsidR="00D0138D" w:rsidRPr="00C54631" w14:paraId="04E96F1D"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5A656B36"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9</w:t>
            </w:r>
          </w:p>
        </w:tc>
        <w:tc>
          <w:tcPr>
            <w:tcW w:w="810" w:type="dxa"/>
            <w:tcBorders>
              <w:top w:val="nil"/>
              <w:left w:val="nil"/>
              <w:bottom w:val="single" w:sz="4" w:space="0" w:color="auto"/>
              <w:right w:val="single" w:sz="4" w:space="0" w:color="auto"/>
            </w:tcBorders>
            <w:shd w:val="clear" w:color="auto" w:fill="auto"/>
            <w:noWrap/>
            <w:vAlign w:val="center"/>
          </w:tcPr>
          <w:p w14:paraId="7FCEE6A2" w14:textId="77E67DA8"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-0.395</w:t>
            </w:r>
            <w:r w:rsidRPr="00C54631">
              <w:rPr>
                <w:rFonts w:eastAsia="Times New Roman" w:cstheme="majorBidi" w:hint="cs"/>
                <w:noProof w:val="0"/>
                <w:color w:val="000000"/>
                <w:sz w:val="23"/>
                <w:szCs w:val="23"/>
                <w:rtl/>
              </w:rPr>
              <w:t>5</w:t>
            </w:r>
          </w:p>
        </w:tc>
        <w:tc>
          <w:tcPr>
            <w:tcW w:w="810" w:type="dxa"/>
            <w:tcBorders>
              <w:top w:val="nil"/>
              <w:left w:val="nil"/>
              <w:bottom w:val="single" w:sz="4" w:space="0" w:color="auto"/>
              <w:right w:val="single" w:sz="4" w:space="0" w:color="auto"/>
            </w:tcBorders>
            <w:shd w:val="clear" w:color="auto" w:fill="auto"/>
            <w:noWrap/>
            <w:vAlign w:val="center"/>
          </w:tcPr>
          <w:p w14:paraId="3F72C3E5" w14:textId="60521BBC"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-0.442</w:t>
            </w:r>
            <w:r w:rsidRPr="00C54631">
              <w:rPr>
                <w:rFonts w:eastAsia="Times New Roman" w:cstheme="majorBidi" w:hint="cs"/>
                <w:noProof w:val="0"/>
                <w:color w:val="000000"/>
                <w:sz w:val="23"/>
                <w:szCs w:val="23"/>
                <w:rtl/>
              </w:rPr>
              <w:t>0</w:t>
            </w:r>
          </w:p>
        </w:tc>
        <w:tc>
          <w:tcPr>
            <w:tcW w:w="990" w:type="dxa"/>
            <w:tcBorders>
              <w:top w:val="nil"/>
              <w:left w:val="nil"/>
              <w:bottom w:val="single" w:sz="4" w:space="0" w:color="auto"/>
              <w:right w:val="single" w:sz="4" w:space="0" w:color="auto"/>
            </w:tcBorders>
            <w:shd w:val="clear" w:color="auto" w:fill="auto"/>
            <w:noWrap/>
            <w:vAlign w:val="center"/>
          </w:tcPr>
          <w:p w14:paraId="30D20986" w14:textId="4EC32CD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1</w:t>
            </w:r>
          </w:p>
        </w:tc>
        <w:tc>
          <w:tcPr>
            <w:tcW w:w="900" w:type="dxa"/>
            <w:tcBorders>
              <w:top w:val="nil"/>
              <w:left w:val="nil"/>
              <w:bottom w:val="single" w:sz="4" w:space="0" w:color="auto"/>
              <w:right w:val="single" w:sz="4" w:space="0" w:color="auto"/>
            </w:tcBorders>
            <w:shd w:val="clear" w:color="auto" w:fill="auto"/>
            <w:noWrap/>
            <w:vAlign w:val="center"/>
          </w:tcPr>
          <w:p w14:paraId="04C431A6"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-0.019</w:t>
            </w:r>
          </w:p>
        </w:tc>
        <w:tc>
          <w:tcPr>
            <w:tcW w:w="810" w:type="dxa"/>
            <w:tcBorders>
              <w:top w:val="nil"/>
              <w:left w:val="nil"/>
              <w:bottom w:val="single" w:sz="4" w:space="0" w:color="auto"/>
              <w:right w:val="single" w:sz="4" w:space="0" w:color="auto"/>
            </w:tcBorders>
            <w:shd w:val="clear" w:color="auto" w:fill="auto"/>
            <w:noWrap/>
            <w:vAlign w:val="center"/>
          </w:tcPr>
          <w:p w14:paraId="75B16A3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p>
        </w:tc>
        <w:tc>
          <w:tcPr>
            <w:tcW w:w="710" w:type="dxa"/>
            <w:tcBorders>
              <w:top w:val="nil"/>
              <w:left w:val="nil"/>
              <w:bottom w:val="single" w:sz="4" w:space="0" w:color="auto"/>
              <w:right w:val="single" w:sz="4" w:space="0" w:color="auto"/>
            </w:tcBorders>
            <w:shd w:val="clear" w:color="auto" w:fill="auto"/>
            <w:noWrap/>
            <w:vAlign w:val="center"/>
          </w:tcPr>
          <w:p w14:paraId="3244DA09"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0.031</w:t>
            </w:r>
          </w:p>
        </w:tc>
        <w:tc>
          <w:tcPr>
            <w:tcW w:w="851" w:type="dxa"/>
            <w:tcBorders>
              <w:top w:val="nil"/>
              <w:left w:val="nil"/>
              <w:bottom w:val="single" w:sz="4" w:space="0" w:color="auto"/>
              <w:right w:val="single" w:sz="4" w:space="0" w:color="auto"/>
            </w:tcBorders>
            <w:shd w:val="clear" w:color="auto" w:fill="auto"/>
            <w:noWrap/>
            <w:vAlign w:val="center"/>
          </w:tcPr>
          <w:p w14:paraId="166D502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0.015</w:t>
            </w:r>
          </w:p>
        </w:tc>
        <w:tc>
          <w:tcPr>
            <w:tcW w:w="940" w:type="dxa"/>
            <w:tcBorders>
              <w:top w:val="nil"/>
              <w:left w:val="nil"/>
              <w:bottom w:val="single" w:sz="4" w:space="0" w:color="auto"/>
              <w:right w:val="single" w:sz="4" w:space="0" w:color="auto"/>
            </w:tcBorders>
            <w:shd w:val="clear" w:color="auto" w:fill="auto"/>
            <w:noWrap/>
            <w:vAlign w:val="center"/>
          </w:tcPr>
          <w:p w14:paraId="7AA7D90D" w14:textId="6BE661DC"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-0.0000</w:t>
            </w:r>
            <w:r w:rsidRPr="00C54631">
              <w:rPr>
                <w:rFonts w:eastAsia="Times New Roman" w:cstheme="majorBidi" w:hint="cs"/>
                <w:noProof w:val="0"/>
                <w:color w:val="000000"/>
                <w:sz w:val="23"/>
                <w:szCs w:val="23"/>
                <w:rtl/>
              </w:rPr>
              <w:t>3</w:t>
            </w:r>
          </w:p>
        </w:tc>
        <w:tc>
          <w:tcPr>
            <w:tcW w:w="710" w:type="dxa"/>
            <w:tcBorders>
              <w:top w:val="nil"/>
              <w:left w:val="nil"/>
              <w:bottom w:val="single" w:sz="4" w:space="0" w:color="auto"/>
              <w:right w:val="single" w:sz="4" w:space="0" w:color="auto"/>
            </w:tcBorders>
            <w:shd w:val="clear" w:color="auto" w:fill="auto"/>
            <w:noWrap/>
            <w:vAlign w:val="center"/>
          </w:tcPr>
          <w:p w14:paraId="143ECA7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-0.130</w:t>
            </w:r>
          </w:p>
        </w:tc>
        <w:tc>
          <w:tcPr>
            <w:tcW w:w="805" w:type="dxa"/>
            <w:tcBorders>
              <w:top w:val="nil"/>
              <w:left w:val="nil"/>
              <w:bottom w:val="single" w:sz="4" w:space="0" w:color="auto"/>
              <w:right w:val="single" w:sz="4" w:space="0" w:color="auto"/>
            </w:tcBorders>
            <w:shd w:val="clear" w:color="auto" w:fill="auto"/>
            <w:noWrap/>
            <w:vAlign w:val="center"/>
          </w:tcPr>
          <w:p w14:paraId="47EA5C7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p>
        </w:tc>
      </w:tr>
      <w:tr w:rsidR="00D0138D" w:rsidRPr="00C54631" w14:paraId="5F31C8E4"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0A585C04" w14:textId="2B8D3C86" w:rsidR="00431C6F" w:rsidRPr="00C54631" w:rsidRDefault="00F5364E" w:rsidP="008F515C">
            <w:pPr>
              <w:spacing w:before="40" w:after="0" w:line="240" w:lineRule="auto"/>
              <w:ind w:firstLine="0"/>
              <w:contextualSpacing w:val="0"/>
              <w:rPr>
                <w:rFonts w:eastAsia="Times New Roman" w:cstheme="majorBidi"/>
                <w:b/>
                <w:bCs/>
                <w:noProof w:val="0"/>
                <w:sz w:val="23"/>
                <w:szCs w:val="23"/>
              </w:rPr>
            </w:pPr>
            <w:r w:rsidRPr="00F5364E">
              <w:rPr>
                <w:rFonts w:eastAsia="Times New Roman" w:cstheme="majorBidi"/>
                <w:b/>
                <w:bCs/>
                <w:noProof w:val="0"/>
                <w:sz w:val="23"/>
                <w:szCs w:val="23"/>
              </w:rPr>
              <w:t>V10</w:t>
            </w:r>
          </w:p>
        </w:tc>
        <w:tc>
          <w:tcPr>
            <w:tcW w:w="810" w:type="dxa"/>
            <w:tcBorders>
              <w:top w:val="nil"/>
              <w:left w:val="nil"/>
              <w:bottom w:val="single" w:sz="4" w:space="0" w:color="auto"/>
              <w:right w:val="single" w:sz="4" w:space="0" w:color="auto"/>
            </w:tcBorders>
            <w:shd w:val="clear" w:color="auto" w:fill="auto"/>
            <w:noWrap/>
            <w:vAlign w:val="center"/>
          </w:tcPr>
          <w:p w14:paraId="7ACECCEE" w14:textId="606F9568"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-0.029</w:t>
            </w:r>
            <w:r w:rsidRPr="00C54631">
              <w:rPr>
                <w:rFonts w:eastAsia="Times New Roman" w:cstheme="majorBidi" w:hint="cs"/>
                <w:noProof w:val="0"/>
                <w:color w:val="000000"/>
                <w:sz w:val="23"/>
                <w:szCs w:val="23"/>
                <w:rtl/>
              </w:rPr>
              <w:t>5</w:t>
            </w:r>
          </w:p>
        </w:tc>
        <w:tc>
          <w:tcPr>
            <w:tcW w:w="810" w:type="dxa"/>
            <w:tcBorders>
              <w:top w:val="nil"/>
              <w:left w:val="nil"/>
              <w:bottom w:val="single" w:sz="4" w:space="0" w:color="auto"/>
              <w:right w:val="single" w:sz="4" w:space="0" w:color="auto"/>
            </w:tcBorders>
            <w:shd w:val="clear" w:color="auto" w:fill="auto"/>
            <w:noWrap/>
            <w:vAlign w:val="center"/>
          </w:tcPr>
          <w:p w14:paraId="6A98D19A" w14:textId="48FEE578"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0</w:t>
            </w:r>
          </w:p>
        </w:tc>
        <w:tc>
          <w:tcPr>
            <w:tcW w:w="990" w:type="dxa"/>
            <w:tcBorders>
              <w:top w:val="nil"/>
              <w:left w:val="nil"/>
              <w:bottom w:val="single" w:sz="4" w:space="0" w:color="auto"/>
              <w:right w:val="single" w:sz="4" w:space="0" w:color="auto"/>
            </w:tcBorders>
            <w:shd w:val="clear" w:color="auto" w:fill="auto"/>
            <w:noWrap/>
            <w:vAlign w:val="center"/>
          </w:tcPr>
          <w:p w14:paraId="03ADE6A1" w14:textId="6E73A736"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4</w:t>
            </w:r>
          </w:p>
        </w:tc>
        <w:tc>
          <w:tcPr>
            <w:tcW w:w="900" w:type="dxa"/>
            <w:tcBorders>
              <w:top w:val="nil"/>
              <w:left w:val="nil"/>
              <w:bottom w:val="single" w:sz="4" w:space="0" w:color="auto"/>
              <w:right w:val="single" w:sz="4" w:space="0" w:color="auto"/>
            </w:tcBorders>
            <w:shd w:val="clear" w:color="auto" w:fill="auto"/>
            <w:noWrap/>
            <w:vAlign w:val="center"/>
          </w:tcPr>
          <w:p w14:paraId="41754E4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-0.008</w:t>
            </w:r>
          </w:p>
        </w:tc>
        <w:tc>
          <w:tcPr>
            <w:tcW w:w="810" w:type="dxa"/>
            <w:tcBorders>
              <w:top w:val="nil"/>
              <w:left w:val="nil"/>
              <w:bottom w:val="single" w:sz="4" w:space="0" w:color="auto"/>
              <w:right w:val="single" w:sz="4" w:space="0" w:color="auto"/>
            </w:tcBorders>
            <w:shd w:val="clear" w:color="auto" w:fill="auto"/>
            <w:noWrap/>
            <w:vAlign w:val="center"/>
          </w:tcPr>
          <w:p w14:paraId="4C48146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0.010</w:t>
            </w:r>
          </w:p>
        </w:tc>
        <w:tc>
          <w:tcPr>
            <w:tcW w:w="710" w:type="dxa"/>
            <w:tcBorders>
              <w:top w:val="nil"/>
              <w:left w:val="nil"/>
              <w:bottom w:val="single" w:sz="4" w:space="0" w:color="auto"/>
              <w:right w:val="single" w:sz="4" w:space="0" w:color="auto"/>
            </w:tcBorders>
            <w:shd w:val="clear" w:color="auto" w:fill="auto"/>
            <w:noWrap/>
            <w:vAlign w:val="center"/>
          </w:tcPr>
          <w:p w14:paraId="04440991"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0.027</w:t>
            </w:r>
          </w:p>
        </w:tc>
        <w:tc>
          <w:tcPr>
            <w:tcW w:w="851" w:type="dxa"/>
            <w:tcBorders>
              <w:top w:val="nil"/>
              <w:left w:val="nil"/>
              <w:bottom w:val="single" w:sz="4" w:space="0" w:color="auto"/>
              <w:right w:val="single" w:sz="4" w:space="0" w:color="auto"/>
            </w:tcBorders>
            <w:shd w:val="clear" w:color="auto" w:fill="auto"/>
            <w:noWrap/>
            <w:vAlign w:val="center"/>
          </w:tcPr>
          <w:p w14:paraId="412FB819"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0.016</w:t>
            </w:r>
          </w:p>
        </w:tc>
        <w:tc>
          <w:tcPr>
            <w:tcW w:w="940" w:type="dxa"/>
            <w:tcBorders>
              <w:top w:val="nil"/>
              <w:left w:val="nil"/>
              <w:bottom w:val="single" w:sz="4" w:space="0" w:color="auto"/>
              <w:right w:val="single" w:sz="4" w:space="0" w:color="auto"/>
            </w:tcBorders>
            <w:shd w:val="clear" w:color="auto" w:fill="auto"/>
            <w:noWrap/>
            <w:vAlign w:val="center"/>
          </w:tcPr>
          <w:p w14:paraId="5EB6684E" w14:textId="417E53B0"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0.0002</w:t>
            </w:r>
            <w:r w:rsidRPr="00C54631">
              <w:rPr>
                <w:rFonts w:eastAsia="Times New Roman" w:cstheme="majorBidi" w:hint="cs"/>
                <w:noProof w:val="0"/>
                <w:color w:val="000000"/>
                <w:sz w:val="23"/>
                <w:szCs w:val="23"/>
                <w:rtl/>
              </w:rPr>
              <w:t>2</w:t>
            </w:r>
          </w:p>
        </w:tc>
        <w:tc>
          <w:tcPr>
            <w:tcW w:w="710" w:type="dxa"/>
            <w:tcBorders>
              <w:top w:val="nil"/>
              <w:left w:val="nil"/>
              <w:bottom w:val="single" w:sz="4" w:space="0" w:color="auto"/>
              <w:right w:val="single" w:sz="4" w:space="0" w:color="auto"/>
            </w:tcBorders>
            <w:shd w:val="clear" w:color="auto" w:fill="auto"/>
            <w:noWrap/>
            <w:vAlign w:val="center"/>
          </w:tcPr>
          <w:p w14:paraId="16CC4E4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0.035</w:t>
            </w:r>
          </w:p>
        </w:tc>
        <w:tc>
          <w:tcPr>
            <w:tcW w:w="805" w:type="dxa"/>
            <w:tcBorders>
              <w:top w:val="nil"/>
              <w:left w:val="nil"/>
              <w:bottom w:val="single" w:sz="4" w:space="0" w:color="auto"/>
              <w:right w:val="single" w:sz="4" w:space="0" w:color="auto"/>
            </w:tcBorders>
            <w:shd w:val="clear" w:color="auto" w:fill="auto"/>
            <w:noWrap/>
            <w:vAlign w:val="center"/>
          </w:tcPr>
          <w:p w14:paraId="36E3E0B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-0.060</w:t>
            </w:r>
          </w:p>
        </w:tc>
      </w:tr>
      <w:tr w:rsidR="00D0138D" w:rsidRPr="00C54631" w14:paraId="20B7D8D8"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13F4B3F0" w14:textId="13A0869D" w:rsidR="00431C6F" w:rsidRPr="00C54631" w:rsidRDefault="00F5364E" w:rsidP="008F515C">
            <w:pPr>
              <w:spacing w:before="40" w:after="0" w:line="240" w:lineRule="auto"/>
              <w:ind w:firstLine="0"/>
              <w:contextualSpacing w:val="0"/>
              <w:rPr>
                <w:rFonts w:eastAsia="Times New Roman" w:cstheme="majorBidi"/>
                <w:b/>
                <w:bCs/>
                <w:noProof w:val="0"/>
                <w:sz w:val="23"/>
                <w:szCs w:val="23"/>
              </w:rPr>
            </w:pPr>
            <w:r w:rsidRPr="00F5364E">
              <w:rPr>
                <w:rFonts w:eastAsia="Times New Roman" w:cstheme="majorBidi"/>
                <w:b/>
                <w:bCs/>
                <w:noProof w:val="0"/>
                <w:sz w:val="23"/>
                <w:szCs w:val="23"/>
              </w:rPr>
              <w:t>V11</w:t>
            </w:r>
          </w:p>
        </w:tc>
        <w:tc>
          <w:tcPr>
            <w:tcW w:w="810" w:type="dxa"/>
            <w:tcBorders>
              <w:top w:val="nil"/>
              <w:left w:val="nil"/>
              <w:bottom w:val="single" w:sz="4" w:space="0" w:color="auto"/>
              <w:right w:val="single" w:sz="4" w:space="0" w:color="auto"/>
            </w:tcBorders>
            <w:shd w:val="clear" w:color="auto" w:fill="auto"/>
            <w:noWrap/>
            <w:vAlign w:val="center"/>
            <w:hideMark/>
          </w:tcPr>
          <w:p w14:paraId="2DA7C140" w14:textId="64E6988A"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0.127</w:t>
            </w:r>
            <w:r w:rsidRPr="00C54631">
              <w:rPr>
                <w:rFonts w:eastAsia="Times New Roman" w:cstheme="majorBidi" w:hint="cs"/>
                <w:noProof w:val="0"/>
                <w:color w:val="000000"/>
                <w:sz w:val="23"/>
                <w:szCs w:val="23"/>
                <w:rtl/>
              </w:rPr>
              <w:t>1</w:t>
            </w:r>
          </w:p>
        </w:tc>
        <w:tc>
          <w:tcPr>
            <w:tcW w:w="810" w:type="dxa"/>
            <w:tcBorders>
              <w:top w:val="nil"/>
              <w:left w:val="nil"/>
              <w:bottom w:val="single" w:sz="4" w:space="0" w:color="auto"/>
              <w:right w:val="single" w:sz="4" w:space="0" w:color="auto"/>
            </w:tcBorders>
            <w:shd w:val="clear" w:color="auto" w:fill="auto"/>
            <w:noWrap/>
            <w:vAlign w:val="center"/>
            <w:hideMark/>
          </w:tcPr>
          <w:p w14:paraId="17AD7D88" w14:textId="75B61531"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0.106</w:t>
            </w:r>
            <w:r w:rsidRPr="00C54631">
              <w:rPr>
                <w:rFonts w:eastAsia="Times New Roman" w:cstheme="majorBidi" w:hint="cs"/>
                <w:noProof w:val="0"/>
                <w:color w:val="000000"/>
                <w:sz w:val="23"/>
                <w:szCs w:val="23"/>
                <w:rtl/>
              </w:rPr>
              <w:t>2</w:t>
            </w:r>
          </w:p>
        </w:tc>
        <w:tc>
          <w:tcPr>
            <w:tcW w:w="990" w:type="dxa"/>
            <w:tcBorders>
              <w:top w:val="nil"/>
              <w:left w:val="nil"/>
              <w:bottom w:val="single" w:sz="4" w:space="0" w:color="auto"/>
              <w:right w:val="single" w:sz="4" w:space="0" w:color="auto"/>
            </w:tcBorders>
            <w:shd w:val="clear" w:color="auto" w:fill="auto"/>
            <w:noWrap/>
            <w:vAlign w:val="center"/>
            <w:hideMark/>
          </w:tcPr>
          <w:p w14:paraId="75B5969B" w14:textId="46926D09"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3</w:t>
            </w:r>
          </w:p>
        </w:tc>
        <w:tc>
          <w:tcPr>
            <w:tcW w:w="900" w:type="dxa"/>
            <w:tcBorders>
              <w:top w:val="nil"/>
              <w:left w:val="nil"/>
              <w:bottom w:val="single" w:sz="4" w:space="0" w:color="auto"/>
              <w:right w:val="single" w:sz="4" w:space="0" w:color="auto"/>
            </w:tcBorders>
            <w:shd w:val="clear" w:color="auto" w:fill="auto"/>
            <w:noWrap/>
            <w:vAlign w:val="center"/>
            <w:hideMark/>
          </w:tcPr>
          <w:p w14:paraId="525FAE1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-0.148</w:t>
            </w:r>
          </w:p>
        </w:tc>
        <w:tc>
          <w:tcPr>
            <w:tcW w:w="810" w:type="dxa"/>
            <w:tcBorders>
              <w:top w:val="nil"/>
              <w:left w:val="nil"/>
              <w:bottom w:val="single" w:sz="4" w:space="0" w:color="auto"/>
              <w:right w:val="single" w:sz="4" w:space="0" w:color="auto"/>
            </w:tcBorders>
            <w:shd w:val="clear" w:color="auto" w:fill="auto"/>
            <w:noWrap/>
            <w:vAlign w:val="center"/>
            <w:hideMark/>
          </w:tcPr>
          <w:p w14:paraId="3BA6BD3D"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-0.079</w:t>
            </w:r>
          </w:p>
        </w:tc>
        <w:tc>
          <w:tcPr>
            <w:tcW w:w="710" w:type="dxa"/>
            <w:tcBorders>
              <w:top w:val="nil"/>
              <w:left w:val="nil"/>
              <w:bottom w:val="single" w:sz="4" w:space="0" w:color="auto"/>
              <w:right w:val="single" w:sz="4" w:space="0" w:color="auto"/>
            </w:tcBorders>
            <w:shd w:val="clear" w:color="auto" w:fill="auto"/>
            <w:noWrap/>
            <w:vAlign w:val="center"/>
            <w:hideMark/>
          </w:tcPr>
          <w:p w14:paraId="06B6A3EE"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-0.029</w:t>
            </w:r>
          </w:p>
        </w:tc>
        <w:tc>
          <w:tcPr>
            <w:tcW w:w="851" w:type="dxa"/>
            <w:tcBorders>
              <w:top w:val="nil"/>
              <w:left w:val="nil"/>
              <w:bottom w:val="single" w:sz="4" w:space="0" w:color="auto"/>
              <w:right w:val="single" w:sz="4" w:space="0" w:color="auto"/>
            </w:tcBorders>
            <w:shd w:val="clear" w:color="auto" w:fill="auto"/>
            <w:noWrap/>
            <w:vAlign w:val="center"/>
            <w:hideMark/>
          </w:tcPr>
          <w:p w14:paraId="27BBA1F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0.018</w:t>
            </w:r>
          </w:p>
        </w:tc>
        <w:tc>
          <w:tcPr>
            <w:tcW w:w="940" w:type="dxa"/>
            <w:tcBorders>
              <w:top w:val="nil"/>
              <w:left w:val="nil"/>
              <w:bottom w:val="single" w:sz="4" w:space="0" w:color="auto"/>
              <w:right w:val="single" w:sz="4" w:space="0" w:color="auto"/>
            </w:tcBorders>
            <w:shd w:val="clear" w:color="auto" w:fill="auto"/>
            <w:noWrap/>
            <w:vAlign w:val="center"/>
            <w:hideMark/>
          </w:tcPr>
          <w:p w14:paraId="6441B65B" w14:textId="3F014AA2"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-0.00057</w:t>
            </w:r>
          </w:p>
        </w:tc>
        <w:tc>
          <w:tcPr>
            <w:tcW w:w="710" w:type="dxa"/>
            <w:tcBorders>
              <w:top w:val="nil"/>
              <w:left w:val="nil"/>
              <w:bottom w:val="single" w:sz="4" w:space="0" w:color="auto"/>
              <w:right w:val="single" w:sz="4" w:space="0" w:color="auto"/>
            </w:tcBorders>
            <w:shd w:val="clear" w:color="auto" w:fill="auto"/>
            <w:noWrap/>
            <w:vAlign w:val="center"/>
            <w:hideMark/>
          </w:tcPr>
          <w:p w14:paraId="47FDA649"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-0.002</w:t>
            </w:r>
          </w:p>
        </w:tc>
        <w:tc>
          <w:tcPr>
            <w:tcW w:w="805" w:type="dxa"/>
            <w:tcBorders>
              <w:top w:val="nil"/>
              <w:left w:val="nil"/>
              <w:bottom w:val="single" w:sz="4" w:space="0" w:color="auto"/>
              <w:right w:val="single" w:sz="4" w:space="0" w:color="auto"/>
            </w:tcBorders>
            <w:shd w:val="clear" w:color="auto" w:fill="auto"/>
            <w:noWrap/>
            <w:vAlign w:val="center"/>
            <w:hideMark/>
          </w:tcPr>
          <w:p w14:paraId="68E12791"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-0.026</w:t>
            </w:r>
          </w:p>
        </w:tc>
      </w:tr>
      <w:tr w:rsidR="00D0138D" w:rsidRPr="00C54631" w14:paraId="59DC10C1"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480690EA"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12</w:t>
            </w:r>
          </w:p>
        </w:tc>
        <w:tc>
          <w:tcPr>
            <w:tcW w:w="810" w:type="dxa"/>
            <w:tcBorders>
              <w:top w:val="nil"/>
              <w:left w:val="nil"/>
              <w:bottom w:val="single" w:sz="4" w:space="0" w:color="auto"/>
              <w:right w:val="single" w:sz="4" w:space="0" w:color="auto"/>
            </w:tcBorders>
            <w:shd w:val="clear" w:color="auto" w:fill="auto"/>
            <w:noWrap/>
            <w:vAlign w:val="center"/>
          </w:tcPr>
          <w:p w14:paraId="3EF22E8F" w14:textId="7D76D8B2"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-0.002</w:t>
            </w:r>
            <w:r w:rsidRPr="00C54631">
              <w:rPr>
                <w:rFonts w:eastAsia="Times New Roman" w:cstheme="majorBidi" w:hint="cs"/>
                <w:noProof w:val="0"/>
                <w:color w:val="000000"/>
                <w:sz w:val="23"/>
                <w:szCs w:val="23"/>
                <w:rtl/>
              </w:rPr>
              <w:t>6</w:t>
            </w:r>
          </w:p>
        </w:tc>
        <w:tc>
          <w:tcPr>
            <w:tcW w:w="810" w:type="dxa"/>
            <w:tcBorders>
              <w:top w:val="nil"/>
              <w:left w:val="nil"/>
              <w:bottom w:val="single" w:sz="4" w:space="0" w:color="auto"/>
              <w:right w:val="single" w:sz="4" w:space="0" w:color="auto"/>
            </w:tcBorders>
            <w:shd w:val="clear" w:color="auto" w:fill="auto"/>
            <w:noWrap/>
            <w:vAlign w:val="center"/>
          </w:tcPr>
          <w:p w14:paraId="6BF0FDB6" w14:textId="6557E884"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-0.001</w:t>
            </w:r>
            <w:r w:rsidRPr="00C54631">
              <w:rPr>
                <w:rFonts w:eastAsia="Times New Roman" w:cstheme="majorBidi" w:hint="cs"/>
                <w:noProof w:val="0"/>
                <w:color w:val="000000"/>
                <w:sz w:val="23"/>
                <w:szCs w:val="23"/>
                <w:rtl/>
              </w:rPr>
              <w:t>4</w:t>
            </w:r>
          </w:p>
        </w:tc>
        <w:tc>
          <w:tcPr>
            <w:tcW w:w="990" w:type="dxa"/>
            <w:tcBorders>
              <w:top w:val="nil"/>
              <w:left w:val="nil"/>
              <w:bottom w:val="single" w:sz="4" w:space="0" w:color="auto"/>
              <w:right w:val="single" w:sz="4" w:space="0" w:color="auto"/>
            </w:tcBorders>
            <w:shd w:val="clear" w:color="auto" w:fill="auto"/>
            <w:noWrap/>
            <w:vAlign w:val="center"/>
          </w:tcPr>
          <w:p w14:paraId="17422030" w14:textId="55AE3360"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2</w:t>
            </w:r>
          </w:p>
        </w:tc>
        <w:tc>
          <w:tcPr>
            <w:tcW w:w="900" w:type="dxa"/>
            <w:tcBorders>
              <w:top w:val="nil"/>
              <w:left w:val="nil"/>
              <w:bottom w:val="single" w:sz="4" w:space="0" w:color="auto"/>
              <w:right w:val="single" w:sz="4" w:space="0" w:color="auto"/>
            </w:tcBorders>
            <w:shd w:val="clear" w:color="auto" w:fill="auto"/>
            <w:noWrap/>
            <w:vAlign w:val="center"/>
          </w:tcPr>
          <w:p w14:paraId="5ED988A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-0.091</w:t>
            </w:r>
          </w:p>
        </w:tc>
        <w:tc>
          <w:tcPr>
            <w:tcW w:w="810" w:type="dxa"/>
            <w:tcBorders>
              <w:top w:val="nil"/>
              <w:left w:val="nil"/>
              <w:bottom w:val="single" w:sz="4" w:space="0" w:color="auto"/>
              <w:right w:val="single" w:sz="4" w:space="0" w:color="auto"/>
            </w:tcBorders>
            <w:shd w:val="clear" w:color="auto" w:fill="auto"/>
            <w:noWrap/>
            <w:vAlign w:val="center"/>
          </w:tcPr>
          <w:p w14:paraId="5A5C9036"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-0.065</w:t>
            </w:r>
          </w:p>
        </w:tc>
        <w:tc>
          <w:tcPr>
            <w:tcW w:w="710" w:type="dxa"/>
            <w:tcBorders>
              <w:top w:val="nil"/>
              <w:left w:val="nil"/>
              <w:bottom w:val="single" w:sz="4" w:space="0" w:color="auto"/>
              <w:right w:val="single" w:sz="4" w:space="0" w:color="auto"/>
            </w:tcBorders>
            <w:shd w:val="clear" w:color="auto" w:fill="auto"/>
            <w:noWrap/>
            <w:vAlign w:val="center"/>
          </w:tcPr>
          <w:p w14:paraId="2C15592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0.002</w:t>
            </w:r>
          </w:p>
        </w:tc>
        <w:tc>
          <w:tcPr>
            <w:tcW w:w="851" w:type="dxa"/>
            <w:tcBorders>
              <w:top w:val="nil"/>
              <w:left w:val="nil"/>
              <w:bottom w:val="single" w:sz="4" w:space="0" w:color="auto"/>
              <w:right w:val="single" w:sz="4" w:space="0" w:color="auto"/>
            </w:tcBorders>
            <w:shd w:val="clear" w:color="auto" w:fill="auto"/>
            <w:noWrap/>
            <w:vAlign w:val="center"/>
          </w:tcPr>
          <w:p w14:paraId="4A094E4F"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0.006</w:t>
            </w:r>
          </w:p>
        </w:tc>
        <w:tc>
          <w:tcPr>
            <w:tcW w:w="940" w:type="dxa"/>
            <w:tcBorders>
              <w:top w:val="nil"/>
              <w:left w:val="nil"/>
              <w:bottom w:val="single" w:sz="4" w:space="0" w:color="auto"/>
              <w:right w:val="single" w:sz="4" w:space="0" w:color="auto"/>
            </w:tcBorders>
            <w:shd w:val="clear" w:color="auto" w:fill="auto"/>
            <w:noWrap/>
            <w:vAlign w:val="center"/>
          </w:tcPr>
          <w:p w14:paraId="620E082F" w14:textId="54069F88"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-0.0002</w:t>
            </w:r>
            <w:r w:rsidRPr="00C54631">
              <w:rPr>
                <w:rFonts w:eastAsia="Times New Roman" w:cstheme="majorBidi" w:hint="cs"/>
                <w:noProof w:val="0"/>
                <w:color w:val="000000"/>
                <w:sz w:val="23"/>
                <w:szCs w:val="23"/>
                <w:rtl/>
              </w:rPr>
              <w:t>9</w:t>
            </w:r>
          </w:p>
        </w:tc>
        <w:tc>
          <w:tcPr>
            <w:tcW w:w="710" w:type="dxa"/>
            <w:tcBorders>
              <w:top w:val="nil"/>
              <w:left w:val="nil"/>
              <w:bottom w:val="single" w:sz="4" w:space="0" w:color="auto"/>
              <w:right w:val="single" w:sz="4" w:space="0" w:color="auto"/>
            </w:tcBorders>
            <w:shd w:val="clear" w:color="auto" w:fill="auto"/>
            <w:noWrap/>
            <w:vAlign w:val="center"/>
          </w:tcPr>
          <w:p w14:paraId="4F5CEAF5"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-0.190</w:t>
            </w:r>
          </w:p>
        </w:tc>
        <w:tc>
          <w:tcPr>
            <w:tcW w:w="805" w:type="dxa"/>
            <w:tcBorders>
              <w:top w:val="nil"/>
              <w:left w:val="nil"/>
              <w:bottom w:val="single" w:sz="4" w:space="0" w:color="auto"/>
              <w:right w:val="single" w:sz="4" w:space="0" w:color="auto"/>
            </w:tcBorders>
            <w:shd w:val="clear" w:color="auto" w:fill="auto"/>
            <w:noWrap/>
            <w:vAlign w:val="center"/>
          </w:tcPr>
          <w:p w14:paraId="3AAEAAD2"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0.011</w:t>
            </w:r>
          </w:p>
        </w:tc>
      </w:tr>
      <w:tr w:rsidR="00D0138D" w:rsidRPr="00C54631" w14:paraId="2C67DF86" w14:textId="77777777" w:rsidTr="00D0138D">
        <w:trPr>
          <w:trHeight w:val="144"/>
        </w:trPr>
        <w:tc>
          <w:tcPr>
            <w:tcW w:w="985" w:type="dxa"/>
            <w:tcBorders>
              <w:top w:val="nil"/>
              <w:left w:val="single" w:sz="4" w:space="0" w:color="auto"/>
              <w:bottom w:val="single" w:sz="4" w:space="0" w:color="auto"/>
              <w:right w:val="single" w:sz="4" w:space="0" w:color="auto"/>
            </w:tcBorders>
            <w:shd w:val="clear" w:color="auto" w:fill="auto"/>
            <w:noWrap/>
            <w:vAlign w:val="center"/>
          </w:tcPr>
          <w:p w14:paraId="6A7BAD7A"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V</w:t>
            </w:r>
            <w:r w:rsidRPr="00C54631">
              <w:rPr>
                <w:rFonts w:eastAsia="Times New Roman" w:cstheme="majorBidi"/>
                <w:b/>
                <w:bCs/>
                <w:noProof w:val="0"/>
                <w:sz w:val="23"/>
                <w:szCs w:val="23"/>
                <w:rtl/>
              </w:rPr>
              <w:t>13</w:t>
            </w:r>
          </w:p>
        </w:tc>
        <w:tc>
          <w:tcPr>
            <w:tcW w:w="810" w:type="dxa"/>
            <w:tcBorders>
              <w:top w:val="nil"/>
              <w:left w:val="nil"/>
              <w:bottom w:val="single" w:sz="4" w:space="0" w:color="auto"/>
              <w:right w:val="single" w:sz="4" w:space="0" w:color="auto"/>
            </w:tcBorders>
            <w:shd w:val="clear" w:color="auto" w:fill="auto"/>
            <w:noWrap/>
            <w:vAlign w:val="center"/>
          </w:tcPr>
          <w:p w14:paraId="25BB1AB5" w14:textId="53641A73"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-0.129</w:t>
            </w:r>
            <w:r w:rsidRPr="00C54631">
              <w:rPr>
                <w:rFonts w:eastAsia="Times New Roman" w:cstheme="majorBidi" w:hint="cs"/>
                <w:noProof w:val="0"/>
                <w:color w:val="000000"/>
                <w:sz w:val="23"/>
                <w:szCs w:val="23"/>
                <w:rtl/>
              </w:rPr>
              <w:t>4</w:t>
            </w:r>
          </w:p>
        </w:tc>
        <w:tc>
          <w:tcPr>
            <w:tcW w:w="810" w:type="dxa"/>
            <w:tcBorders>
              <w:top w:val="nil"/>
              <w:left w:val="nil"/>
              <w:bottom w:val="single" w:sz="4" w:space="0" w:color="auto"/>
              <w:right w:val="single" w:sz="4" w:space="0" w:color="auto"/>
            </w:tcBorders>
            <w:shd w:val="clear" w:color="auto" w:fill="auto"/>
            <w:noWrap/>
            <w:vAlign w:val="center"/>
          </w:tcPr>
          <w:p w14:paraId="15FC4F20" w14:textId="7880098F"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2</w:t>
            </w:r>
          </w:p>
        </w:tc>
        <w:tc>
          <w:tcPr>
            <w:tcW w:w="990" w:type="dxa"/>
            <w:tcBorders>
              <w:top w:val="nil"/>
              <w:left w:val="nil"/>
              <w:bottom w:val="single" w:sz="4" w:space="0" w:color="auto"/>
              <w:right w:val="single" w:sz="4" w:space="0" w:color="auto"/>
            </w:tcBorders>
            <w:shd w:val="clear" w:color="auto" w:fill="auto"/>
            <w:noWrap/>
            <w:vAlign w:val="center"/>
          </w:tcPr>
          <w:p w14:paraId="0B74290A" w14:textId="7DCD0F7B"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9</w:t>
            </w:r>
          </w:p>
        </w:tc>
        <w:tc>
          <w:tcPr>
            <w:tcW w:w="900" w:type="dxa"/>
            <w:tcBorders>
              <w:top w:val="nil"/>
              <w:left w:val="nil"/>
              <w:bottom w:val="single" w:sz="4" w:space="0" w:color="auto"/>
              <w:right w:val="single" w:sz="4" w:space="0" w:color="auto"/>
            </w:tcBorders>
            <w:shd w:val="clear" w:color="auto" w:fill="auto"/>
            <w:noWrap/>
            <w:vAlign w:val="center"/>
          </w:tcPr>
          <w:p w14:paraId="025710C5"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0.005</w:t>
            </w:r>
          </w:p>
        </w:tc>
        <w:tc>
          <w:tcPr>
            <w:tcW w:w="810" w:type="dxa"/>
            <w:tcBorders>
              <w:top w:val="nil"/>
              <w:left w:val="nil"/>
              <w:bottom w:val="single" w:sz="4" w:space="0" w:color="auto"/>
              <w:right w:val="single" w:sz="4" w:space="0" w:color="auto"/>
            </w:tcBorders>
            <w:shd w:val="clear" w:color="auto" w:fill="auto"/>
            <w:noWrap/>
            <w:vAlign w:val="center"/>
          </w:tcPr>
          <w:p w14:paraId="612B0884"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-0.006</w:t>
            </w:r>
          </w:p>
        </w:tc>
        <w:tc>
          <w:tcPr>
            <w:tcW w:w="710" w:type="dxa"/>
            <w:tcBorders>
              <w:top w:val="nil"/>
              <w:left w:val="nil"/>
              <w:bottom w:val="single" w:sz="4" w:space="0" w:color="auto"/>
              <w:right w:val="single" w:sz="4" w:space="0" w:color="auto"/>
            </w:tcBorders>
            <w:shd w:val="clear" w:color="auto" w:fill="auto"/>
            <w:noWrap/>
            <w:vAlign w:val="center"/>
          </w:tcPr>
          <w:p w14:paraId="4AF29D93"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0.007</w:t>
            </w:r>
          </w:p>
        </w:tc>
        <w:tc>
          <w:tcPr>
            <w:tcW w:w="851" w:type="dxa"/>
            <w:tcBorders>
              <w:top w:val="nil"/>
              <w:left w:val="nil"/>
              <w:bottom w:val="single" w:sz="4" w:space="0" w:color="auto"/>
              <w:right w:val="single" w:sz="4" w:space="0" w:color="auto"/>
            </w:tcBorders>
            <w:shd w:val="clear" w:color="auto" w:fill="auto"/>
            <w:noWrap/>
            <w:vAlign w:val="center"/>
          </w:tcPr>
          <w:p w14:paraId="5893F747"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p>
        </w:tc>
        <w:tc>
          <w:tcPr>
            <w:tcW w:w="940" w:type="dxa"/>
            <w:tcBorders>
              <w:top w:val="nil"/>
              <w:left w:val="nil"/>
              <w:bottom w:val="single" w:sz="4" w:space="0" w:color="auto"/>
              <w:right w:val="single" w:sz="4" w:space="0" w:color="auto"/>
            </w:tcBorders>
            <w:shd w:val="clear" w:color="auto" w:fill="auto"/>
            <w:noWrap/>
            <w:vAlign w:val="center"/>
          </w:tcPr>
          <w:p w14:paraId="3F8247B1" w14:textId="280002B4"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-0.00038</w:t>
            </w:r>
          </w:p>
        </w:tc>
        <w:tc>
          <w:tcPr>
            <w:tcW w:w="710" w:type="dxa"/>
            <w:tcBorders>
              <w:top w:val="nil"/>
              <w:left w:val="nil"/>
              <w:bottom w:val="single" w:sz="4" w:space="0" w:color="auto"/>
              <w:right w:val="single" w:sz="4" w:space="0" w:color="auto"/>
            </w:tcBorders>
            <w:shd w:val="clear" w:color="auto" w:fill="auto"/>
            <w:noWrap/>
            <w:vAlign w:val="center"/>
          </w:tcPr>
          <w:p w14:paraId="04053688"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-0.231</w:t>
            </w:r>
          </w:p>
        </w:tc>
        <w:tc>
          <w:tcPr>
            <w:tcW w:w="805" w:type="dxa"/>
            <w:tcBorders>
              <w:top w:val="nil"/>
              <w:left w:val="nil"/>
              <w:bottom w:val="single" w:sz="4" w:space="0" w:color="auto"/>
              <w:right w:val="single" w:sz="4" w:space="0" w:color="auto"/>
            </w:tcBorders>
            <w:shd w:val="clear" w:color="auto" w:fill="auto"/>
            <w:noWrap/>
            <w:vAlign w:val="center"/>
          </w:tcPr>
          <w:p w14:paraId="5709C217"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0.003</w:t>
            </w:r>
          </w:p>
        </w:tc>
      </w:tr>
      <w:tr w:rsidR="00D0138D" w:rsidRPr="00C54631" w14:paraId="18D572A4" w14:textId="77777777" w:rsidTr="00D0138D">
        <w:trPr>
          <w:trHeight w:val="144"/>
        </w:trPr>
        <w:tc>
          <w:tcPr>
            <w:tcW w:w="985" w:type="dxa"/>
            <w:tcBorders>
              <w:top w:val="single" w:sz="4" w:space="0" w:color="auto"/>
              <w:left w:val="single" w:sz="4" w:space="0" w:color="auto"/>
              <w:bottom w:val="triple" w:sz="4" w:space="0" w:color="auto"/>
              <w:right w:val="single" w:sz="4" w:space="0" w:color="auto"/>
            </w:tcBorders>
            <w:shd w:val="clear" w:color="auto" w:fill="auto"/>
            <w:noWrap/>
            <w:vAlign w:val="center"/>
            <w:hideMark/>
          </w:tcPr>
          <w:p w14:paraId="27F6D220" w14:textId="77777777" w:rsidR="00431C6F" w:rsidRPr="00C54631" w:rsidRDefault="00431C6F" w:rsidP="008F515C">
            <w:pPr>
              <w:spacing w:before="40" w:after="0" w:line="240" w:lineRule="auto"/>
              <w:ind w:firstLine="0"/>
              <w:contextualSpacing w:val="0"/>
              <w:rPr>
                <w:rFonts w:eastAsia="Times New Roman" w:cstheme="majorBidi"/>
                <w:b/>
                <w:bCs/>
                <w:noProof w:val="0"/>
                <w:sz w:val="23"/>
                <w:szCs w:val="23"/>
              </w:rPr>
            </w:pPr>
            <w:r w:rsidRPr="00C54631">
              <w:rPr>
                <w:rFonts w:eastAsia="Times New Roman" w:cstheme="majorBidi"/>
                <w:b/>
                <w:bCs/>
                <w:noProof w:val="0"/>
                <w:sz w:val="23"/>
                <w:szCs w:val="23"/>
              </w:rPr>
              <w:t>Constant</w:t>
            </w:r>
          </w:p>
        </w:tc>
        <w:tc>
          <w:tcPr>
            <w:tcW w:w="810" w:type="dxa"/>
            <w:tcBorders>
              <w:top w:val="single" w:sz="4" w:space="0" w:color="auto"/>
              <w:left w:val="nil"/>
              <w:bottom w:val="triple" w:sz="4" w:space="0" w:color="auto"/>
              <w:right w:val="single" w:sz="4" w:space="0" w:color="auto"/>
            </w:tcBorders>
            <w:shd w:val="clear" w:color="auto" w:fill="auto"/>
            <w:noWrap/>
            <w:vAlign w:val="center"/>
            <w:hideMark/>
          </w:tcPr>
          <w:p w14:paraId="42E7E32D" w14:textId="42579C4C"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-0.537</w:t>
            </w:r>
            <w:r w:rsidRPr="00C54631">
              <w:rPr>
                <w:rFonts w:eastAsia="Times New Roman" w:cstheme="majorBidi" w:hint="cs"/>
                <w:noProof w:val="0"/>
                <w:color w:val="000000"/>
                <w:sz w:val="23"/>
                <w:szCs w:val="23"/>
                <w:rtl/>
              </w:rPr>
              <w:t>7</w:t>
            </w:r>
          </w:p>
        </w:tc>
        <w:tc>
          <w:tcPr>
            <w:tcW w:w="810" w:type="dxa"/>
            <w:tcBorders>
              <w:top w:val="single" w:sz="4" w:space="0" w:color="auto"/>
              <w:left w:val="nil"/>
              <w:bottom w:val="triple" w:sz="4" w:space="0" w:color="auto"/>
              <w:right w:val="single" w:sz="4" w:space="0" w:color="auto"/>
            </w:tcBorders>
            <w:shd w:val="clear" w:color="auto" w:fill="auto"/>
            <w:noWrap/>
            <w:vAlign w:val="center"/>
            <w:hideMark/>
          </w:tcPr>
          <w:p w14:paraId="55030F1C" w14:textId="62FBAB95"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0.182</w:t>
            </w:r>
            <w:r w:rsidRPr="00C54631">
              <w:rPr>
                <w:rFonts w:eastAsia="Times New Roman" w:cstheme="majorBidi" w:hint="cs"/>
                <w:noProof w:val="0"/>
                <w:color w:val="000000"/>
                <w:sz w:val="23"/>
                <w:szCs w:val="23"/>
                <w:rtl/>
              </w:rPr>
              <w:t>1</w:t>
            </w:r>
          </w:p>
        </w:tc>
        <w:tc>
          <w:tcPr>
            <w:tcW w:w="990" w:type="dxa"/>
            <w:tcBorders>
              <w:top w:val="single" w:sz="4" w:space="0" w:color="auto"/>
              <w:left w:val="nil"/>
              <w:bottom w:val="triple" w:sz="4" w:space="0" w:color="auto"/>
              <w:right w:val="single" w:sz="4" w:space="0" w:color="auto"/>
            </w:tcBorders>
            <w:shd w:val="clear" w:color="auto" w:fill="auto"/>
            <w:noWrap/>
            <w:vAlign w:val="center"/>
            <w:hideMark/>
          </w:tcPr>
          <w:p w14:paraId="7167963C" w14:textId="787950E5"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w:t>
            </w:r>
            <w:r w:rsidRPr="00C54631">
              <w:rPr>
                <w:rFonts w:eastAsia="Times New Roman" w:cstheme="majorBidi" w:hint="cs"/>
                <w:noProof w:val="0"/>
                <w:color w:val="000000"/>
                <w:sz w:val="23"/>
                <w:szCs w:val="23"/>
                <w:rtl/>
              </w:rPr>
              <w:t>3</w:t>
            </w:r>
          </w:p>
        </w:tc>
        <w:tc>
          <w:tcPr>
            <w:tcW w:w="900" w:type="dxa"/>
            <w:tcBorders>
              <w:top w:val="single" w:sz="4" w:space="0" w:color="auto"/>
              <w:left w:val="nil"/>
              <w:bottom w:val="triple" w:sz="4" w:space="0" w:color="auto"/>
              <w:right w:val="single" w:sz="4" w:space="0" w:color="auto"/>
            </w:tcBorders>
            <w:shd w:val="clear" w:color="auto" w:fill="auto"/>
            <w:noWrap/>
            <w:vAlign w:val="center"/>
            <w:hideMark/>
          </w:tcPr>
          <w:p w14:paraId="2DFB7FAC"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-0.025</w:t>
            </w:r>
          </w:p>
        </w:tc>
        <w:tc>
          <w:tcPr>
            <w:tcW w:w="810" w:type="dxa"/>
            <w:tcBorders>
              <w:top w:val="single" w:sz="4" w:space="0" w:color="auto"/>
              <w:left w:val="nil"/>
              <w:bottom w:val="triple" w:sz="4" w:space="0" w:color="auto"/>
              <w:right w:val="single" w:sz="4" w:space="0" w:color="auto"/>
            </w:tcBorders>
            <w:shd w:val="clear" w:color="auto" w:fill="auto"/>
            <w:noWrap/>
            <w:vAlign w:val="center"/>
            <w:hideMark/>
          </w:tcPr>
          <w:p w14:paraId="245DB756"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0.032</w:t>
            </w:r>
          </w:p>
        </w:tc>
        <w:tc>
          <w:tcPr>
            <w:tcW w:w="710" w:type="dxa"/>
            <w:tcBorders>
              <w:top w:val="single" w:sz="4" w:space="0" w:color="auto"/>
              <w:left w:val="nil"/>
              <w:bottom w:val="triple" w:sz="4" w:space="0" w:color="auto"/>
              <w:right w:val="single" w:sz="4" w:space="0" w:color="auto"/>
            </w:tcBorders>
            <w:shd w:val="clear" w:color="auto" w:fill="auto"/>
            <w:noWrap/>
            <w:vAlign w:val="center"/>
            <w:hideMark/>
          </w:tcPr>
          <w:p w14:paraId="3A4F2D84"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0.032</w:t>
            </w:r>
          </w:p>
        </w:tc>
        <w:tc>
          <w:tcPr>
            <w:tcW w:w="851" w:type="dxa"/>
            <w:tcBorders>
              <w:top w:val="single" w:sz="4" w:space="0" w:color="auto"/>
              <w:left w:val="nil"/>
              <w:bottom w:val="triple" w:sz="4" w:space="0" w:color="auto"/>
              <w:right w:val="single" w:sz="4" w:space="0" w:color="auto"/>
            </w:tcBorders>
            <w:shd w:val="clear" w:color="auto" w:fill="auto"/>
            <w:noWrap/>
            <w:vAlign w:val="center"/>
            <w:hideMark/>
          </w:tcPr>
          <w:p w14:paraId="0A92018A"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0.017</w:t>
            </w:r>
          </w:p>
        </w:tc>
        <w:tc>
          <w:tcPr>
            <w:tcW w:w="940" w:type="dxa"/>
            <w:tcBorders>
              <w:top w:val="single" w:sz="4" w:space="0" w:color="auto"/>
              <w:left w:val="nil"/>
              <w:bottom w:val="triple" w:sz="4" w:space="0" w:color="auto"/>
              <w:right w:val="single" w:sz="4" w:space="0" w:color="auto"/>
            </w:tcBorders>
            <w:shd w:val="clear" w:color="auto" w:fill="auto"/>
            <w:noWrap/>
            <w:vAlign w:val="center"/>
            <w:hideMark/>
          </w:tcPr>
          <w:p w14:paraId="1E51C3C8" w14:textId="6CEF9070"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0.00026</w:t>
            </w:r>
          </w:p>
        </w:tc>
        <w:tc>
          <w:tcPr>
            <w:tcW w:w="710" w:type="dxa"/>
            <w:tcBorders>
              <w:top w:val="single" w:sz="4" w:space="0" w:color="auto"/>
              <w:left w:val="nil"/>
              <w:bottom w:val="triple" w:sz="4" w:space="0" w:color="auto"/>
              <w:right w:val="single" w:sz="4" w:space="0" w:color="auto"/>
            </w:tcBorders>
            <w:shd w:val="clear" w:color="auto" w:fill="auto"/>
            <w:noWrap/>
            <w:vAlign w:val="center"/>
            <w:hideMark/>
          </w:tcPr>
          <w:p w14:paraId="41D08F6C"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-0.336</w:t>
            </w:r>
          </w:p>
        </w:tc>
        <w:tc>
          <w:tcPr>
            <w:tcW w:w="805" w:type="dxa"/>
            <w:tcBorders>
              <w:top w:val="single" w:sz="4" w:space="0" w:color="auto"/>
              <w:left w:val="nil"/>
              <w:bottom w:val="triple" w:sz="4" w:space="0" w:color="auto"/>
              <w:right w:val="single" w:sz="4" w:space="0" w:color="auto"/>
            </w:tcBorders>
            <w:shd w:val="clear" w:color="auto" w:fill="auto"/>
            <w:noWrap/>
            <w:vAlign w:val="center"/>
            <w:hideMark/>
          </w:tcPr>
          <w:p w14:paraId="791AEBD0" w14:textId="77777777" w:rsidR="00431C6F" w:rsidRPr="00C54631" w:rsidRDefault="00431C6F" w:rsidP="008F515C">
            <w:pPr>
              <w:spacing w:before="40" w:after="0" w:line="240" w:lineRule="auto"/>
              <w:ind w:firstLine="0"/>
              <w:contextualSpacing w:val="0"/>
              <w:rPr>
                <w:rFonts w:eastAsia="Times New Roman" w:cstheme="majorBidi"/>
                <w:noProof w:val="0"/>
                <w:color w:val="000000"/>
                <w:sz w:val="23"/>
                <w:szCs w:val="23"/>
              </w:rPr>
            </w:pPr>
            <w:r w:rsidRPr="00C54631">
              <w:rPr>
                <w:rFonts w:eastAsia="Times New Roman" w:cstheme="majorBidi"/>
                <w:noProof w:val="0"/>
                <w:color w:val="000000"/>
                <w:sz w:val="23"/>
                <w:szCs w:val="23"/>
              </w:rPr>
              <w:t>0.047</w:t>
            </w:r>
          </w:p>
        </w:tc>
      </w:tr>
    </w:tbl>
    <w:p w14:paraId="21DEBD0F" w14:textId="77777777" w:rsidR="003518CA" w:rsidRPr="003518CA" w:rsidRDefault="003518CA" w:rsidP="008F515C">
      <w:pPr>
        <w:spacing w:before="360"/>
        <w:ind w:firstLine="0"/>
        <w:contextualSpacing w:val="0"/>
        <w:rPr>
          <w:rFonts w:eastAsia="Times New Roman" w:cstheme="majorBidi"/>
          <w:noProof w:val="0"/>
          <w:color w:val="0D0D0D" w:themeColor="text1" w:themeTint="F2"/>
          <w:szCs w:val="28"/>
        </w:rPr>
      </w:pPr>
      <w:r w:rsidRPr="003518CA">
        <w:rPr>
          <w:rFonts w:eastAsia="Times New Roman" w:cstheme="majorBidi"/>
          <w:noProof w:val="0"/>
          <w:color w:val="0D0D0D" w:themeColor="text1" w:themeTint="F2"/>
          <w:szCs w:val="28"/>
        </w:rPr>
        <w:t>This model is made up of 10 fuzzy rules, with each rule having 13 input coefficients and 1 constant term, making a total of 140 coefficients. Each of these coefficients is the contribution of the input variable in a particular rule. The difference in the values of the coefficients between the rules suggests that the influence of the input variables is different in each rule. This implies that the model is not based on a fixed relationship, but instead is flexible and changes its response based on the pattern of the input.</w:t>
      </w:r>
    </w:p>
    <w:p w14:paraId="4F9BBC98" w14:textId="79079ADF" w:rsidR="003518CA" w:rsidRPr="00C54631" w:rsidRDefault="003518CA" w:rsidP="008F515C">
      <w:pPr>
        <w:spacing w:before="360"/>
        <w:ind w:firstLine="0"/>
        <w:contextualSpacing w:val="0"/>
        <w:rPr>
          <w:rFonts w:eastAsia="Times New Roman" w:cstheme="majorBidi"/>
          <w:noProof w:val="0"/>
          <w:color w:val="0D0D0D" w:themeColor="text1" w:themeTint="F2"/>
          <w:szCs w:val="28"/>
        </w:rPr>
      </w:pPr>
      <w:r w:rsidRPr="003518CA">
        <w:rPr>
          <w:rFonts w:eastAsia="Times New Roman" w:cstheme="majorBidi"/>
          <w:noProof w:val="0"/>
          <w:color w:val="0D0D0D" w:themeColor="text1" w:themeTint="F2"/>
          <w:szCs w:val="28"/>
        </w:rPr>
        <w:t xml:space="preserve">The coefficients are a direct mathematical representation of the model structure. They also facilitate the understanding of the model and enable the predictability process to be </w:t>
      </w:r>
      <w:proofErr w:type="spellStart"/>
      <w:r w:rsidRPr="003518CA">
        <w:rPr>
          <w:rFonts w:eastAsia="Times New Roman" w:cstheme="majorBidi"/>
          <w:noProof w:val="0"/>
          <w:color w:val="0D0D0D" w:themeColor="text1" w:themeTint="F2"/>
          <w:szCs w:val="28"/>
        </w:rPr>
        <w:t>analysed</w:t>
      </w:r>
      <w:proofErr w:type="spellEnd"/>
      <w:r w:rsidRPr="003518CA">
        <w:rPr>
          <w:rFonts w:eastAsia="Times New Roman" w:cstheme="majorBidi"/>
          <w:noProof w:val="0"/>
          <w:color w:val="0D0D0D" w:themeColor="text1" w:themeTint="F2"/>
          <w:szCs w:val="28"/>
        </w:rPr>
        <w:t xml:space="preserve"> during the model validation and application.</w:t>
      </w:r>
    </w:p>
    <w:p w14:paraId="7E979A06" w14:textId="48AF0685" w:rsidR="00F94629" w:rsidRPr="00C54631" w:rsidRDefault="00F94629" w:rsidP="008F515C">
      <w:pPr>
        <w:pStyle w:val="Heading3"/>
        <w:ind w:left="720"/>
        <w:rPr>
          <w:szCs w:val="28"/>
        </w:rPr>
      </w:pPr>
      <w:bookmarkStart w:id="170" w:name="_Toc234168245"/>
      <w:r w:rsidRPr="00C54631">
        <w:rPr>
          <w:szCs w:val="28"/>
        </w:rPr>
        <w:lastRenderedPageBreak/>
        <w:t>Rule Importance Analysis</w:t>
      </w:r>
      <w:bookmarkEnd w:id="170"/>
    </w:p>
    <w:p w14:paraId="18FCE01A" w14:textId="43F9D6FE" w:rsidR="00F94629" w:rsidRPr="00C54631" w:rsidRDefault="00E0536A" w:rsidP="008F515C">
      <w:pPr>
        <w:rPr>
          <w:rFonts w:cstheme="majorBidi"/>
          <w:szCs w:val="28"/>
          <w:rtl/>
        </w:rPr>
      </w:pPr>
      <w:r w:rsidRPr="00E0536A">
        <w:rPr>
          <w:rFonts w:cstheme="majorBidi"/>
          <w:szCs w:val="28"/>
        </w:rPr>
        <w:t>The fuzzy rules are not equally contributing to the selected SC-based ANFIS model as shown in figure 4.4. Rule 1 has the highest importance (20.4%), followed by Rule 4 (12.6%) and Rule 2 (12.3%). In contrast, Rules 9 and 10 have the lowest contributions, with less than 5% each. This indicates that the model is mainly influenced by a few important rules, while the remaining rules provide additional support in representing different input conditions</w:t>
      </w:r>
      <w:r w:rsidR="00F94629" w:rsidRPr="00C54631">
        <w:rPr>
          <w:rFonts w:cstheme="majorBidi"/>
          <w:szCs w:val="28"/>
        </w:rPr>
        <w:t>.</w:t>
      </w:r>
    </w:p>
    <w:p w14:paraId="382E0C1A" w14:textId="77777777" w:rsidR="00F94629" w:rsidRPr="00C54631" w:rsidRDefault="00F94629" w:rsidP="008F515C">
      <w:pPr>
        <w:rPr>
          <w:rFonts w:cstheme="majorBidi"/>
          <w:szCs w:val="28"/>
        </w:rPr>
      </w:pPr>
      <w:r w:rsidRPr="00C54631">
        <w:rPr>
          <w:rFonts w:cstheme="majorBidi"/>
          <w:szCs w:val="28"/>
        </w:rPr>
        <w:drawing>
          <wp:inline distT="0" distB="0" distL="0" distR="0" wp14:anchorId="3C921908" wp14:editId="4BD7118F">
            <wp:extent cx="5486400" cy="2743200"/>
            <wp:effectExtent l="0" t="0" r="0" b="0"/>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inline>
        </w:drawing>
      </w:r>
    </w:p>
    <w:p w14:paraId="5993264C" w14:textId="4BFAA706" w:rsidR="00F94629" w:rsidRPr="00C54631" w:rsidRDefault="00F94629" w:rsidP="008F515C">
      <w:pPr>
        <w:pStyle w:val="Caption"/>
        <w:ind w:firstLine="576"/>
        <w:jc w:val="both"/>
        <w:rPr>
          <w:rFonts w:asciiTheme="majorBidi" w:hAnsiTheme="majorBidi"/>
          <w:szCs w:val="24"/>
        </w:rPr>
      </w:pPr>
      <w:bookmarkStart w:id="171" w:name="_Toc229147453"/>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bCs/>
          <w:szCs w:val="24"/>
        </w:rPr>
        <w:t xml:space="preserve"> Fuzzy rule importance in the SC-ANFIS model</w:t>
      </w:r>
      <w:bookmarkEnd w:id="171"/>
    </w:p>
    <w:p w14:paraId="7D311E2D" w14:textId="3D307C0B" w:rsidR="00F94629" w:rsidRPr="00C54631" w:rsidRDefault="00E0536A" w:rsidP="008F515C">
      <w:pPr>
        <w:rPr>
          <w:rFonts w:cstheme="majorBidi"/>
          <w:szCs w:val="28"/>
        </w:rPr>
      </w:pPr>
      <w:r w:rsidRPr="00E0536A">
        <w:rPr>
          <w:rFonts w:cstheme="majorBidi"/>
          <w:szCs w:val="28"/>
        </w:rPr>
        <w:t>The result is that there are only a few dominant rules that control the model response, and the rest are less frequent rules. Multiple rules with moderate contribution means the model is able to represent a variety of input patterns and is not dominated by a single dominant rule.This distribution is a result of how well the model adapts its response in various situations. It also demonstrates that the chosen rule structure is adequate to capture the primary data patterns and has predictable performance</w:t>
      </w:r>
      <w:r w:rsidR="00F94629" w:rsidRPr="00C54631">
        <w:rPr>
          <w:rFonts w:cstheme="majorBidi"/>
          <w:szCs w:val="28"/>
        </w:rPr>
        <w:t>.</w:t>
      </w:r>
    </w:p>
    <w:p w14:paraId="605FAC1E" w14:textId="1C9B8791" w:rsidR="00F94629" w:rsidRPr="00C54631" w:rsidRDefault="00F94629" w:rsidP="008F515C">
      <w:pPr>
        <w:pStyle w:val="Heading3"/>
        <w:ind w:left="720"/>
        <w:rPr>
          <w:szCs w:val="28"/>
          <w:rtl/>
        </w:rPr>
      </w:pPr>
      <w:bookmarkStart w:id="172" w:name="_Toc234168246"/>
      <w:r w:rsidRPr="00C54631">
        <w:rPr>
          <w:szCs w:val="28"/>
        </w:rPr>
        <w:lastRenderedPageBreak/>
        <w:t>Manual Validation of the Selected Model</w:t>
      </w:r>
      <w:bookmarkEnd w:id="172"/>
    </w:p>
    <w:p w14:paraId="15AC83F2" w14:textId="356D6A23" w:rsidR="008A33CF" w:rsidRPr="00C54631" w:rsidRDefault="008A33CF" w:rsidP="008F515C">
      <w:pPr>
        <w:rPr>
          <w:rtl/>
        </w:rPr>
      </w:pPr>
      <w:r w:rsidRPr="00C54631">
        <w:t xml:space="preserve">The researcher selected a representative case from the testing dataset to manually validate the ANFIS model. The selected case corresponds to Case No. </w:t>
      </w:r>
      <w:r w:rsidR="00DE5BEC" w:rsidRPr="00C54631">
        <w:rPr>
          <w:rFonts w:hint="cs"/>
          <w:sz w:val="36"/>
          <w:szCs w:val="28"/>
          <w:rtl/>
        </w:rPr>
        <w:t>36</w:t>
      </w:r>
      <w:r w:rsidRPr="00C54631">
        <w:rPr>
          <w:sz w:val="36"/>
          <w:szCs w:val="28"/>
        </w:rPr>
        <w:t xml:space="preserve"> </w:t>
      </w:r>
      <w:r w:rsidRPr="00C54631">
        <w:t>within the testing data presented in Appendix (D). The calculation was performed step by step to compare the predicted output with the actual maintenance cost.</w:t>
      </w:r>
    </w:p>
    <w:p w14:paraId="25639F8A" w14:textId="77777777" w:rsidR="00F94629" w:rsidRPr="00C54631" w:rsidRDefault="00F94629" w:rsidP="008F515C">
      <w:pPr>
        <w:spacing w:before="100" w:beforeAutospacing="1" w:after="100" w:afterAutospacing="1"/>
        <w:rPr>
          <w:rFonts w:eastAsia="Times New Roman" w:cstheme="majorBidi"/>
          <w:b/>
          <w:bCs/>
          <w:color w:val="0D0D0D" w:themeColor="text1" w:themeTint="F2"/>
          <w:szCs w:val="28"/>
          <w:rtl/>
        </w:rPr>
      </w:pPr>
      <w:r w:rsidRPr="00C54631">
        <w:rPr>
          <w:rFonts w:eastAsia="Times New Roman" w:cstheme="majorBidi"/>
          <w:b/>
          <w:bCs/>
          <w:color w:val="0D0D0D" w:themeColor="text1" w:themeTint="F2"/>
          <w:szCs w:val="28"/>
        </w:rPr>
        <w:t>Step 1: Input Preprocessing</w:t>
      </w:r>
    </w:p>
    <w:p w14:paraId="79EC3ED5" w14:textId="3E41488E" w:rsidR="00F94629" w:rsidRPr="00C54631" w:rsidRDefault="00F94629" w:rsidP="008F515C">
      <w:pPr>
        <w:spacing w:before="100" w:beforeAutospacing="1" w:after="100" w:afterAutospacing="1"/>
        <w:rPr>
          <w:rFonts w:eastAsia="Times New Roman" w:cstheme="majorBidi"/>
          <w:color w:val="0D0D0D" w:themeColor="text1" w:themeTint="F2"/>
          <w:szCs w:val="28"/>
          <w:rtl/>
        </w:rPr>
      </w:pPr>
      <w:r w:rsidRPr="00C54631">
        <w:rPr>
          <w:rFonts w:eastAsia="Times New Roman" w:cstheme="majorBidi"/>
          <w:color w:val="0D0D0D" w:themeColor="text1" w:themeTint="F2"/>
          <w:szCs w:val="28"/>
        </w:rPr>
        <w:t>The input values were transformed into the same format used in the final model. This included normalization of the input values. The processed values are presented in Table 4.</w:t>
      </w:r>
      <w:r w:rsidR="007B0223" w:rsidRPr="00C54631">
        <w:rPr>
          <w:rFonts w:eastAsia="Times New Roman" w:cstheme="majorBidi" w:hint="cs"/>
          <w:color w:val="0D0D0D" w:themeColor="text1" w:themeTint="F2"/>
          <w:szCs w:val="28"/>
          <w:rtl/>
        </w:rPr>
        <w:t>6</w:t>
      </w:r>
      <w:r w:rsidRPr="00C54631">
        <w:rPr>
          <w:rFonts w:eastAsia="Times New Roman" w:cstheme="majorBidi"/>
          <w:color w:val="0D0D0D" w:themeColor="text1" w:themeTint="F2"/>
          <w:szCs w:val="28"/>
        </w:rPr>
        <w:t>.</w:t>
      </w:r>
    </w:p>
    <w:p w14:paraId="77335914" w14:textId="7FE00344" w:rsidR="00F94629" w:rsidRPr="00C54631" w:rsidRDefault="00F94629" w:rsidP="008F515C">
      <w:pPr>
        <w:pStyle w:val="Caption"/>
        <w:ind w:firstLine="432"/>
        <w:jc w:val="both"/>
        <w:rPr>
          <w:rFonts w:asciiTheme="majorBidi" w:eastAsia="Times New Roman" w:hAnsiTheme="majorBidi"/>
          <w:b w:val="0"/>
          <w:bCs/>
          <w:color w:val="0D0D0D" w:themeColor="text1" w:themeTint="F2"/>
          <w:szCs w:val="24"/>
        </w:rPr>
      </w:pPr>
      <w:bookmarkStart w:id="173" w:name="_Toc229147437"/>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6</w:t>
      </w:r>
      <w:r w:rsidR="009A29CA" w:rsidRPr="00C54631">
        <w:rPr>
          <w:rFonts w:asciiTheme="majorBidi" w:hAnsiTheme="majorBidi"/>
          <w:szCs w:val="24"/>
        </w:rPr>
        <w:fldChar w:fldCharType="end"/>
      </w:r>
      <w:r w:rsidRPr="00C54631">
        <w:rPr>
          <w:rFonts w:asciiTheme="majorBidi" w:eastAsia="Times New Roman" w:hAnsiTheme="majorBidi"/>
          <w:bCs/>
          <w:color w:val="0D0D0D" w:themeColor="text1" w:themeTint="F2"/>
          <w:szCs w:val="24"/>
        </w:rPr>
        <w:t xml:space="preserve"> Input preprocessing values</w:t>
      </w:r>
      <w:bookmarkEnd w:id="173"/>
    </w:p>
    <w:tbl>
      <w:tblPr>
        <w:tblW w:w="5338" w:type="dxa"/>
        <w:jc w:val="center"/>
        <w:tblLook w:val="04A0" w:firstRow="1" w:lastRow="0" w:firstColumn="1" w:lastColumn="0" w:noHBand="0" w:noVBand="1"/>
      </w:tblPr>
      <w:tblGrid>
        <w:gridCol w:w="1715"/>
        <w:gridCol w:w="1559"/>
        <w:gridCol w:w="2064"/>
      </w:tblGrid>
      <w:tr w:rsidR="00F94629" w:rsidRPr="00C54631" w14:paraId="0FFA4C93" w14:textId="77777777" w:rsidTr="00C1651D">
        <w:trPr>
          <w:trHeight w:val="288"/>
          <w:jc w:val="center"/>
        </w:trPr>
        <w:tc>
          <w:tcPr>
            <w:tcW w:w="1715" w:type="dxa"/>
            <w:tcBorders>
              <w:top w:val="triple" w:sz="4" w:space="0" w:color="auto"/>
              <w:left w:val="single" w:sz="4" w:space="0" w:color="auto"/>
              <w:bottom w:val="triple" w:sz="4" w:space="0" w:color="auto"/>
              <w:right w:val="single" w:sz="4" w:space="0" w:color="auto"/>
            </w:tcBorders>
            <w:shd w:val="clear" w:color="auto" w:fill="auto"/>
            <w:noWrap/>
            <w:vAlign w:val="center"/>
            <w:hideMark/>
          </w:tcPr>
          <w:p w14:paraId="07ED3D18" w14:textId="77777777" w:rsidR="00F94629" w:rsidRPr="00C54631" w:rsidRDefault="00F94629" w:rsidP="008F515C">
            <w:pPr>
              <w:spacing w:before="120" w:after="120" w:line="240" w:lineRule="auto"/>
              <w:ind w:firstLine="0"/>
              <w:contextualSpacing w:val="0"/>
              <w:rPr>
                <w:rFonts w:eastAsia="Times New Roman" w:cstheme="majorBidi"/>
                <w:b/>
                <w:bCs/>
                <w:noProof w:val="0"/>
                <w:sz w:val="24"/>
                <w:szCs w:val="24"/>
              </w:rPr>
            </w:pPr>
            <w:r w:rsidRPr="00C54631">
              <w:rPr>
                <w:rFonts w:eastAsia="Times New Roman" w:cstheme="majorBidi"/>
                <w:b/>
                <w:bCs/>
                <w:noProof w:val="0"/>
                <w:sz w:val="24"/>
                <w:szCs w:val="24"/>
              </w:rPr>
              <w:t>Input Variable</w:t>
            </w:r>
          </w:p>
        </w:tc>
        <w:tc>
          <w:tcPr>
            <w:tcW w:w="1559" w:type="dxa"/>
            <w:tcBorders>
              <w:top w:val="triple" w:sz="4" w:space="0" w:color="auto"/>
              <w:left w:val="nil"/>
              <w:bottom w:val="triple" w:sz="4" w:space="0" w:color="auto"/>
              <w:right w:val="single" w:sz="4" w:space="0" w:color="auto"/>
            </w:tcBorders>
            <w:shd w:val="clear" w:color="auto" w:fill="auto"/>
            <w:noWrap/>
            <w:vAlign w:val="center"/>
            <w:hideMark/>
          </w:tcPr>
          <w:p w14:paraId="334D79B1" w14:textId="77777777" w:rsidR="00F94629" w:rsidRPr="00C54631" w:rsidRDefault="00F94629" w:rsidP="008F515C">
            <w:pPr>
              <w:spacing w:before="120" w:after="120" w:line="240" w:lineRule="auto"/>
              <w:ind w:firstLine="0"/>
              <w:contextualSpacing w:val="0"/>
              <w:rPr>
                <w:rFonts w:eastAsia="Times New Roman" w:cstheme="majorBidi"/>
                <w:b/>
                <w:bCs/>
                <w:noProof w:val="0"/>
                <w:sz w:val="24"/>
                <w:szCs w:val="24"/>
              </w:rPr>
            </w:pPr>
            <w:r w:rsidRPr="00C54631">
              <w:rPr>
                <w:rFonts w:eastAsia="Times New Roman" w:cstheme="majorBidi"/>
                <w:b/>
                <w:bCs/>
                <w:noProof w:val="0"/>
                <w:sz w:val="24"/>
                <w:szCs w:val="24"/>
              </w:rPr>
              <w:t>Actual Value</w:t>
            </w:r>
          </w:p>
        </w:tc>
        <w:tc>
          <w:tcPr>
            <w:tcW w:w="2064" w:type="dxa"/>
            <w:tcBorders>
              <w:top w:val="triple" w:sz="4" w:space="0" w:color="auto"/>
              <w:left w:val="nil"/>
              <w:bottom w:val="triple" w:sz="4" w:space="0" w:color="auto"/>
              <w:right w:val="single" w:sz="4" w:space="0" w:color="auto"/>
            </w:tcBorders>
            <w:shd w:val="clear" w:color="auto" w:fill="auto"/>
            <w:noWrap/>
            <w:vAlign w:val="center"/>
            <w:hideMark/>
          </w:tcPr>
          <w:p w14:paraId="3E424914" w14:textId="77777777" w:rsidR="00F94629" w:rsidRPr="00C54631" w:rsidRDefault="00F94629" w:rsidP="008F515C">
            <w:pPr>
              <w:spacing w:before="120" w:after="120" w:line="240" w:lineRule="auto"/>
              <w:ind w:firstLine="0"/>
              <w:contextualSpacing w:val="0"/>
              <w:rPr>
                <w:rFonts w:eastAsia="Times New Roman" w:cstheme="majorBidi"/>
                <w:b/>
                <w:bCs/>
                <w:noProof w:val="0"/>
                <w:sz w:val="24"/>
                <w:szCs w:val="24"/>
              </w:rPr>
            </w:pPr>
            <w:r w:rsidRPr="00C54631">
              <w:rPr>
                <w:rFonts w:eastAsia="Times New Roman" w:cstheme="majorBidi"/>
                <w:b/>
                <w:bCs/>
                <w:noProof w:val="0"/>
                <w:sz w:val="24"/>
                <w:szCs w:val="24"/>
              </w:rPr>
              <w:t>Normalized Value</w:t>
            </w:r>
          </w:p>
        </w:tc>
      </w:tr>
      <w:tr w:rsidR="00F94629" w:rsidRPr="00C54631" w14:paraId="31732366" w14:textId="77777777" w:rsidTr="003146F6">
        <w:trPr>
          <w:trHeight w:val="288"/>
          <w:jc w:val="center"/>
        </w:trPr>
        <w:tc>
          <w:tcPr>
            <w:tcW w:w="1715" w:type="dxa"/>
            <w:tcBorders>
              <w:top w:val="triple" w:sz="4" w:space="0" w:color="auto"/>
              <w:left w:val="single" w:sz="4" w:space="0" w:color="auto"/>
              <w:bottom w:val="single" w:sz="4" w:space="0" w:color="auto"/>
              <w:right w:val="single" w:sz="4" w:space="0" w:color="auto"/>
            </w:tcBorders>
            <w:shd w:val="clear" w:color="auto" w:fill="auto"/>
            <w:noWrap/>
            <w:vAlign w:val="center"/>
            <w:hideMark/>
          </w:tcPr>
          <w:p w14:paraId="105861BF" w14:textId="77777777" w:rsidR="00F94629" w:rsidRPr="00C54631" w:rsidRDefault="00F94629" w:rsidP="008F515C">
            <w:pPr>
              <w:spacing w:before="120" w:after="12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V1</w:t>
            </w:r>
          </w:p>
        </w:tc>
        <w:tc>
          <w:tcPr>
            <w:tcW w:w="1559" w:type="dxa"/>
            <w:tcBorders>
              <w:top w:val="triple" w:sz="4" w:space="0" w:color="auto"/>
              <w:left w:val="nil"/>
              <w:bottom w:val="single" w:sz="4" w:space="0" w:color="auto"/>
              <w:right w:val="single" w:sz="4" w:space="0" w:color="auto"/>
            </w:tcBorders>
            <w:shd w:val="clear" w:color="auto" w:fill="auto"/>
            <w:noWrap/>
            <w:vAlign w:val="center"/>
            <w:hideMark/>
          </w:tcPr>
          <w:p w14:paraId="29AA94A9" w14:textId="77777777" w:rsidR="00F94629" w:rsidRPr="00C54631" w:rsidRDefault="00F94629" w:rsidP="008F515C">
            <w:pPr>
              <w:spacing w:before="120" w:after="12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1880</w:t>
            </w:r>
          </w:p>
        </w:tc>
        <w:tc>
          <w:tcPr>
            <w:tcW w:w="2064" w:type="dxa"/>
            <w:tcBorders>
              <w:top w:val="triple" w:sz="4" w:space="0" w:color="auto"/>
              <w:left w:val="nil"/>
              <w:bottom w:val="single" w:sz="4" w:space="0" w:color="auto"/>
              <w:right w:val="single" w:sz="4" w:space="0" w:color="auto"/>
            </w:tcBorders>
            <w:shd w:val="clear" w:color="auto" w:fill="auto"/>
            <w:noWrap/>
            <w:vAlign w:val="center"/>
            <w:hideMark/>
          </w:tcPr>
          <w:p w14:paraId="1015DAAF" w14:textId="77777777" w:rsidR="00F94629" w:rsidRPr="00C54631" w:rsidRDefault="00F94629" w:rsidP="008F515C">
            <w:pPr>
              <w:spacing w:before="120" w:after="12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0.4506</w:t>
            </w:r>
          </w:p>
        </w:tc>
      </w:tr>
      <w:tr w:rsidR="00F94629" w:rsidRPr="00C54631" w14:paraId="715FAEB6"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hideMark/>
          </w:tcPr>
          <w:p w14:paraId="2921BFE5"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V2</w:t>
            </w:r>
          </w:p>
        </w:tc>
        <w:tc>
          <w:tcPr>
            <w:tcW w:w="1559" w:type="dxa"/>
            <w:tcBorders>
              <w:top w:val="nil"/>
              <w:left w:val="nil"/>
              <w:bottom w:val="single" w:sz="4" w:space="0" w:color="auto"/>
              <w:right w:val="single" w:sz="4" w:space="0" w:color="auto"/>
            </w:tcBorders>
            <w:shd w:val="clear" w:color="auto" w:fill="auto"/>
            <w:noWrap/>
            <w:vAlign w:val="center"/>
            <w:hideMark/>
          </w:tcPr>
          <w:p w14:paraId="0ECB84BE"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nil"/>
              <w:left w:val="nil"/>
              <w:bottom w:val="single" w:sz="4" w:space="0" w:color="auto"/>
              <w:right w:val="single" w:sz="4" w:space="0" w:color="auto"/>
            </w:tcBorders>
            <w:shd w:val="clear" w:color="auto" w:fill="auto"/>
            <w:noWrap/>
            <w:vAlign w:val="center"/>
            <w:hideMark/>
          </w:tcPr>
          <w:p w14:paraId="30B02A9E"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0.0069</w:t>
            </w:r>
          </w:p>
        </w:tc>
      </w:tr>
      <w:tr w:rsidR="00F94629" w:rsidRPr="00C54631" w14:paraId="0D3833C0"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7EBE689C"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3</w:t>
            </w:r>
          </w:p>
        </w:tc>
        <w:tc>
          <w:tcPr>
            <w:tcW w:w="1559" w:type="dxa"/>
            <w:tcBorders>
              <w:top w:val="nil"/>
              <w:left w:val="nil"/>
              <w:bottom w:val="single" w:sz="4" w:space="0" w:color="auto"/>
              <w:right w:val="single" w:sz="4" w:space="0" w:color="auto"/>
            </w:tcBorders>
            <w:shd w:val="clear" w:color="auto" w:fill="auto"/>
            <w:noWrap/>
            <w:vAlign w:val="center"/>
          </w:tcPr>
          <w:p w14:paraId="69C02979"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w:t>
            </w:r>
          </w:p>
        </w:tc>
        <w:tc>
          <w:tcPr>
            <w:tcW w:w="2064" w:type="dxa"/>
            <w:tcBorders>
              <w:top w:val="nil"/>
              <w:left w:val="nil"/>
              <w:bottom w:val="single" w:sz="4" w:space="0" w:color="auto"/>
              <w:right w:val="single" w:sz="4" w:space="0" w:color="auto"/>
            </w:tcBorders>
            <w:shd w:val="clear" w:color="auto" w:fill="auto"/>
            <w:noWrap/>
            <w:vAlign w:val="center"/>
          </w:tcPr>
          <w:p w14:paraId="0C03EA17"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0.0000</w:t>
            </w:r>
          </w:p>
        </w:tc>
      </w:tr>
      <w:tr w:rsidR="00F94629" w:rsidRPr="00C54631" w14:paraId="7E394A42"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hideMark/>
          </w:tcPr>
          <w:p w14:paraId="4025F37D"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V4</w:t>
            </w:r>
          </w:p>
        </w:tc>
        <w:tc>
          <w:tcPr>
            <w:tcW w:w="1559" w:type="dxa"/>
            <w:tcBorders>
              <w:top w:val="nil"/>
              <w:left w:val="nil"/>
              <w:bottom w:val="single" w:sz="4" w:space="0" w:color="auto"/>
              <w:right w:val="single" w:sz="4" w:space="0" w:color="auto"/>
            </w:tcBorders>
            <w:shd w:val="clear" w:color="auto" w:fill="auto"/>
            <w:noWrap/>
            <w:vAlign w:val="center"/>
            <w:hideMark/>
          </w:tcPr>
          <w:p w14:paraId="0AFAD8BB"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6</w:t>
            </w:r>
          </w:p>
        </w:tc>
        <w:tc>
          <w:tcPr>
            <w:tcW w:w="2064" w:type="dxa"/>
            <w:tcBorders>
              <w:top w:val="nil"/>
              <w:left w:val="nil"/>
              <w:bottom w:val="single" w:sz="4" w:space="0" w:color="auto"/>
              <w:right w:val="single" w:sz="4" w:space="0" w:color="auto"/>
            </w:tcBorders>
            <w:shd w:val="clear" w:color="auto" w:fill="auto"/>
            <w:noWrap/>
            <w:vAlign w:val="center"/>
            <w:hideMark/>
          </w:tcPr>
          <w:p w14:paraId="54593B00"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0.0000</w:t>
            </w:r>
          </w:p>
        </w:tc>
      </w:tr>
      <w:tr w:rsidR="00F94629" w:rsidRPr="00C54631" w14:paraId="54008D12"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76E2CF51"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5</w:t>
            </w:r>
          </w:p>
        </w:tc>
        <w:tc>
          <w:tcPr>
            <w:tcW w:w="1559" w:type="dxa"/>
            <w:tcBorders>
              <w:top w:val="nil"/>
              <w:left w:val="nil"/>
              <w:bottom w:val="single" w:sz="4" w:space="0" w:color="auto"/>
              <w:right w:val="single" w:sz="4" w:space="0" w:color="auto"/>
            </w:tcBorders>
            <w:shd w:val="clear" w:color="auto" w:fill="auto"/>
            <w:noWrap/>
            <w:vAlign w:val="center"/>
          </w:tcPr>
          <w:p w14:paraId="763854AD"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161</w:t>
            </w:r>
          </w:p>
        </w:tc>
        <w:tc>
          <w:tcPr>
            <w:tcW w:w="2064" w:type="dxa"/>
            <w:tcBorders>
              <w:top w:val="nil"/>
              <w:left w:val="nil"/>
              <w:bottom w:val="single" w:sz="4" w:space="0" w:color="auto"/>
              <w:right w:val="single" w:sz="4" w:space="0" w:color="auto"/>
            </w:tcBorders>
            <w:shd w:val="clear" w:color="auto" w:fill="auto"/>
            <w:noWrap/>
            <w:vAlign w:val="center"/>
          </w:tcPr>
          <w:p w14:paraId="6A157398"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0.0000</w:t>
            </w:r>
          </w:p>
        </w:tc>
      </w:tr>
      <w:tr w:rsidR="00F94629" w:rsidRPr="00C54631" w14:paraId="1A46E43B"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3430D93C"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6</w:t>
            </w:r>
          </w:p>
        </w:tc>
        <w:tc>
          <w:tcPr>
            <w:tcW w:w="1559" w:type="dxa"/>
            <w:tcBorders>
              <w:top w:val="nil"/>
              <w:left w:val="nil"/>
              <w:bottom w:val="single" w:sz="4" w:space="0" w:color="auto"/>
              <w:right w:val="single" w:sz="4" w:space="0" w:color="auto"/>
            </w:tcBorders>
            <w:shd w:val="clear" w:color="auto" w:fill="auto"/>
            <w:noWrap/>
            <w:vAlign w:val="center"/>
          </w:tcPr>
          <w:p w14:paraId="510AA9A3"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2</w:t>
            </w:r>
          </w:p>
        </w:tc>
        <w:tc>
          <w:tcPr>
            <w:tcW w:w="2064" w:type="dxa"/>
            <w:tcBorders>
              <w:top w:val="nil"/>
              <w:left w:val="nil"/>
              <w:bottom w:val="single" w:sz="4" w:space="0" w:color="auto"/>
              <w:right w:val="single" w:sz="4" w:space="0" w:color="auto"/>
            </w:tcBorders>
            <w:shd w:val="clear" w:color="auto" w:fill="auto"/>
            <w:noWrap/>
            <w:vAlign w:val="center"/>
          </w:tcPr>
          <w:p w14:paraId="211AC010"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0.9817</w:t>
            </w:r>
          </w:p>
        </w:tc>
      </w:tr>
      <w:tr w:rsidR="00F94629" w:rsidRPr="00C54631" w14:paraId="1B934DFD"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2CAE6AAD"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7</w:t>
            </w:r>
          </w:p>
        </w:tc>
        <w:tc>
          <w:tcPr>
            <w:tcW w:w="1559" w:type="dxa"/>
            <w:tcBorders>
              <w:top w:val="nil"/>
              <w:left w:val="nil"/>
              <w:bottom w:val="single" w:sz="4" w:space="0" w:color="auto"/>
              <w:right w:val="single" w:sz="4" w:space="0" w:color="auto"/>
            </w:tcBorders>
            <w:shd w:val="clear" w:color="auto" w:fill="auto"/>
            <w:noWrap/>
            <w:vAlign w:val="center"/>
          </w:tcPr>
          <w:p w14:paraId="3A3F2E03"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nil"/>
              <w:left w:val="nil"/>
              <w:bottom w:val="single" w:sz="4" w:space="0" w:color="auto"/>
              <w:right w:val="single" w:sz="4" w:space="0" w:color="auto"/>
            </w:tcBorders>
            <w:shd w:val="clear" w:color="auto" w:fill="auto"/>
            <w:noWrap/>
            <w:vAlign w:val="center"/>
          </w:tcPr>
          <w:p w14:paraId="24D507A7"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0.0096</w:t>
            </w:r>
          </w:p>
        </w:tc>
      </w:tr>
      <w:tr w:rsidR="00F94629" w:rsidRPr="00C54631" w14:paraId="21A7CA52"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7D239ED9"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V8</w:t>
            </w:r>
          </w:p>
        </w:tc>
        <w:tc>
          <w:tcPr>
            <w:tcW w:w="1559" w:type="dxa"/>
            <w:tcBorders>
              <w:top w:val="nil"/>
              <w:left w:val="nil"/>
              <w:bottom w:val="single" w:sz="4" w:space="0" w:color="auto"/>
              <w:right w:val="single" w:sz="4" w:space="0" w:color="auto"/>
            </w:tcBorders>
            <w:shd w:val="clear" w:color="auto" w:fill="auto"/>
            <w:noWrap/>
            <w:vAlign w:val="center"/>
          </w:tcPr>
          <w:p w14:paraId="5A91F706"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nil"/>
              <w:left w:val="nil"/>
              <w:bottom w:val="single" w:sz="4" w:space="0" w:color="auto"/>
              <w:right w:val="single" w:sz="4" w:space="0" w:color="auto"/>
            </w:tcBorders>
            <w:shd w:val="clear" w:color="auto" w:fill="auto"/>
            <w:noWrap/>
            <w:vAlign w:val="center"/>
          </w:tcPr>
          <w:p w14:paraId="2CBE7553"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0.0022</w:t>
            </w:r>
          </w:p>
        </w:tc>
      </w:tr>
      <w:tr w:rsidR="00F94629" w:rsidRPr="00C54631" w14:paraId="1015A7BF"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3D09651C"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9</w:t>
            </w:r>
          </w:p>
        </w:tc>
        <w:tc>
          <w:tcPr>
            <w:tcW w:w="1559" w:type="dxa"/>
            <w:tcBorders>
              <w:top w:val="nil"/>
              <w:left w:val="nil"/>
              <w:bottom w:val="single" w:sz="4" w:space="0" w:color="auto"/>
              <w:right w:val="single" w:sz="4" w:space="0" w:color="auto"/>
            </w:tcBorders>
            <w:shd w:val="clear" w:color="auto" w:fill="auto"/>
            <w:noWrap/>
            <w:vAlign w:val="center"/>
          </w:tcPr>
          <w:p w14:paraId="2C78BB4A"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nil"/>
              <w:left w:val="nil"/>
              <w:bottom w:val="single" w:sz="4" w:space="0" w:color="auto"/>
              <w:right w:val="single" w:sz="4" w:space="0" w:color="auto"/>
            </w:tcBorders>
            <w:shd w:val="clear" w:color="auto" w:fill="auto"/>
            <w:noWrap/>
            <w:vAlign w:val="center"/>
          </w:tcPr>
          <w:p w14:paraId="2EB5D0BD"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0.9819</w:t>
            </w:r>
          </w:p>
        </w:tc>
      </w:tr>
      <w:tr w:rsidR="00F94629" w:rsidRPr="00C54631" w14:paraId="24E1A9FD"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29D10FFF" w14:textId="5B5F850E" w:rsidR="00F94629" w:rsidRPr="00C54631" w:rsidRDefault="00286DED" w:rsidP="008F515C">
            <w:pPr>
              <w:spacing w:before="80" w:after="80" w:line="240" w:lineRule="auto"/>
              <w:ind w:firstLine="0"/>
              <w:contextualSpacing w:val="0"/>
              <w:rPr>
                <w:rFonts w:eastAsia="Times New Roman" w:cstheme="majorBidi"/>
                <w:noProof w:val="0"/>
                <w:sz w:val="24"/>
                <w:szCs w:val="24"/>
              </w:rPr>
            </w:pPr>
            <w:r w:rsidRPr="00286DED">
              <w:rPr>
                <w:rFonts w:eastAsia="Times New Roman" w:cstheme="majorBidi"/>
                <w:noProof w:val="0"/>
                <w:sz w:val="24"/>
                <w:szCs w:val="24"/>
              </w:rPr>
              <w:t>V10</w:t>
            </w:r>
          </w:p>
        </w:tc>
        <w:tc>
          <w:tcPr>
            <w:tcW w:w="1559" w:type="dxa"/>
            <w:tcBorders>
              <w:top w:val="nil"/>
              <w:left w:val="nil"/>
              <w:bottom w:val="single" w:sz="4" w:space="0" w:color="auto"/>
              <w:right w:val="single" w:sz="4" w:space="0" w:color="auto"/>
            </w:tcBorders>
            <w:shd w:val="clear" w:color="auto" w:fill="auto"/>
            <w:noWrap/>
            <w:vAlign w:val="center"/>
          </w:tcPr>
          <w:p w14:paraId="545F79A9"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nil"/>
              <w:left w:val="nil"/>
              <w:bottom w:val="single" w:sz="4" w:space="0" w:color="auto"/>
              <w:right w:val="single" w:sz="4" w:space="0" w:color="auto"/>
            </w:tcBorders>
            <w:shd w:val="clear" w:color="auto" w:fill="auto"/>
            <w:noWrap/>
            <w:vAlign w:val="center"/>
          </w:tcPr>
          <w:p w14:paraId="6DCB21EE"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0.0008</w:t>
            </w:r>
          </w:p>
        </w:tc>
      </w:tr>
      <w:tr w:rsidR="00F94629" w:rsidRPr="00C54631" w14:paraId="155659B8" w14:textId="77777777" w:rsidTr="003146F6">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tcPr>
          <w:p w14:paraId="00431293" w14:textId="2B5E1626" w:rsidR="00F94629" w:rsidRPr="00C54631" w:rsidRDefault="00286DED" w:rsidP="008F515C">
            <w:pPr>
              <w:spacing w:before="80" w:after="80" w:line="240" w:lineRule="auto"/>
              <w:ind w:firstLine="0"/>
              <w:contextualSpacing w:val="0"/>
              <w:rPr>
                <w:rFonts w:eastAsia="Times New Roman" w:cstheme="majorBidi"/>
                <w:noProof w:val="0"/>
                <w:sz w:val="24"/>
                <w:szCs w:val="24"/>
              </w:rPr>
            </w:pPr>
            <w:r w:rsidRPr="00286DED">
              <w:rPr>
                <w:rFonts w:eastAsia="Times New Roman" w:cstheme="majorBidi"/>
                <w:noProof w:val="0"/>
                <w:sz w:val="24"/>
                <w:szCs w:val="24"/>
              </w:rPr>
              <w:t>V11</w:t>
            </w:r>
          </w:p>
        </w:tc>
        <w:tc>
          <w:tcPr>
            <w:tcW w:w="1559" w:type="dxa"/>
            <w:tcBorders>
              <w:top w:val="nil"/>
              <w:left w:val="nil"/>
              <w:bottom w:val="single" w:sz="4" w:space="0" w:color="auto"/>
              <w:right w:val="single" w:sz="4" w:space="0" w:color="auto"/>
            </w:tcBorders>
            <w:shd w:val="clear" w:color="auto" w:fill="auto"/>
            <w:noWrap/>
            <w:vAlign w:val="center"/>
          </w:tcPr>
          <w:p w14:paraId="282C45B4"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3</w:t>
            </w:r>
          </w:p>
        </w:tc>
        <w:tc>
          <w:tcPr>
            <w:tcW w:w="2064" w:type="dxa"/>
            <w:tcBorders>
              <w:top w:val="nil"/>
              <w:left w:val="nil"/>
              <w:bottom w:val="single" w:sz="4" w:space="0" w:color="auto"/>
              <w:right w:val="single" w:sz="4" w:space="0" w:color="auto"/>
            </w:tcBorders>
            <w:shd w:val="clear" w:color="auto" w:fill="auto"/>
            <w:noWrap/>
            <w:vAlign w:val="center"/>
          </w:tcPr>
          <w:p w14:paraId="457ADBFD"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0.9950</w:t>
            </w:r>
          </w:p>
        </w:tc>
      </w:tr>
      <w:tr w:rsidR="00F94629" w:rsidRPr="00C54631" w14:paraId="67875AC3" w14:textId="77777777" w:rsidTr="00C1651D">
        <w:trPr>
          <w:trHeight w:val="288"/>
          <w:jc w:val="center"/>
        </w:trPr>
        <w:tc>
          <w:tcPr>
            <w:tcW w:w="1715" w:type="dxa"/>
            <w:tcBorders>
              <w:top w:val="nil"/>
              <w:left w:val="single" w:sz="4" w:space="0" w:color="auto"/>
              <w:bottom w:val="single" w:sz="4" w:space="0" w:color="auto"/>
              <w:right w:val="single" w:sz="4" w:space="0" w:color="auto"/>
            </w:tcBorders>
            <w:shd w:val="clear" w:color="auto" w:fill="auto"/>
            <w:noWrap/>
            <w:vAlign w:val="center"/>
            <w:hideMark/>
          </w:tcPr>
          <w:p w14:paraId="2CBCB565"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12</w:t>
            </w:r>
          </w:p>
        </w:tc>
        <w:tc>
          <w:tcPr>
            <w:tcW w:w="1559" w:type="dxa"/>
            <w:tcBorders>
              <w:top w:val="nil"/>
              <w:left w:val="nil"/>
              <w:bottom w:val="single" w:sz="4" w:space="0" w:color="auto"/>
              <w:right w:val="single" w:sz="4" w:space="0" w:color="auto"/>
            </w:tcBorders>
            <w:shd w:val="clear" w:color="auto" w:fill="auto"/>
            <w:noWrap/>
            <w:vAlign w:val="center"/>
            <w:hideMark/>
          </w:tcPr>
          <w:p w14:paraId="5E87BD74"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nil"/>
              <w:left w:val="nil"/>
              <w:bottom w:val="single" w:sz="4" w:space="0" w:color="auto"/>
              <w:right w:val="single" w:sz="4" w:space="0" w:color="auto"/>
            </w:tcBorders>
            <w:shd w:val="clear" w:color="auto" w:fill="auto"/>
            <w:noWrap/>
            <w:vAlign w:val="center"/>
            <w:hideMark/>
          </w:tcPr>
          <w:p w14:paraId="187BFC36"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0.0000</w:t>
            </w:r>
          </w:p>
        </w:tc>
      </w:tr>
      <w:tr w:rsidR="00F94629" w:rsidRPr="00C54631" w14:paraId="0DA64A60" w14:textId="77777777" w:rsidTr="003146F6">
        <w:trPr>
          <w:trHeight w:val="288"/>
          <w:jc w:val="center"/>
        </w:trPr>
        <w:tc>
          <w:tcPr>
            <w:tcW w:w="1715" w:type="dxa"/>
            <w:tcBorders>
              <w:top w:val="single" w:sz="4" w:space="0" w:color="auto"/>
              <w:left w:val="single" w:sz="4" w:space="0" w:color="auto"/>
              <w:bottom w:val="triple" w:sz="4" w:space="0" w:color="auto"/>
              <w:right w:val="single" w:sz="4" w:space="0" w:color="auto"/>
            </w:tcBorders>
            <w:shd w:val="clear" w:color="auto" w:fill="auto"/>
            <w:noWrap/>
            <w:vAlign w:val="center"/>
          </w:tcPr>
          <w:p w14:paraId="4EB1DF0E"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V</w:t>
            </w:r>
            <w:r w:rsidRPr="00C54631">
              <w:rPr>
                <w:rFonts w:eastAsia="Times New Roman" w:cstheme="majorBidi" w:hint="cs"/>
                <w:noProof w:val="0"/>
                <w:sz w:val="24"/>
                <w:szCs w:val="24"/>
                <w:rtl/>
              </w:rPr>
              <w:t>13</w:t>
            </w:r>
          </w:p>
        </w:tc>
        <w:tc>
          <w:tcPr>
            <w:tcW w:w="1559" w:type="dxa"/>
            <w:tcBorders>
              <w:top w:val="single" w:sz="4" w:space="0" w:color="auto"/>
              <w:left w:val="nil"/>
              <w:bottom w:val="triple" w:sz="4" w:space="0" w:color="auto"/>
              <w:right w:val="single" w:sz="4" w:space="0" w:color="auto"/>
            </w:tcBorders>
            <w:shd w:val="clear" w:color="auto" w:fill="auto"/>
            <w:noWrap/>
            <w:vAlign w:val="center"/>
          </w:tcPr>
          <w:p w14:paraId="18C6EB5D"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1</w:t>
            </w:r>
          </w:p>
        </w:tc>
        <w:tc>
          <w:tcPr>
            <w:tcW w:w="2064" w:type="dxa"/>
            <w:tcBorders>
              <w:top w:val="single" w:sz="4" w:space="0" w:color="auto"/>
              <w:left w:val="nil"/>
              <w:bottom w:val="triple" w:sz="4" w:space="0" w:color="auto"/>
              <w:right w:val="single" w:sz="4" w:space="0" w:color="auto"/>
            </w:tcBorders>
            <w:shd w:val="clear" w:color="auto" w:fill="auto"/>
            <w:noWrap/>
            <w:vAlign w:val="center"/>
          </w:tcPr>
          <w:p w14:paraId="22400902" w14:textId="77777777" w:rsidR="00F94629" w:rsidRPr="00C54631" w:rsidRDefault="00F94629" w:rsidP="008F515C">
            <w:pPr>
              <w:spacing w:before="80" w:after="80" w:line="240" w:lineRule="auto"/>
              <w:ind w:firstLine="0"/>
              <w:contextualSpacing w:val="0"/>
              <w:rPr>
                <w:rFonts w:eastAsia="Times New Roman" w:cstheme="majorBidi"/>
                <w:noProof w:val="0"/>
                <w:sz w:val="24"/>
                <w:szCs w:val="24"/>
              </w:rPr>
            </w:pPr>
            <w:r w:rsidRPr="00C54631">
              <w:rPr>
                <w:rFonts w:eastAsia="Times New Roman" w:cstheme="majorBidi"/>
                <w:noProof w:val="0"/>
                <w:sz w:val="24"/>
                <w:szCs w:val="24"/>
              </w:rPr>
              <w:t>0.0000</w:t>
            </w:r>
          </w:p>
        </w:tc>
      </w:tr>
    </w:tbl>
    <w:p w14:paraId="3F8004A4" w14:textId="77777777" w:rsidR="00F94629" w:rsidRPr="00C54631" w:rsidRDefault="00F94629" w:rsidP="008F515C">
      <w:pPr>
        <w:rPr>
          <w:rFonts w:cstheme="majorBidi"/>
          <w:szCs w:val="28"/>
          <w:rtl/>
        </w:rPr>
      </w:pPr>
    </w:p>
    <w:p w14:paraId="2D3ED129" w14:textId="77777777" w:rsidR="00F94629" w:rsidRPr="00C54631" w:rsidRDefault="00F94629" w:rsidP="008F515C">
      <w:pPr>
        <w:ind w:firstLine="0"/>
        <w:contextualSpacing w:val="0"/>
        <w:rPr>
          <w:rFonts w:cstheme="majorBidi"/>
          <w:noProof w:val="0"/>
          <w:color w:val="0D0D0D" w:themeColor="text1" w:themeTint="F2"/>
          <w:szCs w:val="28"/>
        </w:rPr>
      </w:pPr>
      <w:r w:rsidRPr="00C54631">
        <w:rPr>
          <w:rFonts w:cstheme="majorBidi"/>
          <w:noProof w:val="0"/>
          <w:color w:val="0D0D0D" w:themeColor="text1" w:themeTint="F2"/>
          <w:szCs w:val="28"/>
        </w:rPr>
        <w:lastRenderedPageBreak/>
        <w:t>The transformation reduced the scale of large input values, while smaller values remained within a lower range. This resulted in a more balanced input distribution and limited the dominance of variables with high numerical magnitude.</w:t>
      </w:r>
    </w:p>
    <w:p w14:paraId="5DEAD39B" w14:textId="5C460717" w:rsidR="00F94629" w:rsidRPr="00C54631" w:rsidRDefault="00F94629" w:rsidP="008F515C">
      <w:pPr>
        <w:spacing w:before="100" w:beforeAutospacing="1" w:after="100" w:afterAutospacing="1"/>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This preprocessing step improved the consistency of model input and allowed the prediction to reflect the combined effect of variables rather than being influenced by scale differences.</w:t>
      </w:r>
    </w:p>
    <w:p w14:paraId="701B2421" w14:textId="77624E37" w:rsidR="00C5768B" w:rsidRPr="00C54631" w:rsidRDefault="00F94629" w:rsidP="008F515C">
      <w:pPr>
        <w:spacing w:after="0"/>
        <w:ind w:firstLine="0"/>
        <w:contextualSpacing w:val="0"/>
        <w:rPr>
          <w:rFonts w:eastAsia="Times New Roman" w:cstheme="majorBidi"/>
          <w:b/>
          <w:bCs/>
          <w:noProof w:val="0"/>
          <w:color w:val="0D0D0D" w:themeColor="text1" w:themeTint="F2"/>
          <w:szCs w:val="28"/>
          <w:rtl/>
        </w:rPr>
      </w:pPr>
      <w:r w:rsidRPr="00C54631">
        <w:rPr>
          <w:rFonts w:eastAsia="Times New Roman" w:cstheme="majorBidi"/>
          <w:b/>
          <w:bCs/>
          <w:noProof w:val="0"/>
          <w:color w:val="0D0D0D" w:themeColor="text1" w:themeTint="F2"/>
          <w:szCs w:val="28"/>
        </w:rPr>
        <w:t>Step 2: Rule Firing Strengths</w:t>
      </w:r>
    </w:p>
    <w:p w14:paraId="115F9DC7" w14:textId="58D0BA48" w:rsidR="00E62277" w:rsidRPr="00C54631" w:rsidRDefault="00E62277" w:rsidP="008F515C">
      <w:pPr>
        <w:spacing w:after="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The rule activation strength indicates how strongly each fuzzy rule responds to the selected input case, while the normalized weight represents the relative contribution of each rule to the final output. The normalized weights range from 0 to 1, and their total should be approximately equal to 1.</w:t>
      </w:r>
    </w:p>
    <w:p w14:paraId="29E5D4FC" w14:textId="09C3C53F" w:rsidR="00F94629" w:rsidRPr="00C54631" w:rsidRDefault="00F94629" w:rsidP="008F515C">
      <w:pPr>
        <w:pStyle w:val="Caption"/>
        <w:ind w:firstLine="432"/>
        <w:jc w:val="both"/>
        <w:rPr>
          <w:rFonts w:asciiTheme="majorBidi" w:eastAsia="Times New Roman" w:hAnsiTheme="majorBidi"/>
          <w:b w:val="0"/>
          <w:bCs/>
          <w:noProof w:val="0"/>
          <w:color w:val="0D0D0D" w:themeColor="text1" w:themeTint="F2"/>
          <w:szCs w:val="24"/>
        </w:rPr>
      </w:pPr>
      <w:bookmarkStart w:id="174" w:name="_Toc229147438"/>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7</w:t>
      </w:r>
      <w:r w:rsidR="009A29CA" w:rsidRPr="00C54631">
        <w:rPr>
          <w:rFonts w:asciiTheme="majorBidi" w:hAnsiTheme="majorBidi"/>
          <w:szCs w:val="24"/>
        </w:rPr>
        <w:fldChar w:fldCharType="end"/>
      </w:r>
      <w:r w:rsidRPr="00C54631">
        <w:rPr>
          <w:rFonts w:asciiTheme="majorBidi" w:eastAsia="Times New Roman" w:hAnsiTheme="majorBidi"/>
          <w:bCs/>
          <w:noProof w:val="0"/>
          <w:color w:val="0D0D0D" w:themeColor="text1" w:themeTint="F2"/>
          <w:szCs w:val="24"/>
        </w:rPr>
        <w:t xml:space="preserve"> Rule firing strengths</w:t>
      </w:r>
      <w:bookmarkEnd w:id="174"/>
    </w:p>
    <w:tbl>
      <w:tblPr>
        <w:tblW w:w="5280" w:type="dxa"/>
        <w:jc w:val="center"/>
        <w:tblLook w:val="04A0" w:firstRow="1" w:lastRow="0" w:firstColumn="1" w:lastColumn="0" w:noHBand="0" w:noVBand="1"/>
      </w:tblPr>
      <w:tblGrid>
        <w:gridCol w:w="1240"/>
        <w:gridCol w:w="2240"/>
        <w:gridCol w:w="1800"/>
      </w:tblGrid>
      <w:tr w:rsidR="00F94629" w:rsidRPr="00C54631" w14:paraId="1D3D0697" w14:textId="77777777" w:rsidTr="006264D8">
        <w:trPr>
          <w:trHeight w:val="288"/>
          <w:jc w:val="center"/>
        </w:trPr>
        <w:tc>
          <w:tcPr>
            <w:tcW w:w="1240" w:type="dxa"/>
            <w:tcBorders>
              <w:top w:val="triple" w:sz="4" w:space="0" w:color="auto"/>
              <w:left w:val="single" w:sz="4" w:space="0" w:color="auto"/>
              <w:bottom w:val="triple" w:sz="4" w:space="0" w:color="auto"/>
              <w:right w:val="single" w:sz="4" w:space="0" w:color="auto"/>
            </w:tcBorders>
            <w:shd w:val="clear" w:color="auto" w:fill="auto"/>
            <w:noWrap/>
            <w:vAlign w:val="bottom"/>
            <w:hideMark/>
          </w:tcPr>
          <w:p w14:paraId="7128825D" w14:textId="77777777" w:rsidR="00F94629" w:rsidRPr="00C54631" w:rsidRDefault="00F94629" w:rsidP="008F515C">
            <w:pPr>
              <w:spacing w:before="80" w:after="80" w:line="240" w:lineRule="auto"/>
              <w:ind w:firstLine="0"/>
              <w:contextualSpacing w:val="0"/>
              <w:rPr>
                <w:rFonts w:eastAsia="Times New Roman" w:cstheme="majorBidi"/>
                <w:b/>
                <w:bCs/>
                <w:noProof w:val="0"/>
                <w:color w:val="000000"/>
                <w:sz w:val="24"/>
                <w:szCs w:val="24"/>
              </w:rPr>
            </w:pPr>
            <w:r w:rsidRPr="00C54631">
              <w:rPr>
                <w:rFonts w:eastAsia="Times New Roman" w:cstheme="majorBidi"/>
                <w:b/>
                <w:bCs/>
                <w:noProof w:val="0"/>
                <w:color w:val="000000"/>
                <w:sz w:val="24"/>
                <w:szCs w:val="24"/>
              </w:rPr>
              <w:t>Rule Number</w:t>
            </w:r>
          </w:p>
        </w:tc>
        <w:tc>
          <w:tcPr>
            <w:tcW w:w="2240" w:type="dxa"/>
            <w:tcBorders>
              <w:top w:val="triple" w:sz="4" w:space="0" w:color="auto"/>
              <w:left w:val="nil"/>
              <w:bottom w:val="triple" w:sz="4" w:space="0" w:color="auto"/>
              <w:right w:val="single" w:sz="4" w:space="0" w:color="auto"/>
            </w:tcBorders>
            <w:shd w:val="clear" w:color="auto" w:fill="auto"/>
            <w:noWrap/>
            <w:vAlign w:val="bottom"/>
            <w:hideMark/>
          </w:tcPr>
          <w:p w14:paraId="3A1E1A2E" w14:textId="77777777" w:rsidR="00F94629" w:rsidRPr="00C54631" w:rsidRDefault="00F94629" w:rsidP="008F515C">
            <w:pPr>
              <w:spacing w:before="80" w:after="80" w:line="240" w:lineRule="auto"/>
              <w:ind w:firstLine="0"/>
              <w:contextualSpacing w:val="0"/>
              <w:rPr>
                <w:rFonts w:eastAsia="Times New Roman" w:cstheme="majorBidi"/>
                <w:b/>
                <w:bCs/>
                <w:noProof w:val="0"/>
                <w:color w:val="000000"/>
                <w:sz w:val="24"/>
                <w:szCs w:val="24"/>
              </w:rPr>
            </w:pPr>
            <w:r w:rsidRPr="00C54631">
              <w:rPr>
                <w:rFonts w:eastAsia="Times New Roman" w:cstheme="majorBidi"/>
                <w:b/>
                <w:bCs/>
                <w:noProof w:val="0"/>
                <w:color w:val="000000"/>
                <w:sz w:val="24"/>
                <w:szCs w:val="24"/>
              </w:rPr>
              <w:t>Rule Activation Strength</w:t>
            </w:r>
          </w:p>
        </w:tc>
        <w:tc>
          <w:tcPr>
            <w:tcW w:w="1800" w:type="dxa"/>
            <w:tcBorders>
              <w:top w:val="triple" w:sz="4" w:space="0" w:color="auto"/>
              <w:left w:val="nil"/>
              <w:bottom w:val="triple" w:sz="4" w:space="0" w:color="auto"/>
              <w:right w:val="single" w:sz="4" w:space="0" w:color="auto"/>
            </w:tcBorders>
            <w:shd w:val="clear" w:color="auto" w:fill="auto"/>
            <w:noWrap/>
            <w:vAlign w:val="bottom"/>
            <w:hideMark/>
          </w:tcPr>
          <w:p w14:paraId="2FDF1BDF" w14:textId="77777777" w:rsidR="00F94629" w:rsidRPr="00C54631" w:rsidRDefault="00F94629" w:rsidP="008F515C">
            <w:pPr>
              <w:spacing w:before="80" w:after="80" w:line="240" w:lineRule="auto"/>
              <w:ind w:firstLine="0"/>
              <w:contextualSpacing w:val="0"/>
              <w:rPr>
                <w:rFonts w:eastAsia="Times New Roman" w:cstheme="majorBidi"/>
                <w:b/>
                <w:bCs/>
                <w:noProof w:val="0"/>
                <w:color w:val="000000"/>
                <w:sz w:val="24"/>
                <w:szCs w:val="24"/>
              </w:rPr>
            </w:pPr>
            <w:r w:rsidRPr="00C54631">
              <w:rPr>
                <w:rFonts w:eastAsia="Times New Roman" w:cstheme="majorBidi"/>
                <w:b/>
                <w:bCs/>
                <w:noProof w:val="0"/>
                <w:color w:val="000000"/>
                <w:sz w:val="24"/>
                <w:szCs w:val="24"/>
              </w:rPr>
              <w:t>Normalized Weight</w:t>
            </w:r>
          </w:p>
        </w:tc>
      </w:tr>
      <w:tr w:rsidR="00F94629" w:rsidRPr="00C54631" w14:paraId="5539515C" w14:textId="77777777" w:rsidTr="006264D8">
        <w:trPr>
          <w:trHeight w:val="288"/>
          <w:jc w:val="center"/>
        </w:trPr>
        <w:tc>
          <w:tcPr>
            <w:tcW w:w="1240" w:type="dxa"/>
            <w:tcBorders>
              <w:top w:val="triple" w:sz="4" w:space="0" w:color="auto"/>
              <w:left w:val="single" w:sz="4" w:space="0" w:color="auto"/>
              <w:bottom w:val="single" w:sz="4" w:space="0" w:color="auto"/>
              <w:right w:val="single" w:sz="4" w:space="0" w:color="auto"/>
            </w:tcBorders>
            <w:shd w:val="clear" w:color="auto" w:fill="auto"/>
            <w:noWrap/>
            <w:vAlign w:val="bottom"/>
            <w:hideMark/>
          </w:tcPr>
          <w:p w14:paraId="49329AC2"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1</w:t>
            </w:r>
          </w:p>
        </w:tc>
        <w:tc>
          <w:tcPr>
            <w:tcW w:w="2240" w:type="dxa"/>
            <w:tcBorders>
              <w:top w:val="triple" w:sz="4" w:space="0" w:color="auto"/>
              <w:left w:val="nil"/>
              <w:bottom w:val="single" w:sz="4" w:space="0" w:color="auto"/>
              <w:right w:val="single" w:sz="4" w:space="0" w:color="auto"/>
            </w:tcBorders>
            <w:shd w:val="clear" w:color="auto" w:fill="auto"/>
            <w:noWrap/>
            <w:vAlign w:val="bottom"/>
            <w:hideMark/>
          </w:tcPr>
          <w:p w14:paraId="3567DE64"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9.31E-39</w:t>
            </w:r>
          </w:p>
        </w:tc>
        <w:tc>
          <w:tcPr>
            <w:tcW w:w="1800" w:type="dxa"/>
            <w:tcBorders>
              <w:top w:val="triple" w:sz="4" w:space="0" w:color="auto"/>
              <w:left w:val="nil"/>
              <w:bottom w:val="single" w:sz="4" w:space="0" w:color="auto"/>
              <w:right w:val="single" w:sz="4" w:space="0" w:color="auto"/>
            </w:tcBorders>
            <w:shd w:val="clear" w:color="auto" w:fill="auto"/>
            <w:noWrap/>
            <w:vAlign w:val="bottom"/>
            <w:hideMark/>
          </w:tcPr>
          <w:p w14:paraId="6CCB7AF7"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5.56E-38</w:t>
            </w:r>
          </w:p>
        </w:tc>
      </w:tr>
      <w:tr w:rsidR="00F94629" w:rsidRPr="00C54631" w14:paraId="555BEEB7" w14:textId="77777777" w:rsidTr="001D7E5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2F32B8A"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2</w:t>
            </w:r>
          </w:p>
        </w:tc>
        <w:tc>
          <w:tcPr>
            <w:tcW w:w="2240" w:type="dxa"/>
            <w:tcBorders>
              <w:top w:val="nil"/>
              <w:left w:val="nil"/>
              <w:bottom w:val="single" w:sz="4" w:space="0" w:color="auto"/>
              <w:right w:val="single" w:sz="4" w:space="0" w:color="auto"/>
            </w:tcBorders>
            <w:shd w:val="clear" w:color="auto" w:fill="auto"/>
            <w:noWrap/>
            <w:vAlign w:val="bottom"/>
            <w:hideMark/>
          </w:tcPr>
          <w:p w14:paraId="15D9FCF1"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3.14E-17</w:t>
            </w:r>
          </w:p>
        </w:tc>
        <w:tc>
          <w:tcPr>
            <w:tcW w:w="1800" w:type="dxa"/>
            <w:tcBorders>
              <w:top w:val="nil"/>
              <w:left w:val="nil"/>
              <w:bottom w:val="single" w:sz="4" w:space="0" w:color="auto"/>
              <w:right w:val="single" w:sz="4" w:space="0" w:color="auto"/>
            </w:tcBorders>
            <w:shd w:val="clear" w:color="auto" w:fill="auto"/>
            <w:noWrap/>
            <w:vAlign w:val="bottom"/>
            <w:hideMark/>
          </w:tcPr>
          <w:p w14:paraId="66C958AE"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1.87E-16</w:t>
            </w:r>
          </w:p>
        </w:tc>
      </w:tr>
      <w:tr w:rsidR="00F94629" w:rsidRPr="00C54631" w14:paraId="00AF0FEA" w14:textId="77777777" w:rsidTr="00486BB8">
        <w:trPr>
          <w:trHeight w:val="288"/>
          <w:jc w:val="center"/>
        </w:trPr>
        <w:tc>
          <w:tcPr>
            <w:tcW w:w="124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42E1C4B6"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3</w:t>
            </w:r>
          </w:p>
        </w:tc>
        <w:tc>
          <w:tcPr>
            <w:tcW w:w="2240" w:type="dxa"/>
            <w:tcBorders>
              <w:top w:val="nil"/>
              <w:left w:val="nil"/>
              <w:bottom w:val="single" w:sz="4" w:space="0" w:color="auto"/>
              <w:right w:val="single" w:sz="4" w:space="0" w:color="auto"/>
            </w:tcBorders>
            <w:shd w:val="clear" w:color="auto" w:fill="D9E2F3" w:themeFill="accent1" w:themeFillTint="33"/>
            <w:noWrap/>
            <w:vAlign w:val="bottom"/>
            <w:hideMark/>
          </w:tcPr>
          <w:p w14:paraId="6A4458F9"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0.074818478</w:t>
            </w:r>
          </w:p>
        </w:tc>
        <w:tc>
          <w:tcPr>
            <w:tcW w:w="1800" w:type="dxa"/>
            <w:tcBorders>
              <w:top w:val="nil"/>
              <w:left w:val="nil"/>
              <w:bottom w:val="single" w:sz="4" w:space="0" w:color="auto"/>
              <w:right w:val="single" w:sz="4" w:space="0" w:color="auto"/>
            </w:tcBorders>
            <w:shd w:val="clear" w:color="auto" w:fill="D9E2F3" w:themeFill="accent1" w:themeFillTint="33"/>
            <w:noWrap/>
            <w:vAlign w:val="bottom"/>
            <w:hideMark/>
          </w:tcPr>
          <w:p w14:paraId="5B164702"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0.446865158</w:t>
            </w:r>
          </w:p>
        </w:tc>
      </w:tr>
      <w:tr w:rsidR="00F94629" w:rsidRPr="00C54631" w14:paraId="232561BC" w14:textId="77777777" w:rsidTr="001D7E5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70244F8"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4</w:t>
            </w:r>
          </w:p>
        </w:tc>
        <w:tc>
          <w:tcPr>
            <w:tcW w:w="2240" w:type="dxa"/>
            <w:tcBorders>
              <w:top w:val="nil"/>
              <w:left w:val="nil"/>
              <w:bottom w:val="single" w:sz="4" w:space="0" w:color="auto"/>
              <w:right w:val="single" w:sz="4" w:space="0" w:color="auto"/>
            </w:tcBorders>
            <w:shd w:val="clear" w:color="auto" w:fill="auto"/>
            <w:noWrap/>
            <w:vAlign w:val="bottom"/>
            <w:hideMark/>
          </w:tcPr>
          <w:p w14:paraId="0D1CCA72"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5.52E-99</w:t>
            </w:r>
          </w:p>
        </w:tc>
        <w:tc>
          <w:tcPr>
            <w:tcW w:w="1800" w:type="dxa"/>
            <w:tcBorders>
              <w:top w:val="nil"/>
              <w:left w:val="nil"/>
              <w:bottom w:val="single" w:sz="4" w:space="0" w:color="auto"/>
              <w:right w:val="single" w:sz="4" w:space="0" w:color="auto"/>
            </w:tcBorders>
            <w:shd w:val="clear" w:color="auto" w:fill="auto"/>
            <w:noWrap/>
            <w:vAlign w:val="bottom"/>
            <w:hideMark/>
          </w:tcPr>
          <w:p w14:paraId="248F2905"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3.29E-98</w:t>
            </w:r>
          </w:p>
        </w:tc>
      </w:tr>
      <w:tr w:rsidR="00F94629" w:rsidRPr="00C54631" w14:paraId="5264714B" w14:textId="77777777" w:rsidTr="001D7E5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6C23369F"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5</w:t>
            </w:r>
          </w:p>
        </w:tc>
        <w:tc>
          <w:tcPr>
            <w:tcW w:w="2240" w:type="dxa"/>
            <w:tcBorders>
              <w:top w:val="nil"/>
              <w:left w:val="nil"/>
              <w:bottom w:val="single" w:sz="4" w:space="0" w:color="auto"/>
              <w:right w:val="single" w:sz="4" w:space="0" w:color="auto"/>
            </w:tcBorders>
            <w:shd w:val="clear" w:color="auto" w:fill="auto"/>
            <w:noWrap/>
            <w:vAlign w:val="bottom"/>
            <w:hideMark/>
          </w:tcPr>
          <w:p w14:paraId="1DF35CFD"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8.80E-99</w:t>
            </w:r>
          </w:p>
        </w:tc>
        <w:tc>
          <w:tcPr>
            <w:tcW w:w="1800" w:type="dxa"/>
            <w:tcBorders>
              <w:top w:val="nil"/>
              <w:left w:val="nil"/>
              <w:bottom w:val="single" w:sz="4" w:space="0" w:color="auto"/>
              <w:right w:val="single" w:sz="4" w:space="0" w:color="auto"/>
            </w:tcBorders>
            <w:shd w:val="clear" w:color="auto" w:fill="auto"/>
            <w:noWrap/>
            <w:vAlign w:val="bottom"/>
            <w:hideMark/>
          </w:tcPr>
          <w:p w14:paraId="1C4306B1"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5.26E-98</w:t>
            </w:r>
          </w:p>
        </w:tc>
      </w:tr>
      <w:tr w:rsidR="00F94629" w:rsidRPr="00C54631" w14:paraId="1838F107" w14:textId="77777777" w:rsidTr="001D7E5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725B1E8A"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6</w:t>
            </w:r>
          </w:p>
        </w:tc>
        <w:tc>
          <w:tcPr>
            <w:tcW w:w="2240" w:type="dxa"/>
            <w:tcBorders>
              <w:top w:val="nil"/>
              <w:left w:val="nil"/>
              <w:bottom w:val="single" w:sz="4" w:space="0" w:color="auto"/>
              <w:right w:val="single" w:sz="4" w:space="0" w:color="auto"/>
            </w:tcBorders>
            <w:shd w:val="clear" w:color="auto" w:fill="auto"/>
            <w:noWrap/>
            <w:vAlign w:val="bottom"/>
            <w:hideMark/>
          </w:tcPr>
          <w:p w14:paraId="2CAF7B3C"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1.85E-87</w:t>
            </w:r>
          </w:p>
        </w:tc>
        <w:tc>
          <w:tcPr>
            <w:tcW w:w="1800" w:type="dxa"/>
            <w:tcBorders>
              <w:top w:val="nil"/>
              <w:left w:val="nil"/>
              <w:bottom w:val="single" w:sz="4" w:space="0" w:color="auto"/>
              <w:right w:val="single" w:sz="4" w:space="0" w:color="auto"/>
            </w:tcBorders>
            <w:shd w:val="clear" w:color="auto" w:fill="auto"/>
            <w:noWrap/>
            <w:vAlign w:val="bottom"/>
            <w:hideMark/>
          </w:tcPr>
          <w:p w14:paraId="6317843D" w14:textId="3CBFB30D" w:rsidR="00F94629" w:rsidRPr="00C54631" w:rsidRDefault="00BE3854" w:rsidP="008F515C">
            <w:pPr>
              <w:spacing w:before="80" w:after="80" w:line="240" w:lineRule="auto"/>
              <w:ind w:firstLine="0"/>
              <w:contextualSpacing w:val="0"/>
              <w:rPr>
                <w:rFonts w:eastAsia="Times New Roman" w:cstheme="majorBidi"/>
                <w:noProof w:val="0"/>
                <w:color w:val="000000"/>
                <w:sz w:val="24"/>
                <w:szCs w:val="24"/>
              </w:rPr>
            </w:pPr>
            <w:r w:rsidRPr="00BE3854">
              <w:rPr>
                <w:rFonts w:eastAsia="Times New Roman" w:cstheme="majorBidi"/>
                <w:noProof w:val="0"/>
                <w:color w:val="000000"/>
                <w:sz w:val="24"/>
                <w:szCs w:val="24"/>
              </w:rPr>
              <w:t>1.10E-86</w:t>
            </w:r>
          </w:p>
        </w:tc>
      </w:tr>
      <w:tr w:rsidR="00F94629" w:rsidRPr="00C54631" w14:paraId="3A04F0E7" w14:textId="77777777" w:rsidTr="001D7E5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B835D5A"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7</w:t>
            </w:r>
          </w:p>
        </w:tc>
        <w:tc>
          <w:tcPr>
            <w:tcW w:w="2240" w:type="dxa"/>
            <w:tcBorders>
              <w:top w:val="nil"/>
              <w:left w:val="nil"/>
              <w:bottom w:val="single" w:sz="4" w:space="0" w:color="auto"/>
              <w:right w:val="single" w:sz="4" w:space="0" w:color="auto"/>
            </w:tcBorders>
            <w:shd w:val="clear" w:color="auto" w:fill="auto"/>
            <w:noWrap/>
            <w:vAlign w:val="bottom"/>
            <w:hideMark/>
          </w:tcPr>
          <w:p w14:paraId="59A12E4B"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4.08E-09</w:t>
            </w:r>
          </w:p>
        </w:tc>
        <w:tc>
          <w:tcPr>
            <w:tcW w:w="1800" w:type="dxa"/>
            <w:tcBorders>
              <w:top w:val="nil"/>
              <w:left w:val="nil"/>
              <w:bottom w:val="single" w:sz="4" w:space="0" w:color="auto"/>
              <w:right w:val="single" w:sz="4" w:space="0" w:color="auto"/>
            </w:tcBorders>
            <w:shd w:val="clear" w:color="auto" w:fill="auto"/>
            <w:noWrap/>
            <w:vAlign w:val="bottom"/>
            <w:hideMark/>
          </w:tcPr>
          <w:p w14:paraId="1779E2F8"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2.44E-08</w:t>
            </w:r>
          </w:p>
        </w:tc>
      </w:tr>
      <w:tr w:rsidR="00F94629" w:rsidRPr="00C54631" w14:paraId="1B534B0E" w14:textId="77777777" w:rsidTr="00486BB8">
        <w:trPr>
          <w:trHeight w:val="288"/>
          <w:jc w:val="center"/>
        </w:trPr>
        <w:tc>
          <w:tcPr>
            <w:tcW w:w="1240"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6A9A9938"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8</w:t>
            </w:r>
          </w:p>
        </w:tc>
        <w:tc>
          <w:tcPr>
            <w:tcW w:w="2240" w:type="dxa"/>
            <w:tcBorders>
              <w:top w:val="nil"/>
              <w:left w:val="nil"/>
              <w:bottom w:val="single" w:sz="4" w:space="0" w:color="auto"/>
              <w:right w:val="single" w:sz="4" w:space="0" w:color="auto"/>
            </w:tcBorders>
            <w:shd w:val="clear" w:color="auto" w:fill="D9E2F3" w:themeFill="accent1" w:themeFillTint="33"/>
            <w:noWrap/>
            <w:vAlign w:val="bottom"/>
            <w:hideMark/>
          </w:tcPr>
          <w:p w14:paraId="47F4E83D"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0.09261117</w:t>
            </w:r>
          </w:p>
        </w:tc>
        <w:tc>
          <w:tcPr>
            <w:tcW w:w="1800" w:type="dxa"/>
            <w:tcBorders>
              <w:top w:val="nil"/>
              <w:left w:val="nil"/>
              <w:bottom w:val="single" w:sz="4" w:space="0" w:color="auto"/>
              <w:right w:val="single" w:sz="4" w:space="0" w:color="auto"/>
            </w:tcBorders>
            <w:shd w:val="clear" w:color="auto" w:fill="D9E2F3" w:themeFill="accent1" w:themeFillTint="33"/>
            <w:noWrap/>
            <w:vAlign w:val="bottom"/>
            <w:hideMark/>
          </w:tcPr>
          <w:p w14:paraId="197E3F68"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0.553134818</w:t>
            </w:r>
          </w:p>
        </w:tc>
      </w:tr>
      <w:tr w:rsidR="00F94629" w:rsidRPr="00C54631" w14:paraId="6383C33C" w14:textId="77777777" w:rsidTr="006264D8">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65731C7E"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9</w:t>
            </w:r>
          </w:p>
        </w:tc>
        <w:tc>
          <w:tcPr>
            <w:tcW w:w="2240" w:type="dxa"/>
            <w:tcBorders>
              <w:top w:val="nil"/>
              <w:left w:val="nil"/>
              <w:bottom w:val="single" w:sz="4" w:space="0" w:color="auto"/>
              <w:right w:val="single" w:sz="4" w:space="0" w:color="auto"/>
            </w:tcBorders>
            <w:shd w:val="clear" w:color="auto" w:fill="auto"/>
            <w:noWrap/>
            <w:vAlign w:val="bottom"/>
            <w:hideMark/>
          </w:tcPr>
          <w:p w14:paraId="0C1907C3"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4.58E-104</w:t>
            </w:r>
          </w:p>
        </w:tc>
        <w:tc>
          <w:tcPr>
            <w:tcW w:w="1800" w:type="dxa"/>
            <w:tcBorders>
              <w:top w:val="nil"/>
              <w:left w:val="nil"/>
              <w:bottom w:val="single" w:sz="4" w:space="0" w:color="auto"/>
              <w:right w:val="single" w:sz="4" w:space="0" w:color="auto"/>
            </w:tcBorders>
            <w:shd w:val="clear" w:color="auto" w:fill="auto"/>
            <w:noWrap/>
            <w:vAlign w:val="bottom"/>
            <w:hideMark/>
          </w:tcPr>
          <w:p w14:paraId="374B6C3A"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2.74E-103</w:t>
            </w:r>
          </w:p>
        </w:tc>
      </w:tr>
      <w:tr w:rsidR="00F94629" w:rsidRPr="00C54631" w14:paraId="48C838D7" w14:textId="77777777" w:rsidTr="006264D8">
        <w:trPr>
          <w:trHeight w:val="288"/>
          <w:jc w:val="center"/>
        </w:trPr>
        <w:tc>
          <w:tcPr>
            <w:tcW w:w="1240" w:type="dxa"/>
            <w:tcBorders>
              <w:top w:val="single" w:sz="4" w:space="0" w:color="auto"/>
              <w:left w:val="single" w:sz="4" w:space="0" w:color="auto"/>
              <w:bottom w:val="triple" w:sz="4" w:space="0" w:color="auto"/>
              <w:right w:val="single" w:sz="4" w:space="0" w:color="auto"/>
            </w:tcBorders>
            <w:shd w:val="clear" w:color="auto" w:fill="auto"/>
            <w:noWrap/>
            <w:vAlign w:val="bottom"/>
            <w:hideMark/>
          </w:tcPr>
          <w:p w14:paraId="50E5D0A7"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Rule 10</w:t>
            </w:r>
          </w:p>
        </w:tc>
        <w:tc>
          <w:tcPr>
            <w:tcW w:w="2240" w:type="dxa"/>
            <w:tcBorders>
              <w:top w:val="single" w:sz="4" w:space="0" w:color="auto"/>
              <w:left w:val="nil"/>
              <w:bottom w:val="triple" w:sz="4" w:space="0" w:color="auto"/>
              <w:right w:val="single" w:sz="4" w:space="0" w:color="auto"/>
            </w:tcBorders>
            <w:shd w:val="clear" w:color="auto" w:fill="auto"/>
            <w:noWrap/>
            <w:vAlign w:val="bottom"/>
            <w:hideMark/>
          </w:tcPr>
          <w:p w14:paraId="1B827A2D"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1.83E-118</w:t>
            </w:r>
          </w:p>
        </w:tc>
        <w:tc>
          <w:tcPr>
            <w:tcW w:w="1800" w:type="dxa"/>
            <w:tcBorders>
              <w:top w:val="single" w:sz="4" w:space="0" w:color="auto"/>
              <w:left w:val="nil"/>
              <w:bottom w:val="triple" w:sz="4" w:space="0" w:color="auto"/>
              <w:right w:val="single" w:sz="4" w:space="0" w:color="auto"/>
            </w:tcBorders>
            <w:shd w:val="clear" w:color="auto" w:fill="auto"/>
            <w:noWrap/>
            <w:vAlign w:val="bottom"/>
            <w:hideMark/>
          </w:tcPr>
          <w:p w14:paraId="7795CC36" w14:textId="77777777" w:rsidR="00F94629" w:rsidRPr="00C54631" w:rsidRDefault="00F94629" w:rsidP="008F515C">
            <w:pPr>
              <w:spacing w:before="80" w:after="80" w:line="240" w:lineRule="auto"/>
              <w:ind w:firstLine="0"/>
              <w:contextualSpacing w:val="0"/>
              <w:rPr>
                <w:rFonts w:eastAsia="Times New Roman" w:cstheme="majorBidi"/>
                <w:noProof w:val="0"/>
                <w:color w:val="000000"/>
                <w:sz w:val="24"/>
                <w:szCs w:val="24"/>
              </w:rPr>
            </w:pPr>
            <w:r w:rsidRPr="00C54631">
              <w:rPr>
                <w:rFonts w:eastAsia="Times New Roman" w:cstheme="majorBidi"/>
                <w:noProof w:val="0"/>
                <w:color w:val="000000"/>
                <w:sz w:val="24"/>
                <w:szCs w:val="24"/>
              </w:rPr>
              <w:t>1.09E-117</w:t>
            </w:r>
          </w:p>
        </w:tc>
      </w:tr>
    </w:tbl>
    <w:p w14:paraId="0A514485" w14:textId="1DD6539C" w:rsidR="00E62277" w:rsidRPr="00C54631" w:rsidRDefault="00E62277" w:rsidP="008F515C">
      <w:pPr>
        <w:spacing w:before="120"/>
        <w:ind w:firstLine="0"/>
        <w:contextualSpacing w:val="0"/>
        <w:rPr>
          <w:rFonts w:eastAsia="Times New Roman" w:cstheme="majorBidi"/>
          <w:noProof w:val="0"/>
          <w:color w:val="0D0D0D" w:themeColor="text1" w:themeTint="F2"/>
          <w:szCs w:val="28"/>
          <w:rtl/>
          <w:lang w:bidi="ar-IQ"/>
        </w:rPr>
      </w:pPr>
      <w:r w:rsidRPr="00C54631">
        <w:rPr>
          <w:rFonts w:eastAsia="Times New Roman" w:cstheme="majorBidi"/>
          <w:noProof w:val="0"/>
          <w:color w:val="0D0D0D" w:themeColor="text1" w:themeTint="F2"/>
          <w:szCs w:val="28"/>
          <w:lang w:bidi="ar-IQ"/>
        </w:rPr>
        <w:t xml:space="preserve">As shown in Table 4.7, Rule 8 and Rule 3 have the main contributions, with normalized weights of 0.5531 and 0.4469, respectively. The remaining rules have </w:t>
      </w:r>
      <w:r w:rsidRPr="00C54631">
        <w:rPr>
          <w:rFonts w:eastAsia="Times New Roman" w:cstheme="majorBidi"/>
          <w:noProof w:val="0"/>
          <w:color w:val="0D0D0D" w:themeColor="text1" w:themeTint="F2"/>
          <w:szCs w:val="28"/>
          <w:lang w:bidi="ar-IQ"/>
        </w:rPr>
        <w:lastRenderedPageBreak/>
        <w:t>values close to zero, which means that they have almost no effect on the final prediction. This indicates that the selected input pattern is mainly represented by Rule 8 and Rule 3.</w:t>
      </w:r>
    </w:p>
    <w:p w14:paraId="722E2011" w14:textId="39F515C7" w:rsidR="00F94629" w:rsidRPr="00C54631" w:rsidRDefault="00F94629" w:rsidP="008F515C">
      <w:pPr>
        <w:ind w:firstLine="0"/>
        <w:contextualSpacing w:val="0"/>
        <w:rPr>
          <w:rFonts w:eastAsia="Times New Roman" w:cstheme="majorBidi"/>
          <w:b/>
          <w:bCs/>
          <w:noProof w:val="0"/>
          <w:color w:val="0D0D0D" w:themeColor="text1" w:themeTint="F2"/>
          <w:szCs w:val="28"/>
          <w:rtl/>
          <w:lang w:bidi="ar-IQ"/>
        </w:rPr>
      </w:pPr>
      <w:r w:rsidRPr="00C54631">
        <w:rPr>
          <w:rFonts w:eastAsia="Times New Roman" w:cstheme="majorBidi"/>
          <w:b/>
          <w:bCs/>
          <w:noProof w:val="0"/>
          <w:color w:val="0D0D0D" w:themeColor="text1" w:themeTint="F2"/>
          <w:szCs w:val="28"/>
          <w:lang w:bidi="ar-IQ"/>
        </w:rPr>
        <w:t>Step 3: Consequent Outputs</w:t>
      </w:r>
    </w:p>
    <w:p w14:paraId="6E911945" w14:textId="75193D28" w:rsidR="00F94629" w:rsidRPr="00C54631" w:rsidRDefault="00F94629" w:rsidP="008F515C">
      <w:pPr>
        <w:spacing w:before="100" w:beforeAutospacing="1" w:after="100" w:afterAutospacing="1"/>
        <w:ind w:firstLine="0"/>
        <w:contextualSpacing w:val="0"/>
        <w:rPr>
          <w:rFonts w:eastAsia="Times New Roman" w:cstheme="majorBidi"/>
          <w:noProof w:val="0"/>
          <w:color w:val="0D0D0D" w:themeColor="text1" w:themeTint="F2"/>
          <w:szCs w:val="28"/>
        </w:rPr>
      </w:pPr>
      <w:bookmarkStart w:id="175" w:name="_Hlk224948704"/>
      <w:r w:rsidRPr="00C54631">
        <w:rPr>
          <w:rFonts w:eastAsia="Times New Roman" w:cstheme="majorBidi"/>
          <w:noProof w:val="0"/>
          <w:color w:val="0D0D0D" w:themeColor="text1" w:themeTint="F2"/>
          <w:szCs w:val="28"/>
        </w:rPr>
        <w:t>Based on the results in Table 4.</w:t>
      </w:r>
      <w:r w:rsidR="00247F49" w:rsidRPr="00C54631">
        <w:rPr>
          <w:rFonts w:eastAsia="Times New Roman" w:cstheme="majorBidi" w:hint="cs"/>
          <w:noProof w:val="0"/>
          <w:color w:val="0D0D0D" w:themeColor="text1" w:themeTint="F2"/>
          <w:szCs w:val="28"/>
          <w:rtl/>
        </w:rPr>
        <w:t>7</w:t>
      </w:r>
      <w:r w:rsidRPr="00C54631">
        <w:rPr>
          <w:rFonts w:eastAsia="Times New Roman" w:cstheme="majorBidi"/>
          <w:noProof w:val="0"/>
          <w:color w:val="0D0D0D" w:themeColor="text1" w:themeTint="F2"/>
          <w:szCs w:val="28"/>
        </w:rPr>
        <w:t>, only Rule 3 and Rule 8 have significant normalized weights, while the remaining rules have negligible contributions. Therefore, the consequent outputs (Zi) are mainly influenced by these active rules.</w:t>
      </w:r>
    </w:p>
    <w:p w14:paraId="4F8357E3" w14:textId="77777777" w:rsidR="00F94629" w:rsidRPr="00C54631" w:rsidRDefault="00F94629" w:rsidP="008F515C">
      <w:pPr>
        <w:spacing w:before="100" w:beforeAutospacing="1" w:after="100" w:afterAutospacing="1"/>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Each consequent output is computed using a linear equation that combines the normalized input variables with their corresponding coefficients.</w:t>
      </w:r>
    </w:p>
    <w:bookmarkEnd w:id="175"/>
    <w:p w14:paraId="13DE434F" w14:textId="77777777" w:rsidR="00247F49" w:rsidRPr="00C54631" w:rsidRDefault="00247F49" w:rsidP="008F515C">
      <w:pPr>
        <w:spacing w:before="100" w:beforeAutospacing="1" w:after="100" w:afterAutospacing="1"/>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For Rule 3, based on Table 4.7, the output is calculated as:</w:t>
      </w:r>
    </w:p>
    <w:p w14:paraId="2AC61B82" w14:textId="77777777" w:rsidR="00163790" w:rsidRPr="00C54631" w:rsidRDefault="00431C6F" w:rsidP="008F515C">
      <w:pPr>
        <w:spacing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Z3 = (0.0101 × V1) + (0.0000 × V2) + (0.0031 × V3) + (-0.0001 × V4)</w:t>
      </w:r>
    </w:p>
    <w:p w14:paraId="39ADCDFC" w14:textId="77777777" w:rsidR="00163790" w:rsidRPr="00C54631" w:rsidRDefault="00431C6F" w:rsidP="008F515C">
      <w:pPr>
        <w:spacing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xml:space="preserve"> + (0.0003 × V5) + (0.0004 × V6) + (0.0009 × V7) + (-0.0001 × V8) </w:t>
      </w:r>
    </w:p>
    <w:p w14:paraId="0C4289A6" w14:textId="115EA04D" w:rsidR="00163790" w:rsidRPr="00C54631" w:rsidRDefault="00431C6F" w:rsidP="008F515C">
      <w:pPr>
        <w:spacing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xml:space="preserve">+ (-0.0001 × V9) + (0.0004 × </w:t>
      </w:r>
      <w:r w:rsidR="00467FF0" w:rsidRPr="00467FF0">
        <w:rPr>
          <w:rFonts w:eastAsia="Times New Roman" w:cstheme="majorBidi"/>
          <w:noProof w:val="0"/>
          <w:color w:val="0D0D0D" w:themeColor="text1" w:themeTint="F2"/>
          <w:szCs w:val="28"/>
        </w:rPr>
        <w:t>V10</w:t>
      </w:r>
      <w:r w:rsidRPr="00C54631">
        <w:rPr>
          <w:rFonts w:eastAsia="Times New Roman" w:cstheme="majorBidi"/>
          <w:noProof w:val="0"/>
          <w:color w:val="0D0D0D" w:themeColor="text1" w:themeTint="F2"/>
          <w:szCs w:val="28"/>
        </w:rPr>
        <w:t xml:space="preserve">) + (-0.0003 × </w:t>
      </w:r>
      <w:r w:rsidR="00467FF0" w:rsidRPr="00467FF0">
        <w:rPr>
          <w:rFonts w:eastAsia="Times New Roman" w:cstheme="majorBidi"/>
          <w:noProof w:val="0"/>
          <w:color w:val="0D0D0D" w:themeColor="text1" w:themeTint="F2"/>
          <w:szCs w:val="28"/>
        </w:rPr>
        <w:t>V11</w:t>
      </w:r>
      <w:r w:rsidRPr="00C54631">
        <w:rPr>
          <w:rFonts w:eastAsia="Times New Roman" w:cstheme="majorBidi"/>
          <w:noProof w:val="0"/>
          <w:color w:val="0D0D0D" w:themeColor="text1" w:themeTint="F2"/>
          <w:szCs w:val="28"/>
        </w:rPr>
        <w:t>) + (0.0002 × V12)</w:t>
      </w:r>
    </w:p>
    <w:p w14:paraId="03DA4D41" w14:textId="77777777" w:rsidR="00163790" w:rsidRPr="00C54631" w:rsidRDefault="00431C6F" w:rsidP="008F515C">
      <w:pPr>
        <w:spacing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xml:space="preserve"> + (-0.0009 × V13) + (-0.0003)</w:t>
      </w:r>
    </w:p>
    <w:p w14:paraId="766473D5" w14:textId="6840286D" w:rsidR="00F94629" w:rsidRPr="00C54631" w:rsidRDefault="00F94629" w:rsidP="008F515C">
      <w:pPr>
        <w:spacing w:after="0"/>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After substituting the normalized values from Table 4.</w:t>
      </w:r>
      <w:r w:rsidR="00163790" w:rsidRPr="00C54631">
        <w:rPr>
          <w:rFonts w:eastAsia="Times New Roman" w:cstheme="majorBidi" w:hint="cs"/>
          <w:noProof w:val="0"/>
          <w:color w:val="0D0D0D" w:themeColor="text1" w:themeTint="F2"/>
          <w:szCs w:val="28"/>
          <w:rtl/>
        </w:rPr>
        <w:t>6</w:t>
      </w:r>
      <w:r w:rsidRPr="00C54631">
        <w:rPr>
          <w:rFonts w:eastAsia="Times New Roman" w:cstheme="majorBidi"/>
          <w:noProof w:val="0"/>
          <w:color w:val="0D0D0D" w:themeColor="text1" w:themeTint="F2"/>
          <w:szCs w:val="28"/>
        </w:rPr>
        <w:t>:</w:t>
      </w:r>
    </w:p>
    <w:p w14:paraId="178D170F" w14:textId="77777777" w:rsidR="00A84DD2" w:rsidRPr="00C54631" w:rsidRDefault="00A84DD2" w:rsidP="008F515C">
      <w:pPr>
        <w:spacing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xml:space="preserve">Z3 = (0.0101 × 0.4506) + (0.0000 × 0.0069) + (0.0031 × 0.0000) </w:t>
      </w:r>
    </w:p>
    <w:p w14:paraId="43F23039" w14:textId="3D30E34F" w:rsidR="00A84DD2" w:rsidRPr="00C54631" w:rsidRDefault="00A84DD2" w:rsidP="008F515C">
      <w:pPr>
        <w:spacing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(-0.0001 × 0.0000) + (0.0003 × 0.0000) + (0.0004 × 0.9817) + (0.0009 × 0.0096) + (-0.0001 × 0.0022) + (-0.0001 × 0.9819) + (0.0004 × 0.0008) + (-0.0003 × 0.9950) + (0.0002 × 0.0000) + (-0.0009 × 0.0000) + (-0.0003)</w:t>
      </w:r>
    </w:p>
    <w:p w14:paraId="0FF671A3" w14:textId="59524371" w:rsidR="00F94629" w:rsidRPr="00C54631" w:rsidRDefault="00482960" w:rsidP="008F515C">
      <w:pPr>
        <w:spacing w:after="0"/>
        <w:ind w:firstLine="0"/>
        <w:contextualSpacing w:val="0"/>
        <w:rPr>
          <w:rFonts w:eastAsia="Times New Roman" w:cstheme="majorBidi"/>
          <w:b/>
          <w:bCs/>
          <w:noProof w:val="0"/>
          <w:color w:val="0D0D0D" w:themeColor="text1" w:themeTint="F2"/>
          <w:szCs w:val="28"/>
          <w:rtl/>
        </w:rPr>
      </w:pPr>
      <w:r w:rsidRPr="00C54631">
        <w:rPr>
          <w:rFonts w:eastAsia="Times New Roman" w:cstheme="majorBidi"/>
          <w:b/>
          <w:bCs/>
          <w:noProof w:val="0"/>
          <w:color w:val="0D0D0D" w:themeColor="text1" w:themeTint="F2"/>
          <w:szCs w:val="28"/>
        </w:rPr>
        <w:t>Z3 = 0.0045</w:t>
      </w:r>
    </w:p>
    <w:p w14:paraId="531CB8E7" w14:textId="0FEE566E" w:rsidR="00EC684B" w:rsidRPr="00C54631" w:rsidRDefault="00EC684B" w:rsidP="008F515C">
      <w:pPr>
        <w:spacing w:before="100" w:beforeAutospacing="1" w:after="100" w:afterAutospacing="1"/>
        <w:ind w:firstLine="0"/>
        <w:contextualSpacing w:val="0"/>
        <w:rPr>
          <w:rFonts w:eastAsia="Times New Roman" w:cstheme="majorBidi"/>
          <w:b/>
          <w:bCs/>
          <w:noProof w:val="0"/>
          <w:color w:val="0D0D0D" w:themeColor="text1" w:themeTint="F2"/>
          <w:szCs w:val="28"/>
          <w:rtl/>
        </w:rPr>
      </w:pPr>
    </w:p>
    <w:p w14:paraId="45766BA3" w14:textId="77777777" w:rsidR="00EC684B" w:rsidRPr="00C54631" w:rsidRDefault="00EC684B" w:rsidP="008F515C">
      <w:pPr>
        <w:spacing w:before="100" w:beforeAutospacing="1" w:after="100" w:afterAutospacing="1"/>
        <w:ind w:firstLine="0"/>
        <w:contextualSpacing w:val="0"/>
        <w:rPr>
          <w:rFonts w:eastAsia="Times New Roman" w:cstheme="majorBidi"/>
          <w:b/>
          <w:bCs/>
          <w:noProof w:val="0"/>
          <w:color w:val="0D0D0D" w:themeColor="text1" w:themeTint="F2"/>
          <w:szCs w:val="28"/>
          <w:rtl/>
        </w:rPr>
      </w:pPr>
    </w:p>
    <w:p w14:paraId="1EDD5EF6" w14:textId="77777777" w:rsidR="00247F49" w:rsidRPr="00C54631" w:rsidRDefault="00247F49" w:rsidP="008F515C">
      <w:pPr>
        <w:spacing w:before="100" w:beforeAutospacing="1" w:after="100" w:afterAutospacing="1"/>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lastRenderedPageBreak/>
        <w:t>For Rule 8, based on Table 4.7, the output is calculated as:</w:t>
      </w:r>
    </w:p>
    <w:p w14:paraId="320126BD" w14:textId="67C3D97E" w:rsidR="00D56BF3" w:rsidRPr="00C54631" w:rsidRDefault="00A84DD2" w:rsidP="008F515C">
      <w:pPr>
        <w:spacing w:before="40"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xml:space="preserve">Z8 = (0.01112 × V1) + (0.00031 × V2) + (-0.00008 × V3) + (-0.00010 × V4) </w:t>
      </w:r>
      <w:r w:rsidR="00D56BF3" w:rsidRPr="00C54631">
        <w:rPr>
          <w:rFonts w:eastAsia="Times New Roman" w:cstheme="majorBidi" w:hint="cs"/>
          <w:noProof w:val="0"/>
          <w:color w:val="0D0D0D" w:themeColor="text1" w:themeTint="F2"/>
          <w:szCs w:val="28"/>
          <w:rtl/>
        </w:rPr>
        <w:t xml:space="preserve">        </w:t>
      </w:r>
      <w:r w:rsidRPr="00C54631">
        <w:rPr>
          <w:rFonts w:eastAsia="Times New Roman" w:cstheme="majorBidi"/>
          <w:noProof w:val="0"/>
          <w:color w:val="0D0D0D" w:themeColor="text1" w:themeTint="F2"/>
          <w:szCs w:val="28"/>
        </w:rPr>
        <w:t xml:space="preserve">+ (-0.00045 × V5) + (0.00022 × V6) + (0.00041 × V7) + (0.00135 × </w:t>
      </w:r>
      <w:proofErr w:type="gramStart"/>
      <w:r w:rsidR="00D56BF3" w:rsidRPr="00C54631">
        <w:rPr>
          <w:rFonts w:eastAsia="Times New Roman" w:cstheme="majorBidi"/>
          <w:noProof w:val="0"/>
          <w:color w:val="0D0D0D" w:themeColor="text1" w:themeTint="F2"/>
          <w:szCs w:val="28"/>
        </w:rPr>
        <w:t xml:space="preserve">V8) </w:t>
      </w:r>
      <w:r w:rsidR="00D56BF3" w:rsidRPr="00C54631">
        <w:rPr>
          <w:rFonts w:eastAsia="Times New Roman" w:cstheme="majorBidi" w:hint="cs"/>
          <w:noProof w:val="0"/>
          <w:color w:val="0D0D0D" w:themeColor="text1" w:themeTint="F2"/>
          <w:szCs w:val="28"/>
          <w:rtl/>
        </w:rPr>
        <w:t xml:space="preserve">  </w:t>
      </w:r>
      <w:proofErr w:type="gramEnd"/>
      <w:r w:rsidR="00D56BF3" w:rsidRPr="00C54631">
        <w:rPr>
          <w:rFonts w:eastAsia="Times New Roman" w:cstheme="majorBidi" w:hint="cs"/>
          <w:noProof w:val="0"/>
          <w:color w:val="0D0D0D" w:themeColor="text1" w:themeTint="F2"/>
          <w:szCs w:val="28"/>
          <w:rtl/>
        </w:rPr>
        <w:t xml:space="preserve">             </w:t>
      </w:r>
      <w:r w:rsidRPr="00C54631">
        <w:rPr>
          <w:rFonts w:eastAsia="Times New Roman" w:cstheme="majorBidi"/>
          <w:noProof w:val="0"/>
          <w:color w:val="0D0D0D" w:themeColor="text1" w:themeTint="F2"/>
          <w:szCs w:val="28"/>
        </w:rPr>
        <w:t xml:space="preserve">+ (-0.00003 × V9) + (0.00022 × </w:t>
      </w:r>
      <w:r w:rsidR="005053CF" w:rsidRPr="005053CF">
        <w:rPr>
          <w:rFonts w:eastAsia="Times New Roman" w:cstheme="majorBidi"/>
          <w:noProof w:val="0"/>
          <w:color w:val="0D0D0D" w:themeColor="text1" w:themeTint="F2"/>
          <w:szCs w:val="28"/>
        </w:rPr>
        <w:t>V10</w:t>
      </w:r>
      <w:r w:rsidRPr="00C54631">
        <w:rPr>
          <w:rFonts w:eastAsia="Times New Roman" w:cstheme="majorBidi"/>
          <w:noProof w:val="0"/>
          <w:color w:val="0D0D0D" w:themeColor="text1" w:themeTint="F2"/>
          <w:szCs w:val="28"/>
        </w:rPr>
        <w:t xml:space="preserve">) + (-0.00057 × </w:t>
      </w:r>
      <w:r w:rsidR="005053CF" w:rsidRPr="005053CF">
        <w:rPr>
          <w:rFonts w:eastAsia="Times New Roman" w:cstheme="majorBidi"/>
          <w:noProof w:val="0"/>
          <w:color w:val="0D0D0D" w:themeColor="text1" w:themeTint="F2"/>
          <w:szCs w:val="28"/>
        </w:rPr>
        <w:t>V11</w:t>
      </w:r>
      <w:r w:rsidRPr="00C54631">
        <w:rPr>
          <w:rFonts w:eastAsia="Times New Roman" w:cstheme="majorBidi"/>
          <w:noProof w:val="0"/>
          <w:color w:val="0D0D0D" w:themeColor="text1" w:themeTint="F2"/>
          <w:szCs w:val="28"/>
        </w:rPr>
        <w:t xml:space="preserve">) + (-0.00029 × V12) </w:t>
      </w:r>
    </w:p>
    <w:p w14:paraId="0A4A5DC7" w14:textId="6FEB53F7" w:rsidR="00D56BF3" w:rsidRPr="00C54631" w:rsidRDefault="00A84DD2" w:rsidP="008F515C">
      <w:pPr>
        <w:spacing w:before="40"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 (-0.00038 × V13) + (0.00026)</w:t>
      </w:r>
    </w:p>
    <w:p w14:paraId="51C9BE06" w14:textId="1374FE3E" w:rsidR="00F94629" w:rsidRPr="00C54631" w:rsidRDefault="00F94629" w:rsidP="008F515C">
      <w:pPr>
        <w:spacing w:before="100" w:beforeAutospacing="1" w:after="100" w:afterAutospacing="1"/>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After substituting the normalized values from Table 4.</w:t>
      </w:r>
      <w:r w:rsidR="00A84DD2" w:rsidRPr="00C54631">
        <w:rPr>
          <w:rFonts w:eastAsia="Times New Roman" w:cstheme="majorBidi" w:hint="cs"/>
          <w:noProof w:val="0"/>
          <w:color w:val="0D0D0D" w:themeColor="text1" w:themeTint="F2"/>
          <w:szCs w:val="28"/>
          <w:rtl/>
        </w:rPr>
        <w:t>6</w:t>
      </w:r>
      <w:r w:rsidRPr="00C54631">
        <w:rPr>
          <w:rFonts w:eastAsia="Times New Roman" w:cstheme="majorBidi"/>
          <w:noProof w:val="0"/>
          <w:color w:val="0D0D0D" w:themeColor="text1" w:themeTint="F2"/>
          <w:szCs w:val="28"/>
        </w:rPr>
        <w:t>:</w:t>
      </w:r>
    </w:p>
    <w:p w14:paraId="4D98EB49" w14:textId="4297BFED" w:rsidR="00A84DD2" w:rsidRPr="00C54631" w:rsidRDefault="00A84DD2" w:rsidP="008F515C">
      <w:pPr>
        <w:spacing w:before="40" w:after="0"/>
        <w:ind w:firstLine="0"/>
        <w:contextualSpacing w:val="0"/>
        <w:rPr>
          <w:rFonts w:eastAsia="Times New Roman" w:cstheme="majorBidi"/>
          <w:noProof w:val="0"/>
          <w:color w:val="0D0D0D" w:themeColor="text1" w:themeTint="F2"/>
          <w:szCs w:val="28"/>
          <w:rtl/>
        </w:rPr>
      </w:pPr>
      <w:r w:rsidRPr="00C54631">
        <w:rPr>
          <w:rFonts w:eastAsia="Times New Roman" w:cstheme="majorBidi"/>
          <w:noProof w:val="0"/>
          <w:color w:val="0D0D0D" w:themeColor="text1" w:themeTint="F2"/>
          <w:szCs w:val="28"/>
        </w:rPr>
        <w:t>Z8 = (0.01112 × 0.4506) + (0.00031 × 0.0069) + (-0.00008 × 0.0000) + (-0.00010 × 0.0000) + (-0.00045 × 0.0000) + (0.00022 × 0.9817) + (0.00041 × 0.0096)</w:t>
      </w:r>
      <w:r w:rsidRPr="00C54631">
        <w:rPr>
          <w:rFonts w:eastAsia="Times New Roman" w:cstheme="majorBidi" w:hint="cs"/>
          <w:noProof w:val="0"/>
          <w:color w:val="0D0D0D" w:themeColor="text1" w:themeTint="F2"/>
          <w:szCs w:val="28"/>
          <w:rtl/>
        </w:rPr>
        <w:t xml:space="preserve">         </w:t>
      </w:r>
      <w:r w:rsidRPr="00C54631">
        <w:rPr>
          <w:rFonts w:eastAsia="Times New Roman" w:cstheme="majorBidi"/>
          <w:noProof w:val="0"/>
          <w:color w:val="0D0D0D" w:themeColor="text1" w:themeTint="F2"/>
          <w:szCs w:val="28"/>
        </w:rPr>
        <w:t xml:space="preserve"> + (0.00135 × 0.0022) + (-0.00003 × 0.9819) + (0.00022 × 0.0008) + (-0.00057 × 0.9950) + (-0.00029 × 0.0000) + (-0.00038 × 0.0000) + (0.00026)</w:t>
      </w:r>
    </w:p>
    <w:p w14:paraId="67C7B67D" w14:textId="54973D49" w:rsidR="00F94629" w:rsidRPr="00C54631" w:rsidRDefault="00C477C4" w:rsidP="008F515C">
      <w:pPr>
        <w:spacing w:before="100" w:beforeAutospacing="1" w:after="100" w:afterAutospacing="1"/>
        <w:ind w:firstLine="0"/>
        <w:contextualSpacing w:val="0"/>
        <w:rPr>
          <w:rFonts w:eastAsia="Times New Roman" w:cstheme="majorBidi"/>
          <w:b/>
          <w:bCs/>
          <w:noProof w:val="0"/>
          <w:color w:val="0D0D0D" w:themeColor="text1" w:themeTint="F2"/>
          <w:szCs w:val="28"/>
          <w:rtl/>
        </w:rPr>
      </w:pPr>
      <w:r w:rsidRPr="00C54631">
        <w:rPr>
          <w:rFonts w:eastAsia="Times New Roman" w:cstheme="majorBidi"/>
          <w:b/>
          <w:bCs/>
          <w:noProof w:val="0"/>
          <w:color w:val="0D0D0D" w:themeColor="text1" w:themeTint="F2"/>
          <w:szCs w:val="28"/>
        </w:rPr>
        <w:t xml:space="preserve">Z </w:t>
      </w:r>
      <w:r w:rsidR="00482960" w:rsidRPr="00C54631">
        <w:rPr>
          <w:rFonts w:eastAsia="Times New Roman" w:cstheme="majorBidi"/>
          <w:b/>
          <w:bCs/>
          <w:noProof w:val="0"/>
          <w:color w:val="0D0D0D" w:themeColor="text1" w:themeTint="F2"/>
          <w:szCs w:val="28"/>
        </w:rPr>
        <w:t>8 = 0.004</w:t>
      </w:r>
      <w:r w:rsidR="00A84DD2" w:rsidRPr="00C54631">
        <w:rPr>
          <w:rFonts w:eastAsia="Times New Roman" w:cstheme="majorBidi" w:hint="cs"/>
          <w:b/>
          <w:bCs/>
          <w:noProof w:val="0"/>
          <w:color w:val="0D0D0D" w:themeColor="text1" w:themeTint="F2"/>
          <w:szCs w:val="28"/>
          <w:rtl/>
        </w:rPr>
        <w:t>9</w:t>
      </w:r>
    </w:p>
    <w:p w14:paraId="73B0D723" w14:textId="5F0BB8ED" w:rsidR="00F94629" w:rsidRPr="00C54631" w:rsidRDefault="00F94629" w:rsidP="008F515C">
      <w:pPr>
        <w:spacing w:before="100" w:beforeAutospacing="1" w:after="100" w:afterAutospacing="1"/>
        <w:ind w:firstLine="0"/>
        <w:contextualSpacing w:val="0"/>
        <w:rPr>
          <w:rFonts w:eastAsia="Times New Roman" w:cstheme="majorBidi"/>
          <w:b/>
          <w:bCs/>
          <w:noProof w:val="0"/>
          <w:color w:val="0D0D0D" w:themeColor="text1" w:themeTint="F2"/>
          <w:szCs w:val="28"/>
          <w:rtl/>
        </w:rPr>
      </w:pPr>
      <w:r w:rsidRPr="00C54631">
        <w:rPr>
          <w:rFonts w:eastAsia="Times New Roman" w:cstheme="majorBidi"/>
          <w:b/>
          <w:bCs/>
          <w:noProof w:val="0"/>
          <w:color w:val="0D0D0D" w:themeColor="text1" w:themeTint="F2"/>
          <w:szCs w:val="28"/>
        </w:rPr>
        <w:t>Step 4: Final Output Calculation</w:t>
      </w:r>
    </w:p>
    <w:p w14:paraId="5FC245E5" w14:textId="73CFB264" w:rsidR="001C0898" w:rsidRPr="00C54631" w:rsidRDefault="001C0898" w:rsidP="008F515C">
      <w:pPr>
        <w:spacing w:before="100" w:beforeAutospacing="1" w:after="100" w:afterAutospacing="1"/>
        <w:ind w:firstLine="0"/>
        <w:contextualSpacing w:val="0"/>
        <w:rPr>
          <w:rFonts w:eastAsia="Times New Roman" w:cstheme="majorBidi"/>
          <w:noProof w:val="0"/>
          <w:color w:val="0D0D0D" w:themeColor="text1" w:themeTint="F2"/>
          <w:szCs w:val="28"/>
        </w:rPr>
      </w:pPr>
      <w:r w:rsidRPr="00C54631">
        <w:rPr>
          <w:rFonts w:eastAsia="Times New Roman" w:cstheme="majorBidi"/>
          <w:noProof w:val="0"/>
          <w:color w:val="0D0D0D" w:themeColor="text1" w:themeTint="F2"/>
          <w:szCs w:val="28"/>
        </w:rPr>
        <w:t>The final normalized output was calculated using the normalized weights and consequent outputs</w:t>
      </w:r>
    </w:p>
    <w:p w14:paraId="623A51F9" w14:textId="69761154" w:rsidR="00F94629" w:rsidRPr="00C54631" w:rsidRDefault="000D5BAA" w:rsidP="008F515C">
      <w:pPr>
        <w:rPr>
          <w:rFonts w:eastAsia="Times New Roman" w:cstheme="majorBidi"/>
          <w:noProof w:val="0"/>
          <w:szCs w:val="28"/>
        </w:rPr>
      </w:pPr>
      <m:oMathPara>
        <m:oMath>
          <m:r>
            <w:rPr>
              <w:rFonts w:ascii="Cambria Math" w:eastAsia="Times New Roman" w:hAnsi="Cambria Math" w:cstheme="majorBidi"/>
              <w:noProof w:val="0"/>
              <w:szCs w:val="28"/>
            </w:rPr>
            <m:t>C=</m:t>
          </m:r>
          <m:nary>
            <m:naryPr>
              <m:chr m:val="∑"/>
              <m:ctrlPr>
                <w:rPr>
                  <w:rFonts w:ascii="Cambria Math" w:eastAsia="Times New Roman" w:hAnsi="Cambria Math" w:cstheme="majorBidi"/>
                  <w:noProof w:val="0"/>
                  <w:szCs w:val="28"/>
                </w:rPr>
              </m:ctrlPr>
            </m:naryPr>
            <m:sub>
              <m:r>
                <w:rPr>
                  <w:rFonts w:ascii="Cambria Math" w:eastAsia="Times New Roman" w:hAnsi="Cambria Math" w:cstheme="majorBidi"/>
                  <w:noProof w:val="0"/>
                  <w:szCs w:val="28"/>
                </w:rPr>
                <m:t>i=1</m:t>
              </m:r>
              <m:ctrlPr>
                <w:rPr>
                  <w:rFonts w:ascii="Cambria Math" w:eastAsia="Times New Roman" w:hAnsi="Cambria Math" w:cstheme="majorBidi"/>
                  <w:i/>
                  <w:noProof w:val="0"/>
                  <w:szCs w:val="28"/>
                </w:rPr>
              </m:ctrlPr>
            </m:sub>
            <m:sup>
              <m:r>
                <w:rPr>
                  <w:rFonts w:ascii="Cambria Math" w:eastAsia="Times New Roman" w:hAnsi="Cambria Math" w:cstheme="majorBidi"/>
                  <w:noProof w:val="0"/>
                  <w:szCs w:val="28"/>
                </w:rPr>
                <m:t>n</m:t>
              </m:r>
              <m:ctrlPr>
                <w:rPr>
                  <w:rFonts w:ascii="Cambria Math" w:eastAsia="Times New Roman" w:hAnsi="Cambria Math" w:cstheme="majorBidi"/>
                  <w:i/>
                  <w:noProof w:val="0"/>
                  <w:szCs w:val="28"/>
                </w:rPr>
              </m:ctrlPr>
            </m:sup>
            <m:e>
              <m:d>
                <m:dPr>
                  <m:ctrlPr>
                    <w:rPr>
                      <w:rFonts w:ascii="Cambria Math" w:eastAsia="Times New Roman" w:hAnsi="Cambria Math" w:cstheme="majorBidi"/>
                      <w:i/>
                      <w:noProof w:val="0"/>
                      <w:szCs w:val="28"/>
                    </w:rPr>
                  </m:ctrlPr>
                </m:dPr>
                <m:e>
                  <m:acc>
                    <m:accPr>
                      <m:chr m:val="̅"/>
                      <m:ctrlPr>
                        <w:rPr>
                          <w:rFonts w:ascii="Cambria Math" w:eastAsia="Times New Roman" w:hAnsi="Cambria Math" w:cstheme="majorBidi"/>
                          <w:noProof w:val="0"/>
                          <w:szCs w:val="28"/>
                        </w:rPr>
                      </m:ctrlPr>
                    </m:accPr>
                    <m:e>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w</m:t>
                          </m:r>
                          <m:ctrlPr>
                            <w:rPr>
                              <w:rFonts w:ascii="Cambria Math" w:eastAsia="Times New Roman" w:hAnsi="Cambria Math" w:cstheme="majorBidi"/>
                              <w:noProof w:val="0"/>
                              <w:szCs w:val="28"/>
                            </w:rPr>
                          </m:ctrlPr>
                        </m:e>
                        <m:sub>
                          <m:r>
                            <w:rPr>
                              <w:rFonts w:ascii="Cambria Math" w:eastAsia="Times New Roman" w:hAnsi="Cambria Math" w:cstheme="majorBidi"/>
                              <w:noProof w:val="0"/>
                              <w:szCs w:val="28"/>
                            </w:rPr>
                            <m:t>i</m:t>
                          </m:r>
                        </m:sub>
                      </m:sSub>
                    </m:e>
                  </m:acc>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Z</m:t>
                      </m:r>
                    </m:e>
                    <m:sub>
                      <m:r>
                        <w:rPr>
                          <w:rFonts w:ascii="Cambria Math" w:eastAsia="Times New Roman" w:hAnsi="Cambria Math" w:cstheme="majorBidi"/>
                          <w:noProof w:val="0"/>
                          <w:szCs w:val="28"/>
                        </w:rPr>
                        <m:t>i</m:t>
                      </m:r>
                    </m:sub>
                  </m:sSub>
                </m:e>
              </m:d>
              <m:ctrlPr>
                <w:rPr>
                  <w:rFonts w:ascii="Cambria Math" w:eastAsia="Times New Roman" w:hAnsi="Cambria Math" w:cstheme="majorBidi"/>
                  <w:i/>
                  <w:noProof w:val="0"/>
                  <w:szCs w:val="28"/>
                </w:rPr>
              </m:ctrlPr>
            </m:e>
          </m:nary>
        </m:oMath>
      </m:oMathPara>
    </w:p>
    <w:p w14:paraId="1847DDC1" w14:textId="77777777" w:rsidR="000D5BAA" w:rsidRPr="00C54631" w:rsidRDefault="004F1923" w:rsidP="008F515C">
      <w:pPr>
        <w:rPr>
          <w:rFonts w:eastAsia="Times New Roman" w:cstheme="majorBidi"/>
          <w:noProof w:val="0"/>
          <w:szCs w:val="28"/>
          <w:rtl/>
        </w:rPr>
      </w:pPr>
      <m:oMathPara>
        <m:oMath>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C</m:t>
              </m:r>
            </m:e>
            <m:sub>
              <m:r>
                <w:rPr>
                  <w:rFonts w:ascii="Cambria Math" w:eastAsia="Times New Roman" w:hAnsi="Cambria Math" w:cstheme="majorBidi"/>
                  <w:noProof w:val="0"/>
                  <w:szCs w:val="28"/>
                </w:rPr>
                <m:t>norm</m:t>
              </m:r>
            </m:sub>
          </m:sSub>
          <m:r>
            <w:rPr>
              <w:rFonts w:ascii="Cambria Math" w:eastAsia="Times New Roman" w:hAnsi="Cambria Math" w:cstheme="majorBidi"/>
              <w:noProof w:val="0"/>
              <w:szCs w:val="28"/>
            </w:rPr>
            <m:t>=</m:t>
          </m:r>
          <m:d>
            <m:dPr>
              <m:ctrlPr>
                <w:rPr>
                  <w:rFonts w:ascii="Cambria Math" w:eastAsia="Times New Roman" w:hAnsi="Cambria Math" w:cstheme="majorBidi"/>
                  <w:i/>
                  <w:noProof w:val="0"/>
                  <w:szCs w:val="28"/>
                </w:rPr>
              </m:ctrlPr>
            </m:dPr>
            <m:e>
              <m:r>
                <w:rPr>
                  <w:rFonts w:ascii="Cambria Math" w:eastAsia="Times New Roman" w:hAnsi="Cambria Math" w:cstheme="majorBidi"/>
                  <w:noProof w:val="0"/>
                  <w:szCs w:val="28"/>
                </w:rPr>
                <m:t>0.446865158</m:t>
              </m:r>
              <m:r>
                <m:rPr>
                  <m:sty m:val="p"/>
                </m:rPr>
                <w:rPr>
                  <w:rFonts w:ascii="Cambria Math" w:eastAsia="Times New Roman" w:hAnsi="Cambria Math" w:cstheme="majorBidi"/>
                  <w:noProof w:val="0"/>
                  <w:szCs w:val="28"/>
                </w:rPr>
                <m:t>×</m:t>
              </m:r>
              <m:r>
                <w:rPr>
                  <w:rFonts w:ascii="Cambria Math" w:eastAsia="Times New Roman" w:hAnsi="Cambria Math" w:cstheme="majorBidi"/>
                  <w:noProof w:val="0"/>
                  <w:szCs w:val="28"/>
                </w:rPr>
                <m:t>0.0045</m:t>
              </m:r>
            </m:e>
          </m:d>
          <m:r>
            <w:rPr>
              <w:rFonts w:ascii="Cambria Math" w:eastAsia="Times New Roman" w:hAnsi="Cambria Math" w:cstheme="majorBidi"/>
              <w:noProof w:val="0"/>
              <w:szCs w:val="28"/>
            </w:rPr>
            <m:t>+</m:t>
          </m:r>
          <m:d>
            <m:dPr>
              <m:ctrlPr>
                <w:rPr>
                  <w:rFonts w:ascii="Cambria Math" w:eastAsia="Times New Roman" w:hAnsi="Cambria Math" w:cstheme="majorBidi"/>
                  <w:i/>
                  <w:noProof w:val="0"/>
                  <w:szCs w:val="28"/>
                </w:rPr>
              </m:ctrlPr>
            </m:dPr>
            <m:e>
              <m:r>
                <w:rPr>
                  <w:rFonts w:ascii="Cambria Math" w:eastAsia="Times New Roman" w:hAnsi="Cambria Math" w:cstheme="majorBidi"/>
                  <w:noProof w:val="0"/>
                  <w:szCs w:val="28"/>
                </w:rPr>
                <m:t>0.553134818</m:t>
              </m:r>
              <m:r>
                <m:rPr>
                  <m:sty m:val="p"/>
                </m:rPr>
                <w:rPr>
                  <w:rFonts w:ascii="Cambria Math" w:eastAsia="Times New Roman" w:hAnsi="Cambria Math" w:cstheme="majorBidi"/>
                  <w:noProof w:val="0"/>
                  <w:szCs w:val="28"/>
                </w:rPr>
                <m:t>×</m:t>
              </m:r>
              <m:r>
                <w:rPr>
                  <w:rFonts w:ascii="Cambria Math" w:eastAsia="Times New Roman" w:hAnsi="Cambria Math" w:cstheme="majorBidi"/>
                  <w:noProof w:val="0"/>
                  <w:szCs w:val="28"/>
                </w:rPr>
                <m:t>0.0049</m:t>
              </m:r>
            </m:e>
          </m:d>
        </m:oMath>
      </m:oMathPara>
    </w:p>
    <w:p w14:paraId="0D40D5A6" w14:textId="77777777" w:rsidR="000D5BAA" w:rsidRPr="00C54631" w:rsidRDefault="004F1923" w:rsidP="008F515C">
      <w:pPr>
        <w:rPr>
          <w:rFonts w:eastAsia="Times New Roman" w:cstheme="majorBidi"/>
          <w:noProof w:val="0"/>
          <w:szCs w:val="28"/>
          <w:rtl/>
        </w:rPr>
      </w:pPr>
      <m:oMathPara>
        <m:oMath>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C</m:t>
              </m:r>
            </m:e>
            <m:sub>
              <m:r>
                <w:rPr>
                  <w:rFonts w:ascii="Cambria Math" w:eastAsia="Times New Roman" w:hAnsi="Cambria Math" w:cstheme="majorBidi"/>
                  <w:noProof w:val="0"/>
                  <w:szCs w:val="28"/>
                </w:rPr>
                <m:t>norm</m:t>
              </m:r>
            </m:sub>
          </m:sSub>
          <m:r>
            <w:rPr>
              <w:rFonts w:ascii="Cambria Math" w:eastAsia="Times New Roman" w:hAnsi="Cambria Math" w:cstheme="majorBidi"/>
              <w:noProof w:val="0"/>
              <w:szCs w:val="28"/>
            </w:rPr>
            <m:t>=0.002011+0.002710</m:t>
          </m:r>
        </m:oMath>
      </m:oMathPara>
    </w:p>
    <w:p w14:paraId="4211D8D7" w14:textId="01FBA735" w:rsidR="000D5BAA" w:rsidRPr="00C54631" w:rsidRDefault="004F1923" w:rsidP="008F515C">
      <w:pPr>
        <w:ind w:firstLine="0"/>
        <w:rPr>
          <w:rFonts w:eastAsia="Times New Roman" w:cstheme="majorBidi"/>
          <w:noProof w:val="0"/>
          <w:szCs w:val="28"/>
          <w:rtl/>
        </w:rPr>
      </w:pPr>
      <m:oMathPara>
        <m:oMath>
          <m:sSub>
            <m:sSubPr>
              <m:ctrlPr>
                <w:rPr>
                  <w:rFonts w:ascii="Cambria Math" w:eastAsia="Times New Roman" w:hAnsi="Cambria Math" w:cstheme="majorBidi"/>
                  <w:i/>
                  <w:noProof w:val="0"/>
                  <w:szCs w:val="28"/>
                </w:rPr>
              </m:ctrlPr>
            </m:sSubPr>
            <m:e>
              <m:r>
                <w:rPr>
                  <w:rFonts w:ascii="Cambria Math" w:eastAsia="Times New Roman" w:hAnsi="Cambria Math" w:cstheme="majorBidi"/>
                  <w:noProof w:val="0"/>
                  <w:szCs w:val="28"/>
                </w:rPr>
                <m:t>C</m:t>
              </m:r>
            </m:e>
            <m:sub>
              <m:r>
                <w:rPr>
                  <w:rFonts w:ascii="Cambria Math" w:eastAsia="Times New Roman" w:hAnsi="Cambria Math" w:cstheme="majorBidi"/>
                  <w:noProof w:val="0"/>
                  <w:szCs w:val="28"/>
                </w:rPr>
                <m:t>norm</m:t>
              </m:r>
            </m:sub>
          </m:sSub>
          <m:r>
            <w:rPr>
              <w:rFonts w:ascii="Cambria Math" w:eastAsia="Times New Roman" w:hAnsi="Cambria Math" w:cstheme="majorBidi"/>
              <w:noProof w:val="0"/>
              <w:szCs w:val="28"/>
            </w:rPr>
            <m:t>=0.004721</m:t>
          </m:r>
        </m:oMath>
      </m:oMathPara>
    </w:p>
    <w:p w14:paraId="2E4A5FEA" w14:textId="764E6EAC" w:rsidR="001C0898" w:rsidRPr="00C54631" w:rsidRDefault="001C0898" w:rsidP="008F515C">
      <w:pPr>
        <w:ind w:firstLine="0"/>
        <w:rPr>
          <w:rFonts w:eastAsia="Times New Roman" w:cstheme="majorBidi"/>
          <w:noProof w:val="0"/>
          <w:szCs w:val="28"/>
          <w:rtl/>
        </w:rPr>
      </w:pPr>
    </w:p>
    <w:p w14:paraId="39F8A516" w14:textId="77777777" w:rsidR="001C0898" w:rsidRPr="00C54631" w:rsidRDefault="001C0898" w:rsidP="008F515C">
      <w:pPr>
        <w:ind w:firstLine="0"/>
        <w:rPr>
          <w:rFonts w:eastAsia="Times New Roman" w:cstheme="majorBidi"/>
          <w:noProof w:val="0"/>
          <w:szCs w:val="28"/>
          <w:rtl/>
        </w:rPr>
      </w:pPr>
    </w:p>
    <w:p w14:paraId="6034B336" w14:textId="77777777" w:rsidR="000D5BAA" w:rsidRPr="00C54631" w:rsidRDefault="000D5BAA" w:rsidP="008F515C">
      <w:pPr>
        <w:ind w:firstLine="0"/>
        <w:rPr>
          <w:rFonts w:eastAsia="Times New Roman" w:cstheme="majorBidi"/>
          <w:b/>
          <w:bCs/>
          <w:noProof w:val="0"/>
          <w:color w:val="0D0D0D" w:themeColor="text1" w:themeTint="F2"/>
          <w:szCs w:val="28"/>
          <w:rtl/>
        </w:rPr>
      </w:pPr>
    </w:p>
    <w:p w14:paraId="253F7807" w14:textId="41B88E37" w:rsidR="000D5BAA" w:rsidRPr="00C54631" w:rsidRDefault="000D5BAA" w:rsidP="008F515C">
      <w:pPr>
        <w:ind w:firstLine="0"/>
        <w:rPr>
          <w:rFonts w:eastAsia="Times New Roman" w:cstheme="majorBidi"/>
          <w:b/>
          <w:bCs/>
          <w:noProof w:val="0"/>
          <w:color w:val="0D0D0D" w:themeColor="text1" w:themeTint="F2"/>
          <w:szCs w:val="28"/>
          <w:rtl/>
        </w:rPr>
      </w:pPr>
      <w:r w:rsidRPr="00C54631">
        <w:rPr>
          <w:rFonts w:eastAsia="Times New Roman" w:cstheme="majorBidi"/>
          <w:b/>
          <w:bCs/>
          <w:noProof w:val="0"/>
          <w:color w:val="0D0D0D" w:themeColor="text1" w:themeTint="F2"/>
          <w:szCs w:val="28"/>
        </w:rPr>
        <w:lastRenderedPageBreak/>
        <w:t>Step 5: Inverse Normalization</w:t>
      </w:r>
    </w:p>
    <w:p w14:paraId="01C957DB" w14:textId="3562E918" w:rsidR="009C5348" w:rsidRPr="00C54631" w:rsidRDefault="009C5348" w:rsidP="008F515C">
      <w:pPr>
        <w:rPr>
          <w:rtl/>
        </w:rPr>
      </w:pPr>
      <w:r>
        <w:t>The value obtained from the ANFIS model was then normalized and the values were Reconverted to original cost scale, using the inverse Min-Max normalization equation. This step provides the estimated maintenance expense in Iraqi Dinar (IQD).</w:t>
      </w:r>
    </w:p>
    <w:p w14:paraId="290CEFFC" w14:textId="5F828729" w:rsidR="000D5BAA" w:rsidRPr="00C54631" w:rsidRDefault="000D5BAA" w:rsidP="008F515C">
      <w:pPr>
        <w:ind w:firstLine="0"/>
        <w:rPr>
          <w:rFonts w:eastAsiaTheme="minorEastAsia"/>
          <w:color w:val="0D0D0D" w:themeColor="text1" w:themeTint="F2"/>
          <w:szCs w:val="28"/>
          <w:vertAlign w:val="subscript"/>
          <w:rtl/>
        </w:rPr>
      </w:pPr>
      <m:oMathPara>
        <m:oMath>
          <m:r>
            <w:rPr>
              <w:rFonts w:ascii="Cambria Math" w:eastAsia="Times New Roman" w:hAnsi="Cambria Math" w:cstheme="majorBidi"/>
              <w:noProof w:val="0"/>
              <w:color w:val="0D0D0D" w:themeColor="text1" w:themeTint="F2"/>
              <w:szCs w:val="28"/>
              <w:vertAlign w:val="subscript"/>
            </w:rPr>
            <m:t>C=</m:t>
          </m:r>
          <m:sSub>
            <m:sSubPr>
              <m:ctrlPr>
                <w:rPr>
                  <w:rFonts w:ascii="Cambria Math" w:eastAsia="Times New Roman" w:hAnsi="Cambria Math" w:cstheme="majorBidi"/>
                  <w:i/>
                  <w:noProof w:val="0"/>
                  <w:color w:val="0D0D0D" w:themeColor="text1" w:themeTint="F2"/>
                  <w:szCs w:val="28"/>
                  <w:vertAlign w:val="subscript"/>
                </w:rPr>
              </m:ctrlPr>
            </m:sSubPr>
            <m:e>
              <m:r>
                <w:rPr>
                  <w:rFonts w:ascii="Cambria Math" w:eastAsia="Times New Roman" w:hAnsi="Cambria Math" w:cstheme="majorBidi"/>
                  <w:noProof w:val="0"/>
                  <w:color w:val="0D0D0D" w:themeColor="text1" w:themeTint="F2"/>
                  <w:szCs w:val="28"/>
                  <w:vertAlign w:val="subscript"/>
                </w:rPr>
                <m:t>C</m:t>
              </m:r>
            </m:e>
            <m:sub>
              <m:r>
                <w:rPr>
                  <w:rFonts w:ascii="Cambria Math" w:eastAsia="Times New Roman" w:hAnsi="Cambria Math" w:cstheme="majorBidi"/>
                  <w:noProof w:val="0"/>
                  <w:color w:val="0D0D0D" w:themeColor="text1" w:themeTint="F2"/>
                  <w:szCs w:val="28"/>
                  <w:vertAlign w:val="subscript"/>
                </w:rPr>
                <m:t>norm</m:t>
              </m:r>
            </m:sub>
          </m:sSub>
          <m:d>
            <m:dPr>
              <m:ctrlPr>
                <w:rPr>
                  <w:rFonts w:ascii="Cambria Math" w:eastAsia="Times New Roman" w:hAnsi="Cambria Math" w:cstheme="majorBidi"/>
                  <w:i/>
                  <w:noProof w:val="0"/>
                  <w:color w:val="0D0D0D" w:themeColor="text1" w:themeTint="F2"/>
                  <w:szCs w:val="28"/>
                  <w:vertAlign w:val="subscript"/>
                </w:rPr>
              </m:ctrlPr>
            </m:dPr>
            <m:e>
              <m:sSub>
                <m:sSubPr>
                  <m:ctrlPr>
                    <w:rPr>
                      <w:rFonts w:ascii="Cambria Math" w:eastAsia="Times New Roman" w:hAnsi="Cambria Math" w:cstheme="majorBidi"/>
                      <w:i/>
                      <w:noProof w:val="0"/>
                      <w:color w:val="0D0D0D" w:themeColor="text1" w:themeTint="F2"/>
                      <w:szCs w:val="28"/>
                      <w:vertAlign w:val="subscript"/>
                    </w:rPr>
                  </m:ctrlPr>
                </m:sSubPr>
                <m:e>
                  <m:r>
                    <w:rPr>
                      <w:rFonts w:ascii="Cambria Math" w:eastAsia="Times New Roman" w:hAnsi="Cambria Math" w:cstheme="majorBidi"/>
                      <w:noProof w:val="0"/>
                      <w:color w:val="0D0D0D" w:themeColor="text1" w:themeTint="F2"/>
                      <w:szCs w:val="28"/>
                      <w:vertAlign w:val="subscript"/>
                    </w:rPr>
                    <m:t>C</m:t>
                  </m:r>
                </m:e>
                <m:sub>
                  <m:r>
                    <w:rPr>
                      <w:rFonts w:ascii="Cambria Math" w:eastAsia="Times New Roman" w:hAnsi="Cambria Math" w:cstheme="majorBidi"/>
                      <w:noProof w:val="0"/>
                      <w:color w:val="0D0D0D" w:themeColor="text1" w:themeTint="F2"/>
                      <w:szCs w:val="28"/>
                      <w:vertAlign w:val="subscript"/>
                    </w:rPr>
                    <m:t>max</m:t>
                  </m:r>
                </m:sub>
              </m:sSub>
              <m:r>
                <w:rPr>
                  <w:rFonts w:ascii="Cambria Math" w:eastAsia="Times New Roman" w:hAnsi="Cambria Math" w:cstheme="majorBidi"/>
                  <w:noProof w:val="0"/>
                  <w:color w:val="0D0D0D" w:themeColor="text1" w:themeTint="F2"/>
                  <w:szCs w:val="28"/>
                  <w:vertAlign w:val="subscript"/>
                </w:rPr>
                <m:t>-</m:t>
              </m:r>
              <m:sSub>
                <m:sSubPr>
                  <m:ctrlPr>
                    <w:rPr>
                      <w:rFonts w:ascii="Cambria Math" w:eastAsia="Times New Roman" w:hAnsi="Cambria Math" w:cstheme="majorBidi"/>
                      <w:i/>
                      <w:noProof w:val="0"/>
                      <w:color w:val="0D0D0D" w:themeColor="text1" w:themeTint="F2"/>
                      <w:szCs w:val="28"/>
                      <w:vertAlign w:val="subscript"/>
                    </w:rPr>
                  </m:ctrlPr>
                </m:sSubPr>
                <m:e>
                  <m:r>
                    <w:rPr>
                      <w:rFonts w:ascii="Cambria Math" w:eastAsia="Times New Roman" w:hAnsi="Cambria Math" w:cstheme="majorBidi"/>
                      <w:noProof w:val="0"/>
                      <w:color w:val="0D0D0D" w:themeColor="text1" w:themeTint="F2"/>
                      <w:szCs w:val="28"/>
                      <w:vertAlign w:val="subscript"/>
                    </w:rPr>
                    <m:t>C</m:t>
                  </m:r>
                </m:e>
                <m:sub>
                  <m:r>
                    <w:rPr>
                      <w:rFonts w:ascii="Cambria Math" w:eastAsia="Times New Roman" w:hAnsi="Cambria Math" w:cstheme="majorBidi"/>
                      <w:noProof w:val="0"/>
                      <w:color w:val="0D0D0D" w:themeColor="text1" w:themeTint="F2"/>
                      <w:szCs w:val="28"/>
                      <w:vertAlign w:val="subscript"/>
                    </w:rPr>
                    <m:t>min</m:t>
                  </m:r>
                </m:sub>
              </m:sSub>
            </m:e>
          </m:d>
          <m:r>
            <w:rPr>
              <w:rFonts w:ascii="Cambria Math" w:eastAsia="Times New Roman" w:hAnsi="Cambria Math" w:cstheme="majorBidi"/>
              <w:noProof w:val="0"/>
              <w:color w:val="0D0D0D" w:themeColor="text1" w:themeTint="F2"/>
              <w:szCs w:val="28"/>
              <w:vertAlign w:val="subscript"/>
            </w:rPr>
            <m:t>+</m:t>
          </m:r>
          <m:sSub>
            <m:sSubPr>
              <m:ctrlPr>
                <w:rPr>
                  <w:rFonts w:ascii="Cambria Math" w:eastAsia="Times New Roman" w:hAnsi="Cambria Math" w:cstheme="majorBidi"/>
                  <w:i/>
                  <w:noProof w:val="0"/>
                  <w:color w:val="0D0D0D" w:themeColor="text1" w:themeTint="F2"/>
                  <w:szCs w:val="28"/>
                  <w:vertAlign w:val="subscript"/>
                </w:rPr>
              </m:ctrlPr>
            </m:sSubPr>
            <m:e>
              <m:r>
                <w:rPr>
                  <w:rFonts w:ascii="Cambria Math" w:eastAsia="Times New Roman" w:hAnsi="Cambria Math" w:cstheme="majorBidi"/>
                  <w:noProof w:val="0"/>
                  <w:color w:val="0D0D0D" w:themeColor="text1" w:themeTint="F2"/>
                  <w:szCs w:val="28"/>
                  <w:vertAlign w:val="subscript"/>
                </w:rPr>
                <m:t>C</m:t>
              </m:r>
            </m:e>
            <m:sub>
              <m:r>
                <w:rPr>
                  <w:rFonts w:ascii="Cambria Math" w:eastAsia="Times New Roman" w:hAnsi="Cambria Math" w:cstheme="majorBidi"/>
                  <w:noProof w:val="0"/>
                  <w:color w:val="0D0D0D" w:themeColor="text1" w:themeTint="F2"/>
                  <w:szCs w:val="28"/>
                  <w:vertAlign w:val="subscript"/>
                </w:rPr>
                <m:t>min</m:t>
              </m:r>
            </m:sub>
          </m:sSub>
        </m:oMath>
      </m:oMathPara>
    </w:p>
    <w:p w14:paraId="263CC16F" w14:textId="5734691D" w:rsidR="000D5BAA" w:rsidRPr="00C54631" w:rsidRDefault="000D5BAA" w:rsidP="008F515C">
      <w:pPr>
        <w:ind w:firstLine="0"/>
        <w:rPr>
          <w:rFonts w:eastAsiaTheme="minorEastAsia"/>
          <w:color w:val="0D0D0D" w:themeColor="text1" w:themeTint="F2"/>
          <w:szCs w:val="28"/>
          <w:vertAlign w:val="subscript"/>
          <w:rtl/>
        </w:rPr>
      </w:pPr>
      <m:oMathPara>
        <m:oMath>
          <m:r>
            <w:rPr>
              <w:rFonts w:ascii="Cambria Math" w:eastAsiaTheme="minorEastAsia" w:hAnsi="Cambria Math"/>
              <w:color w:val="0D0D0D" w:themeColor="text1" w:themeTint="F2"/>
              <w:szCs w:val="28"/>
              <w:vertAlign w:val="subscript"/>
            </w:rPr>
            <m:t>C=0.004721</m:t>
          </m:r>
          <m:d>
            <m:dPr>
              <m:ctrlPr>
                <w:rPr>
                  <w:rFonts w:ascii="Cambria Math" w:eastAsiaTheme="minorEastAsia" w:hAnsi="Cambria Math"/>
                  <w:i/>
                  <w:color w:val="0D0D0D" w:themeColor="text1" w:themeTint="F2"/>
                  <w:szCs w:val="28"/>
                  <w:vertAlign w:val="subscript"/>
                </w:rPr>
              </m:ctrlPr>
            </m:dPr>
            <m:e>
              <m:r>
                <w:rPr>
                  <w:rFonts w:ascii="Cambria Math" w:eastAsiaTheme="minorEastAsia" w:hAnsi="Cambria Math"/>
                  <w:color w:val="0D0D0D" w:themeColor="text1" w:themeTint="F2"/>
                  <w:szCs w:val="28"/>
                  <w:vertAlign w:val="subscript"/>
                </w:rPr>
                <m:t>3,590,000,000-1,900,000</m:t>
              </m:r>
            </m:e>
          </m:d>
          <m:r>
            <w:rPr>
              <w:rFonts w:ascii="Cambria Math" w:eastAsiaTheme="minorEastAsia" w:hAnsi="Cambria Math"/>
              <w:color w:val="0D0D0D" w:themeColor="text1" w:themeTint="F2"/>
              <w:szCs w:val="28"/>
              <w:vertAlign w:val="subscript"/>
            </w:rPr>
            <m:t>+1,900,000</m:t>
          </m:r>
        </m:oMath>
      </m:oMathPara>
    </w:p>
    <w:p w14:paraId="10B174AD" w14:textId="1685BCB2" w:rsidR="000D5BAA" w:rsidRPr="00C54631" w:rsidRDefault="000D5BAA" w:rsidP="008F515C">
      <w:pPr>
        <w:ind w:firstLine="0"/>
        <w:rPr>
          <w:rFonts w:eastAsiaTheme="minorEastAsia"/>
          <w:color w:val="0D0D0D" w:themeColor="text1" w:themeTint="F2"/>
          <w:szCs w:val="28"/>
          <w:vertAlign w:val="subscript"/>
          <w:rtl/>
        </w:rPr>
      </w:pPr>
      <m:oMathPara>
        <m:oMath>
          <m:r>
            <w:rPr>
              <w:rFonts w:ascii="Cambria Math" w:eastAsiaTheme="minorEastAsia" w:hAnsi="Cambria Math"/>
              <w:color w:val="0D0D0D" w:themeColor="text1" w:themeTint="F2"/>
              <w:szCs w:val="28"/>
              <w:vertAlign w:val="subscript"/>
            </w:rPr>
            <m:t>C</m:t>
          </m:r>
          <m:r>
            <m:rPr>
              <m:sty m:val="p"/>
            </m:rPr>
            <w:rPr>
              <w:rFonts w:ascii="Cambria Math" w:eastAsiaTheme="minorEastAsia" w:hAnsi="Cambria Math"/>
              <w:color w:val="0D0D0D" w:themeColor="text1" w:themeTint="F2"/>
              <w:szCs w:val="28"/>
              <w:vertAlign w:val="subscript"/>
            </w:rPr>
            <m:t>≈</m:t>
          </m:r>
          <m:r>
            <w:rPr>
              <w:rFonts w:ascii="Cambria Math" w:eastAsiaTheme="minorEastAsia" w:hAnsi="Cambria Math"/>
              <w:color w:val="0D0D0D" w:themeColor="text1" w:themeTint="F2"/>
              <w:szCs w:val="28"/>
              <w:vertAlign w:val="subscript"/>
            </w:rPr>
            <m:t>18,840,000 IQD</m:t>
          </m:r>
        </m:oMath>
      </m:oMathPara>
    </w:p>
    <w:p w14:paraId="23A4A865" w14:textId="77777777" w:rsidR="00272C89" w:rsidRPr="00C54631" w:rsidRDefault="00272C89" w:rsidP="008F515C">
      <w:pPr>
        <w:ind w:firstLine="0"/>
        <w:rPr>
          <w:rFonts w:eastAsiaTheme="minorEastAsia"/>
          <w:color w:val="0D0D0D" w:themeColor="text1" w:themeTint="F2"/>
          <w:szCs w:val="28"/>
          <w:vertAlign w:val="subscript"/>
          <w:rtl/>
        </w:rPr>
      </w:pPr>
    </w:p>
    <w:p w14:paraId="5D59BFC7" w14:textId="461353E3" w:rsidR="00272C89" w:rsidRPr="00C54631" w:rsidRDefault="00953F55" w:rsidP="008F515C">
      <w:pPr>
        <w:ind w:firstLine="0"/>
        <w:rPr>
          <w:rFonts w:eastAsiaTheme="minorEastAsia"/>
          <w:color w:val="0D0D0D" w:themeColor="text1" w:themeTint="F2"/>
          <w:szCs w:val="28"/>
          <w:rtl/>
        </w:rPr>
      </w:pPr>
      <w:r w:rsidRPr="00953F55">
        <w:rPr>
          <w:rFonts w:eastAsiaTheme="minorEastAsia"/>
          <w:color w:val="0D0D0D" w:themeColor="text1" w:themeTint="F2"/>
          <w:szCs w:val="28"/>
        </w:rPr>
        <w:t>For Case No. 36 in the testing data, the normalized output was inverted to get the original output. Using inverse normalization, to the original cost scale. The predicted maintenance cost was 18,840,000 IQD, compared with an actual cost of 17,891,000 IQD. The The absolute error of 949,000 IQD and the percentage error of 5.3%, show that the results achieved were satisfactory. A good prediction accuracy for the selected case. The result indicates that the prediction: was affected by the net result of Rule 3 and Rule 8, which is a net result of the two rules. The model's capability of representing the conditions of the input by means of active fuzzy rules. The good agreement between the predicted and actual values indicates the reliability of It is the model that is used in practice for estimating maintenance costs.</w:t>
      </w:r>
      <w:r w:rsidR="00272C89" w:rsidRPr="00C54631">
        <w:rPr>
          <w:rFonts w:eastAsiaTheme="minorEastAsia"/>
          <w:color w:val="0D0D0D" w:themeColor="text1" w:themeTint="F2"/>
          <w:szCs w:val="28"/>
        </w:rPr>
        <w:t>.</w:t>
      </w:r>
    </w:p>
    <w:p w14:paraId="797A72BA" w14:textId="2587F294" w:rsidR="00F94629" w:rsidRDefault="00F94629" w:rsidP="008F515C">
      <w:pPr>
        <w:pStyle w:val="Heading2"/>
        <w:rPr>
          <w:rtl/>
        </w:rPr>
      </w:pPr>
      <w:bookmarkStart w:id="176" w:name="_Toc234168247"/>
      <w:r w:rsidRPr="00C54631">
        <w:t>Comparison with ANN and MLR</w:t>
      </w:r>
      <w:bookmarkEnd w:id="176"/>
    </w:p>
    <w:p w14:paraId="6B71D7C1" w14:textId="6542D603" w:rsidR="002E45CD" w:rsidRPr="002E45CD" w:rsidRDefault="002E45CD" w:rsidP="008F515C">
      <w:r w:rsidRPr="002E45CD">
        <w:t xml:space="preserve">The selected ANFIS model is evaluated through comparison with two benchmark models, namely ANN and MLR. The comparison is done with the same dataset and data split in order to have the same evaluation of prediction accuracy and generalization. The comparison is based on their ability to represent the relationship between the input variables and maintenance cost, as well as the differences in </w:t>
      </w:r>
      <w:r w:rsidRPr="002E45CD">
        <w:lastRenderedPageBreak/>
        <w:t>prediction error and stability. This offers a clear basis for comparing the models' performance.</w:t>
      </w:r>
    </w:p>
    <w:p w14:paraId="5CE71FA5" w14:textId="77777777" w:rsidR="00F94629" w:rsidRPr="00C54631" w:rsidRDefault="00F94629" w:rsidP="008F515C">
      <w:pPr>
        <w:pStyle w:val="Heading3"/>
        <w:ind w:left="720"/>
        <w:rPr>
          <w:szCs w:val="28"/>
        </w:rPr>
      </w:pPr>
      <w:bookmarkStart w:id="177" w:name="_Toc234168248"/>
      <w:r w:rsidRPr="00C54631">
        <w:rPr>
          <w:szCs w:val="28"/>
        </w:rPr>
        <w:t>Performance of ANN Model</w:t>
      </w:r>
      <w:bookmarkEnd w:id="177"/>
    </w:p>
    <w:p w14:paraId="29B5DFB3" w14:textId="16CB3A25" w:rsidR="00F94629" w:rsidRPr="00C54631" w:rsidRDefault="001E0943" w:rsidP="008F515C">
      <w:pPr>
        <w:rPr>
          <w:rFonts w:cstheme="majorBidi"/>
          <w:szCs w:val="28"/>
          <w:rtl/>
        </w:rPr>
      </w:pPr>
      <w:r w:rsidRPr="001E0943">
        <w:rPr>
          <w:rFonts w:cstheme="majorBidi"/>
          <w:szCs w:val="28"/>
        </w:rPr>
        <w:t>The evaluation of the ANN model was carried out by testing the model with 1 to 20 hidden neurons. The architecture (13-2-1) was chosen because it was the most stable. The results indicated that the model was not successful in representing the high complexity of the 13 input variables. The more neurons that were added, the less accurate the predictions were, and the more they overfitted, or memorized the data noise instead of learning the patterns. This means that the traditional ANN is not suitable for modelling the complex and non-linear relationships in this particular dataset.</w:t>
      </w:r>
    </w:p>
    <w:tbl>
      <w:tblPr>
        <w:tblStyle w:val="TableGrid72"/>
        <w:tblW w:w="0" w:type="auto"/>
        <w:tblLook w:val="04A0" w:firstRow="1" w:lastRow="0" w:firstColumn="1" w:lastColumn="0" w:noHBand="0" w:noVBand="1"/>
      </w:tblPr>
      <w:tblGrid>
        <w:gridCol w:w="4647"/>
        <w:gridCol w:w="4703"/>
      </w:tblGrid>
      <w:tr w:rsidR="00F94629" w:rsidRPr="00C54631" w14:paraId="25D7F5A3" w14:textId="77777777" w:rsidTr="009C46C6">
        <w:tc>
          <w:tcPr>
            <w:tcW w:w="4814" w:type="dxa"/>
          </w:tcPr>
          <w:p w14:paraId="415398F0" w14:textId="77777777" w:rsidR="00F94629" w:rsidRPr="00C54631" w:rsidRDefault="00F94629" w:rsidP="008F515C">
            <w:pPr>
              <w:autoSpaceDE w:val="0"/>
              <w:autoSpaceDN w:val="0"/>
              <w:spacing w:before="360" w:after="360" w:line="240" w:lineRule="auto"/>
              <w:ind w:firstLine="0"/>
              <w:contextualSpacing w:val="0"/>
              <w:rPr>
                <w:rFonts w:cstheme="majorBidi"/>
                <w:noProof w:val="0"/>
                <w:szCs w:val="28"/>
              </w:rPr>
            </w:pPr>
            <w:r w:rsidRPr="00C54631">
              <w:rPr>
                <w:rFonts w:cstheme="majorBidi"/>
                <w:szCs w:val="28"/>
                <w:lang w:val="de-DE"/>
              </w:rPr>
              <w:drawing>
                <wp:inline distT="0" distB="0" distL="0" distR="0" wp14:anchorId="14C989FF" wp14:editId="12BFB675">
                  <wp:extent cx="3024000" cy="2560320"/>
                  <wp:effectExtent l="0" t="0" r="5080" b="0"/>
                  <wp:docPr id="43" name="Chart 43">
                    <a:extLst xmlns:a="http://schemas.openxmlformats.org/drawingml/2006/main">
                      <a:ext uri="{FF2B5EF4-FFF2-40B4-BE49-F238E27FC236}">
                        <a16:creationId xmlns:a16="http://schemas.microsoft.com/office/drawing/2014/main" id="{26F516FB-1CFD-4AD2-B05F-88FEF4B94F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4814" w:type="dxa"/>
          </w:tcPr>
          <w:p w14:paraId="3F1F10E5" w14:textId="77777777" w:rsidR="00F94629" w:rsidRPr="00C54631" w:rsidRDefault="00F94629" w:rsidP="008F515C">
            <w:pPr>
              <w:autoSpaceDE w:val="0"/>
              <w:autoSpaceDN w:val="0"/>
              <w:spacing w:before="360" w:after="360" w:line="240" w:lineRule="auto"/>
              <w:ind w:firstLine="0"/>
              <w:contextualSpacing w:val="0"/>
              <w:rPr>
                <w:rFonts w:cstheme="majorBidi"/>
                <w:noProof w:val="0"/>
                <w:szCs w:val="28"/>
              </w:rPr>
            </w:pPr>
            <w:r w:rsidRPr="00C54631">
              <w:rPr>
                <w:rFonts w:cstheme="majorBidi"/>
                <w:szCs w:val="28"/>
                <w:lang w:val="de-DE"/>
              </w:rPr>
              <w:drawing>
                <wp:inline distT="0" distB="0" distL="0" distR="0" wp14:anchorId="5FC77088" wp14:editId="0134FCEF">
                  <wp:extent cx="3060000" cy="2560320"/>
                  <wp:effectExtent l="0" t="0" r="7620" b="0"/>
                  <wp:docPr id="44" name="Chart 44">
                    <a:extLst xmlns:a="http://schemas.openxmlformats.org/drawingml/2006/main">
                      <a:ext uri="{FF2B5EF4-FFF2-40B4-BE49-F238E27FC236}">
                        <a16:creationId xmlns:a16="http://schemas.microsoft.com/office/drawing/2014/main" id="{2346230C-F2F9-4F26-83E0-A9025E00E1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68F73CE3" w14:textId="2029E1E0" w:rsidR="00F94629" w:rsidRDefault="00F94629" w:rsidP="008F515C">
      <w:pPr>
        <w:pStyle w:val="Caption"/>
        <w:spacing w:before="240"/>
        <w:jc w:val="both"/>
        <w:rPr>
          <w:rFonts w:asciiTheme="majorBidi" w:hAnsiTheme="majorBidi"/>
          <w:szCs w:val="24"/>
          <w:rtl/>
        </w:rPr>
      </w:pPr>
      <w:bookmarkStart w:id="178" w:name="_Toc229147454"/>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5</w:t>
      </w:r>
      <w:r w:rsidRPr="00C54631">
        <w:rPr>
          <w:rFonts w:asciiTheme="majorBidi" w:hAnsiTheme="majorBidi"/>
          <w:szCs w:val="24"/>
        </w:rPr>
        <w:fldChar w:fldCharType="end"/>
      </w:r>
      <w:r w:rsidRPr="00C54631">
        <w:rPr>
          <w:rFonts w:asciiTheme="majorBidi" w:hAnsiTheme="majorBidi"/>
          <w:szCs w:val="24"/>
        </w:rPr>
        <w:t xml:space="preserve"> Comparison Between ANFIS and ANN Model Predictions</w:t>
      </w:r>
      <w:bookmarkEnd w:id="178"/>
    </w:p>
    <w:p w14:paraId="2319176C" w14:textId="77777777" w:rsidR="00F86B53" w:rsidRDefault="00F86B53" w:rsidP="008F515C">
      <w:r>
        <w:t xml:space="preserve">The results of the ANFIS model were found to be better than the ANN model as seen in Figure (4.5). The ANFIS model achieved a high coefficient of determination (R² = 95.1%), which shows that the model has a good ability to explain the variation in the actual cost data. It also had a low error value of 8.2% (MAPE), </w:t>
      </w:r>
      <w:r>
        <w:lastRenderedPageBreak/>
        <w:t>which indicates high prediction accuracy. It is also observed from the scatter plot that the predicted values of the ANFIS model are concentrated around the reference line, which indicates good agreement with the actual values.</w:t>
      </w:r>
    </w:p>
    <w:p w14:paraId="02AEE0C0" w14:textId="7FC893C8" w:rsidR="00F86B53" w:rsidRPr="00F86B53" w:rsidRDefault="00F86B53" w:rsidP="008F515C">
      <w:r>
        <w:t>The ANN model had a lower predictive performance, a lower coefficient of determination (R² = 78.8%) and higher prediction error (MAPE = 22.29%). Furthermore, the scatter points of the ANN model are more widely distributed from the reference line, suggesting weaker agreement with the actual values. In conclusion, it is found that the ANFIS model is more accurate and more stable than the ANN model in predicting the maintenance cost.</w:t>
      </w:r>
    </w:p>
    <w:p w14:paraId="4D566A26" w14:textId="17B81BD5" w:rsidR="00F94629" w:rsidRDefault="00F94629" w:rsidP="008F515C">
      <w:pPr>
        <w:pStyle w:val="Heading3"/>
        <w:spacing w:before="160"/>
        <w:ind w:left="720"/>
        <w:rPr>
          <w:szCs w:val="28"/>
          <w:rtl/>
        </w:rPr>
      </w:pPr>
      <w:bookmarkStart w:id="179" w:name="_Toc234168249"/>
      <w:r w:rsidRPr="00C54631">
        <w:rPr>
          <w:szCs w:val="28"/>
        </w:rPr>
        <w:t>Performance of MLR Model</w:t>
      </w:r>
      <w:bookmarkEnd w:id="179"/>
    </w:p>
    <w:p w14:paraId="0D1074FA" w14:textId="02F7D4B7" w:rsidR="00F86B53" w:rsidRPr="00F86B53" w:rsidRDefault="00F86B53" w:rsidP="008F515C">
      <w:pPr>
        <w:rPr>
          <w:rtl/>
        </w:rPr>
      </w:pPr>
      <w:r w:rsidRPr="00F86B53">
        <w:t>The prediction performance of the MLR model was found to be weaker on the testing dataset, with R² = 0.64 and MAPE = 27.29%. As seen in these results, the model is not very effective in representing the relationship between the input variables and maintenance cost. The lower performance is primarily because the model is linear, and therefore less flexible in handling the change in the relationship under different input conditions. Consequently, the model resulted in higher prediction error and lower stability than ANN and ANFIS. Overall, the MLR model showed the lowest performance in terms of prediction accuracy and consistency when compared to the other models tested.</w:t>
      </w:r>
    </w:p>
    <w:p w14:paraId="31D6D31A" w14:textId="78A8169E" w:rsidR="00F94629" w:rsidRDefault="00F94629" w:rsidP="008F515C">
      <w:pPr>
        <w:pStyle w:val="Heading2"/>
        <w:rPr>
          <w:rtl/>
        </w:rPr>
      </w:pPr>
      <w:bookmarkStart w:id="180" w:name="_Toc234168250"/>
      <w:r w:rsidRPr="00C54631">
        <w:t>Sensitivity and Interaction Analysis</w:t>
      </w:r>
      <w:bookmarkEnd w:id="180"/>
    </w:p>
    <w:p w14:paraId="637896B2" w14:textId="359235B9" w:rsidR="004C7BFA" w:rsidRPr="004C7BFA" w:rsidRDefault="00C45357" w:rsidP="008F515C">
      <w:r w:rsidRPr="00C45357">
        <w:t xml:space="preserve">This section looks at the effect of the input variables on the predicted maintenance cost, and focuses on their individual importance and combined influence. The sensitivity analysis is used to identify the variables which have the most significant influence on the model's output. Using interaction analysis, the interaction between pairs of variables on the predicted cost is then explored under </w:t>
      </w:r>
      <w:r w:rsidRPr="00C45357">
        <w:lastRenderedPageBreak/>
        <w:t>various conditions. This approach can give an insight into the behavior of the model and enable identification of the factors that make maintenance costs variable.</w:t>
      </w:r>
    </w:p>
    <w:p w14:paraId="1455F791" w14:textId="31BCE3B3" w:rsidR="00F94629" w:rsidRDefault="00F94629" w:rsidP="008F515C">
      <w:pPr>
        <w:pStyle w:val="Heading3"/>
        <w:rPr>
          <w:rtl/>
        </w:rPr>
      </w:pPr>
      <w:bookmarkStart w:id="181" w:name="_Toc234168251"/>
      <w:r w:rsidRPr="00C54631">
        <w:t>Relative Importance of Input Variables</w:t>
      </w:r>
      <w:bookmarkEnd w:id="181"/>
    </w:p>
    <w:p w14:paraId="367821EB" w14:textId="56CAE3B6" w:rsidR="007313F1" w:rsidRPr="007313F1" w:rsidRDefault="007313F1" w:rsidP="008F515C">
      <w:r w:rsidRPr="007313F1">
        <w:t>A relative importance analysis was performed for the variables in the model to understand how the input variables affect the maintenance cost. This analysis can help determine which variables are most significant for the model output and can give more insight into what is associated with changes in maintenance cost.</w:t>
      </w:r>
    </w:p>
    <w:p w14:paraId="715EFCC9" w14:textId="05B53FAE" w:rsidR="00C5768B" w:rsidRPr="00C54631" w:rsidRDefault="00C5768B" w:rsidP="008F515C">
      <w:pPr>
        <w:rPr>
          <w:rFonts w:cstheme="majorBidi"/>
          <w:szCs w:val="28"/>
          <w:rtl/>
        </w:rPr>
      </w:pPr>
      <w:r w:rsidRPr="00C54631">
        <w:rPr>
          <w:rFonts w:cstheme="majorBidi"/>
          <w:szCs w:val="28"/>
        </w:rPr>
        <w:drawing>
          <wp:inline distT="0" distB="0" distL="0" distR="0" wp14:anchorId="511910E2" wp14:editId="35DD45AD">
            <wp:extent cx="5532120" cy="3657600"/>
            <wp:effectExtent l="19050" t="19050" r="1143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32120" cy="3657600"/>
                    </a:xfrm>
                    <a:prstGeom prst="rect">
                      <a:avLst/>
                    </a:prstGeom>
                    <a:noFill/>
                    <a:ln>
                      <a:solidFill>
                        <a:schemeClr val="tx1"/>
                      </a:solidFill>
                    </a:ln>
                  </pic:spPr>
                </pic:pic>
              </a:graphicData>
            </a:graphic>
          </wp:inline>
        </w:drawing>
      </w:r>
    </w:p>
    <w:p w14:paraId="4B666778" w14:textId="4201C217" w:rsidR="00F94629" w:rsidRDefault="00F94629" w:rsidP="008F515C">
      <w:pPr>
        <w:pStyle w:val="Caption"/>
        <w:jc w:val="both"/>
        <w:rPr>
          <w:rFonts w:asciiTheme="majorBidi" w:hAnsiTheme="majorBidi"/>
          <w:bCs/>
          <w:szCs w:val="24"/>
          <w:rtl/>
        </w:rPr>
      </w:pPr>
      <w:bookmarkStart w:id="182" w:name="_Toc229147455"/>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6</w:t>
      </w:r>
      <w:r w:rsidRPr="00C54631">
        <w:rPr>
          <w:rFonts w:asciiTheme="majorBidi" w:hAnsiTheme="majorBidi"/>
          <w:szCs w:val="24"/>
        </w:rPr>
        <w:fldChar w:fldCharType="end"/>
      </w:r>
      <w:r w:rsidRPr="00C54631">
        <w:rPr>
          <w:rFonts w:asciiTheme="majorBidi" w:hAnsiTheme="majorBidi"/>
          <w:bCs/>
          <w:szCs w:val="24"/>
        </w:rPr>
        <w:t xml:space="preserve"> Relative Importance of Input Variables for Maintenance Cost</w:t>
      </w:r>
      <w:bookmarkEnd w:id="182"/>
    </w:p>
    <w:p w14:paraId="02739F10" w14:textId="656A51C2" w:rsidR="004D6F7E" w:rsidRPr="004D6F7E" w:rsidRDefault="004D6F7E" w:rsidP="008F515C">
      <w:pPr>
        <w:rPr>
          <w:rtl/>
        </w:rPr>
      </w:pPr>
      <w:r w:rsidRPr="004D6F7E">
        <w:t xml:space="preserve">The results indicate that the input variables do not have the same impact on the maintenance cost. The variables related to pavement condition, traffic loading and soil properties were the most significant indicating their important role in cost prediction. This is because they are directly related to pavement damage and maintenance requirements. Other variables, however, had less importance and therefore had a smaller effect on the predicted cost. In general, these results indicate </w:t>
      </w:r>
      <w:r w:rsidRPr="004D6F7E">
        <w:lastRenderedPageBreak/>
        <w:t>that a set of variables has varying levels of importance on the maintenance cost, thus the model has the ability to represent the problem in a clear and realistic way.</w:t>
      </w:r>
    </w:p>
    <w:p w14:paraId="2E9A5CEC" w14:textId="77777777" w:rsidR="00F94629" w:rsidRPr="00C54631" w:rsidRDefault="00F94629" w:rsidP="008F515C">
      <w:pPr>
        <w:pStyle w:val="Heading3"/>
        <w:ind w:left="720"/>
        <w:rPr>
          <w:szCs w:val="28"/>
        </w:rPr>
      </w:pPr>
      <w:bookmarkStart w:id="183" w:name="_Toc234168252"/>
      <w:r w:rsidRPr="00C54631">
        <w:rPr>
          <w:szCs w:val="28"/>
        </w:rPr>
        <w:t>Influence of AADT and HTS on Maintenance Cost</w:t>
      </w:r>
      <w:bookmarkEnd w:id="183"/>
    </w:p>
    <w:p w14:paraId="517C97C7" w14:textId="10CF0DB8" w:rsidR="00F94629" w:rsidRPr="00C54631" w:rsidRDefault="00863B8E" w:rsidP="008F515C">
      <w:pPr>
        <w:rPr>
          <w:rFonts w:cstheme="majorBidi"/>
          <w:szCs w:val="28"/>
          <w:rtl/>
        </w:rPr>
      </w:pPr>
      <w:r w:rsidRPr="00C54631">
        <w:rPr>
          <w:rFonts w:cstheme="majorBidi"/>
          <w:szCs w:val="28"/>
        </w:rPr>
        <w:t>To examine the combined effect of AADT for heavy-loaded vehicles and high temperature severity on maintenance cost, several interaction cases were analyzed. The case shown in Figure 4.7 was selected because it clearly represents the combined influence of traffic loading and temperature severity on the predicted maintenance cost. The remaining interaction cases are presented in Appendix (E).</w:t>
      </w:r>
    </w:p>
    <w:p w14:paraId="33D785EF" w14:textId="77777777" w:rsidR="00F94629" w:rsidRPr="00C54631" w:rsidRDefault="00F94629" w:rsidP="008F515C">
      <w:pPr>
        <w:rPr>
          <w:rFonts w:cstheme="majorBidi"/>
          <w:szCs w:val="28"/>
        </w:rPr>
      </w:pPr>
      <w:r w:rsidRPr="00C54631">
        <w:rPr>
          <w:rFonts w:cstheme="majorBidi"/>
          <w:szCs w:val="28"/>
        </w:rPr>
        <w:drawing>
          <wp:inline distT="0" distB="0" distL="0" distR="0" wp14:anchorId="6248F985" wp14:editId="249944F3">
            <wp:extent cx="5486400" cy="3657600"/>
            <wp:effectExtent l="0" t="0" r="0" b="0"/>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pic:spPr>
                </pic:pic>
              </a:graphicData>
            </a:graphic>
          </wp:inline>
        </w:drawing>
      </w:r>
    </w:p>
    <w:p w14:paraId="6E39F717" w14:textId="4FABCD8A" w:rsidR="00F94629" w:rsidRPr="00C54631" w:rsidRDefault="00F94629" w:rsidP="008F515C">
      <w:pPr>
        <w:spacing w:before="120" w:after="120"/>
        <w:rPr>
          <w:rFonts w:cstheme="majorBidi"/>
          <w:b/>
          <w:bCs/>
          <w:sz w:val="24"/>
          <w:szCs w:val="24"/>
          <w:rtl/>
        </w:rPr>
      </w:pPr>
      <w:bookmarkStart w:id="184" w:name="_Toc229147456"/>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4</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7</w:t>
      </w:r>
      <w:r w:rsidRPr="00C54631">
        <w:rPr>
          <w:rFonts w:cstheme="majorBidi"/>
          <w:b/>
          <w:bCs/>
          <w:sz w:val="24"/>
          <w:szCs w:val="24"/>
        </w:rPr>
        <w:fldChar w:fldCharType="end"/>
      </w:r>
      <w:r w:rsidRPr="00C54631">
        <w:rPr>
          <w:rFonts w:cstheme="majorBidi"/>
          <w:b/>
          <w:bCs/>
          <w:sz w:val="24"/>
          <w:szCs w:val="24"/>
        </w:rPr>
        <w:t xml:space="preserve"> Interaction effect of AADT and HTS on maintenance cost</w:t>
      </w:r>
      <w:bookmarkEnd w:id="184"/>
    </w:p>
    <w:p w14:paraId="349C4639" w14:textId="4B2129F4" w:rsidR="00863B8E" w:rsidRPr="00C54631" w:rsidRDefault="00863B8E" w:rsidP="008F515C">
      <w:pPr>
        <w:spacing w:before="120" w:after="120"/>
        <w:rPr>
          <w:rFonts w:cstheme="majorBidi"/>
          <w:szCs w:val="28"/>
          <w:rtl/>
        </w:rPr>
      </w:pPr>
      <w:r w:rsidRPr="00C54631">
        <w:rPr>
          <w:rFonts w:cstheme="majorBidi"/>
          <w:szCs w:val="28"/>
        </w:rPr>
        <w:t xml:space="preserve">The figure shows that the effect of high temperature severity on maintenance cost becomes clearer as the level of AADT for heavy-loaded vehicles increases. At low traffic levels, the increase in cost is moderate, while at higher traffic levels the increase becomes more noticeable. This indicates that maintenance cost is affected by both variables together, not by each one separately. From an engineering point of </w:t>
      </w:r>
      <w:r w:rsidRPr="00C54631">
        <w:rPr>
          <w:rFonts w:cstheme="majorBidi"/>
          <w:szCs w:val="28"/>
        </w:rPr>
        <w:lastRenderedPageBreak/>
        <w:t>view, high temperature can soften the asphalt layer and increase its susceptibility to rutting, while heavy-loaded vehicles increase pavement stress, which leads to higher maintenance cost.</w:t>
      </w:r>
    </w:p>
    <w:p w14:paraId="7F366C17" w14:textId="18D945B9" w:rsidR="00F94629" w:rsidRPr="00C54631" w:rsidRDefault="00F94629" w:rsidP="008F515C">
      <w:pPr>
        <w:pStyle w:val="Heading2"/>
        <w:rPr>
          <w:rtl/>
        </w:rPr>
      </w:pPr>
      <w:bookmarkStart w:id="185" w:name="_Toc234168253"/>
      <w:r w:rsidRPr="00C54631">
        <w:t>Discussion of Results</w:t>
      </w:r>
      <w:bookmarkEnd w:id="185"/>
    </w:p>
    <w:p w14:paraId="15010187" w14:textId="47FAAB87" w:rsidR="00315E2C" w:rsidRPr="00C54631" w:rsidRDefault="00315E2C" w:rsidP="008F515C">
      <w:r w:rsidRPr="00C54631">
        <w:t xml:space="preserve">The results show that road maintenance cost in Karbala </w:t>
      </w:r>
      <w:r w:rsidR="001741AB">
        <w:t>Governorate</w:t>
      </w:r>
      <w:r w:rsidRPr="00C54631">
        <w:t xml:space="preserve"> is influenced by combined and nonlinear effects rather than isolated variables. The SC-based ANFIS model achieved the best performance compared with the FCM-based ANFIS, ANN, and MLR models. This agrees with Moghayedi and Windapo (2019), who found that ANFIS gives better prediction accuracy than classical statistical methods under uncertain cost conditions. It also agrees with Milad et al. (2022) and Ujong et al. (2025a), who showed that ANFIS is suitable for pavement-related prediction and maintenance decision support.</w:t>
      </w:r>
    </w:p>
    <w:p w14:paraId="625498BB" w14:textId="096AE912" w:rsidR="00315E2C" w:rsidRPr="00C54631" w:rsidRDefault="00315E2C" w:rsidP="008F515C">
      <w:pPr>
        <w:rPr>
          <w:rtl/>
        </w:rPr>
      </w:pPr>
      <w:r w:rsidRPr="00C54631">
        <w:t xml:space="preserve">The lower performance of MLR supports the idea that linear models may not be sufficient for problems affected by nonlinear and interacting variables. The sensitivity analysis showed that pavement age, soil strength, and AADT for heavy-loaded vehicles were among the most influential variables, which agrees with Ewadh et al. (2018b) and Llopis-Castelló et al. (2020). In addition, the interaction analysis showed that heavy-loaded traffic and high temperature severity together increase maintenance cost. Therefore, the findings are generally consistent with the previous studies presented in Chapter One, while this study differs by applying ANFIS directly to road maintenance cost prediction using actual completed project data from Karbala </w:t>
      </w:r>
      <w:r w:rsidR="001741AB">
        <w:t>Governorate</w:t>
      </w:r>
      <w:r w:rsidRPr="00C54631">
        <w:t>.</w:t>
      </w:r>
    </w:p>
    <w:p w14:paraId="061F42DF" w14:textId="77777777" w:rsidR="00F94629" w:rsidRPr="00C54631" w:rsidRDefault="00F94629" w:rsidP="008F515C">
      <w:pPr>
        <w:pStyle w:val="Heading2"/>
      </w:pPr>
      <w:bookmarkStart w:id="186" w:name="_Toc234168254"/>
      <w:r w:rsidRPr="00C54631">
        <w:t>Chapter Summary</w:t>
      </w:r>
      <w:bookmarkEnd w:id="186"/>
    </w:p>
    <w:p w14:paraId="60CD6527" w14:textId="77777777" w:rsidR="004E4599" w:rsidRPr="00C54631" w:rsidRDefault="004E4599" w:rsidP="008F515C">
      <w:pPr>
        <w:pStyle w:val="NormalWeb"/>
        <w:spacing w:before="0" w:beforeAutospacing="0" w:after="120" w:afterAutospacing="0" w:line="360" w:lineRule="auto"/>
        <w:ind w:firstLine="720"/>
        <w:jc w:val="both"/>
        <w:rPr>
          <w:rFonts w:asciiTheme="majorBidi" w:eastAsiaTheme="minorHAnsi" w:hAnsiTheme="majorBidi" w:cstheme="majorBidi"/>
          <w:noProof/>
          <w:sz w:val="28"/>
          <w:szCs w:val="28"/>
        </w:rPr>
      </w:pPr>
      <w:r w:rsidRPr="00C54631">
        <w:rPr>
          <w:rFonts w:asciiTheme="majorBidi" w:eastAsiaTheme="minorHAnsi" w:hAnsiTheme="majorBidi" w:cstheme="majorBidi"/>
          <w:noProof/>
          <w:sz w:val="28"/>
          <w:szCs w:val="28"/>
        </w:rPr>
        <w:t xml:space="preserve">This chapter showed that the SC-based ANFIS model achieved the best prediction performance among the tested models. The selected model gave high </w:t>
      </w:r>
      <w:r w:rsidRPr="00C54631">
        <w:rPr>
          <w:rFonts w:asciiTheme="majorBidi" w:eastAsiaTheme="minorHAnsi" w:hAnsiTheme="majorBidi" w:cstheme="majorBidi"/>
          <w:noProof/>
          <w:sz w:val="28"/>
          <w:szCs w:val="28"/>
        </w:rPr>
        <w:lastRenderedPageBreak/>
        <w:t>accuracy with R² = 0.95 and MAPE = 8.19%, which indicates good agreement between the predicted and actual maintenance costs.</w:t>
      </w:r>
    </w:p>
    <w:p w14:paraId="42AE603C" w14:textId="60750481" w:rsidR="004E4599" w:rsidRPr="00C54631" w:rsidRDefault="004E4599" w:rsidP="008F515C">
      <w:pPr>
        <w:pStyle w:val="NormalWeb"/>
        <w:spacing w:before="0" w:beforeAutospacing="0" w:after="120" w:afterAutospacing="0" w:line="360" w:lineRule="auto"/>
        <w:ind w:firstLine="720"/>
        <w:jc w:val="both"/>
        <w:rPr>
          <w:rFonts w:asciiTheme="majorBidi" w:eastAsiaTheme="minorHAnsi" w:hAnsiTheme="majorBidi" w:cstheme="majorBidi"/>
          <w:noProof/>
          <w:sz w:val="28"/>
          <w:szCs w:val="28"/>
        </w:rPr>
      </w:pPr>
      <w:r w:rsidRPr="00C54631">
        <w:rPr>
          <w:rFonts w:asciiTheme="majorBidi" w:eastAsiaTheme="minorHAnsi" w:hAnsiTheme="majorBidi" w:cstheme="majorBidi"/>
          <w:noProof/>
          <w:sz w:val="28"/>
          <w:szCs w:val="28"/>
        </w:rPr>
        <w:t xml:space="preserve">The comparison results showed that ANFIS performed better than ANN and MLR. The sensitivity and interaction analyses also showed that pavement age, soil strength, heavy-loaded traffic, and temperature severity were among the main factors affecting maintenance cost. These results support the use of the developed model for road maintenance cost estimation and planning in Karbala </w:t>
      </w:r>
      <w:r w:rsidR="001741AB">
        <w:rPr>
          <w:rFonts w:asciiTheme="majorBidi" w:eastAsiaTheme="minorHAnsi" w:hAnsiTheme="majorBidi" w:cstheme="majorBidi"/>
          <w:noProof/>
          <w:sz w:val="28"/>
          <w:szCs w:val="28"/>
        </w:rPr>
        <w:t>Governorate</w:t>
      </w:r>
      <w:r w:rsidRPr="00C54631">
        <w:rPr>
          <w:rFonts w:asciiTheme="majorBidi" w:eastAsiaTheme="minorHAnsi" w:hAnsiTheme="majorBidi" w:cstheme="majorBidi"/>
          <w:noProof/>
          <w:sz w:val="28"/>
          <w:szCs w:val="28"/>
        </w:rPr>
        <w:t>.</w:t>
      </w:r>
    </w:p>
    <w:p w14:paraId="7855284B" w14:textId="3FB1FAFD" w:rsidR="004E4599" w:rsidRPr="00C54631" w:rsidRDefault="004E4599" w:rsidP="00805D6D">
      <w:pPr>
        <w:jc w:val="left"/>
        <w:rPr>
          <w:rFonts w:cstheme="majorBidi"/>
          <w:szCs w:val="28"/>
        </w:rPr>
        <w:sectPr w:rsidR="004E4599" w:rsidRPr="00C54631" w:rsidSect="005D21CF">
          <w:headerReference w:type="default" r:id="rId37"/>
          <w:pgSz w:w="12240" w:h="15840"/>
          <w:pgMar w:top="1440" w:right="1440" w:bottom="1440" w:left="1440" w:header="720" w:footer="720" w:gutter="0"/>
          <w:cols w:space="720"/>
          <w:docGrid w:linePitch="360"/>
        </w:sectPr>
      </w:pPr>
    </w:p>
    <w:p w14:paraId="3E055706" w14:textId="77777777" w:rsidR="00F94629" w:rsidRPr="00C54631" w:rsidRDefault="00F94629" w:rsidP="00805D6D">
      <w:pPr>
        <w:pStyle w:val="Heading1"/>
        <w:spacing w:before="0"/>
        <w:ind w:left="1152"/>
        <w:jc w:val="left"/>
        <w:rPr>
          <w:rFonts w:eastAsia="Times New Roman"/>
          <w:sz w:val="28"/>
          <w:szCs w:val="28"/>
          <w:rtl/>
        </w:rPr>
      </w:pPr>
      <w:bookmarkStart w:id="187" w:name="_Toc234168255"/>
      <w:bookmarkStart w:id="188" w:name="_Hlk226755656"/>
      <w:r w:rsidRPr="00C54631">
        <w:rPr>
          <w:rFonts w:eastAsia="Times New Roman"/>
          <w:sz w:val="28"/>
          <w:szCs w:val="28"/>
        </w:rPr>
        <w:lastRenderedPageBreak/>
        <w:t>Development of the Web-Based Application</w:t>
      </w:r>
      <w:bookmarkEnd w:id="187"/>
    </w:p>
    <w:p w14:paraId="6DE858C5" w14:textId="77777777" w:rsidR="00F94629" w:rsidRPr="00C54631" w:rsidRDefault="00F94629" w:rsidP="00805D6D">
      <w:pPr>
        <w:jc w:val="left"/>
        <w:rPr>
          <w:rFonts w:cstheme="majorBidi"/>
          <w:szCs w:val="28"/>
          <w:rtl/>
          <w:lang w:bidi="ar-IQ"/>
        </w:rPr>
      </w:pPr>
    </w:p>
    <w:p w14:paraId="05A2645F" w14:textId="13298721" w:rsidR="00F94629" w:rsidRDefault="00F94629" w:rsidP="00805D6D">
      <w:pPr>
        <w:pStyle w:val="Heading2"/>
        <w:jc w:val="left"/>
        <w:rPr>
          <w:rtl/>
        </w:rPr>
      </w:pPr>
      <w:bookmarkStart w:id="189" w:name="_Toc234168256"/>
      <w:bookmarkEnd w:id="188"/>
      <w:r w:rsidRPr="00C54631">
        <w:t>Introduction</w:t>
      </w:r>
      <w:bookmarkEnd w:id="189"/>
    </w:p>
    <w:p w14:paraId="3B31AD65" w14:textId="5DB0A950" w:rsidR="00B10456" w:rsidRPr="00B10456" w:rsidRDefault="00D95396" w:rsidP="008F515C">
      <w:pPr>
        <w:rPr>
          <w:rtl/>
        </w:rPr>
      </w:pPr>
      <w:r w:rsidRPr="00D95396">
        <w:t xml:space="preserve">The web-based application developed in this study to assist the road maintenance cost estimation in this study, in the </w:t>
      </w:r>
      <w:r w:rsidR="001741AB">
        <w:t>Governorate</w:t>
      </w:r>
      <w:r w:rsidRPr="00D95396">
        <w:t xml:space="preserve"> of Karbala, is presented in this chapter. This application allows for easy electronic entry of project information, calculation of cost estimates and presentation of the results in an organized format. The chapter also provides an explanation of the major interfaces of the application, the operational steps and assessment of the user.</w:t>
      </w:r>
      <w:r w:rsidR="00B10456" w:rsidRPr="00B10456">
        <w:t>.</w:t>
      </w:r>
    </w:p>
    <w:p w14:paraId="6100849D" w14:textId="1932095F" w:rsidR="00F94629" w:rsidRPr="00C54631" w:rsidRDefault="00F94629" w:rsidP="008F515C">
      <w:pPr>
        <w:pStyle w:val="Heading2"/>
        <w:rPr>
          <w:rFonts w:eastAsia="Calibri"/>
          <w:rtl/>
        </w:rPr>
      </w:pPr>
      <w:bookmarkStart w:id="190" w:name="_Toc234168257"/>
      <w:r w:rsidRPr="00C54631">
        <w:rPr>
          <w:rFonts w:eastAsia="Calibri"/>
        </w:rPr>
        <w:t>Application Overview and Development Framework</w:t>
      </w:r>
      <w:bookmarkEnd w:id="190"/>
    </w:p>
    <w:p w14:paraId="2F9E38A9" w14:textId="60572062" w:rsidR="00141227" w:rsidRPr="00C54631" w:rsidRDefault="00265AD4" w:rsidP="008F515C">
      <w:pPr>
        <w:rPr>
          <w:rtl/>
        </w:rPr>
      </w:pPr>
      <w:r w:rsidRPr="00265AD4">
        <w:t>The developed application was created to be a useful decision support tool for the use of the final prediction model. It organizes the variables required for the project, does the data processing and shows the maintenance cost prediction in an easy-to-understand form</w:t>
      </w:r>
      <w:r w:rsidR="00141227" w:rsidRPr="00C54631">
        <w:t>.</w:t>
      </w:r>
    </w:p>
    <w:p w14:paraId="66BA0D70" w14:textId="77777777" w:rsidR="00F94629" w:rsidRPr="00C54631" w:rsidRDefault="00F94629" w:rsidP="008F515C">
      <w:pPr>
        <w:pStyle w:val="Heading3"/>
        <w:ind w:left="720"/>
        <w:rPr>
          <w:rFonts w:eastAsia="Calibri"/>
          <w:szCs w:val="28"/>
          <w:rtl/>
        </w:rPr>
      </w:pPr>
      <w:bookmarkStart w:id="191" w:name="_Toc234168258"/>
      <w:r w:rsidRPr="00C54631">
        <w:rPr>
          <w:rFonts w:eastAsia="Calibri"/>
          <w:szCs w:val="28"/>
        </w:rPr>
        <w:t>Application Objectives</w:t>
      </w:r>
      <w:bookmarkEnd w:id="191"/>
    </w:p>
    <w:p w14:paraId="0AA2771B" w14:textId="77777777" w:rsidR="00F94629" w:rsidRPr="00C54631" w:rsidRDefault="00F94629" w:rsidP="008F515C">
      <w:pPr>
        <w:ind w:left="720" w:firstLine="0"/>
        <w:contextualSpacing w:val="0"/>
        <w:rPr>
          <w:rFonts w:eastAsia="Calibri" w:cstheme="majorBidi"/>
          <w:noProof w:val="0"/>
          <w:szCs w:val="28"/>
          <w:rtl/>
        </w:rPr>
      </w:pPr>
      <w:r w:rsidRPr="00C54631">
        <w:rPr>
          <w:rFonts w:eastAsia="Calibri" w:cstheme="majorBidi"/>
          <w:noProof w:val="0"/>
          <w:szCs w:val="28"/>
        </w:rPr>
        <w:t>The main objectives of developing the web-based application consist of:</w:t>
      </w:r>
    </w:p>
    <w:p w14:paraId="15BFEC20" w14:textId="77777777" w:rsidR="00F94629" w:rsidRPr="00C54631" w:rsidRDefault="00F94629" w:rsidP="008F515C">
      <w:pPr>
        <w:pStyle w:val="ListParagraph"/>
        <w:numPr>
          <w:ilvl w:val="1"/>
          <w:numId w:val="30"/>
        </w:numPr>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 xml:space="preserve">Practical </w:t>
      </w:r>
      <w:proofErr w:type="spellStart"/>
      <w:proofErr w:type="gramStart"/>
      <w:r w:rsidRPr="00C54631">
        <w:rPr>
          <w:rFonts w:asciiTheme="majorBidi" w:eastAsia="Calibri" w:hAnsiTheme="majorBidi" w:cstheme="majorBidi"/>
          <w:b/>
          <w:bCs/>
          <w:szCs w:val="28"/>
        </w:rPr>
        <w:t>Application:</w:t>
      </w:r>
      <w:r w:rsidRPr="00C54631">
        <w:rPr>
          <w:rFonts w:asciiTheme="majorBidi" w:eastAsia="Calibri" w:hAnsiTheme="majorBidi" w:cstheme="majorBidi"/>
          <w:szCs w:val="28"/>
        </w:rPr>
        <w:t>To</w:t>
      </w:r>
      <w:proofErr w:type="spellEnd"/>
      <w:proofErr w:type="gramEnd"/>
      <w:r w:rsidRPr="00C54631">
        <w:rPr>
          <w:rFonts w:asciiTheme="majorBidi" w:eastAsia="Calibri" w:hAnsiTheme="majorBidi" w:cstheme="majorBidi"/>
          <w:szCs w:val="28"/>
        </w:rPr>
        <w:t xml:space="preserve"> provide a practical platform for applying the final ANFIS model in estimating road maintenance cost.</w:t>
      </w:r>
    </w:p>
    <w:p w14:paraId="7ED24CA1" w14:textId="77777777" w:rsidR="00F94629" w:rsidRPr="00C54631" w:rsidRDefault="00F94629" w:rsidP="008F515C">
      <w:pPr>
        <w:pStyle w:val="ListParagraph"/>
        <w:numPr>
          <w:ilvl w:val="1"/>
          <w:numId w:val="30"/>
        </w:numPr>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Ease of Use:</w:t>
      </w:r>
      <w:r w:rsidRPr="00C54631">
        <w:rPr>
          <w:rFonts w:asciiTheme="majorBidi" w:eastAsia="Calibri" w:hAnsiTheme="majorBidi" w:cstheme="majorBidi"/>
          <w:szCs w:val="28"/>
        </w:rPr>
        <w:t xml:space="preserve"> To enable the user to enter project data and obtain prediction results through a simple and clear interface.</w:t>
      </w:r>
    </w:p>
    <w:p w14:paraId="64D2C7DA" w14:textId="77777777" w:rsidR="00F94629" w:rsidRPr="00C54631" w:rsidRDefault="00F94629" w:rsidP="008F515C">
      <w:pPr>
        <w:pStyle w:val="ListParagraph"/>
        <w:numPr>
          <w:ilvl w:val="1"/>
          <w:numId w:val="30"/>
        </w:numPr>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Prediction Support:</w:t>
      </w:r>
      <w:r w:rsidRPr="00C54631">
        <w:rPr>
          <w:rFonts w:asciiTheme="majorBidi" w:eastAsia="Calibri" w:hAnsiTheme="majorBidi" w:cstheme="majorBidi"/>
          <w:szCs w:val="28"/>
        </w:rPr>
        <w:t xml:space="preserve"> To support the estimation process by presenting the predicted cost in an organized and understandable form.</w:t>
      </w:r>
    </w:p>
    <w:p w14:paraId="0549F0B5" w14:textId="77777777" w:rsidR="00F94629" w:rsidRPr="00C54631" w:rsidRDefault="00F94629" w:rsidP="008F515C">
      <w:pPr>
        <w:pStyle w:val="ListParagraph"/>
        <w:numPr>
          <w:ilvl w:val="1"/>
          <w:numId w:val="30"/>
        </w:numPr>
        <w:ind w:left="1368"/>
        <w:jc w:val="both"/>
        <w:rPr>
          <w:rFonts w:asciiTheme="majorBidi" w:eastAsia="Calibri" w:hAnsiTheme="majorBidi" w:cstheme="majorBidi"/>
          <w:szCs w:val="28"/>
        </w:rPr>
      </w:pPr>
      <w:r w:rsidRPr="00C54631">
        <w:rPr>
          <w:rFonts w:asciiTheme="majorBidi" w:eastAsia="Calibri" w:hAnsiTheme="majorBidi" w:cstheme="majorBidi"/>
          <w:b/>
          <w:bCs/>
          <w:szCs w:val="28"/>
        </w:rPr>
        <w:t>Result Presentation:</w:t>
      </w:r>
      <w:r w:rsidRPr="00C54631">
        <w:rPr>
          <w:rFonts w:asciiTheme="majorBidi" w:eastAsia="Calibri" w:hAnsiTheme="majorBidi" w:cstheme="majorBidi"/>
          <w:szCs w:val="28"/>
        </w:rPr>
        <w:t xml:space="preserve"> To display the outputs of the prediction process through cost classification, graphical representation, and final reporting.</w:t>
      </w:r>
    </w:p>
    <w:p w14:paraId="00A4028F" w14:textId="3883C6CB" w:rsidR="00F94629" w:rsidRPr="00C54631" w:rsidRDefault="00F94629" w:rsidP="008F515C">
      <w:pPr>
        <w:pStyle w:val="ListParagraph"/>
        <w:numPr>
          <w:ilvl w:val="1"/>
          <w:numId w:val="30"/>
        </w:numPr>
        <w:ind w:left="1368"/>
        <w:jc w:val="both"/>
        <w:rPr>
          <w:rFonts w:asciiTheme="majorBidi" w:eastAsia="Calibri" w:hAnsiTheme="majorBidi" w:cstheme="majorBidi"/>
          <w:szCs w:val="28"/>
        </w:rPr>
      </w:pPr>
      <w:r w:rsidRPr="00C54631">
        <w:rPr>
          <w:rFonts w:asciiTheme="majorBidi" w:eastAsia="Calibri" w:hAnsiTheme="majorBidi" w:cstheme="majorBidi"/>
          <w:b/>
          <w:bCs/>
          <w:szCs w:val="28"/>
        </w:rPr>
        <w:lastRenderedPageBreak/>
        <w:t>Decision Support:</w:t>
      </w:r>
      <w:r w:rsidRPr="00C54631">
        <w:rPr>
          <w:rFonts w:asciiTheme="majorBidi" w:eastAsia="Calibri" w:hAnsiTheme="majorBidi" w:cstheme="majorBidi"/>
          <w:szCs w:val="28"/>
        </w:rPr>
        <w:t xml:space="preserve"> To assist engineers and decision-makers in maintenance planning and cost estimation under the local conditions of Karbala </w:t>
      </w:r>
      <w:r w:rsidR="001741AB">
        <w:rPr>
          <w:rFonts w:asciiTheme="majorBidi" w:eastAsia="Calibri" w:hAnsiTheme="majorBidi" w:cstheme="majorBidi"/>
          <w:szCs w:val="28"/>
        </w:rPr>
        <w:t>Governorate</w:t>
      </w:r>
      <w:r w:rsidRPr="00C54631">
        <w:rPr>
          <w:rFonts w:asciiTheme="majorBidi" w:eastAsia="Calibri" w:hAnsiTheme="majorBidi" w:cstheme="majorBidi"/>
          <w:szCs w:val="28"/>
        </w:rPr>
        <w:t>.</w:t>
      </w:r>
    </w:p>
    <w:p w14:paraId="2F02E145" w14:textId="77777777" w:rsidR="00F94629" w:rsidRPr="00C54631" w:rsidRDefault="00F94629" w:rsidP="008F515C">
      <w:pPr>
        <w:pStyle w:val="Heading3"/>
        <w:ind w:left="720"/>
        <w:rPr>
          <w:rFonts w:eastAsia="Calibri"/>
          <w:szCs w:val="28"/>
        </w:rPr>
      </w:pPr>
      <w:bookmarkStart w:id="192" w:name="_Toc234168259"/>
      <w:r w:rsidRPr="00C54631">
        <w:rPr>
          <w:rFonts w:eastAsia="Calibri"/>
          <w:szCs w:val="28"/>
        </w:rPr>
        <w:t>Development Phases</w:t>
      </w:r>
      <w:bookmarkEnd w:id="192"/>
    </w:p>
    <w:p w14:paraId="1C88EC30" w14:textId="77777777" w:rsidR="00F94629" w:rsidRPr="00C54631" w:rsidRDefault="00F94629" w:rsidP="008F515C">
      <w:pPr>
        <w:ind w:left="720" w:firstLine="0"/>
        <w:contextualSpacing w:val="0"/>
        <w:rPr>
          <w:rFonts w:eastAsia="Calibri" w:cstheme="majorBidi"/>
          <w:noProof w:val="0"/>
          <w:szCs w:val="28"/>
          <w:rtl/>
        </w:rPr>
      </w:pPr>
      <w:r w:rsidRPr="00C54631">
        <w:rPr>
          <w:rFonts w:eastAsia="Calibri" w:cstheme="majorBidi"/>
          <w:noProof w:val="0"/>
          <w:szCs w:val="28"/>
        </w:rPr>
        <w:t>The development of the web-based application passed through the following phases:</w:t>
      </w:r>
    </w:p>
    <w:p w14:paraId="4BD99D6E" w14:textId="77777777" w:rsidR="00F94629" w:rsidRPr="00C54631" w:rsidRDefault="00F94629" w:rsidP="008F515C">
      <w:pPr>
        <w:ind w:left="1008" w:firstLine="0"/>
        <w:contextualSpacing w:val="0"/>
        <w:rPr>
          <w:rFonts w:eastAsia="Calibri" w:cstheme="majorBidi"/>
          <w:noProof w:val="0"/>
          <w:szCs w:val="28"/>
        </w:rPr>
      </w:pPr>
      <w:proofErr w:type="spellStart"/>
      <w:r w:rsidRPr="00C54631">
        <w:rPr>
          <w:rFonts w:eastAsia="Calibri" w:cstheme="majorBidi"/>
          <w:noProof w:val="0"/>
          <w:szCs w:val="28"/>
        </w:rPr>
        <w:t>i</w:t>
      </w:r>
      <w:proofErr w:type="spellEnd"/>
      <w:r w:rsidRPr="00C54631">
        <w:rPr>
          <w:rFonts w:eastAsia="Calibri" w:cstheme="majorBidi"/>
          <w:noProof w:val="0"/>
          <w:szCs w:val="28"/>
        </w:rPr>
        <w:t xml:space="preserve">. </w:t>
      </w:r>
      <w:r w:rsidRPr="00C54631">
        <w:rPr>
          <w:rFonts w:eastAsia="Calibri" w:cstheme="majorBidi"/>
          <w:b/>
          <w:bCs/>
          <w:noProof w:val="0"/>
          <w:szCs w:val="28"/>
        </w:rPr>
        <w:t>Interface Preparation:</w:t>
      </w:r>
      <w:r w:rsidRPr="00C54631">
        <w:rPr>
          <w:rFonts w:eastAsia="Calibri" w:cstheme="majorBidi"/>
          <w:noProof w:val="0"/>
          <w:szCs w:val="28"/>
        </w:rPr>
        <w:t xml:space="preserve"> The main pages and input fields of the application were prepared in a clear and organized form.</w:t>
      </w:r>
    </w:p>
    <w:p w14:paraId="767958B1" w14:textId="77777777" w:rsidR="00F94629" w:rsidRPr="00C54631" w:rsidRDefault="00F94629" w:rsidP="008F515C">
      <w:pPr>
        <w:ind w:left="1008" w:firstLine="0"/>
        <w:contextualSpacing w:val="0"/>
        <w:rPr>
          <w:rFonts w:eastAsia="Calibri" w:cstheme="majorBidi"/>
          <w:noProof w:val="0"/>
          <w:szCs w:val="28"/>
        </w:rPr>
      </w:pPr>
      <w:r w:rsidRPr="00C54631">
        <w:rPr>
          <w:rFonts w:eastAsia="Calibri" w:cstheme="majorBidi"/>
          <w:noProof w:val="0"/>
          <w:szCs w:val="28"/>
        </w:rPr>
        <w:t xml:space="preserve">ii. </w:t>
      </w:r>
      <w:r w:rsidRPr="00C54631">
        <w:rPr>
          <w:rFonts w:eastAsia="Calibri" w:cstheme="majorBidi"/>
          <w:b/>
          <w:bCs/>
          <w:noProof w:val="0"/>
          <w:szCs w:val="28"/>
        </w:rPr>
        <w:t>Data Organization:</w:t>
      </w:r>
      <w:r w:rsidRPr="00C54631">
        <w:rPr>
          <w:rFonts w:eastAsia="Calibri" w:cstheme="majorBidi"/>
          <w:noProof w:val="0"/>
          <w:szCs w:val="28"/>
        </w:rPr>
        <w:t xml:space="preserve"> The required project variables were arranged to ensure proper entry and use in the prediction process.</w:t>
      </w:r>
    </w:p>
    <w:p w14:paraId="284C6AA6" w14:textId="77777777" w:rsidR="00F94629" w:rsidRPr="00C54631" w:rsidRDefault="00F94629" w:rsidP="008F515C">
      <w:pPr>
        <w:ind w:left="1008" w:firstLine="0"/>
        <w:contextualSpacing w:val="0"/>
        <w:rPr>
          <w:rFonts w:eastAsia="Calibri" w:cstheme="majorBidi"/>
          <w:noProof w:val="0"/>
          <w:szCs w:val="28"/>
        </w:rPr>
      </w:pPr>
      <w:r w:rsidRPr="00C54631">
        <w:rPr>
          <w:rFonts w:eastAsia="Calibri" w:cstheme="majorBidi"/>
          <w:noProof w:val="0"/>
          <w:szCs w:val="28"/>
        </w:rPr>
        <w:t xml:space="preserve">iii. </w:t>
      </w:r>
      <w:r w:rsidRPr="00C54631">
        <w:rPr>
          <w:rFonts w:eastAsia="Calibri" w:cstheme="majorBidi"/>
          <w:b/>
          <w:bCs/>
          <w:noProof w:val="0"/>
          <w:szCs w:val="28"/>
        </w:rPr>
        <w:t>Model Linking:</w:t>
      </w:r>
      <w:r w:rsidRPr="00C54631">
        <w:rPr>
          <w:rFonts w:eastAsia="Calibri" w:cstheme="majorBidi"/>
          <w:noProof w:val="0"/>
          <w:szCs w:val="28"/>
        </w:rPr>
        <w:t xml:space="preserve"> The final ANFIS model was linked with the application to process the entered data and generate the predicted cost.</w:t>
      </w:r>
    </w:p>
    <w:p w14:paraId="16A42EF6" w14:textId="77777777" w:rsidR="00F94629" w:rsidRPr="00C54631" w:rsidRDefault="00F94629" w:rsidP="008F515C">
      <w:pPr>
        <w:ind w:left="1008" w:firstLine="0"/>
        <w:contextualSpacing w:val="0"/>
        <w:rPr>
          <w:rFonts w:eastAsia="Calibri" w:cstheme="majorBidi"/>
          <w:noProof w:val="0"/>
          <w:szCs w:val="28"/>
        </w:rPr>
      </w:pPr>
      <w:r w:rsidRPr="00C54631">
        <w:rPr>
          <w:rFonts w:eastAsia="Calibri" w:cstheme="majorBidi"/>
          <w:noProof w:val="0"/>
          <w:szCs w:val="28"/>
        </w:rPr>
        <w:t xml:space="preserve">iv. </w:t>
      </w:r>
      <w:r w:rsidRPr="00C54631">
        <w:rPr>
          <w:rFonts w:eastAsia="Calibri" w:cstheme="majorBidi"/>
          <w:b/>
          <w:bCs/>
          <w:noProof w:val="0"/>
          <w:szCs w:val="28"/>
        </w:rPr>
        <w:t>Output Presentation:</w:t>
      </w:r>
      <w:r w:rsidRPr="00C54631">
        <w:rPr>
          <w:rFonts w:eastAsia="Calibri" w:cstheme="majorBidi"/>
          <w:noProof w:val="0"/>
          <w:szCs w:val="28"/>
        </w:rPr>
        <w:t xml:space="preserve"> The prediction results were presented through numerical display, classification, graphical output, and final reporting.</w:t>
      </w:r>
    </w:p>
    <w:p w14:paraId="33AA3FE0" w14:textId="77777777" w:rsidR="00F94629" w:rsidRPr="00C54631" w:rsidRDefault="00F94629" w:rsidP="008F515C">
      <w:pPr>
        <w:ind w:left="1008" w:firstLine="0"/>
        <w:contextualSpacing w:val="0"/>
        <w:rPr>
          <w:rFonts w:eastAsia="Calibri" w:cstheme="majorBidi"/>
          <w:noProof w:val="0"/>
          <w:szCs w:val="28"/>
          <w:rtl/>
        </w:rPr>
      </w:pPr>
      <w:r w:rsidRPr="00C54631">
        <w:rPr>
          <w:rFonts w:eastAsia="Calibri" w:cstheme="majorBidi"/>
          <w:noProof w:val="0"/>
          <w:szCs w:val="28"/>
        </w:rPr>
        <w:t xml:space="preserve">v. </w:t>
      </w:r>
      <w:r w:rsidRPr="00C54631">
        <w:rPr>
          <w:rFonts w:eastAsia="Calibri" w:cstheme="majorBidi"/>
          <w:b/>
          <w:bCs/>
          <w:noProof w:val="0"/>
          <w:szCs w:val="28"/>
        </w:rPr>
        <w:t>Testing and Refinement:</w:t>
      </w:r>
      <w:r w:rsidRPr="00C54631">
        <w:rPr>
          <w:rFonts w:eastAsia="Calibri" w:cstheme="majorBidi"/>
          <w:noProof w:val="0"/>
          <w:szCs w:val="28"/>
        </w:rPr>
        <w:t xml:space="preserve"> The application was tested to ensure proper operation and to improve the clarity of its outputs and interfaces.</w:t>
      </w:r>
    </w:p>
    <w:p w14:paraId="25614A2B" w14:textId="47014785" w:rsidR="00F94629" w:rsidRDefault="00F94629" w:rsidP="008F515C">
      <w:pPr>
        <w:pStyle w:val="Heading3"/>
        <w:ind w:left="720"/>
        <w:rPr>
          <w:rFonts w:eastAsia="Calibri"/>
          <w:szCs w:val="28"/>
          <w:rtl/>
        </w:rPr>
      </w:pPr>
      <w:bookmarkStart w:id="193" w:name="_Toc234168260"/>
      <w:r w:rsidRPr="00C54631">
        <w:rPr>
          <w:rFonts w:eastAsia="Calibri"/>
          <w:szCs w:val="28"/>
        </w:rPr>
        <w:t>Main Features and Functions of the Application</w:t>
      </w:r>
      <w:bookmarkEnd w:id="193"/>
    </w:p>
    <w:p w14:paraId="1721A418" w14:textId="5A930943" w:rsidR="001F676B" w:rsidRPr="001F676B" w:rsidRDefault="001F676B" w:rsidP="008F515C">
      <w:pPr>
        <w:rPr>
          <w:rtl/>
        </w:rPr>
      </w:pPr>
      <w:r w:rsidRPr="001F676B">
        <w:t>The developed application carries out a set of functions associated with road maintenance cost estimation. It enables the user to create a project record, input the necessary input variables and run the input data through the integrated prediction model. The application also shows the predicted maintenance cost and presents the supporting outputs, such as cost classification, graphical presentation, and final report. The functions are useful for practical use in organizing project information and clearly displaying prediction outcomes.</w:t>
      </w:r>
    </w:p>
    <w:p w14:paraId="31283AF6" w14:textId="4ACE2DD1" w:rsidR="00F94629" w:rsidRPr="00C54631" w:rsidRDefault="00F94629" w:rsidP="008F515C">
      <w:pPr>
        <w:pStyle w:val="Heading3"/>
        <w:ind w:left="720"/>
        <w:rPr>
          <w:rFonts w:eastAsia="Calibri"/>
          <w:szCs w:val="28"/>
        </w:rPr>
      </w:pPr>
      <w:bookmarkStart w:id="194" w:name="_Toc234168261"/>
      <w:r w:rsidRPr="00C54631">
        <w:rPr>
          <w:rFonts w:eastAsia="Calibri"/>
          <w:szCs w:val="28"/>
        </w:rPr>
        <w:lastRenderedPageBreak/>
        <w:t>Practical Application</w:t>
      </w:r>
      <w:bookmarkEnd w:id="194"/>
    </w:p>
    <w:p w14:paraId="62C08656" w14:textId="638754F6" w:rsidR="001B7E21" w:rsidRPr="00C54631" w:rsidRDefault="001B7E21" w:rsidP="008F515C">
      <w:pPr>
        <w:rPr>
          <w:rtl/>
        </w:rPr>
      </w:pPr>
      <w:r w:rsidRPr="00C54631">
        <w:t>To demonstrate the practical use of the developed application, the following steps were adopted:</w:t>
      </w:r>
    </w:p>
    <w:p w14:paraId="6FAFDCAC" w14:textId="4A05846C" w:rsidR="00F94629" w:rsidRPr="00C54631" w:rsidRDefault="00F94629" w:rsidP="008F515C">
      <w:pPr>
        <w:ind w:left="720" w:firstLine="0"/>
        <w:contextualSpacing w:val="0"/>
        <w:rPr>
          <w:rFonts w:eastAsia="Calibri" w:cstheme="majorBidi"/>
          <w:noProof w:val="0"/>
          <w:szCs w:val="28"/>
        </w:rPr>
      </w:pPr>
      <w:proofErr w:type="spellStart"/>
      <w:r w:rsidRPr="00C54631">
        <w:rPr>
          <w:rFonts w:eastAsia="Calibri" w:cstheme="majorBidi"/>
          <w:noProof w:val="0"/>
          <w:szCs w:val="28"/>
        </w:rPr>
        <w:t>i</w:t>
      </w:r>
      <w:proofErr w:type="spellEnd"/>
      <w:r w:rsidRPr="00C54631">
        <w:rPr>
          <w:rFonts w:eastAsia="Calibri" w:cstheme="majorBidi"/>
          <w:noProof w:val="0"/>
          <w:szCs w:val="28"/>
        </w:rPr>
        <w:t xml:space="preserve">. </w:t>
      </w:r>
      <w:r w:rsidRPr="00C54631">
        <w:rPr>
          <w:rFonts w:eastAsia="Calibri" w:cstheme="majorBidi"/>
          <w:b/>
          <w:bCs/>
          <w:noProof w:val="0"/>
          <w:szCs w:val="28"/>
        </w:rPr>
        <w:t>Real-World Scenario:</w:t>
      </w:r>
      <w:r w:rsidRPr="00C54631">
        <w:rPr>
          <w:rFonts w:eastAsia="Calibri" w:cstheme="majorBidi"/>
          <w:noProof w:val="0"/>
          <w:szCs w:val="28"/>
        </w:rPr>
        <w:t xml:space="preserve"> </w:t>
      </w:r>
      <w:r w:rsidR="00DC3D4B" w:rsidRPr="00C54631">
        <w:rPr>
          <w:rFonts w:eastAsia="Calibri" w:cstheme="majorBidi"/>
          <w:noProof w:val="0"/>
          <w:szCs w:val="28"/>
        </w:rPr>
        <w:t xml:space="preserve">A road maintenance project in Karbala </w:t>
      </w:r>
      <w:r w:rsidR="001741AB">
        <w:rPr>
          <w:rFonts w:eastAsia="Calibri" w:cstheme="majorBidi"/>
          <w:noProof w:val="0"/>
          <w:szCs w:val="28"/>
        </w:rPr>
        <w:t>Governorate</w:t>
      </w:r>
      <w:r w:rsidR="00DC3D4B" w:rsidRPr="00C54631">
        <w:rPr>
          <w:rFonts w:eastAsia="Calibri" w:cstheme="majorBidi"/>
          <w:noProof w:val="0"/>
          <w:szCs w:val="28"/>
        </w:rPr>
        <w:t xml:space="preserve"> was analyzed using the developed web-based application.</w:t>
      </w:r>
      <w:r w:rsidRPr="00C54631">
        <w:rPr>
          <w:rFonts w:eastAsia="Calibri" w:cstheme="majorBidi"/>
          <w:noProof w:val="0"/>
          <w:szCs w:val="28"/>
        </w:rPr>
        <w:br/>
        <w:t xml:space="preserve">ii. </w:t>
      </w:r>
      <w:r w:rsidRPr="00C54631">
        <w:rPr>
          <w:rFonts w:eastAsia="Calibri" w:cstheme="majorBidi"/>
          <w:b/>
          <w:bCs/>
          <w:noProof w:val="0"/>
          <w:szCs w:val="28"/>
        </w:rPr>
        <w:t>Data Input:</w:t>
      </w:r>
      <w:r w:rsidRPr="00C54631">
        <w:rPr>
          <w:rFonts w:eastAsia="Calibri" w:cstheme="majorBidi"/>
          <w:noProof w:val="0"/>
          <w:szCs w:val="28"/>
        </w:rPr>
        <w:t xml:space="preserve"> </w:t>
      </w:r>
      <w:r w:rsidR="00602FC0" w:rsidRPr="00C54631">
        <w:rPr>
          <w:rFonts w:eastAsia="Calibri" w:cstheme="majorBidi"/>
          <w:noProof w:val="0"/>
          <w:szCs w:val="28"/>
        </w:rPr>
        <w:t>The required project variables were entered into the application to examine its performance on actual project cases.</w:t>
      </w:r>
      <w:r w:rsidRPr="00C54631">
        <w:rPr>
          <w:rFonts w:eastAsia="Calibri" w:cstheme="majorBidi"/>
          <w:noProof w:val="0"/>
          <w:szCs w:val="28"/>
        </w:rPr>
        <w:br/>
        <w:t xml:space="preserve">iii. </w:t>
      </w:r>
      <w:r w:rsidRPr="00C54631">
        <w:rPr>
          <w:rFonts w:eastAsia="Calibri" w:cstheme="majorBidi"/>
          <w:b/>
          <w:bCs/>
          <w:noProof w:val="0"/>
          <w:szCs w:val="28"/>
        </w:rPr>
        <w:t>Output Evaluation:</w:t>
      </w:r>
      <w:r w:rsidRPr="00C54631">
        <w:rPr>
          <w:rFonts w:eastAsia="Calibri" w:cstheme="majorBidi"/>
          <w:noProof w:val="0"/>
          <w:szCs w:val="28"/>
        </w:rPr>
        <w:t xml:space="preserve"> </w:t>
      </w:r>
      <w:r w:rsidR="00602FC0" w:rsidRPr="00C54631">
        <w:rPr>
          <w:rFonts w:eastAsia="Calibri" w:cstheme="majorBidi"/>
          <w:noProof w:val="0"/>
          <w:szCs w:val="28"/>
        </w:rPr>
        <w:t>The application generated the predicted maintenance cost, which was reviewed in relation to the actual project cost.</w:t>
      </w:r>
    </w:p>
    <w:p w14:paraId="48B1A50D" w14:textId="77777777" w:rsidR="00F94629" w:rsidRPr="00C54631" w:rsidRDefault="00F94629" w:rsidP="008F515C">
      <w:pPr>
        <w:pStyle w:val="Heading2"/>
        <w:rPr>
          <w:rFonts w:eastAsia="Calibri"/>
        </w:rPr>
      </w:pPr>
      <w:bookmarkStart w:id="195" w:name="_Toc234168262"/>
      <w:r w:rsidRPr="00C54631">
        <w:rPr>
          <w:rFonts w:eastAsia="Calibri"/>
        </w:rPr>
        <w:t>Application Specifications</w:t>
      </w:r>
      <w:bookmarkEnd w:id="195"/>
    </w:p>
    <w:p w14:paraId="6215B338" w14:textId="77777777" w:rsidR="00F94629" w:rsidRPr="00C54631" w:rsidRDefault="00F94629" w:rsidP="008F515C">
      <w:pPr>
        <w:contextualSpacing w:val="0"/>
        <w:rPr>
          <w:rFonts w:eastAsia="Calibri" w:cstheme="majorBidi"/>
          <w:noProof w:val="0"/>
          <w:szCs w:val="28"/>
          <w:rtl/>
        </w:rPr>
      </w:pPr>
      <w:r w:rsidRPr="00C54631">
        <w:rPr>
          <w:rFonts w:eastAsia="Calibri" w:cstheme="majorBidi"/>
          <w:noProof w:val="0"/>
          <w:szCs w:val="28"/>
        </w:rPr>
        <w:t>The developed application for estimating road maintenance cost includes the following features:</w:t>
      </w:r>
    </w:p>
    <w:p w14:paraId="758960D4" w14:textId="77777777" w:rsidR="00F94629" w:rsidRPr="00C54631" w:rsidRDefault="00F94629" w:rsidP="008F515C">
      <w:pPr>
        <w:numPr>
          <w:ilvl w:val="0"/>
          <w:numId w:val="12"/>
        </w:numPr>
        <w:spacing w:line="256" w:lineRule="auto"/>
        <w:contextualSpacing w:val="0"/>
        <w:rPr>
          <w:rFonts w:eastAsia="Calibri" w:cstheme="majorBidi"/>
          <w:b/>
          <w:bCs/>
          <w:noProof w:val="0"/>
          <w:szCs w:val="28"/>
        </w:rPr>
      </w:pPr>
      <w:r w:rsidRPr="00C54631">
        <w:rPr>
          <w:rFonts w:eastAsia="Calibri" w:cstheme="majorBidi"/>
          <w:b/>
          <w:bCs/>
          <w:noProof w:val="0"/>
          <w:szCs w:val="28"/>
        </w:rPr>
        <w:t>Application Environment:</w:t>
      </w:r>
    </w:p>
    <w:p w14:paraId="32549E07" w14:textId="77777777" w:rsidR="00F94629" w:rsidRPr="00C54631" w:rsidRDefault="00F94629" w:rsidP="008F515C">
      <w:pPr>
        <w:pStyle w:val="ListParagraph"/>
        <w:numPr>
          <w:ilvl w:val="0"/>
          <w:numId w:val="14"/>
        </w:numPr>
        <w:jc w:val="both"/>
        <w:rPr>
          <w:rFonts w:asciiTheme="majorBidi" w:eastAsia="Calibri" w:hAnsiTheme="majorBidi" w:cstheme="majorBidi"/>
          <w:szCs w:val="28"/>
        </w:rPr>
      </w:pPr>
      <w:r w:rsidRPr="00C54631">
        <w:rPr>
          <w:rFonts w:asciiTheme="majorBidi" w:eastAsia="Calibri" w:hAnsiTheme="majorBidi" w:cstheme="majorBidi"/>
          <w:szCs w:val="28"/>
        </w:rPr>
        <w:t>The application was developed as a web-based system for estimating road maintenance cost.</w:t>
      </w:r>
    </w:p>
    <w:p w14:paraId="733F3381" w14:textId="77777777" w:rsidR="00F94629" w:rsidRPr="00C54631" w:rsidRDefault="00F94629" w:rsidP="008F515C">
      <w:pPr>
        <w:pStyle w:val="ListParagraph"/>
        <w:numPr>
          <w:ilvl w:val="0"/>
          <w:numId w:val="14"/>
        </w:numPr>
        <w:jc w:val="both"/>
        <w:rPr>
          <w:rFonts w:asciiTheme="majorBidi" w:eastAsia="Calibri" w:hAnsiTheme="majorBidi" w:cstheme="majorBidi"/>
          <w:szCs w:val="28"/>
          <w:rtl/>
        </w:rPr>
      </w:pPr>
      <w:r w:rsidRPr="00C54631">
        <w:rPr>
          <w:rFonts w:asciiTheme="majorBidi" w:eastAsia="Calibri" w:hAnsiTheme="majorBidi" w:cstheme="majorBidi"/>
          <w:szCs w:val="28"/>
        </w:rPr>
        <w:t>The application requirements are simple, and it can be accessed through a standard web browser without the need for special hardware specifications.</w:t>
      </w:r>
    </w:p>
    <w:p w14:paraId="5AA7C835" w14:textId="27153AF9" w:rsidR="00F94629" w:rsidRPr="00C54631" w:rsidRDefault="00F94629" w:rsidP="008F515C">
      <w:pPr>
        <w:ind w:left="720" w:firstLine="0"/>
        <w:contextualSpacing w:val="0"/>
        <w:jc w:val="left"/>
        <w:rPr>
          <w:rFonts w:eastAsia="Calibri" w:cstheme="majorBidi"/>
          <w:noProof w:val="0"/>
          <w:szCs w:val="28"/>
        </w:rPr>
      </w:pPr>
      <w:r w:rsidRPr="00C54631">
        <w:rPr>
          <w:rFonts w:eastAsia="Calibri" w:cstheme="majorBidi"/>
          <w:b/>
          <w:bCs/>
          <w:noProof w:val="0"/>
          <w:szCs w:val="28"/>
        </w:rPr>
        <w:t xml:space="preserve">2. </w:t>
      </w:r>
      <w:r w:rsidR="00A86D1F" w:rsidRPr="00C54631">
        <w:rPr>
          <w:rFonts w:eastAsia="Calibri" w:cstheme="majorBidi"/>
          <w:b/>
          <w:bCs/>
          <w:noProof w:val="0"/>
          <w:szCs w:val="28"/>
        </w:rPr>
        <w:t>Ease of Use</w:t>
      </w:r>
      <w:r w:rsidRPr="00C54631">
        <w:rPr>
          <w:rFonts w:eastAsia="Calibri" w:cstheme="majorBidi"/>
          <w:b/>
          <w:bCs/>
          <w:noProof w:val="0"/>
          <w:szCs w:val="28"/>
        </w:rPr>
        <w:t>:</w:t>
      </w:r>
      <w:r w:rsidRPr="00C54631">
        <w:rPr>
          <w:rFonts w:eastAsia="Calibri" w:cstheme="majorBidi"/>
          <w:noProof w:val="0"/>
          <w:szCs w:val="28"/>
        </w:rPr>
        <w:br/>
        <w:t>The application was designed to be simple and easy to use, so that users can interact with its interfaces in a clear and direct manner.</w:t>
      </w:r>
    </w:p>
    <w:p w14:paraId="71B88C44" w14:textId="77777777" w:rsidR="00F94629" w:rsidRPr="00C54631" w:rsidRDefault="00F94629" w:rsidP="008F515C">
      <w:pPr>
        <w:ind w:left="720" w:firstLine="0"/>
        <w:contextualSpacing w:val="0"/>
        <w:rPr>
          <w:rFonts w:eastAsia="Calibri" w:cstheme="majorBidi"/>
          <w:b/>
          <w:bCs/>
          <w:noProof w:val="0"/>
          <w:szCs w:val="28"/>
        </w:rPr>
      </w:pPr>
      <w:r w:rsidRPr="00C54631">
        <w:rPr>
          <w:rFonts w:eastAsia="Calibri" w:cstheme="majorBidi"/>
          <w:b/>
          <w:bCs/>
          <w:noProof w:val="0"/>
          <w:szCs w:val="28"/>
        </w:rPr>
        <w:t>3. Principal Attributes:</w:t>
      </w:r>
    </w:p>
    <w:p w14:paraId="4FEA05F0" w14:textId="77777777" w:rsidR="00F94629" w:rsidRPr="00C54631" w:rsidRDefault="00F94629" w:rsidP="008F515C">
      <w:pPr>
        <w:pStyle w:val="ListParagraph"/>
        <w:numPr>
          <w:ilvl w:val="2"/>
          <w:numId w:val="16"/>
        </w:numPr>
        <w:jc w:val="both"/>
        <w:rPr>
          <w:rFonts w:asciiTheme="majorBidi" w:eastAsia="Calibri" w:hAnsiTheme="majorBidi" w:cstheme="majorBidi"/>
          <w:szCs w:val="28"/>
        </w:rPr>
      </w:pPr>
      <w:r w:rsidRPr="00C54631">
        <w:rPr>
          <w:rFonts w:asciiTheme="majorBidi" w:eastAsia="Calibri" w:hAnsiTheme="majorBidi" w:cstheme="majorBidi"/>
          <w:b/>
          <w:bCs/>
          <w:szCs w:val="28"/>
        </w:rPr>
        <w:t>Speed:</w:t>
      </w:r>
      <w:r w:rsidRPr="00C54631">
        <w:rPr>
          <w:rFonts w:asciiTheme="majorBidi" w:eastAsia="Calibri" w:hAnsiTheme="majorBidi" w:cstheme="majorBidi"/>
          <w:szCs w:val="28"/>
        </w:rPr>
        <w:t xml:space="preserve"> The application provides a rapid prediction option for direct cost estimation.</w:t>
      </w:r>
    </w:p>
    <w:p w14:paraId="5FF29E21" w14:textId="77777777" w:rsidR="00F94629" w:rsidRPr="00C54631" w:rsidRDefault="00F94629" w:rsidP="008F515C">
      <w:pPr>
        <w:pStyle w:val="ListParagraph"/>
        <w:numPr>
          <w:ilvl w:val="2"/>
          <w:numId w:val="16"/>
        </w:numPr>
        <w:jc w:val="both"/>
        <w:rPr>
          <w:rFonts w:asciiTheme="majorBidi" w:eastAsia="Calibri" w:hAnsiTheme="majorBidi" w:cstheme="majorBidi"/>
          <w:szCs w:val="28"/>
        </w:rPr>
      </w:pPr>
      <w:r w:rsidRPr="00C54631">
        <w:rPr>
          <w:rFonts w:asciiTheme="majorBidi" w:eastAsia="Calibri" w:hAnsiTheme="majorBidi" w:cstheme="majorBidi"/>
          <w:b/>
          <w:bCs/>
          <w:szCs w:val="28"/>
        </w:rPr>
        <w:lastRenderedPageBreak/>
        <w:t>Detailed Analysis:</w:t>
      </w:r>
      <w:r w:rsidRPr="00C54631">
        <w:rPr>
          <w:rFonts w:asciiTheme="majorBidi" w:eastAsia="Calibri" w:hAnsiTheme="majorBidi" w:cstheme="majorBidi"/>
          <w:szCs w:val="28"/>
        </w:rPr>
        <w:t xml:space="preserve"> The application also provides a detailed prediction option that presents the importance of the input variables, their ranking, and the relative weight of each variable in the prediction process.</w:t>
      </w:r>
    </w:p>
    <w:p w14:paraId="79A93EF0" w14:textId="77777777" w:rsidR="00F94629" w:rsidRPr="00C54631" w:rsidRDefault="00F94629" w:rsidP="008F515C">
      <w:pPr>
        <w:pStyle w:val="ListParagraph"/>
        <w:numPr>
          <w:ilvl w:val="2"/>
          <w:numId w:val="16"/>
        </w:numPr>
        <w:jc w:val="both"/>
        <w:rPr>
          <w:rFonts w:asciiTheme="majorBidi" w:eastAsia="Calibri" w:hAnsiTheme="majorBidi" w:cstheme="majorBidi"/>
          <w:szCs w:val="28"/>
        </w:rPr>
      </w:pPr>
      <w:r w:rsidRPr="00C54631">
        <w:rPr>
          <w:rFonts w:asciiTheme="majorBidi" w:eastAsia="Calibri" w:hAnsiTheme="majorBidi" w:cstheme="majorBidi"/>
          <w:b/>
          <w:bCs/>
          <w:szCs w:val="28"/>
        </w:rPr>
        <w:t>Accuracy:</w:t>
      </w:r>
      <w:r w:rsidRPr="00C54631">
        <w:rPr>
          <w:rFonts w:asciiTheme="majorBidi" w:eastAsia="Calibri" w:hAnsiTheme="majorBidi" w:cstheme="majorBidi"/>
          <w:szCs w:val="28"/>
        </w:rPr>
        <w:t xml:space="preserve"> The application applies the final ANFIS model selected in this study to provide reliable prediction results.</w:t>
      </w:r>
    </w:p>
    <w:p w14:paraId="6CE06D0E" w14:textId="77777777" w:rsidR="00F94629" w:rsidRPr="00C54631" w:rsidRDefault="00F94629" w:rsidP="008F515C">
      <w:pPr>
        <w:pStyle w:val="ListParagraph"/>
        <w:numPr>
          <w:ilvl w:val="2"/>
          <w:numId w:val="16"/>
        </w:numPr>
        <w:ind w:firstLine="0"/>
        <w:jc w:val="both"/>
        <w:rPr>
          <w:rFonts w:asciiTheme="majorBidi" w:eastAsia="Calibri" w:hAnsiTheme="majorBidi" w:cstheme="majorBidi"/>
          <w:szCs w:val="28"/>
        </w:rPr>
      </w:pPr>
      <w:r w:rsidRPr="00C54631">
        <w:rPr>
          <w:rFonts w:asciiTheme="majorBidi" w:eastAsia="Calibri" w:hAnsiTheme="majorBidi" w:cstheme="majorBidi"/>
          <w:b/>
          <w:bCs/>
          <w:szCs w:val="28"/>
        </w:rPr>
        <w:t xml:space="preserve"> Systematic Presentation:</w:t>
      </w:r>
      <w:r w:rsidRPr="00C54631">
        <w:rPr>
          <w:rFonts w:asciiTheme="majorBidi" w:eastAsia="Calibri" w:hAnsiTheme="majorBidi" w:cstheme="majorBidi"/>
          <w:szCs w:val="28"/>
        </w:rPr>
        <w:t xml:space="preserve"> The application presents the entered data and the prediction outputs in an organized and understandable form.</w:t>
      </w:r>
    </w:p>
    <w:p w14:paraId="78C49344" w14:textId="77777777" w:rsidR="00F94629" w:rsidRPr="00C54631" w:rsidRDefault="00F94629" w:rsidP="008F515C">
      <w:pPr>
        <w:pStyle w:val="ListParagraph"/>
        <w:ind w:firstLine="0"/>
        <w:rPr>
          <w:rFonts w:asciiTheme="majorBidi" w:eastAsia="Calibri" w:hAnsiTheme="majorBidi" w:cstheme="majorBidi"/>
          <w:szCs w:val="28"/>
        </w:rPr>
      </w:pPr>
      <w:r w:rsidRPr="00C54631">
        <w:rPr>
          <w:rFonts w:asciiTheme="majorBidi" w:eastAsia="Calibri" w:hAnsiTheme="majorBidi" w:cstheme="majorBidi"/>
          <w:b/>
          <w:bCs/>
          <w:szCs w:val="28"/>
        </w:rPr>
        <w:t>4. Language:</w:t>
      </w:r>
      <w:r w:rsidRPr="00C54631">
        <w:rPr>
          <w:rFonts w:asciiTheme="majorBidi" w:eastAsia="Calibri" w:hAnsiTheme="majorBidi" w:cstheme="majorBidi"/>
          <w:szCs w:val="28"/>
        </w:rPr>
        <w:br/>
        <w:t>The application was developed in both Arabic and English.</w:t>
      </w:r>
    </w:p>
    <w:p w14:paraId="2852882C" w14:textId="77777777" w:rsidR="00F94629" w:rsidRPr="00C54631" w:rsidRDefault="00F94629" w:rsidP="008F515C">
      <w:pPr>
        <w:ind w:left="720" w:firstLine="0"/>
        <w:contextualSpacing w:val="0"/>
        <w:rPr>
          <w:rFonts w:eastAsia="Calibri" w:cstheme="majorBidi"/>
          <w:b/>
          <w:bCs/>
          <w:noProof w:val="0"/>
          <w:szCs w:val="28"/>
        </w:rPr>
      </w:pPr>
      <w:r w:rsidRPr="00C54631">
        <w:rPr>
          <w:rFonts w:eastAsia="Calibri" w:cstheme="majorBidi"/>
          <w:b/>
          <w:bCs/>
          <w:noProof w:val="0"/>
          <w:szCs w:val="28"/>
        </w:rPr>
        <w:t>5. Additional Specifications:</w:t>
      </w:r>
    </w:p>
    <w:p w14:paraId="013ECC31" w14:textId="77777777" w:rsidR="00F94629" w:rsidRPr="00C54631" w:rsidRDefault="00F94629" w:rsidP="008F515C">
      <w:pPr>
        <w:ind w:left="720" w:firstLine="0"/>
        <w:contextualSpacing w:val="0"/>
        <w:rPr>
          <w:rFonts w:eastAsia="Calibri" w:cstheme="majorBidi"/>
          <w:noProof w:val="0"/>
          <w:szCs w:val="28"/>
        </w:rPr>
      </w:pPr>
      <w:r w:rsidRPr="00C54631">
        <w:rPr>
          <w:rFonts w:eastAsia="Calibri" w:cstheme="majorBidi"/>
          <w:noProof w:val="0"/>
          <w:szCs w:val="28"/>
        </w:rPr>
        <w:t>The application provides the final prediction result in the form of a detailed report. It also includes graphical representation and explanatory outputs related to the most important input variables and their influence on the estimated maintenance cost.</w:t>
      </w:r>
    </w:p>
    <w:p w14:paraId="612C1CDC" w14:textId="77777777" w:rsidR="00F94629" w:rsidRPr="00C54631" w:rsidRDefault="00F94629" w:rsidP="008F515C">
      <w:pPr>
        <w:pStyle w:val="Heading3"/>
        <w:ind w:left="720"/>
        <w:rPr>
          <w:rFonts w:eastAsia="Calibri"/>
          <w:szCs w:val="28"/>
        </w:rPr>
      </w:pPr>
      <w:bookmarkStart w:id="196" w:name="_Toc234168263"/>
      <w:r w:rsidRPr="00C54631">
        <w:rPr>
          <w:rFonts w:eastAsia="Calibri"/>
          <w:szCs w:val="28"/>
        </w:rPr>
        <w:t>Operating Method of the Application</w:t>
      </w:r>
      <w:bookmarkEnd w:id="196"/>
    </w:p>
    <w:p w14:paraId="745C1270" w14:textId="77777777" w:rsidR="00F94629" w:rsidRPr="00C54631" w:rsidRDefault="00F94629" w:rsidP="008F515C">
      <w:pPr>
        <w:ind w:left="720" w:firstLine="0"/>
        <w:contextualSpacing w:val="0"/>
        <w:rPr>
          <w:rFonts w:eastAsia="Calibri" w:cstheme="majorBidi"/>
          <w:noProof w:val="0"/>
          <w:szCs w:val="28"/>
          <w:rtl/>
        </w:rPr>
      </w:pPr>
      <w:r w:rsidRPr="00C54631">
        <w:rPr>
          <w:rFonts w:eastAsia="Calibri" w:cstheme="majorBidi"/>
          <w:noProof w:val="0"/>
          <w:szCs w:val="28"/>
        </w:rPr>
        <w:t>The functionality, use, and execution of the application encompass the following phases:</w:t>
      </w:r>
    </w:p>
    <w:p w14:paraId="0B3C5B49"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Opening the application:</w:t>
      </w:r>
      <w:r w:rsidRPr="00C54631">
        <w:rPr>
          <w:rFonts w:eastAsia="Calibri" w:cstheme="majorBidi"/>
          <w:noProof w:val="0"/>
          <w:szCs w:val="28"/>
        </w:rPr>
        <w:t xml:space="preserve"> Upon opening the application, the home page appears on the screen and shows the main options of the system. </w:t>
      </w:r>
    </w:p>
    <w:p w14:paraId="2586B818"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Selection of the operating method:</w:t>
      </w:r>
      <w:r w:rsidRPr="00C54631">
        <w:rPr>
          <w:rFonts w:eastAsia="Calibri" w:cstheme="majorBidi"/>
          <w:noProof w:val="0"/>
          <w:szCs w:val="28"/>
        </w:rPr>
        <w:t xml:space="preserve"> The application offers two operating methods for the user, including the following:</w:t>
      </w:r>
    </w:p>
    <w:p w14:paraId="3C512984" w14:textId="77777777" w:rsidR="00F94629" w:rsidRPr="00C54631" w:rsidRDefault="00F94629" w:rsidP="008F515C">
      <w:pPr>
        <w:ind w:left="720" w:firstLine="0"/>
        <w:contextualSpacing w:val="0"/>
        <w:jc w:val="left"/>
        <w:rPr>
          <w:rFonts w:eastAsia="Calibri" w:cstheme="majorBidi"/>
          <w:noProof w:val="0"/>
          <w:szCs w:val="28"/>
        </w:rPr>
      </w:pPr>
      <w:proofErr w:type="spellStart"/>
      <w:r w:rsidRPr="00C54631">
        <w:rPr>
          <w:rFonts w:eastAsia="Calibri" w:cstheme="majorBidi"/>
          <w:noProof w:val="0"/>
          <w:szCs w:val="28"/>
        </w:rPr>
        <w:lastRenderedPageBreak/>
        <w:t>i</w:t>
      </w:r>
      <w:proofErr w:type="spellEnd"/>
      <w:r w:rsidRPr="00C54631">
        <w:rPr>
          <w:rFonts w:eastAsia="Calibri" w:cstheme="majorBidi"/>
          <w:noProof w:val="0"/>
          <w:szCs w:val="28"/>
        </w:rPr>
        <w:t xml:space="preserve">. </w:t>
      </w:r>
      <w:r w:rsidRPr="00C54631">
        <w:rPr>
          <w:rFonts w:eastAsia="Calibri" w:cstheme="majorBidi"/>
          <w:b/>
          <w:bCs/>
          <w:noProof w:val="0"/>
          <w:szCs w:val="28"/>
        </w:rPr>
        <w:t>Quick Analysis</w:t>
      </w:r>
      <w:r w:rsidRPr="00C54631">
        <w:rPr>
          <w:rFonts w:eastAsia="Calibri" w:cstheme="majorBidi"/>
          <w:noProof w:val="0"/>
          <w:szCs w:val="28"/>
        </w:rPr>
        <w:br/>
        <w:t xml:space="preserve">ii. </w:t>
      </w:r>
      <w:r w:rsidRPr="00C54631">
        <w:rPr>
          <w:rFonts w:eastAsia="Calibri" w:cstheme="majorBidi"/>
          <w:b/>
          <w:bCs/>
          <w:noProof w:val="0"/>
          <w:szCs w:val="28"/>
        </w:rPr>
        <w:t>Normal Method</w:t>
      </w:r>
      <w:r w:rsidRPr="00C54631">
        <w:rPr>
          <w:rFonts w:eastAsia="Calibri" w:cstheme="majorBidi"/>
          <w:noProof w:val="0"/>
          <w:szCs w:val="28"/>
        </w:rPr>
        <w:t xml:space="preserve"> </w:t>
      </w:r>
    </w:p>
    <w:p w14:paraId="10B27AA8"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Quick analysis method:</w:t>
      </w:r>
      <w:r w:rsidRPr="00C54631">
        <w:rPr>
          <w:rFonts w:eastAsia="Calibri" w:cstheme="majorBidi"/>
          <w:noProof w:val="0"/>
          <w:szCs w:val="28"/>
        </w:rPr>
        <w:t xml:space="preserve"> Upon selecting the quick analysis option, the user enters the required input variables directly, and the application displays the estimated maintenance cost in a rapid form. </w:t>
      </w:r>
    </w:p>
    <w:p w14:paraId="2A18405F"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Normal operating method:</w:t>
      </w:r>
      <w:r w:rsidRPr="00C54631">
        <w:rPr>
          <w:rFonts w:eastAsia="Calibri" w:cstheme="majorBidi"/>
          <w:noProof w:val="0"/>
          <w:szCs w:val="28"/>
        </w:rPr>
        <w:t xml:space="preserve"> Upon selecting the normal method, a new project is created first, then the basic project information and the required model input variables are entered. </w:t>
      </w:r>
    </w:p>
    <w:p w14:paraId="7F6A3EF8"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Prediction process:</w:t>
      </w:r>
      <w:r w:rsidRPr="00C54631">
        <w:rPr>
          <w:rFonts w:eastAsia="Calibri" w:cstheme="majorBidi"/>
          <w:noProof w:val="0"/>
          <w:szCs w:val="28"/>
        </w:rPr>
        <w:t xml:space="preserve"> After completing the data entry stage, the application performs the prediction process using the integrated ANFIS model. </w:t>
      </w:r>
    </w:p>
    <w:p w14:paraId="29FEB4B8"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Displaying outputs:</w:t>
      </w:r>
      <w:r w:rsidRPr="00C54631">
        <w:rPr>
          <w:rFonts w:eastAsia="Calibri" w:cstheme="majorBidi"/>
          <w:noProof w:val="0"/>
          <w:szCs w:val="28"/>
        </w:rPr>
        <w:t xml:space="preserve"> In the normal method, the application displays the estimated maintenance cost together with the cost level indicator and the related detailed outputs. </w:t>
      </w:r>
    </w:p>
    <w:p w14:paraId="2B67BDCD" w14:textId="77777777" w:rsidR="00F94629" w:rsidRPr="00C54631" w:rsidRDefault="00F94629" w:rsidP="008F515C">
      <w:pPr>
        <w:numPr>
          <w:ilvl w:val="0"/>
          <w:numId w:val="15"/>
        </w:numPr>
        <w:contextualSpacing w:val="0"/>
        <w:rPr>
          <w:rFonts w:eastAsia="Calibri" w:cstheme="majorBidi"/>
          <w:noProof w:val="0"/>
          <w:szCs w:val="28"/>
        </w:rPr>
      </w:pPr>
      <w:r w:rsidRPr="00C54631">
        <w:rPr>
          <w:rFonts w:eastAsia="Calibri" w:cstheme="majorBidi"/>
          <w:b/>
          <w:bCs/>
          <w:noProof w:val="0"/>
          <w:szCs w:val="28"/>
        </w:rPr>
        <w:t>Additional pages:</w:t>
      </w:r>
      <w:r w:rsidRPr="00C54631">
        <w:rPr>
          <w:rFonts w:eastAsia="Calibri" w:cstheme="majorBidi"/>
          <w:noProof w:val="0"/>
          <w:szCs w:val="28"/>
        </w:rPr>
        <w:t xml:space="preserve"> The normal method also allows the user to open the impact analysis page, review the explanatory outputs, and view the final report. </w:t>
      </w:r>
    </w:p>
    <w:p w14:paraId="45E93BD6" w14:textId="77777777" w:rsidR="00F94629" w:rsidRPr="00C54631" w:rsidRDefault="00F94629" w:rsidP="008F515C">
      <w:pPr>
        <w:pStyle w:val="Heading2"/>
        <w:rPr>
          <w:rFonts w:eastAsia="Calibri"/>
        </w:rPr>
      </w:pPr>
      <w:bookmarkStart w:id="197" w:name="_Toc234168264"/>
      <w:r w:rsidRPr="00C54631">
        <w:rPr>
          <w:rFonts w:eastAsia="Calibri"/>
        </w:rPr>
        <w:t>Running the Application</w:t>
      </w:r>
      <w:bookmarkEnd w:id="197"/>
    </w:p>
    <w:p w14:paraId="0C49940A" w14:textId="4D8E67F0" w:rsidR="00D475F9" w:rsidRPr="00C54631" w:rsidRDefault="00F94629" w:rsidP="008F515C">
      <w:pPr>
        <w:ind w:firstLine="0"/>
        <w:contextualSpacing w:val="0"/>
        <w:rPr>
          <w:rFonts w:eastAsia="Calibri" w:cstheme="majorBidi"/>
          <w:noProof w:val="0"/>
          <w:szCs w:val="28"/>
        </w:rPr>
      </w:pPr>
      <w:r w:rsidRPr="00C54631">
        <w:rPr>
          <w:rFonts w:eastAsia="Calibri" w:cstheme="majorBidi"/>
          <w:noProof w:val="0"/>
          <w:szCs w:val="28"/>
        </w:rPr>
        <w:t>This section presents the practical steps of using the developed application, starting from the home page and ending with the display of results and the final report.</w:t>
      </w:r>
    </w:p>
    <w:p w14:paraId="3F5B13EC" w14:textId="5A18F786" w:rsidR="00F94629" w:rsidRPr="00C54631" w:rsidRDefault="00F94629" w:rsidP="008F515C">
      <w:pPr>
        <w:pStyle w:val="Heading3"/>
        <w:ind w:left="720"/>
        <w:rPr>
          <w:rFonts w:eastAsia="Calibri"/>
          <w:szCs w:val="28"/>
        </w:rPr>
      </w:pPr>
      <w:bookmarkStart w:id="198" w:name="_Toc234168265"/>
      <w:r w:rsidRPr="00C54631">
        <w:rPr>
          <w:rFonts w:eastAsia="Calibri"/>
          <w:szCs w:val="28"/>
        </w:rPr>
        <w:t>Home Page Interface</w:t>
      </w:r>
      <w:bookmarkEnd w:id="198"/>
    </w:p>
    <w:p w14:paraId="24181596" w14:textId="193620D8" w:rsidR="00F94629" w:rsidRPr="00C54631" w:rsidRDefault="00F94629" w:rsidP="008F515C">
      <w:pPr>
        <w:spacing w:after="0" w:line="276" w:lineRule="auto"/>
        <w:contextualSpacing w:val="0"/>
        <w:rPr>
          <w:rFonts w:eastAsia="Calibri" w:cstheme="majorBidi"/>
          <w:noProof w:val="0"/>
          <w:szCs w:val="28"/>
          <w:rtl/>
        </w:rPr>
      </w:pPr>
      <w:r w:rsidRPr="00C54631">
        <w:rPr>
          <w:rFonts w:eastAsia="Calibri" w:cstheme="majorBidi"/>
          <w:noProof w:val="0"/>
          <w:szCs w:val="28"/>
        </w:rPr>
        <w:t>As shown in Figure 5.1, the home page is the starting interface of the application. It presents the title of the study and provides access to the main options of the system.</w:t>
      </w:r>
    </w:p>
    <w:p w14:paraId="250FD2BE" w14:textId="63D85C40" w:rsidR="00D475F9" w:rsidRPr="00C54631" w:rsidRDefault="00D475F9" w:rsidP="00805D6D">
      <w:pPr>
        <w:contextualSpacing w:val="0"/>
        <w:jc w:val="left"/>
        <w:rPr>
          <w:rFonts w:eastAsia="Calibri" w:cstheme="majorBidi"/>
          <w:noProof w:val="0"/>
          <w:szCs w:val="28"/>
          <w:rtl/>
        </w:rPr>
      </w:pPr>
      <w:r w:rsidRPr="00C54631">
        <w:rPr>
          <w:rFonts w:eastAsia="Calibri" w:cstheme="majorBidi"/>
          <w:szCs w:val="28"/>
        </w:rPr>
        <w:lastRenderedPageBreak/>
        <w:drawing>
          <wp:inline distT="0" distB="0" distL="0" distR="0" wp14:anchorId="15F4328E" wp14:editId="62238D53">
            <wp:extent cx="5486400" cy="2579370"/>
            <wp:effectExtent l="19050" t="19050" r="19050" b="11430"/>
            <wp:docPr id="220" name="Pictur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579370"/>
                    </a:xfrm>
                    <a:prstGeom prst="rect">
                      <a:avLst/>
                    </a:prstGeom>
                    <a:noFill/>
                    <a:ln>
                      <a:solidFill>
                        <a:schemeClr val="tx1"/>
                      </a:solidFill>
                    </a:ln>
                  </pic:spPr>
                </pic:pic>
              </a:graphicData>
            </a:graphic>
          </wp:inline>
        </w:drawing>
      </w:r>
    </w:p>
    <w:p w14:paraId="4B00CE98" w14:textId="32441290" w:rsidR="00F94629" w:rsidRPr="00C54631" w:rsidRDefault="00F94629" w:rsidP="00765B5B">
      <w:pPr>
        <w:pStyle w:val="Caption"/>
        <w:spacing w:after="0"/>
        <w:rPr>
          <w:rFonts w:asciiTheme="majorBidi" w:eastAsia="Calibri" w:hAnsiTheme="majorBidi"/>
          <w:noProof w:val="0"/>
          <w:szCs w:val="24"/>
          <w:rtl/>
        </w:rPr>
      </w:pPr>
      <w:bookmarkStart w:id="199" w:name="_Toc229147457"/>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5</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1</w:t>
      </w:r>
      <w:r w:rsidRPr="00C54631">
        <w:rPr>
          <w:rFonts w:asciiTheme="majorBidi" w:hAnsiTheme="majorBidi"/>
          <w:szCs w:val="24"/>
        </w:rPr>
        <w:fldChar w:fldCharType="end"/>
      </w:r>
      <w:r w:rsidRPr="00C54631">
        <w:rPr>
          <w:rFonts w:asciiTheme="majorBidi" w:eastAsia="Calibri" w:hAnsiTheme="majorBidi"/>
          <w:bCs/>
          <w:noProof w:val="0"/>
          <w:szCs w:val="24"/>
        </w:rPr>
        <w:t xml:space="preserve"> Home Page Interface of the Developed Web-Based Application</w:t>
      </w:r>
      <w:bookmarkEnd w:id="199"/>
    </w:p>
    <w:p w14:paraId="79027269" w14:textId="77777777" w:rsidR="00F94629" w:rsidRPr="00C54631" w:rsidRDefault="00F94629" w:rsidP="00805D6D">
      <w:pPr>
        <w:pStyle w:val="Heading3"/>
        <w:spacing w:before="0"/>
        <w:ind w:left="0"/>
        <w:jc w:val="left"/>
        <w:rPr>
          <w:rFonts w:eastAsia="Calibri"/>
          <w:szCs w:val="28"/>
        </w:rPr>
      </w:pPr>
      <w:bookmarkStart w:id="200" w:name="_Toc234168266"/>
      <w:bookmarkStart w:id="201" w:name="_Hlk226458095"/>
      <w:r w:rsidRPr="00C54631">
        <w:rPr>
          <w:rFonts w:eastAsia="Calibri"/>
          <w:szCs w:val="28"/>
        </w:rPr>
        <w:t>Project Creation Interface</w:t>
      </w:r>
      <w:bookmarkEnd w:id="200"/>
    </w:p>
    <w:p w14:paraId="6DEC1423" w14:textId="77777777" w:rsidR="00F94629" w:rsidRPr="00C54631" w:rsidRDefault="00F94629" w:rsidP="00805D6D">
      <w:pPr>
        <w:spacing w:after="0"/>
        <w:contextualSpacing w:val="0"/>
        <w:jc w:val="left"/>
        <w:rPr>
          <w:rFonts w:eastAsia="Calibri" w:cstheme="majorBidi"/>
          <w:noProof w:val="0"/>
          <w:szCs w:val="28"/>
          <w:rtl/>
        </w:rPr>
      </w:pPr>
      <w:r w:rsidRPr="00C54631">
        <w:rPr>
          <w:rFonts w:eastAsia="Calibri" w:cstheme="majorBidi"/>
          <w:noProof w:val="0"/>
          <w:szCs w:val="28"/>
        </w:rPr>
        <w:t>This interface is used to create a new project by entering the basic project information required before starting the prediction process, as shown in Figure 5.2.</w:t>
      </w:r>
      <w:bookmarkEnd w:id="201"/>
    </w:p>
    <w:p w14:paraId="3CAF7FD4" w14:textId="4846B134" w:rsidR="00D475F9" w:rsidRPr="00C54631" w:rsidRDefault="00D475F9" w:rsidP="00805D6D">
      <w:pPr>
        <w:ind w:left="900" w:firstLine="0"/>
        <w:contextualSpacing w:val="0"/>
        <w:jc w:val="left"/>
        <w:rPr>
          <w:rFonts w:cstheme="majorBidi"/>
          <w:b/>
          <w:bCs/>
          <w:sz w:val="24"/>
          <w:szCs w:val="24"/>
          <w:rtl/>
        </w:rPr>
      </w:pPr>
      <w:bookmarkStart w:id="202" w:name="_Toc229147458"/>
      <w:r w:rsidRPr="00C54631">
        <w:rPr>
          <w:rFonts w:cstheme="majorBidi"/>
          <w:b/>
          <w:bCs/>
          <w:szCs w:val="28"/>
        </w:rPr>
        <w:drawing>
          <wp:inline distT="0" distB="0" distL="0" distR="0" wp14:anchorId="5B08F3E7" wp14:editId="024EC468">
            <wp:extent cx="5577840" cy="2716530"/>
            <wp:effectExtent l="19050" t="19050" r="22860" b="26670"/>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7840" cy="2716530"/>
                    </a:xfrm>
                    <a:prstGeom prst="rect">
                      <a:avLst/>
                    </a:prstGeom>
                    <a:noFill/>
                    <a:ln>
                      <a:solidFill>
                        <a:schemeClr val="tx1"/>
                      </a:solidFill>
                    </a:ln>
                  </pic:spPr>
                </pic:pic>
              </a:graphicData>
            </a:graphic>
          </wp:inline>
        </w:drawing>
      </w:r>
    </w:p>
    <w:p w14:paraId="14CD756F" w14:textId="47D633DE" w:rsidR="00F94629" w:rsidRPr="00C54631" w:rsidRDefault="00F94629" w:rsidP="00765B5B">
      <w:pPr>
        <w:ind w:left="900" w:firstLine="0"/>
        <w:contextualSpacing w:val="0"/>
        <w:jc w:val="center"/>
        <w:rPr>
          <w:rFonts w:eastAsia="Calibri" w:cstheme="majorBidi"/>
          <w:b/>
          <w:bCs/>
          <w:noProof w:val="0"/>
          <w:sz w:val="24"/>
          <w:szCs w:val="24"/>
          <w:rtl/>
        </w:rPr>
      </w:pPr>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5</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2</w:t>
      </w:r>
      <w:r w:rsidRPr="00C54631">
        <w:rPr>
          <w:rFonts w:cstheme="majorBidi"/>
          <w:b/>
          <w:bCs/>
          <w:sz w:val="24"/>
          <w:szCs w:val="24"/>
        </w:rPr>
        <w:fldChar w:fldCharType="end"/>
      </w:r>
      <w:r w:rsidRPr="00C54631">
        <w:rPr>
          <w:rFonts w:cstheme="majorBidi"/>
          <w:b/>
          <w:bCs/>
          <w:sz w:val="24"/>
          <w:szCs w:val="24"/>
        </w:rPr>
        <w:t xml:space="preserve"> Project Creation Interface (Researcher)</w:t>
      </w:r>
      <w:bookmarkEnd w:id="202"/>
    </w:p>
    <w:p w14:paraId="291EDA66" w14:textId="77777777" w:rsidR="00F94629" w:rsidRPr="00C54631" w:rsidRDefault="00F94629" w:rsidP="00805D6D">
      <w:pPr>
        <w:pStyle w:val="Heading3"/>
        <w:ind w:left="0" w:firstLine="0"/>
        <w:jc w:val="left"/>
        <w:rPr>
          <w:rFonts w:eastAsia="Calibri"/>
          <w:szCs w:val="28"/>
        </w:rPr>
      </w:pPr>
      <w:bookmarkStart w:id="203" w:name="_Toc234168267"/>
      <w:r w:rsidRPr="00C54631">
        <w:rPr>
          <w:rFonts w:eastAsia="Calibri"/>
          <w:szCs w:val="28"/>
        </w:rPr>
        <w:lastRenderedPageBreak/>
        <w:t>Input Variables Interface</w:t>
      </w:r>
      <w:bookmarkEnd w:id="203"/>
    </w:p>
    <w:p w14:paraId="1FAD41F0" w14:textId="105A85F4" w:rsidR="00F94629" w:rsidRPr="00C54631" w:rsidRDefault="00E8340B" w:rsidP="00805D6D">
      <w:pPr>
        <w:contextualSpacing w:val="0"/>
        <w:jc w:val="left"/>
        <w:rPr>
          <w:rFonts w:eastAsia="Calibri" w:cstheme="majorBidi"/>
          <w:noProof w:val="0"/>
          <w:szCs w:val="28"/>
          <w:rtl/>
        </w:rPr>
      </w:pPr>
      <w:r w:rsidRPr="00C54631">
        <w:rPr>
          <w:rFonts w:cstheme="majorBidi"/>
          <w:szCs w:val="28"/>
        </w:rPr>
        <w:drawing>
          <wp:anchor distT="0" distB="0" distL="114300" distR="114300" simplePos="0" relativeHeight="251680768" behindDoc="0" locked="1" layoutInCell="1" allowOverlap="1" wp14:anchorId="6ADE214E" wp14:editId="5EDB2B79">
            <wp:simplePos x="0" y="0"/>
            <wp:positionH relativeFrom="margin">
              <wp:align>center</wp:align>
            </wp:positionH>
            <wp:positionV relativeFrom="page">
              <wp:posOffset>2495550</wp:posOffset>
            </wp:positionV>
            <wp:extent cx="5486400" cy="3108960"/>
            <wp:effectExtent l="19050" t="19050" r="19050" b="15240"/>
            <wp:wrapSquare wrapText="bothSides"/>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1089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F94629" w:rsidRPr="00C54631">
        <w:rPr>
          <w:rFonts w:eastAsia="Calibri" w:cstheme="majorBidi"/>
          <w:noProof w:val="0"/>
          <w:szCs w:val="28"/>
        </w:rPr>
        <w:t>This interface is used to enter the required model variables before running the prediction process. It contains the project inputs in an organized form, which allows the user to complete the data entry clearly and directly, as shown in Figure 5.3.</w:t>
      </w:r>
    </w:p>
    <w:p w14:paraId="3D18349E" w14:textId="77777777" w:rsidR="00F94629" w:rsidRPr="00C54631" w:rsidRDefault="00F94629" w:rsidP="00805D6D">
      <w:pPr>
        <w:ind w:left="900" w:firstLine="0"/>
        <w:contextualSpacing w:val="0"/>
        <w:jc w:val="left"/>
        <w:rPr>
          <w:rFonts w:eastAsia="Calibri" w:cstheme="majorBidi"/>
          <w:noProof w:val="0"/>
          <w:szCs w:val="28"/>
          <w:rtl/>
        </w:rPr>
      </w:pPr>
    </w:p>
    <w:p w14:paraId="64A763AB" w14:textId="7B710C64" w:rsidR="00F94629" w:rsidRDefault="00F94629" w:rsidP="00805D6D">
      <w:pPr>
        <w:pStyle w:val="Caption"/>
        <w:jc w:val="left"/>
        <w:rPr>
          <w:rFonts w:asciiTheme="majorBidi" w:hAnsiTheme="majorBidi"/>
          <w:szCs w:val="24"/>
        </w:rPr>
      </w:pPr>
      <w:bookmarkStart w:id="204" w:name="_Toc229147459"/>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5</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3</w:t>
      </w:r>
      <w:r w:rsidRPr="00C54631">
        <w:rPr>
          <w:rFonts w:asciiTheme="majorBidi" w:hAnsiTheme="majorBidi"/>
          <w:szCs w:val="24"/>
        </w:rPr>
        <w:fldChar w:fldCharType="end"/>
      </w:r>
      <w:r w:rsidRPr="00C54631">
        <w:rPr>
          <w:rFonts w:asciiTheme="majorBidi" w:hAnsiTheme="majorBidi"/>
          <w:bCs/>
          <w:szCs w:val="24"/>
        </w:rPr>
        <w:t xml:space="preserve"> </w:t>
      </w:r>
      <w:bookmarkEnd w:id="204"/>
      <w:r w:rsidR="008B759E" w:rsidRPr="00C54631">
        <w:rPr>
          <w:rFonts w:asciiTheme="majorBidi" w:hAnsiTheme="majorBidi"/>
          <w:bCs/>
          <w:szCs w:val="24"/>
        </w:rPr>
        <w:t>Input Variables Interface of the Developed Application (Researcher)</w:t>
      </w:r>
    </w:p>
    <w:p w14:paraId="734983B8" w14:textId="664F1F54" w:rsidR="00E26488" w:rsidRDefault="00E26488" w:rsidP="00805D6D">
      <w:pPr>
        <w:jc w:val="left"/>
        <w:rPr>
          <w:rFonts w:cstheme="majorBidi"/>
          <w:b/>
          <w:sz w:val="24"/>
          <w:szCs w:val="24"/>
        </w:rPr>
      </w:pPr>
    </w:p>
    <w:p w14:paraId="04A781E6" w14:textId="77777777" w:rsidR="00F94629" w:rsidRPr="00C54631" w:rsidRDefault="00F94629" w:rsidP="00805D6D">
      <w:pPr>
        <w:pStyle w:val="Heading3"/>
        <w:ind w:left="720"/>
        <w:jc w:val="left"/>
        <w:rPr>
          <w:noProof w:val="0"/>
          <w:szCs w:val="28"/>
        </w:rPr>
      </w:pPr>
      <w:bookmarkStart w:id="205" w:name="_Toc234168268"/>
      <w:r w:rsidRPr="00C54631">
        <w:rPr>
          <w:szCs w:val="28"/>
        </w:rPr>
        <w:t>Results Interface</w:t>
      </w:r>
      <w:bookmarkEnd w:id="205"/>
    </w:p>
    <w:p w14:paraId="292F01D0" w14:textId="77777777" w:rsidR="00F94629" w:rsidRPr="00C54631" w:rsidRDefault="00F94629" w:rsidP="006B58F0">
      <w:pPr>
        <w:rPr>
          <w:rFonts w:cstheme="majorBidi"/>
          <w:szCs w:val="28"/>
        </w:rPr>
      </w:pPr>
      <w:r w:rsidRPr="00C54631">
        <w:rPr>
          <w:rFonts w:cstheme="majorBidi"/>
          <w:szCs w:val="28"/>
        </w:rPr>
        <w:drawing>
          <wp:anchor distT="0" distB="0" distL="114300" distR="114300" simplePos="0" relativeHeight="251681792" behindDoc="0" locked="1" layoutInCell="1" allowOverlap="1" wp14:anchorId="1EBFC9C4" wp14:editId="2D4BD94A">
            <wp:simplePos x="0" y="0"/>
            <wp:positionH relativeFrom="column">
              <wp:posOffset>22860</wp:posOffset>
            </wp:positionH>
            <wp:positionV relativeFrom="page">
              <wp:posOffset>2667000</wp:posOffset>
            </wp:positionV>
            <wp:extent cx="5486400" cy="4023360"/>
            <wp:effectExtent l="19050" t="19050" r="19050" b="15240"/>
            <wp:wrapTopAndBottom/>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40233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C54631">
        <w:rPr>
          <w:rFonts w:cstheme="majorBidi"/>
          <w:szCs w:val="28"/>
        </w:rPr>
        <w:t xml:space="preserve">This interface presents the prediction results in a clear and organized form. It displays the estimated maintenance cost, the cost indicator, a brief summary of the </w:t>
      </w:r>
      <w:r w:rsidRPr="00C54631">
        <w:rPr>
          <w:rFonts w:cstheme="majorBidi"/>
          <w:szCs w:val="28"/>
        </w:rPr>
        <w:lastRenderedPageBreak/>
        <w:t>result, and the most influential factor affecting the prediction. It also provides access to the detailed report, as shown in Figure 5.4.</w:t>
      </w:r>
    </w:p>
    <w:p w14:paraId="0B655751" w14:textId="1E49526F" w:rsidR="00F94629" w:rsidRPr="00C54631" w:rsidRDefault="00F94629" w:rsidP="006B58F0">
      <w:pPr>
        <w:pStyle w:val="Caption"/>
        <w:jc w:val="left"/>
        <w:rPr>
          <w:rFonts w:asciiTheme="majorBidi" w:hAnsiTheme="majorBidi"/>
          <w:b w:val="0"/>
          <w:bCs/>
          <w:szCs w:val="24"/>
        </w:rPr>
      </w:pPr>
      <w:bookmarkStart w:id="206" w:name="_Toc229147460"/>
      <w:r w:rsidRPr="00C54631">
        <w:rPr>
          <w:rFonts w:asciiTheme="majorBidi" w:hAnsiTheme="majorBidi"/>
          <w:szCs w:val="24"/>
        </w:rPr>
        <w:t xml:space="preserve">Figure </w:t>
      </w:r>
      <w:r w:rsidRPr="00C54631">
        <w:rPr>
          <w:rFonts w:asciiTheme="majorBidi" w:hAnsiTheme="majorBidi"/>
          <w:szCs w:val="24"/>
        </w:rPr>
        <w:fldChar w:fldCharType="begin"/>
      </w:r>
      <w:r w:rsidRPr="00C54631">
        <w:rPr>
          <w:rFonts w:asciiTheme="majorBidi" w:hAnsiTheme="majorBidi"/>
          <w:szCs w:val="24"/>
        </w:rPr>
        <w:instrText xml:space="preserve"> STYLEREF 1 \s </w:instrText>
      </w:r>
      <w:r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5</w:t>
      </w:r>
      <w:r w:rsidRPr="00C54631">
        <w:rPr>
          <w:rFonts w:asciiTheme="majorBidi" w:hAnsiTheme="majorBidi"/>
          <w:szCs w:val="24"/>
        </w:rPr>
        <w:fldChar w:fldCharType="end"/>
      </w:r>
      <w:r w:rsidRPr="00C54631">
        <w:rPr>
          <w:rFonts w:asciiTheme="majorBidi" w:hAnsiTheme="majorBidi"/>
          <w:szCs w:val="24"/>
        </w:rPr>
        <w:t>.</w:t>
      </w:r>
      <w:r w:rsidRPr="00C54631">
        <w:rPr>
          <w:rFonts w:asciiTheme="majorBidi" w:hAnsiTheme="majorBidi"/>
          <w:szCs w:val="24"/>
        </w:rPr>
        <w:fldChar w:fldCharType="begin"/>
      </w:r>
      <w:r w:rsidRPr="00C54631">
        <w:rPr>
          <w:rFonts w:asciiTheme="majorBidi" w:hAnsiTheme="majorBidi"/>
          <w:szCs w:val="24"/>
        </w:rPr>
        <w:instrText xml:space="preserve"> SEQ Figure \* ARABIC \s 1 </w:instrText>
      </w:r>
      <w:r w:rsidRPr="00C54631">
        <w:rPr>
          <w:rFonts w:asciiTheme="majorBidi" w:hAnsiTheme="majorBidi"/>
          <w:szCs w:val="24"/>
        </w:rPr>
        <w:fldChar w:fldCharType="separate"/>
      </w:r>
      <w:r w:rsidR="00BC7A6B">
        <w:rPr>
          <w:rFonts w:asciiTheme="majorBidi" w:hAnsiTheme="majorBidi"/>
          <w:szCs w:val="24"/>
        </w:rPr>
        <w:t>4</w:t>
      </w:r>
      <w:r w:rsidRPr="00C54631">
        <w:rPr>
          <w:rFonts w:asciiTheme="majorBidi" w:hAnsiTheme="majorBidi"/>
          <w:szCs w:val="24"/>
        </w:rPr>
        <w:fldChar w:fldCharType="end"/>
      </w:r>
      <w:r w:rsidRPr="00C54631">
        <w:rPr>
          <w:rFonts w:asciiTheme="majorBidi" w:hAnsiTheme="majorBidi"/>
          <w:bCs/>
          <w:szCs w:val="24"/>
        </w:rPr>
        <w:t xml:space="preserve"> </w:t>
      </w:r>
      <w:r w:rsidR="008B759E" w:rsidRPr="00C54631">
        <w:rPr>
          <w:rFonts w:asciiTheme="majorBidi" w:hAnsiTheme="majorBidi"/>
          <w:bCs/>
          <w:szCs w:val="24"/>
        </w:rPr>
        <w:t>Results Interface of the Developed Application (Researcher)</w:t>
      </w:r>
      <w:r w:rsidR="008B759E" w:rsidRPr="00C54631">
        <w:rPr>
          <w:rFonts w:asciiTheme="majorBidi" w:hAnsiTheme="majorBidi"/>
          <w:bCs/>
          <w:szCs w:val="24"/>
          <w:rtl/>
        </w:rPr>
        <w:br/>
      </w:r>
      <w:bookmarkEnd w:id="206"/>
    </w:p>
    <w:p w14:paraId="49D36E3B" w14:textId="77777777" w:rsidR="00F94629" w:rsidRPr="00C54631" w:rsidRDefault="00F94629" w:rsidP="00805D6D">
      <w:pPr>
        <w:pStyle w:val="Heading3"/>
        <w:ind w:left="720"/>
        <w:jc w:val="left"/>
        <w:rPr>
          <w:rFonts w:eastAsia="Times New Roman"/>
          <w:noProof w:val="0"/>
          <w:szCs w:val="28"/>
        </w:rPr>
      </w:pPr>
      <w:bookmarkStart w:id="207" w:name="_Toc234168269"/>
      <w:r w:rsidRPr="00C54631">
        <w:rPr>
          <w:rFonts w:eastAsia="Times New Roman"/>
          <w:szCs w:val="28"/>
        </w:rPr>
        <w:t>Impact Analysis and Explanation Interface</w:t>
      </w:r>
      <w:bookmarkEnd w:id="207"/>
    </w:p>
    <w:p w14:paraId="4F38A2ED" w14:textId="77777777" w:rsidR="00F94629" w:rsidRPr="00C54631" w:rsidRDefault="00F94629" w:rsidP="006B58F0">
      <w:pPr>
        <w:rPr>
          <w:rFonts w:eastAsia="Times New Roman" w:cstheme="majorBidi"/>
          <w:szCs w:val="28"/>
          <w:rtl/>
        </w:rPr>
      </w:pPr>
      <w:r w:rsidRPr="00C54631">
        <w:rPr>
          <w:rFonts w:eastAsia="Times New Roman" w:cstheme="majorBidi"/>
          <w:szCs w:val="28"/>
        </w:rPr>
        <w:t>This interface presents the detailed analytical outputs of the prediction process. It shows the relative influence of the input variables through a graphical representation and provides a short explanation of the most influential factors affecting the estimated maintenance cost, as shown in Figure 5.5.</w:t>
      </w:r>
    </w:p>
    <w:p w14:paraId="4ACF419A" w14:textId="77777777" w:rsidR="00F94629" w:rsidRPr="00C54631" w:rsidRDefault="00F94629" w:rsidP="00805D6D">
      <w:pPr>
        <w:spacing w:before="100" w:beforeAutospacing="1" w:after="100" w:afterAutospacing="1"/>
        <w:ind w:left="907" w:firstLine="0"/>
        <w:jc w:val="left"/>
        <w:rPr>
          <w:rFonts w:cstheme="majorBidi"/>
          <w:szCs w:val="28"/>
        </w:rPr>
      </w:pPr>
    </w:p>
    <w:p w14:paraId="600F103C" w14:textId="5DF7D4DC" w:rsidR="00F94629" w:rsidRPr="00C54631" w:rsidRDefault="00F94629" w:rsidP="00805D6D">
      <w:pPr>
        <w:spacing w:before="160"/>
        <w:ind w:left="907" w:firstLine="0"/>
        <w:jc w:val="left"/>
        <w:rPr>
          <w:rFonts w:cstheme="majorBidi"/>
          <w:b/>
          <w:bCs/>
          <w:noProof w:val="0"/>
          <w:sz w:val="24"/>
          <w:szCs w:val="24"/>
        </w:rPr>
      </w:pPr>
      <w:bookmarkStart w:id="208" w:name="_Toc229147461"/>
      <w:r w:rsidRPr="00C54631">
        <w:rPr>
          <w:rFonts w:cstheme="majorBidi"/>
          <w:b/>
          <w:bCs/>
          <w:sz w:val="24"/>
          <w:szCs w:val="24"/>
        </w:rPr>
        <w:drawing>
          <wp:anchor distT="0" distB="0" distL="114300" distR="114300" simplePos="0" relativeHeight="251694080" behindDoc="0" locked="1" layoutInCell="1" allowOverlap="1" wp14:anchorId="6F8A6C8A" wp14:editId="6C5D78F8">
            <wp:simplePos x="0" y="0"/>
            <wp:positionH relativeFrom="margin">
              <wp:posOffset>182880</wp:posOffset>
            </wp:positionH>
            <wp:positionV relativeFrom="page">
              <wp:posOffset>1478280</wp:posOffset>
            </wp:positionV>
            <wp:extent cx="5486400" cy="5029200"/>
            <wp:effectExtent l="19050" t="19050" r="19050" b="19050"/>
            <wp:wrapSquare wrapText="bothSides"/>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5029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C54631">
        <w:rPr>
          <w:rFonts w:cstheme="majorBidi"/>
          <w:b/>
          <w:bCs/>
          <w:sz w:val="24"/>
          <w:szCs w:val="24"/>
        </w:rPr>
        <w:t xml:space="preserve">Figure </w:t>
      </w:r>
      <w:r w:rsidRPr="00C54631">
        <w:rPr>
          <w:rFonts w:cstheme="majorBidi"/>
          <w:b/>
          <w:bCs/>
          <w:sz w:val="24"/>
          <w:szCs w:val="24"/>
        </w:rPr>
        <w:fldChar w:fldCharType="begin"/>
      </w:r>
      <w:r w:rsidRPr="00C54631">
        <w:rPr>
          <w:rFonts w:cstheme="majorBidi"/>
          <w:b/>
          <w:bCs/>
          <w:sz w:val="24"/>
          <w:szCs w:val="24"/>
        </w:rPr>
        <w:instrText xml:space="preserve"> STYLEREF 1 \s </w:instrText>
      </w:r>
      <w:r w:rsidRPr="00C54631">
        <w:rPr>
          <w:rFonts w:cstheme="majorBidi"/>
          <w:b/>
          <w:bCs/>
          <w:sz w:val="24"/>
          <w:szCs w:val="24"/>
        </w:rPr>
        <w:fldChar w:fldCharType="separate"/>
      </w:r>
      <w:r w:rsidR="00BC7A6B">
        <w:rPr>
          <w:rFonts w:cstheme="majorBidi"/>
          <w:b/>
          <w:bCs/>
          <w:sz w:val="24"/>
          <w:szCs w:val="24"/>
          <w:cs/>
        </w:rPr>
        <w:t>‎</w:t>
      </w:r>
      <w:r w:rsidR="00BC7A6B">
        <w:rPr>
          <w:rFonts w:cstheme="majorBidi"/>
          <w:b/>
          <w:bCs/>
          <w:sz w:val="24"/>
          <w:szCs w:val="24"/>
        </w:rPr>
        <w:t>5</w:t>
      </w:r>
      <w:r w:rsidRPr="00C54631">
        <w:rPr>
          <w:rFonts w:cstheme="majorBidi"/>
          <w:b/>
          <w:bCs/>
          <w:sz w:val="24"/>
          <w:szCs w:val="24"/>
        </w:rPr>
        <w:fldChar w:fldCharType="end"/>
      </w:r>
      <w:r w:rsidRPr="00C54631">
        <w:rPr>
          <w:rFonts w:cstheme="majorBidi"/>
          <w:b/>
          <w:bCs/>
          <w:sz w:val="24"/>
          <w:szCs w:val="24"/>
        </w:rPr>
        <w:t>.</w:t>
      </w:r>
      <w:r w:rsidRPr="00C54631">
        <w:rPr>
          <w:rFonts w:cstheme="majorBidi"/>
          <w:b/>
          <w:bCs/>
          <w:sz w:val="24"/>
          <w:szCs w:val="24"/>
        </w:rPr>
        <w:fldChar w:fldCharType="begin"/>
      </w:r>
      <w:r w:rsidRPr="00C54631">
        <w:rPr>
          <w:rFonts w:cstheme="majorBidi"/>
          <w:b/>
          <w:bCs/>
          <w:sz w:val="24"/>
          <w:szCs w:val="24"/>
        </w:rPr>
        <w:instrText xml:space="preserve"> SEQ Figure \* ARABIC \s 1 </w:instrText>
      </w:r>
      <w:r w:rsidRPr="00C54631">
        <w:rPr>
          <w:rFonts w:cstheme="majorBidi"/>
          <w:b/>
          <w:bCs/>
          <w:sz w:val="24"/>
          <w:szCs w:val="24"/>
        </w:rPr>
        <w:fldChar w:fldCharType="separate"/>
      </w:r>
      <w:r w:rsidR="00BC7A6B">
        <w:rPr>
          <w:rFonts w:cstheme="majorBidi"/>
          <w:b/>
          <w:bCs/>
          <w:sz w:val="24"/>
          <w:szCs w:val="24"/>
        </w:rPr>
        <w:t>5</w:t>
      </w:r>
      <w:r w:rsidRPr="00C54631">
        <w:rPr>
          <w:rFonts w:cstheme="majorBidi"/>
          <w:b/>
          <w:bCs/>
          <w:sz w:val="24"/>
          <w:szCs w:val="24"/>
        </w:rPr>
        <w:fldChar w:fldCharType="end"/>
      </w:r>
      <w:r w:rsidRPr="00C54631">
        <w:rPr>
          <w:rFonts w:cstheme="majorBidi"/>
          <w:b/>
          <w:bCs/>
          <w:sz w:val="24"/>
          <w:szCs w:val="24"/>
        </w:rPr>
        <w:t xml:space="preserve"> Impact Analysis and Explanation (Researcher)</w:t>
      </w:r>
      <w:bookmarkEnd w:id="208"/>
    </w:p>
    <w:p w14:paraId="3CEEB520" w14:textId="4CE78938" w:rsidR="00F94629" w:rsidRPr="00C54631" w:rsidRDefault="00F94629" w:rsidP="00805D6D">
      <w:pPr>
        <w:pStyle w:val="Heading3"/>
        <w:ind w:left="720"/>
        <w:jc w:val="left"/>
        <w:rPr>
          <w:rFonts w:eastAsia="Times New Roman"/>
          <w:szCs w:val="28"/>
        </w:rPr>
      </w:pPr>
      <w:bookmarkStart w:id="209" w:name="_Toc234168270"/>
      <w:r w:rsidRPr="00C54631">
        <w:rPr>
          <w:rFonts w:eastAsia="Times New Roman"/>
          <w:szCs w:val="28"/>
        </w:rPr>
        <w:lastRenderedPageBreak/>
        <w:t>Final Report Interface</w:t>
      </w:r>
      <w:bookmarkEnd w:id="209"/>
    </w:p>
    <w:p w14:paraId="1EF042B9" w14:textId="756BBC02" w:rsidR="00692F77" w:rsidRPr="00C54631" w:rsidRDefault="00F94629" w:rsidP="00805D6D">
      <w:pPr>
        <w:contextualSpacing w:val="0"/>
        <w:jc w:val="left"/>
        <w:rPr>
          <w:rFonts w:cstheme="majorBidi"/>
          <w:szCs w:val="28"/>
        </w:rPr>
      </w:pPr>
      <w:r w:rsidRPr="00C54631">
        <w:rPr>
          <w:rFonts w:eastAsia="Times New Roman" w:cstheme="majorBidi"/>
          <w:noProof w:val="0"/>
          <w:szCs w:val="28"/>
        </w:rPr>
        <w:t>This interface presents the final report of the prediction process in a clear and organized form. It includes the main project information, the entered input variables, and the related outputs of the prediction process, with the option to export the report in PDF format, as shown in Figure 5.6.</w:t>
      </w:r>
      <w:r w:rsidRPr="00C54631">
        <w:rPr>
          <w:rFonts w:cstheme="majorBidi"/>
          <w:szCs w:val="28"/>
        </w:rPr>
        <w:t xml:space="preserve"> </w:t>
      </w:r>
    </w:p>
    <w:p w14:paraId="2A18F72D" w14:textId="041CA77A" w:rsidR="00F94629" w:rsidRPr="00C54631" w:rsidRDefault="00F94629" w:rsidP="00AE4BB7">
      <w:pPr>
        <w:contextualSpacing w:val="0"/>
        <w:jc w:val="left"/>
        <w:rPr>
          <w:rFonts w:ascii="Times New Roman" w:hAnsi="Times New Roman" w:cstheme="majorBidi"/>
          <w:b/>
          <w:sz w:val="24"/>
          <w:szCs w:val="20"/>
          <w:rtl/>
        </w:rPr>
      </w:pPr>
      <w:r w:rsidRPr="00C54631">
        <w:rPr>
          <w:rFonts w:ascii="Times New Roman" w:hAnsi="Times New Roman" w:cstheme="majorBidi"/>
          <w:b/>
          <w:sz w:val="24"/>
          <w:szCs w:val="20"/>
        </w:rPr>
        <w:lastRenderedPageBreak/>
        <w:drawing>
          <wp:anchor distT="0" distB="0" distL="114300" distR="114300" simplePos="0" relativeHeight="251693056" behindDoc="0" locked="1" layoutInCell="1" allowOverlap="1" wp14:anchorId="4BCC02A5" wp14:editId="20A7A088">
            <wp:simplePos x="0" y="0"/>
            <wp:positionH relativeFrom="margin">
              <wp:align>left</wp:align>
            </wp:positionH>
            <wp:positionV relativeFrom="page">
              <wp:posOffset>1226820</wp:posOffset>
            </wp:positionV>
            <wp:extent cx="5486400" cy="3657600"/>
            <wp:effectExtent l="19050" t="19050" r="19050" b="19050"/>
            <wp:wrapSquare wrapText="bothSides"/>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bookmarkStart w:id="210" w:name="_Toc229147462"/>
      <w:r w:rsidR="00E8340B" w:rsidRPr="00C54631">
        <w:rPr>
          <w:rFonts w:ascii="Times New Roman" w:hAnsi="Times New Roman" w:cstheme="majorBidi"/>
          <w:b/>
          <w:sz w:val="24"/>
          <w:szCs w:val="20"/>
        </w:rPr>
        <w:drawing>
          <wp:anchor distT="0" distB="0" distL="114300" distR="114300" simplePos="0" relativeHeight="251683840" behindDoc="0" locked="1" layoutInCell="1" allowOverlap="1" wp14:anchorId="2D783EBB" wp14:editId="35F937ED">
            <wp:simplePos x="0" y="0"/>
            <wp:positionH relativeFrom="column">
              <wp:posOffset>53340</wp:posOffset>
            </wp:positionH>
            <wp:positionV relativeFrom="page">
              <wp:posOffset>5021580</wp:posOffset>
            </wp:positionV>
            <wp:extent cx="5486400" cy="3657600"/>
            <wp:effectExtent l="19050" t="19050" r="19050" b="19050"/>
            <wp:wrapSquare wrapText="bothSides"/>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C54631">
        <w:rPr>
          <w:rFonts w:ascii="Times New Roman" w:hAnsi="Times New Roman" w:cstheme="majorBidi"/>
          <w:b/>
          <w:sz w:val="24"/>
          <w:szCs w:val="20"/>
        </w:rPr>
        <w:t xml:space="preserve">Figure </w:t>
      </w:r>
      <w:r w:rsidRPr="00C54631">
        <w:rPr>
          <w:rFonts w:ascii="Times New Roman" w:hAnsi="Times New Roman" w:cstheme="majorBidi"/>
          <w:b/>
          <w:sz w:val="24"/>
          <w:szCs w:val="20"/>
        </w:rPr>
        <w:fldChar w:fldCharType="begin"/>
      </w:r>
      <w:r w:rsidRPr="00C54631">
        <w:rPr>
          <w:rFonts w:ascii="Times New Roman" w:hAnsi="Times New Roman" w:cstheme="majorBidi"/>
          <w:b/>
          <w:sz w:val="24"/>
          <w:szCs w:val="20"/>
        </w:rPr>
        <w:instrText xml:space="preserve"> STYLEREF 1 \s </w:instrText>
      </w:r>
      <w:r w:rsidRPr="00C54631">
        <w:rPr>
          <w:rFonts w:ascii="Times New Roman" w:hAnsi="Times New Roman" w:cstheme="majorBidi"/>
          <w:b/>
          <w:sz w:val="24"/>
          <w:szCs w:val="20"/>
        </w:rPr>
        <w:fldChar w:fldCharType="separate"/>
      </w:r>
      <w:r w:rsidR="00BC7A6B">
        <w:rPr>
          <w:rFonts w:ascii="Times New Roman" w:hAnsi="Times New Roman" w:cstheme="majorBidi"/>
          <w:b/>
          <w:sz w:val="24"/>
          <w:szCs w:val="20"/>
          <w:cs/>
        </w:rPr>
        <w:t>‎</w:t>
      </w:r>
      <w:r w:rsidR="00BC7A6B">
        <w:rPr>
          <w:rFonts w:ascii="Times New Roman" w:hAnsi="Times New Roman" w:cstheme="majorBidi"/>
          <w:b/>
          <w:sz w:val="24"/>
          <w:szCs w:val="20"/>
        </w:rPr>
        <w:t>5</w:t>
      </w:r>
      <w:r w:rsidRPr="00C54631">
        <w:rPr>
          <w:rFonts w:ascii="Times New Roman" w:hAnsi="Times New Roman" w:cstheme="majorBidi"/>
          <w:b/>
          <w:sz w:val="24"/>
          <w:szCs w:val="20"/>
        </w:rPr>
        <w:fldChar w:fldCharType="end"/>
      </w:r>
      <w:r w:rsidRPr="00C54631">
        <w:rPr>
          <w:rFonts w:ascii="Times New Roman" w:hAnsi="Times New Roman" w:cstheme="majorBidi"/>
          <w:b/>
          <w:sz w:val="24"/>
          <w:szCs w:val="20"/>
        </w:rPr>
        <w:t>.</w:t>
      </w:r>
      <w:r w:rsidRPr="00C54631">
        <w:rPr>
          <w:rFonts w:ascii="Times New Roman" w:hAnsi="Times New Roman" w:cstheme="majorBidi"/>
          <w:b/>
          <w:sz w:val="24"/>
          <w:szCs w:val="20"/>
        </w:rPr>
        <w:fldChar w:fldCharType="begin"/>
      </w:r>
      <w:r w:rsidRPr="00C54631">
        <w:rPr>
          <w:rFonts w:ascii="Times New Roman" w:hAnsi="Times New Roman" w:cstheme="majorBidi"/>
          <w:b/>
          <w:sz w:val="24"/>
          <w:szCs w:val="20"/>
        </w:rPr>
        <w:instrText xml:space="preserve"> SEQ Figure \* ARABIC \s 1 </w:instrText>
      </w:r>
      <w:r w:rsidRPr="00C54631">
        <w:rPr>
          <w:rFonts w:ascii="Times New Roman" w:hAnsi="Times New Roman" w:cstheme="majorBidi"/>
          <w:b/>
          <w:sz w:val="24"/>
          <w:szCs w:val="20"/>
        </w:rPr>
        <w:fldChar w:fldCharType="separate"/>
      </w:r>
      <w:r w:rsidR="00BC7A6B">
        <w:rPr>
          <w:rFonts w:ascii="Times New Roman" w:hAnsi="Times New Roman" w:cstheme="majorBidi"/>
          <w:b/>
          <w:sz w:val="24"/>
          <w:szCs w:val="20"/>
        </w:rPr>
        <w:t>6</w:t>
      </w:r>
      <w:r w:rsidRPr="00C54631">
        <w:rPr>
          <w:rFonts w:ascii="Times New Roman" w:hAnsi="Times New Roman" w:cstheme="majorBidi"/>
          <w:b/>
          <w:sz w:val="24"/>
          <w:szCs w:val="20"/>
        </w:rPr>
        <w:fldChar w:fldCharType="end"/>
      </w:r>
      <w:r w:rsidRPr="00C54631">
        <w:rPr>
          <w:rFonts w:ascii="Times New Roman" w:hAnsi="Times New Roman" w:cstheme="majorBidi"/>
          <w:b/>
          <w:sz w:val="24"/>
          <w:szCs w:val="20"/>
        </w:rPr>
        <w:t xml:space="preserve"> Project Report Interface (Researcher)</w:t>
      </w:r>
      <w:bookmarkEnd w:id="210"/>
    </w:p>
    <w:p w14:paraId="1ACF3E49" w14:textId="00363ECF" w:rsidR="00F94629" w:rsidRPr="00C54631" w:rsidRDefault="00F94629" w:rsidP="00805D6D">
      <w:pPr>
        <w:pStyle w:val="Caption"/>
        <w:jc w:val="left"/>
        <w:rPr>
          <w:rFonts w:asciiTheme="majorBidi" w:hAnsiTheme="majorBidi"/>
          <w:b w:val="0"/>
          <w:bCs/>
          <w:sz w:val="28"/>
          <w:szCs w:val="28"/>
        </w:rPr>
      </w:pPr>
      <w:bookmarkStart w:id="211" w:name="_Toc229147463"/>
      <w:r w:rsidRPr="00C54631">
        <w:t xml:space="preserve">Figure </w:t>
      </w:r>
      <w:r w:rsidRPr="00C54631">
        <w:fldChar w:fldCharType="begin"/>
      </w:r>
      <w:r w:rsidRPr="00C54631">
        <w:instrText xml:space="preserve"> STYLEREF 1 \s </w:instrText>
      </w:r>
      <w:r w:rsidRPr="00C54631">
        <w:fldChar w:fldCharType="separate"/>
      </w:r>
      <w:r w:rsidR="00BC7A6B">
        <w:rPr>
          <w:cs/>
        </w:rPr>
        <w:t>‎</w:t>
      </w:r>
      <w:r w:rsidR="00BC7A6B">
        <w:t>5</w:t>
      </w:r>
      <w:r w:rsidRPr="00C54631">
        <w:fldChar w:fldCharType="end"/>
      </w:r>
      <w:r w:rsidRPr="00C54631">
        <w:t>.</w:t>
      </w:r>
      <w:r w:rsidRPr="00C54631">
        <w:fldChar w:fldCharType="begin"/>
      </w:r>
      <w:r w:rsidRPr="00C54631">
        <w:instrText xml:space="preserve"> SEQ Figure \* ARABIC \s 1 </w:instrText>
      </w:r>
      <w:r w:rsidRPr="00C54631">
        <w:fldChar w:fldCharType="separate"/>
      </w:r>
      <w:r w:rsidR="00BC7A6B">
        <w:t>7</w:t>
      </w:r>
      <w:r w:rsidRPr="00C54631">
        <w:fldChar w:fldCharType="end"/>
      </w:r>
      <w:r w:rsidRPr="00C54631">
        <w:t xml:space="preserve"> Results and Impact Analysis Interface (Researcher)</w:t>
      </w:r>
      <w:bookmarkEnd w:id="211"/>
    </w:p>
    <w:p w14:paraId="1B952E32" w14:textId="6090CF13" w:rsidR="00F94629" w:rsidRDefault="00F94629" w:rsidP="00805D6D">
      <w:pPr>
        <w:pStyle w:val="Heading2"/>
        <w:jc w:val="left"/>
        <w:rPr>
          <w:rFonts w:eastAsia="Calibri"/>
          <w:rtl/>
        </w:rPr>
      </w:pPr>
      <w:bookmarkStart w:id="212" w:name="_Toc234168271"/>
      <w:r w:rsidRPr="00C54631">
        <w:rPr>
          <w:rFonts w:eastAsia="Calibri"/>
        </w:rPr>
        <w:lastRenderedPageBreak/>
        <w:t>Evaluation of the Developed Application</w:t>
      </w:r>
      <w:bookmarkEnd w:id="212"/>
    </w:p>
    <w:p w14:paraId="2E64F913" w14:textId="045A938F" w:rsidR="00CA58DA" w:rsidRPr="00CA58DA" w:rsidRDefault="00CA58DA" w:rsidP="00805D6D">
      <w:pPr>
        <w:jc w:val="left"/>
        <w:rPr>
          <w:rtl/>
        </w:rPr>
      </w:pPr>
      <w:r w:rsidRPr="00CA58DA">
        <w:t>The researcher used an evaluation questionnaire approach with the following steps to get the opinions of the users:</w:t>
      </w:r>
    </w:p>
    <w:p w14:paraId="0D9BF2F8" w14:textId="43C3FCCD" w:rsidR="00F94629" w:rsidRDefault="00F94629" w:rsidP="00805D6D">
      <w:pPr>
        <w:pStyle w:val="Heading3"/>
        <w:ind w:left="720"/>
        <w:jc w:val="left"/>
        <w:rPr>
          <w:rStyle w:val="Heading3Char"/>
          <w:b/>
          <w:bCs/>
          <w:szCs w:val="28"/>
          <w:rtl/>
        </w:rPr>
      </w:pPr>
      <w:bookmarkStart w:id="213" w:name="_Toc234168272"/>
      <w:r w:rsidRPr="00C54631">
        <w:rPr>
          <w:rStyle w:val="Heading3Char"/>
          <w:b/>
          <w:bCs/>
          <w:szCs w:val="28"/>
        </w:rPr>
        <w:t>Sample Selection</w:t>
      </w:r>
      <w:bookmarkEnd w:id="213"/>
    </w:p>
    <w:p w14:paraId="50C6104D" w14:textId="68BC44D6" w:rsidR="00FA55E0" w:rsidRPr="00FA55E0" w:rsidRDefault="00FA55E0" w:rsidP="00805D6D">
      <w:pPr>
        <w:jc w:val="left"/>
        <w:rPr>
          <w:rtl/>
        </w:rPr>
      </w:pPr>
      <w:r w:rsidRPr="00FA55E0">
        <w:t>The researcher chose 15 engineers and specialists who have experience in road maintenance and project work for the evaluation of the developed application. The participants were 6 engineers from Roads and Bridges Directorate and 9 engineers from Karbala Municipalities Directorates.</w:t>
      </w:r>
    </w:p>
    <w:p w14:paraId="43904D8C" w14:textId="56D3CE1D" w:rsidR="00F94629" w:rsidRDefault="00F94629" w:rsidP="00805D6D">
      <w:pPr>
        <w:pStyle w:val="Heading3"/>
        <w:ind w:left="720"/>
        <w:jc w:val="left"/>
        <w:rPr>
          <w:rFonts w:eastAsia="Times New Roman"/>
          <w:szCs w:val="28"/>
          <w:rtl/>
        </w:rPr>
      </w:pPr>
      <w:bookmarkStart w:id="214" w:name="_Toc234168273"/>
      <w:r w:rsidRPr="00C54631">
        <w:rPr>
          <w:rFonts w:eastAsia="Times New Roman"/>
          <w:szCs w:val="28"/>
        </w:rPr>
        <w:t>Presentation and Explanation</w:t>
      </w:r>
      <w:bookmarkEnd w:id="214"/>
    </w:p>
    <w:p w14:paraId="1697157D" w14:textId="7778E17C" w:rsidR="00FB5C54" w:rsidRPr="00FB5C54" w:rsidRDefault="00FB5C54" w:rsidP="00805D6D">
      <w:pPr>
        <w:jc w:val="left"/>
        <w:rPr>
          <w:rtl/>
        </w:rPr>
      </w:pPr>
      <w:r w:rsidRPr="00FB5C54">
        <w:t>The evaluators were familiarized with the main interfaces of the application, the application's operating sequence and how the prediction results, analytical outputs and final report are presented. This allowed for a clear understanding of the application prior to evaluation.</w:t>
      </w:r>
    </w:p>
    <w:p w14:paraId="01885ACD" w14:textId="77777777" w:rsidR="00F94629" w:rsidRPr="00C54631" w:rsidRDefault="00F94629" w:rsidP="00805D6D">
      <w:pPr>
        <w:pStyle w:val="Heading3"/>
        <w:ind w:left="720"/>
        <w:jc w:val="left"/>
        <w:rPr>
          <w:rFonts w:eastAsia="Times New Roman"/>
          <w:szCs w:val="28"/>
        </w:rPr>
      </w:pPr>
      <w:bookmarkStart w:id="215" w:name="_Toc234168274"/>
      <w:r w:rsidRPr="00C54631">
        <w:rPr>
          <w:rFonts w:eastAsia="Times New Roman"/>
          <w:szCs w:val="28"/>
        </w:rPr>
        <w:t>Data Collection</w:t>
      </w:r>
      <w:bookmarkEnd w:id="215"/>
    </w:p>
    <w:p w14:paraId="67102404" w14:textId="34E33D24" w:rsidR="00F94629" w:rsidRPr="00C54631" w:rsidRDefault="00F94629" w:rsidP="00805D6D">
      <w:pPr>
        <w:contextualSpacing w:val="0"/>
        <w:jc w:val="left"/>
        <w:rPr>
          <w:rFonts w:eastAsia="Times New Roman" w:cstheme="majorBidi"/>
          <w:noProof w:val="0"/>
          <w:szCs w:val="28"/>
        </w:rPr>
      </w:pPr>
      <w:r w:rsidRPr="00C54631">
        <w:rPr>
          <w:rFonts w:eastAsia="Times New Roman" w:cstheme="majorBidi"/>
          <w:noProof w:val="0"/>
          <w:szCs w:val="28"/>
        </w:rPr>
        <w:t xml:space="preserve"> After reviewing and using the application, the prepared questionnaires were distributed to the selected sample in order to collect their opinions regarding the clarity, usefulness, and performance of the application. The obtained responses are summarized in Table 5.1.</w:t>
      </w:r>
    </w:p>
    <w:p w14:paraId="71429A79" w14:textId="132B9F06" w:rsidR="00F94629" w:rsidRPr="00C54631" w:rsidRDefault="00F94629" w:rsidP="00AE4BB7">
      <w:pPr>
        <w:pStyle w:val="Caption"/>
        <w:rPr>
          <w:rFonts w:asciiTheme="majorBidi" w:eastAsia="Times New Roman" w:hAnsiTheme="majorBidi"/>
          <w:noProof w:val="0"/>
          <w:szCs w:val="24"/>
        </w:rPr>
      </w:pPr>
      <w:bookmarkStart w:id="216" w:name="_Toc229147439"/>
      <w:r w:rsidRPr="00C54631">
        <w:rPr>
          <w:rFonts w:asciiTheme="majorBidi" w:hAnsiTheme="majorBidi"/>
          <w:szCs w:val="24"/>
        </w:rPr>
        <w:t xml:space="preserve">Table </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STYLEREF 1 \s </w:instrText>
      </w:r>
      <w:r w:rsidR="009A29CA" w:rsidRPr="00C54631">
        <w:rPr>
          <w:rFonts w:asciiTheme="majorBidi" w:hAnsiTheme="majorBidi"/>
          <w:szCs w:val="24"/>
        </w:rPr>
        <w:fldChar w:fldCharType="separate"/>
      </w:r>
      <w:r w:rsidR="00BC7A6B">
        <w:rPr>
          <w:rFonts w:asciiTheme="majorBidi" w:hAnsiTheme="majorBidi"/>
          <w:szCs w:val="24"/>
          <w:cs/>
        </w:rPr>
        <w:t>‎</w:t>
      </w:r>
      <w:r w:rsidR="00BC7A6B">
        <w:rPr>
          <w:rFonts w:asciiTheme="majorBidi" w:hAnsiTheme="majorBidi"/>
          <w:szCs w:val="24"/>
        </w:rPr>
        <w:t>5</w:t>
      </w:r>
      <w:r w:rsidR="009A29CA" w:rsidRPr="00C54631">
        <w:rPr>
          <w:rFonts w:asciiTheme="majorBidi" w:hAnsiTheme="majorBidi"/>
          <w:szCs w:val="24"/>
        </w:rPr>
        <w:fldChar w:fldCharType="end"/>
      </w:r>
      <w:r w:rsidR="009A29CA" w:rsidRPr="00C54631">
        <w:rPr>
          <w:rFonts w:asciiTheme="majorBidi" w:hAnsiTheme="majorBidi"/>
          <w:szCs w:val="24"/>
        </w:rPr>
        <w:t>.</w:t>
      </w:r>
      <w:r w:rsidR="009A29CA" w:rsidRPr="00C54631">
        <w:rPr>
          <w:rFonts w:asciiTheme="majorBidi" w:hAnsiTheme="majorBidi"/>
          <w:szCs w:val="24"/>
        </w:rPr>
        <w:fldChar w:fldCharType="begin"/>
      </w:r>
      <w:r w:rsidR="009A29CA" w:rsidRPr="00C54631">
        <w:rPr>
          <w:rFonts w:asciiTheme="majorBidi" w:hAnsiTheme="majorBidi"/>
          <w:szCs w:val="24"/>
        </w:rPr>
        <w:instrText xml:space="preserve"> SEQ Table \* ARABIC \s 1 </w:instrText>
      </w:r>
      <w:r w:rsidR="009A29CA" w:rsidRPr="00C54631">
        <w:rPr>
          <w:rFonts w:asciiTheme="majorBidi" w:hAnsiTheme="majorBidi"/>
          <w:szCs w:val="24"/>
        </w:rPr>
        <w:fldChar w:fldCharType="separate"/>
      </w:r>
      <w:r w:rsidR="00BC7A6B">
        <w:rPr>
          <w:rFonts w:asciiTheme="majorBidi" w:hAnsiTheme="majorBidi"/>
          <w:szCs w:val="24"/>
        </w:rPr>
        <w:t>1</w:t>
      </w:r>
      <w:r w:rsidR="009A29CA" w:rsidRPr="00C54631">
        <w:rPr>
          <w:rFonts w:asciiTheme="majorBidi" w:hAnsiTheme="majorBidi"/>
          <w:szCs w:val="24"/>
        </w:rPr>
        <w:fldChar w:fldCharType="end"/>
      </w:r>
      <w:r w:rsidRPr="00C54631">
        <w:rPr>
          <w:rFonts w:asciiTheme="majorBidi" w:eastAsia="Cambria" w:hAnsiTheme="majorBidi"/>
          <w:noProof w:val="0"/>
          <w:szCs w:val="24"/>
        </w:rPr>
        <w:t xml:space="preserve"> Users’ Perspectives on the Developed Application</w:t>
      </w:r>
      <w:r w:rsidRPr="00C54631">
        <w:rPr>
          <w:rFonts w:asciiTheme="majorBidi" w:eastAsia="Cambria" w:hAnsiTheme="majorBidi" w:hint="cs"/>
          <w:noProof w:val="0"/>
          <w:szCs w:val="24"/>
          <w:rtl/>
        </w:rPr>
        <w:t xml:space="preserve"> </w:t>
      </w:r>
      <w:r w:rsidRPr="00C54631">
        <w:rPr>
          <w:rFonts w:asciiTheme="majorBidi" w:eastAsia="Cambria" w:hAnsiTheme="majorBidi"/>
          <w:noProof w:val="0"/>
          <w:szCs w:val="24"/>
        </w:rPr>
        <w:t>(Researcher)</w:t>
      </w:r>
      <w:bookmarkEnd w:id="216"/>
    </w:p>
    <w:tbl>
      <w:tblPr>
        <w:tblStyle w:val="TableGrid"/>
        <w:tblW w:w="0" w:type="auto"/>
        <w:jc w:val="center"/>
        <w:tblLook w:val="04A0" w:firstRow="1" w:lastRow="0" w:firstColumn="1" w:lastColumn="0" w:noHBand="0" w:noVBand="1"/>
      </w:tblPr>
      <w:tblGrid>
        <w:gridCol w:w="1254"/>
        <w:gridCol w:w="4320"/>
        <w:gridCol w:w="1687"/>
        <w:gridCol w:w="2076"/>
      </w:tblGrid>
      <w:tr w:rsidR="00F94629" w:rsidRPr="00C54631" w14:paraId="72F83925" w14:textId="77777777" w:rsidTr="00F21327">
        <w:trPr>
          <w:trHeight w:val="144"/>
          <w:jc w:val="center"/>
        </w:trPr>
        <w:tc>
          <w:tcPr>
            <w:tcW w:w="1254" w:type="dxa"/>
            <w:tcBorders>
              <w:top w:val="triple" w:sz="4" w:space="0" w:color="auto"/>
              <w:left w:val="single" w:sz="4" w:space="0" w:color="auto"/>
              <w:bottom w:val="triple" w:sz="4" w:space="0" w:color="auto"/>
              <w:right w:val="single" w:sz="4" w:space="0" w:color="auto"/>
            </w:tcBorders>
            <w:shd w:val="clear" w:color="auto" w:fill="E7E6E6" w:themeFill="background2"/>
            <w:tcMar>
              <w:top w:w="80" w:type="dxa"/>
              <w:left w:w="90" w:type="dxa"/>
              <w:bottom w:w="80" w:type="dxa"/>
              <w:right w:w="90" w:type="dxa"/>
            </w:tcMar>
            <w:vAlign w:val="center"/>
            <w:hideMark/>
          </w:tcPr>
          <w:p w14:paraId="232D0447" w14:textId="77777777" w:rsidR="00F94629" w:rsidRPr="00C54631" w:rsidRDefault="00F94629" w:rsidP="00805D6D">
            <w:pPr>
              <w:spacing w:after="100" w:afterAutospacing="1"/>
              <w:jc w:val="left"/>
              <w:rPr>
                <w:rFonts w:eastAsia="Times New Roman" w:cstheme="majorBidi"/>
                <w:noProof w:val="0"/>
                <w:sz w:val="24"/>
                <w:szCs w:val="24"/>
              </w:rPr>
            </w:pPr>
            <w:r w:rsidRPr="00C54631">
              <w:rPr>
                <w:rFonts w:eastAsia="Times New Roman" w:cstheme="majorBidi"/>
                <w:b/>
                <w:sz w:val="24"/>
                <w:szCs w:val="24"/>
              </w:rPr>
              <w:t>No.</w:t>
            </w:r>
          </w:p>
        </w:tc>
        <w:tc>
          <w:tcPr>
            <w:tcW w:w="4320" w:type="dxa"/>
            <w:tcBorders>
              <w:top w:val="triple" w:sz="4" w:space="0" w:color="auto"/>
              <w:left w:val="single" w:sz="4" w:space="0" w:color="auto"/>
              <w:bottom w:val="triple" w:sz="4" w:space="0" w:color="auto"/>
              <w:right w:val="single" w:sz="4" w:space="0" w:color="auto"/>
            </w:tcBorders>
            <w:shd w:val="clear" w:color="auto" w:fill="E7E6E6" w:themeFill="background2"/>
            <w:tcMar>
              <w:top w:w="80" w:type="dxa"/>
              <w:left w:w="90" w:type="dxa"/>
              <w:bottom w:w="80" w:type="dxa"/>
              <w:right w:w="90" w:type="dxa"/>
            </w:tcMar>
            <w:vAlign w:val="center"/>
            <w:hideMark/>
          </w:tcPr>
          <w:p w14:paraId="1109D610" w14:textId="77777777" w:rsidR="00F94629" w:rsidRPr="00C54631" w:rsidRDefault="00F94629" w:rsidP="00805D6D">
            <w:pPr>
              <w:spacing w:after="100" w:afterAutospacing="1"/>
              <w:jc w:val="left"/>
              <w:rPr>
                <w:rFonts w:eastAsia="Times New Roman" w:cstheme="majorBidi"/>
                <w:sz w:val="24"/>
                <w:szCs w:val="24"/>
              </w:rPr>
            </w:pPr>
            <w:r w:rsidRPr="00C54631">
              <w:rPr>
                <w:rFonts w:eastAsia="Times New Roman" w:cstheme="majorBidi"/>
                <w:b/>
                <w:sz w:val="24"/>
                <w:szCs w:val="24"/>
              </w:rPr>
              <w:t>Question</w:t>
            </w:r>
          </w:p>
        </w:tc>
        <w:tc>
          <w:tcPr>
            <w:tcW w:w="1687" w:type="dxa"/>
            <w:tcBorders>
              <w:top w:val="triple" w:sz="4" w:space="0" w:color="auto"/>
              <w:left w:val="single" w:sz="4" w:space="0" w:color="auto"/>
              <w:bottom w:val="triple" w:sz="4" w:space="0" w:color="auto"/>
              <w:right w:val="single" w:sz="4" w:space="0" w:color="auto"/>
            </w:tcBorders>
            <w:shd w:val="clear" w:color="auto" w:fill="E7E6E6" w:themeFill="background2"/>
            <w:tcMar>
              <w:top w:w="80" w:type="dxa"/>
              <w:left w:w="90" w:type="dxa"/>
              <w:bottom w:w="80" w:type="dxa"/>
              <w:right w:w="90" w:type="dxa"/>
            </w:tcMar>
            <w:vAlign w:val="center"/>
            <w:hideMark/>
          </w:tcPr>
          <w:p w14:paraId="4165D51E" w14:textId="77777777" w:rsidR="00F94629" w:rsidRPr="00C54631" w:rsidRDefault="00F94629" w:rsidP="00805D6D">
            <w:pPr>
              <w:jc w:val="left"/>
              <w:rPr>
                <w:rFonts w:eastAsia="Times New Roman" w:cstheme="majorBidi"/>
                <w:sz w:val="24"/>
                <w:szCs w:val="24"/>
              </w:rPr>
            </w:pPr>
            <w:r w:rsidRPr="00C54631">
              <w:rPr>
                <w:rFonts w:eastAsia="Times New Roman" w:cstheme="majorBidi"/>
                <w:b/>
                <w:sz w:val="24"/>
                <w:szCs w:val="24"/>
              </w:rPr>
              <w:t>Percent</w:t>
            </w:r>
          </w:p>
        </w:tc>
        <w:tc>
          <w:tcPr>
            <w:tcW w:w="2076" w:type="dxa"/>
            <w:tcBorders>
              <w:top w:val="triple" w:sz="4" w:space="0" w:color="auto"/>
              <w:left w:val="single" w:sz="4" w:space="0" w:color="auto"/>
              <w:bottom w:val="triple" w:sz="4" w:space="0" w:color="auto"/>
              <w:right w:val="single" w:sz="4" w:space="0" w:color="auto"/>
            </w:tcBorders>
            <w:shd w:val="clear" w:color="auto" w:fill="E7E6E6" w:themeFill="background2"/>
            <w:tcMar>
              <w:top w:w="80" w:type="dxa"/>
              <w:left w:w="90" w:type="dxa"/>
              <w:bottom w:w="80" w:type="dxa"/>
              <w:right w:w="90" w:type="dxa"/>
            </w:tcMar>
            <w:vAlign w:val="center"/>
            <w:hideMark/>
          </w:tcPr>
          <w:p w14:paraId="7AADA74D" w14:textId="77777777" w:rsidR="00F94629" w:rsidRPr="00C54631" w:rsidRDefault="00F94629" w:rsidP="00805D6D">
            <w:pPr>
              <w:jc w:val="left"/>
              <w:rPr>
                <w:rFonts w:eastAsia="Times New Roman" w:cstheme="majorBidi"/>
                <w:sz w:val="24"/>
                <w:szCs w:val="24"/>
              </w:rPr>
            </w:pPr>
            <w:r w:rsidRPr="00C54631">
              <w:rPr>
                <w:rFonts w:eastAsia="Times New Roman" w:cstheme="majorBidi"/>
                <w:b/>
                <w:sz w:val="24"/>
                <w:szCs w:val="24"/>
              </w:rPr>
              <w:t>Answer</w:t>
            </w:r>
          </w:p>
        </w:tc>
      </w:tr>
      <w:tr w:rsidR="00F94629" w:rsidRPr="00C54631" w14:paraId="264065E9" w14:textId="77777777" w:rsidTr="00E8340B">
        <w:trPr>
          <w:trHeight w:val="599"/>
          <w:jc w:val="center"/>
        </w:trPr>
        <w:tc>
          <w:tcPr>
            <w:tcW w:w="1254" w:type="dxa"/>
            <w:vMerge w:val="restart"/>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37B52A2B" w14:textId="77777777" w:rsidR="00F94629" w:rsidRPr="00C54631" w:rsidRDefault="00F94629" w:rsidP="00805D6D">
            <w:pPr>
              <w:jc w:val="left"/>
              <w:rPr>
                <w:rFonts w:eastAsia="Times New Roman" w:cstheme="majorBidi"/>
                <w:sz w:val="24"/>
                <w:szCs w:val="24"/>
              </w:rPr>
            </w:pPr>
            <w:r w:rsidRPr="00C54631">
              <w:rPr>
                <w:rFonts w:eastAsia="Times New Roman" w:cstheme="majorBidi"/>
                <w:sz w:val="24"/>
                <w:szCs w:val="24"/>
              </w:rPr>
              <w:t>1</w:t>
            </w:r>
          </w:p>
        </w:tc>
        <w:tc>
          <w:tcPr>
            <w:tcW w:w="4320" w:type="dxa"/>
            <w:vMerge w:val="restart"/>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3C1F727D" w14:textId="77777777" w:rsidR="00F94629" w:rsidRPr="00C54631" w:rsidRDefault="00F94629" w:rsidP="00805D6D">
            <w:pPr>
              <w:jc w:val="left"/>
              <w:rPr>
                <w:rFonts w:eastAsia="Times New Roman" w:cstheme="majorBidi"/>
                <w:sz w:val="24"/>
                <w:szCs w:val="24"/>
              </w:rPr>
            </w:pPr>
            <w:r w:rsidRPr="00C54631">
              <w:rPr>
                <w:rFonts w:eastAsia="Times New Roman" w:cstheme="majorBidi"/>
                <w:sz w:val="24"/>
                <w:szCs w:val="24"/>
              </w:rPr>
              <w:t>Does the application achieve its main purpose of estimating road maintenance cost?</w:t>
            </w:r>
          </w:p>
        </w:tc>
        <w:tc>
          <w:tcPr>
            <w:tcW w:w="1687" w:type="dxa"/>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D77E819" w14:textId="77777777" w:rsidR="00F94629" w:rsidRPr="00C54631" w:rsidRDefault="00F94629" w:rsidP="00805D6D">
            <w:pPr>
              <w:jc w:val="left"/>
              <w:rPr>
                <w:rFonts w:eastAsia="Times New Roman" w:cstheme="majorBidi"/>
                <w:sz w:val="24"/>
                <w:szCs w:val="24"/>
              </w:rPr>
            </w:pPr>
            <w:r w:rsidRPr="00C54631">
              <w:rPr>
                <w:rFonts w:eastAsia="Times New Roman" w:cstheme="majorBidi" w:hint="cs"/>
                <w:sz w:val="24"/>
                <w:szCs w:val="24"/>
                <w:rtl/>
              </w:rPr>
              <w:t>8</w:t>
            </w:r>
            <w:r w:rsidRPr="00C54631">
              <w:rPr>
                <w:rFonts w:eastAsia="Times New Roman" w:cstheme="majorBidi"/>
                <w:sz w:val="24"/>
                <w:szCs w:val="24"/>
              </w:rPr>
              <w:t>0</w:t>
            </w:r>
          </w:p>
        </w:tc>
        <w:tc>
          <w:tcPr>
            <w:tcW w:w="2076" w:type="dxa"/>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C0FD3E3" w14:textId="77777777" w:rsidR="00F94629" w:rsidRPr="00C54631" w:rsidRDefault="00F94629" w:rsidP="00805D6D">
            <w:pPr>
              <w:jc w:val="left"/>
              <w:rPr>
                <w:rFonts w:eastAsia="Times New Roman" w:cstheme="majorBidi"/>
                <w:sz w:val="24"/>
                <w:szCs w:val="24"/>
              </w:rPr>
            </w:pPr>
            <w:r w:rsidRPr="00C54631">
              <w:rPr>
                <w:rFonts w:eastAsia="Times New Roman" w:cstheme="majorBidi"/>
                <w:sz w:val="24"/>
                <w:szCs w:val="24"/>
              </w:rPr>
              <w:t>Very good</w:t>
            </w:r>
          </w:p>
        </w:tc>
      </w:tr>
      <w:tr w:rsidR="00F94629" w:rsidRPr="00C54631" w14:paraId="12A4044A" w14:textId="77777777" w:rsidTr="00E8340B">
        <w:trPr>
          <w:trHeight w:val="55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926933" w14:textId="77777777" w:rsidR="00F94629" w:rsidRPr="00C54631" w:rsidRDefault="00F94629"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7EDA7CED" w14:textId="77777777" w:rsidR="00F94629" w:rsidRPr="00C54631" w:rsidRDefault="00F94629"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EF7812B" w14:textId="77777777" w:rsidR="00F94629" w:rsidRPr="00C54631" w:rsidRDefault="00F94629" w:rsidP="00805D6D">
            <w:pPr>
              <w:jc w:val="left"/>
              <w:rPr>
                <w:rFonts w:eastAsia="Times New Roman" w:cstheme="majorBidi"/>
                <w:sz w:val="24"/>
                <w:szCs w:val="24"/>
              </w:rPr>
            </w:pPr>
            <w:r w:rsidRPr="00C54631">
              <w:rPr>
                <w:rFonts w:eastAsia="Times New Roman" w:cstheme="majorBidi"/>
                <w:sz w:val="24"/>
                <w:szCs w:val="24"/>
              </w:rPr>
              <w:t>20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82305D9" w14:textId="77777777" w:rsidR="00F94629" w:rsidRPr="00C54631" w:rsidRDefault="00F94629" w:rsidP="00805D6D">
            <w:pPr>
              <w:jc w:val="left"/>
              <w:rPr>
                <w:rFonts w:eastAsia="Times New Roman" w:cstheme="majorBidi"/>
                <w:sz w:val="24"/>
                <w:szCs w:val="24"/>
              </w:rPr>
            </w:pPr>
            <w:r w:rsidRPr="00C54631">
              <w:rPr>
                <w:rFonts w:eastAsia="Times New Roman" w:cstheme="majorBidi"/>
                <w:sz w:val="24"/>
                <w:szCs w:val="24"/>
              </w:rPr>
              <w:t>Good</w:t>
            </w:r>
          </w:p>
        </w:tc>
      </w:tr>
      <w:tr w:rsidR="00F94629" w:rsidRPr="00C54631" w14:paraId="05FD146A" w14:textId="77777777" w:rsidTr="00E8340B">
        <w:trPr>
          <w:trHeight w:val="60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455609" w14:textId="77777777" w:rsidR="00F94629" w:rsidRPr="00C54631" w:rsidRDefault="00F94629"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3402783A" w14:textId="77777777" w:rsidR="00F94629" w:rsidRPr="00C54631" w:rsidRDefault="00F94629"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DCB248E" w14:textId="77777777" w:rsidR="00F94629" w:rsidRPr="00C54631" w:rsidRDefault="00F94629" w:rsidP="00805D6D">
            <w:pPr>
              <w:jc w:val="left"/>
              <w:rPr>
                <w:rFonts w:eastAsia="Times New Roman" w:cstheme="majorBidi"/>
                <w:sz w:val="24"/>
                <w:szCs w:val="24"/>
              </w:rPr>
            </w:pPr>
            <w:r w:rsidRPr="00C54631">
              <w:rPr>
                <w:rFonts w:eastAsia="Times New Roman" w:cstheme="majorBidi" w:hint="cs"/>
                <w:sz w:val="24"/>
                <w:szCs w:val="24"/>
                <w:rtl/>
              </w:rPr>
              <w:t>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5465378" w14:textId="77777777" w:rsidR="00F94629" w:rsidRPr="00C54631" w:rsidRDefault="00F94629" w:rsidP="00805D6D">
            <w:pPr>
              <w:jc w:val="left"/>
              <w:rPr>
                <w:rFonts w:eastAsia="Times New Roman" w:cstheme="majorBidi"/>
                <w:sz w:val="24"/>
                <w:szCs w:val="24"/>
              </w:rPr>
            </w:pPr>
            <w:r w:rsidRPr="00C54631">
              <w:rPr>
                <w:rFonts w:eastAsia="Times New Roman" w:cstheme="majorBidi"/>
                <w:sz w:val="24"/>
                <w:szCs w:val="24"/>
              </w:rPr>
              <w:t>Acceptable</w:t>
            </w:r>
          </w:p>
        </w:tc>
      </w:tr>
    </w:tbl>
    <w:p w14:paraId="0D514431" w14:textId="69D48F57" w:rsidR="00E8340B" w:rsidRPr="00C54631" w:rsidRDefault="00E8340B" w:rsidP="00805D6D">
      <w:pPr>
        <w:jc w:val="left"/>
      </w:pPr>
      <w:r w:rsidRPr="00C54631">
        <w:rPr>
          <w:rFonts w:cstheme="majorBidi"/>
          <w:szCs w:val="28"/>
        </w:rPr>
        <w:lastRenderedPageBreak/>
        <w:t xml:space="preserve">Table </w:t>
      </w:r>
      <w:r w:rsidRPr="00C54631">
        <w:rPr>
          <w:rFonts w:cstheme="majorBidi" w:hint="cs"/>
          <w:szCs w:val="28"/>
          <w:rtl/>
        </w:rPr>
        <w:t>5</w:t>
      </w:r>
      <w:r w:rsidRPr="00C54631">
        <w:rPr>
          <w:rFonts w:cstheme="majorBidi"/>
          <w:szCs w:val="28"/>
        </w:rPr>
        <w:t>.1 Continued….</w:t>
      </w:r>
    </w:p>
    <w:tbl>
      <w:tblPr>
        <w:tblStyle w:val="TableGrid"/>
        <w:tblW w:w="0" w:type="auto"/>
        <w:jc w:val="center"/>
        <w:tblLook w:val="04A0" w:firstRow="1" w:lastRow="0" w:firstColumn="1" w:lastColumn="0" w:noHBand="0" w:noVBand="1"/>
      </w:tblPr>
      <w:tblGrid>
        <w:gridCol w:w="1254"/>
        <w:gridCol w:w="4320"/>
        <w:gridCol w:w="1687"/>
        <w:gridCol w:w="2076"/>
      </w:tblGrid>
      <w:tr w:rsidR="00E8340B" w:rsidRPr="00C54631" w14:paraId="3625E911" w14:textId="77777777" w:rsidTr="00E8340B">
        <w:trPr>
          <w:trHeight w:val="288"/>
          <w:jc w:val="center"/>
        </w:trPr>
        <w:tc>
          <w:tcPr>
            <w:tcW w:w="1254" w:type="dxa"/>
            <w:tcBorders>
              <w:top w:val="triple" w:sz="4" w:space="0" w:color="auto"/>
              <w:left w:val="single" w:sz="4" w:space="0" w:color="auto"/>
              <w:bottom w:val="triple" w:sz="4" w:space="0" w:color="auto"/>
              <w:right w:val="single" w:sz="4" w:space="0" w:color="auto"/>
            </w:tcBorders>
            <w:shd w:val="clear" w:color="auto" w:fill="F2F2F2" w:themeFill="background1" w:themeFillShade="F2"/>
            <w:tcMar>
              <w:top w:w="80" w:type="dxa"/>
              <w:left w:w="90" w:type="dxa"/>
              <w:bottom w:w="80" w:type="dxa"/>
              <w:right w:w="90" w:type="dxa"/>
            </w:tcMar>
            <w:vAlign w:val="center"/>
          </w:tcPr>
          <w:p w14:paraId="18C45135" w14:textId="7B2CFC61" w:rsidR="00E8340B" w:rsidRPr="00C54631" w:rsidRDefault="00E8340B" w:rsidP="00805D6D">
            <w:pPr>
              <w:jc w:val="left"/>
              <w:rPr>
                <w:rFonts w:eastAsia="Times New Roman" w:cstheme="majorBidi"/>
                <w:sz w:val="24"/>
                <w:szCs w:val="24"/>
              </w:rPr>
            </w:pPr>
            <w:r w:rsidRPr="00C54631">
              <w:rPr>
                <w:rFonts w:eastAsia="Times New Roman" w:cstheme="majorBidi"/>
                <w:b/>
                <w:sz w:val="24"/>
                <w:szCs w:val="24"/>
              </w:rPr>
              <w:t>No.</w:t>
            </w:r>
          </w:p>
        </w:tc>
        <w:tc>
          <w:tcPr>
            <w:tcW w:w="4320" w:type="dxa"/>
            <w:tcBorders>
              <w:top w:val="triple" w:sz="4" w:space="0" w:color="auto"/>
              <w:left w:val="single" w:sz="4" w:space="0" w:color="auto"/>
              <w:bottom w:val="triple" w:sz="4" w:space="0" w:color="auto"/>
              <w:right w:val="single" w:sz="4" w:space="0" w:color="auto"/>
            </w:tcBorders>
            <w:shd w:val="clear" w:color="auto" w:fill="F2F2F2" w:themeFill="background1" w:themeFillShade="F2"/>
            <w:tcMar>
              <w:top w:w="80" w:type="dxa"/>
              <w:left w:w="90" w:type="dxa"/>
              <w:bottom w:w="80" w:type="dxa"/>
              <w:right w:w="90" w:type="dxa"/>
            </w:tcMar>
            <w:vAlign w:val="center"/>
          </w:tcPr>
          <w:p w14:paraId="3E6C224A" w14:textId="07DB0C61" w:rsidR="00E8340B" w:rsidRPr="00C54631" w:rsidRDefault="00E8340B" w:rsidP="00805D6D">
            <w:pPr>
              <w:jc w:val="left"/>
              <w:rPr>
                <w:rFonts w:eastAsia="Times New Roman" w:cstheme="majorBidi"/>
                <w:sz w:val="24"/>
                <w:szCs w:val="24"/>
              </w:rPr>
            </w:pPr>
            <w:r w:rsidRPr="00C54631">
              <w:rPr>
                <w:rFonts w:eastAsia="Times New Roman" w:cstheme="majorBidi"/>
                <w:b/>
                <w:sz w:val="24"/>
                <w:szCs w:val="24"/>
              </w:rPr>
              <w:t>Question</w:t>
            </w:r>
          </w:p>
        </w:tc>
        <w:tc>
          <w:tcPr>
            <w:tcW w:w="1687" w:type="dxa"/>
            <w:tcBorders>
              <w:top w:val="triple" w:sz="4" w:space="0" w:color="auto"/>
              <w:left w:val="single" w:sz="4" w:space="0" w:color="auto"/>
              <w:bottom w:val="triple" w:sz="4" w:space="0" w:color="auto"/>
              <w:right w:val="single" w:sz="4" w:space="0" w:color="auto"/>
            </w:tcBorders>
            <w:shd w:val="clear" w:color="auto" w:fill="F2F2F2" w:themeFill="background1" w:themeFillShade="F2"/>
            <w:tcMar>
              <w:top w:w="80" w:type="dxa"/>
              <w:left w:w="90" w:type="dxa"/>
              <w:bottom w:w="80" w:type="dxa"/>
              <w:right w:w="90" w:type="dxa"/>
            </w:tcMar>
            <w:vAlign w:val="center"/>
          </w:tcPr>
          <w:p w14:paraId="556C4806" w14:textId="79769185" w:rsidR="00E8340B" w:rsidRPr="00C54631" w:rsidRDefault="00E8340B" w:rsidP="00805D6D">
            <w:pPr>
              <w:jc w:val="left"/>
              <w:rPr>
                <w:rFonts w:eastAsia="Times New Roman" w:cstheme="majorBidi"/>
                <w:sz w:val="24"/>
                <w:szCs w:val="24"/>
              </w:rPr>
            </w:pPr>
            <w:r w:rsidRPr="00C54631">
              <w:rPr>
                <w:rFonts w:eastAsia="Times New Roman" w:cstheme="majorBidi"/>
                <w:b/>
                <w:sz w:val="24"/>
                <w:szCs w:val="24"/>
              </w:rPr>
              <w:t>Percent</w:t>
            </w:r>
          </w:p>
        </w:tc>
        <w:tc>
          <w:tcPr>
            <w:tcW w:w="2076" w:type="dxa"/>
            <w:tcBorders>
              <w:top w:val="triple" w:sz="4" w:space="0" w:color="auto"/>
              <w:left w:val="single" w:sz="4" w:space="0" w:color="auto"/>
              <w:bottom w:val="triple" w:sz="4" w:space="0" w:color="auto"/>
              <w:right w:val="single" w:sz="4" w:space="0" w:color="auto"/>
            </w:tcBorders>
            <w:shd w:val="clear" w:color="auto" w:fill="F2F2F2" w:themeFill="background1" w:themeFillShade="F2"/>
            <w:tcMar>
              <w:top w:w="80" w:type="dxa"/>
              <w:left w:w="90" w:type="dxa"/>
              <w:bottom w:w="80" w:type="dxa"/>
              <w:right w:w="90" w:type="dxa"/>
            </w:tcMar>
            <w:vAlign w:val="center"/>
          </w:tcPr>
          <w:p w14:paraId="3613F189" w14:textId="54B98291" w:rsidR="00E8340B" w:rsidRPr="00C54631" w:rsidRDefault="00E8340B" w:rsidP="00805D6D">
            <w:pPr>
              <w:jc w:val="left"/>
              <w:rPr>
                <w:rFonts w:eastAsia="Times New Roman" w:cstheme="majorBidi"/>
                <w:sz w:val="24"/>
                <w:szCs w:val="24"/>
              </w:rPr>
            </w:pPr>
            <w:r w:rsidRPr="00C54631">
              <w:rPr>
                <w:rFonts w:eastAsia="Times New Roman" w:cstheme="majorBidi"/>
                <w:b/>
                <w:sz w:val="24"/>
                <w:szCs w:val="24"/>
              </w:rPr>
              <w:t>Answer</w:t>
            </w:r>
          </w:p>
        </w:tc>
      </w:tr>
      <w:tr w:rsidR="00E8340B" w:rsidRPr="00C54631" w14:paraId="7438CDE6" w14:textId="77777777" w:rsidTr="00B848FC">
        <w:trPr>
          <w:trHeight w:val="563"/>
          <w:jc w:val="center"/>
        </w:trPr>
        <w:tc>
          <w:tcPr>
            <w:tcW w:w="1254" w:type="dxa"/>
            <w:vMerge w:val="restart"/>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904D69C"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2</w:t>
            </w:r>
          </w:p>
        </w:tc>
        <w:tc>
          <w:tcPr>
            <w:tcW w:w="4320" w:type="dxa"/>
            <w:vMerge w:val="restart"/>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29AA100A"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Does the application provide useful support for engineering work through cost estimation and result presentation?</w:t>
            </w:r>
          </w:p>
        </w:tc>
        <w:tc>
          <w:tcPr>
            <w:tcW w:w="1687" w:type="dxa"/>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C3622A6"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60</w:t>
            </w:r>
          </w:p>
        </w:tc>
        <w:tc>
          <w:tcPr>
            <w:tcW w:w="2076" w:type="dxa"/>
            <w:tcBorders>
              <w:top w:val="trip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3DC4466"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Very good</w:t>
            </w:r>
          </w:p>
        </w:tc>
      </w:tr>
      <w:tr w:rsidR="00E8340B" w:rsidRPr="00C54631" w14:paraId="7F1A56A3" w14:textId="77777777" w:rsidTr="00B848FC">
        <w:trPr>
          <w:trHeight w:val="55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3FF062"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29F5B4F2"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22B7D7B"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30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6979C228"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Good</w:t>
            </w:r>
          </w:p>
        </w:tc>
      </w:tr>
      <w:tr w:rsidR="00E8340B" w:rsidRPr="00C54631" w14:paraId="1AE0F0A5" w14:textId="77777777" w:rsidTr="00B848FC">
        <w:trPr>
          <w:trHeight w:val="63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7AB0D0"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6DDDF04E"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658CAE2"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10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76C2554"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Acceptable</w:t>
            </w:r>
          </w:p>
        </w:tc>
      </w:tr>
      <w:tr w:rsidR="00E8340B" w:rsidRPr="00C54631" w14:paraId="5D62BB2A" w14:textId="77777777" w:rsidTr="00EC79AB">
        <w:trPr>
          <w:trHeight w:val="20"/>
          <w:jc w:val="center"/>
        </w:trPr>
        <w:tc>
          <w:tcPr>
            <w:tcW w:w="1254" w:type="dxa"/>
            <w:vMerge w:val="restart"/>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27C9759"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3</w:t>
            </w:r>
          </w:p>
        </w:tc>
        <w:tc>
          <w:tcPr>
            <w:tcW w:w="4320" w:type="dxa"/>
            <w:vMerge w:val="restart"/>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0C70E05"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Is there a practical need for a web-based application for road maintenance cost estimation?</w:t>
            </w: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2F71A3BE"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80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35A38644"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Essential</w:t>
            </w:r>
          </w:p>
        </w:tc>
      </w:tr>
      <w:tr w:rsidR="00E8340B" w:rsidRPr="00C54631" w14:paraId="70BC0769" w14:textId="77777777" w:rsidTr="00EC79AB">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B319A5"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04EB8B30"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B476569"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20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D0A5717"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Useful</w:t>
            </w:r>
          </w:p>
        </w:tc>
      </w:tr>
      <w:tr w:rsidR="00E8340B" w:rsidRPr="00C54631" w14:paraId="192081F5" w14:textId="77777777" w:rsidTr="00B848FC">
        <w:trPr>
          <w:trHeight w:val="549"/>
          <w:jc w:val="center"/>
        </w:trPr>
        <w:tc>
          <w:tcPr>
            <w:tcW w:w="1254" w:type="dxa"/>
            <w:vMerge w:val="restart"/>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8754339"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4</w:t>
            </w:r>
          </w:p>
        </w:tc>
        <w:tc>
          <w:tcPr>
            <w:tcW w:w="4320" w:type="dxa"/>
            <w:vMerge w:val="restart"/>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5A0DA1E"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How easy is the application to use in general?</w:t>
            </w: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46DC86D7"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70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52DCD0F"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Easy</w:t>
            </w:r>
          </w:p>
        </w:tc>
      </w:tr>
      <w:tr w:rsidR="00E8340B" w:rsidRPr="00C54631" w14:paraId="1D28C1EA" w14:textId="77777777" w:rsidTr="00B848FC">
        <w:trPr>
          <w:trHeight w:val="54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264EC0"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4BA7DECF"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021B9AD9"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20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8101CAB"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Moderate</w:t>
            </w:r>
          </w:p>
        </w:tc>
      </w:tr>
      <w:tr w:rsidR="00E8340B" w:rsidRPr="00C54631" w14:paraId="6F94DB7F" w14:textId="77777777" w:rsidTr="00B848FC">
        <w:trPr>
          <w:trHeight w:val="54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A3E6E1"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0DDD1A69"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64AEB5C"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10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3334119F"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Difficult</w:t>
            </w:r>
          </w:p>
        </w:tc>
      </w:tr>
      <w:tr w:rsidR="00E8340B" w:rsidRPr="00C54631" w14:paraId="14C330DC" w14:textId="77777777" w:rsidTr="00B848FC">
        <w:trPr>
          <w:trHeight w:val="603"/>
          <w:jc w:val="center"/>
        </w:trPr>
        <w:tc>
          <w:tcPr>
            <w:tcW w:w="1254" w:type="dxa"/>
            <w:vMerge w:val="restart"/>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3CB59611"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5</w:t>
            </w:r>
          </w:p>
        </w:tc>
        <w:tc>
          <w:tcPr>
            <w:tcW w:w="4320" w:type="dxa"/>
            <w:vMerge w:val="restart"/>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D4AD8A1"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How easy is it to enter project data and model input variables?</w:t>
            </w: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B6552C8"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70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5925A8A2"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Easy</w:t>
            </w:r>
          </w:p>
        </w:tc>
      </w:tr>
      <w:tr w:rsidR="00E8340B" w:rsidRPr="00C54631" w14:paraId="54C5F99D" w14:textId="77777777" w:rsidTr="00B848FC">
        <w:trPr>
          <w:trHeight w:val="54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3631E1"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7D2442ED"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3287528"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20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223717F"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Moderate</w:t>
            </w:r>
          </w:p>
        </w:tc>
      </w:tr>
      <w:tr w:rsidR="00E8340B" w:rsidRPr="00C54631" w14:paraId="4B5FBE88" w14:textId="77777777" w:rsidTr="00F21327">
        <w:trPr>
          <w:trHeight w:val="69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05EC34" w14:textId="77777777" w:rsidR="00E8340B" w:rsidRPr="00C54631" w:rsidRDefault="00E8340B" w:rsidP="00805D6D">
            <w:pPr>
              <w:spacing w:line="240" w:lineRule="auto"/>
              <w:jc w:val="left"/>
              <w:rPr>
                <w:rFonts w:eastAsia="Times New Roman" w:cstheme="majorBidi"/>
                <w:sz w:val="24"/>
                <w:szCs w:val="24"/>
              </w:rPr>
            </w:pPr>
          </w:p>
        </w:tc>
        <w:tc>
          <w:tcPr>
            <w:tcW w:w="4320" w:type="dxa"/>
            <w:vMerge/>
            <w:tcBorders>
              <w:top w:val="single" w:sz="4" w:space="0" w:color="auto"/>
              <w:left w:val="single" w:sz="4" w:space="0" w:color="auto"/>
              <w:bottom w:val="single" w:sz="4" w:space="0" w:color="auto"/>
              <w:right w:val="single" w:sz="4" w:space="0" w:color="auto"/>
            </w:tcBorders>
            <w:vAlign w:val="center"/>
            <w:hideMark/>
          </w:tcPr>
          <w:p w14:paraId="60435D82" w14:textId="77777777" w:rsidR="00E8340B" w:rsidRPr="00C54631" w:rsidRDefault="00E8340B" w:rsidP="00805D6D">
            <w:pPr>
              <w:spacing w:line="240" w:lineRule="auto"/>
              <w:jc w:val="left"/>
              <w:rPr>
                <w:rFonts w:eastAsia="Times New Roman" w:cstheme="majorBidi"/>
                <w:sz w:val="24"/>
                <w:szCs w:val="24"/>
              </w:rPr>
            </w:pPr>
          </w:p>
        </w:tc>
        <w:tc>
          <w:tcPr>
            <w:tcW w:w="1687"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13671D2B"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10</w:t>
            </w:r>
          </w:p>
        </w:tc>
        <w:tc>
          <w:tcPr>
            <w:tcW w:w="20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14:paraId="75D6C566" w14:textId="77777777" w:rsidR="00E8340B" w:rsidRPr="00C54631" w:rsidRDefault="00E8340B" w:rsidP="00805D6D">
            <w:pPr>
              <w:jc w:val="left"/>
              <w:rPr>
                <w:rFonts w:eastAsia="Times New Roman" w:cstheme="majorBidi"/>
                <w:sz w:val="24"/>
                <w:szCs w:val="24"/>
              </w:rPr>
            </w:pPr>
            <w:r w:rsidRPr="00C54631">
              <w:rPr>
                <w:rFonts w:eastAsia="Times New Roman" w:cstheme="majorBidi"/>
                <w:sz w:val="24"/>
                <w:szCs w:val="24"/>
              </w:rPr>
              <w:t>Difficult</w:t>
            </w:r>
          </w:p>
        </w:tc>
      </w:tr>
      <w:tr w:rsidR="00B848FC" w:rsidRPr="00C54631" w14:paraId="3DE5E55E" w14:textId="77777777" w:rsidTr="00B848FC">
        <w:tblPrEx>
          <w:jc w:val="left"/>
        </w:tblPrEx>
        <w:trPr>
          <w:trHeight w:val="449"/>
        </w:trPr>
        <w:tc>
          <w:tcPr>
            <w:tcW w:w="1254" w:type="dxa"/>
            <w:vMerge w:val="restart"/>
            <w:hideMark/>
          </w:tcPr>
          <w:p w14:paraId="1F1B6016"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6</w:t>
            </w:r>
          </w:p>
        </w:tc>
        <w:tc>
          <w:tcPr>
            <w:tcW w:w="4320" w:type="dxa"/>
            <w:vMerge w:val="restart"/>
            <w:hideMark/>
          </w:tcPr>
          <w:p w14:paraId="7841DE31"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How clear are the prediction results, cost indicator, and detailed outputs?</w:t>
            </w:r>
          </w:p>
        </w:tc>
        <w:tc>
          <w:tcPr>
            <w:tcW w:w="1687" w:type="dxa"/>
            <w:hideMark/>
          </w:tcPr>
          <w:p w14:paraId="11F5F278"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60</w:t>
            </w:r>
          </w:p>
        </w:tc>
        <w:tc>
          <w:tcPr>
            <w:tcW w:w="2076" w:type="dxa"/>
            <w:hideMark/>
          </w:tcPr>
          <w:p w14:paraId="23639207"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Very clear</w:t>
            </w:r>
          </w:p>
        </w:tc>
      </w:tr>
      <w:tr w:rsidR="00B848FC" w:rsidRPr="00C54631" w14:paraId="39A70C7C" w14:textId="77777777" w:rsidTr="00B848FC">
        <w:tblPrEx>
          <w:jc w:val="left"/>
        </w:tblPrEx>
        <w:trPr>
          <w:trHeight w:val="449"/>
        </w:trPr>
        <w:tc>
          <w:tcPr>
            <w:tcW w:w="0" w:type="auto"/>
            <w:vMerge/>
            <w:hideMark/>
          </w:tcPr>
          <w:p w14:paraId="379D2449" w14:textId="77777777" w:rsidR="00B848FC" w:rsidRPr="00C54631" w:rsidRDefault="00B848FC" w:rsidP="00805D6D">
            <w:pPr>
              <w:spacing w:line="240" w:lineRule="auto"/>
              <w:jc w:val="left"/>
              <w:rPr>
                <w:rFonts w:eastAsia="Times New Roman" w:cstheme="majorBidi"/>
                <w:sz w:val="24"/>
                <w:szCs w:val="24"/>
              </w:rPr>
            </w:pPr>
          </w:p>
        </w:tc>
        <w:tc>
          <w:tcPr>
            <w:tcW w:w="4320" w:type="dxa"/>
            <w:vMerge/>
            <w:hideMark/>
          </w:tcPr>
          <w:p w14:paraId="2285D5E5" w14:textId="77777777" w:rsidR="00B848FC" w:rsidRPr="00C54631" w:rsidRDefault="00B848FC" w:rsidP="00805D6D">
            <w:pPr>
              <w:spacing w:line="240" w:lineRule="auto"/>
              <w:jc w:val="left"/>
              <w:rPr>
                <w:rFonts w:eastAsia="Times New Roman" w:cstheme="majorBidi"/>
                <w:sz w:val="24"/>
                <w:szCs w:val="24"/>
              </w:rPr>
            </w:pPr>
          </w:p>
        </w:tc>
        <w:tc>
          <w:tcPr>
            <w:tcW w:w="1687" w:type="dxa"/>
            <w:hideMark/>
          </w:tcPr>
          <w:p w14:paraId="036B6FB6"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30</w:t>
            </w:r>
          </w:p>
        </w:tc>
        <w:tc>
          <w:tcPr>
            <w:tcW w:w="2076" w:type="dxa"/>
            <w:hideMark/>
          </w:tcPr>
          <w:p w14:paraId="4BA95176"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Clear</w:t>
            </w:r>
          </w:p>
        </w:tc>
      </w:tr>
      <w:tr w:rsidR="00B848FC" w:rsidRPr="00C54631" w14:paraId="48D3CD21" w14:textId="77777777" w:rsidTr="00B848FC">
        <w:tblPrEx>
          <w:jc w:val="left"/>
        </w:tblPrEx>
        <w:trPr>
          <w:trHeight w:val="431"/>
        </w:trPr>
        <w:tc>
          <w:tcPr>
            <w:tcW w:w="0" w:type="auto"/>
            <w:vMerge/>
            <w:hideMark/>
          </w:tcPr>
          <w:p w14:paraId="5896CB1C" w14:textId="77777777" w:rsidR="00B848FC" w:rsidRPr="00C54631" w:rsidRDefault="00B848FC" w:rsidP="00805D6D">
            <w:pPr>
              <w:spacing w:line="240" w:lineRule="auto"/>
              <w:jc w:val="left"/>
              <w:rPr>
                <w:rFonts w:eastAsia="Times New Roman" w:cstheme="majorBidi"/>
                <w:sz w:val="24"/>
                <w:szCs w:val="24"/>
              </w:rPr>
            </w:pPr>
          </w:p>
        </w:tc>
        <w:tc>
          <w:tcPr>
            <w:tcW w:w="4320" w:type="dxa"/>
            <w:vMerge/>
            <w:hideMark/>
          </w:tcPr>
          <w:p w14:paraId="2BFAD7C0" w14:textId="77777777" w:rsidR="00B848FC" w:rsidRPr="00C54631" w:rsidRDefault="00B848FC" w:rsidP="00805D6D">
            <w:pPr>
              <w:spacing w:line="240" w:lineRule="auto"/>
              <w:jc w:val="left"/>
              <w:rPr>
                <w:rFonts w:eastAsia="Times New Roman" w:cstheme="majorBidi"/>
                <w:sz w:val="24"/>
                <w:szCs w:val="24"/>
              </w:rPr>
            </w:pPr>
          </w:p>
        </w:tc>
        <w:tc>
          <w:tcPr>
            <w:tcW w:w="1687" w:type="dxa"/>
            <w:hideMark/>
          </w:tcPr>
          <w:p w14:paraId="5133ADC7"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10</w:t>
            </w:r>
          </w:p>
        </w:tc>
        <w:tc>
          <w:tcPr>
            <w:tcW w:w="2076" w:type="dxa"/>
            <w:hideMark/>
          </w:tcPr>
          <w:p w14:paraId="469E7AA4"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Unclear</w:t>
            </w:r>
          </w:p>
        </w:tc>
      </w:tr>
      <w:tr w:rsidR="00B848FC" w:rsidRPr="00C54631" w14:paraId="5283CF0D" w14:textId="77777777" w:rsidTr="00B848FC">
        <w:tblPrEx>
          <w:jc w:val="left"/>
        </w:tblPrEx>
        <w:trPr>
          <w:trHeight w:val="449"/>
        </w:trPr>
        <w:tc>
          <w:tcPr>
            <w:tcW w:w="1254" w:type="dxa"/>
            <w:vMerge w:val="restart"/>
            <w:hideMark/>
          </w:tcPr>
          <w:p w14:paraId="007145E1"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7</w:t>
            </w:r>
          </w:p>
        </w:tc>
        <w:tc>
          <w:tcPr>
            <w:tcW w:w="4320" w:type="dxa"/>
            <w:vMerge w:val="restart"/>
            <w:hideMark/>
          </w:tcPr>
          <w:p w14:paraId="149288E1"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How useful is the impact analysis and explanation page in helping users interpret the prediction results?</w:t>
            </w:r>
          </w:p>
        </w:tc>
        <w:tc>
          <w:tcPr>
            <w:tcW w:w="1687" w:type="dxa"/>
            <w:hideMark/>
          </w:tcPr>
          <w:p w14:paraId="5499E5CC"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70</w:t>
            </w:r>
          </w:p>
        </w:tc>
        <w:tc>
          <w:tcPr>
            <w:tcW w:w="2076" w:type="dxa"/>
            <w:hideMark/>
          </w:tcPr>
          <w:p w14:paraId="2F11A215"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Very useful</w:t>
            </w:r>
          </w:p>
        </w:tc>
      </w:tr>
      <w:tr w:rsidR="00B848FC" w:rsidRPr="00C54631" w14:paraId="0D2A151B" w14:textId="77777777" w:rsidTr="00B848FC">
        <w:tblPrEx>
          <w:jc w:val="left"/>
        </w:tblPrEx>
        <w:trPr>
          <w:trHeight w:val="521"/>
        </w:trPr>
        <w:tc>
          <w:tcPr>
            <w:tcW w:w="0" w:type="auto"/>
            <w:vMerge/>
            <w:hideMark/>
          </w:tcPr>
          <w:p w14:paraId="25AB143E" w14:textId="77777777" w:rsidR="00B848FC" w:rsidRPr="00C54631" w:rsidRDefault="00B848FC" w:rsidP="00805D6D">
            <w:pPr>
              <w:spacing w:line="240" w:lineRule="auto"/>
              <w:jc w:val="left"/>
              <w:rPr>
                <w:rFonts w:eastAsia="Times New Roman" w:cstheme="majorBidi"/>
                <w:sz w:val="24"/>
                <w:szCs w:val="24"/>
              </w:rPr>
            </w:pPr>
          </w:p>
        </w:tc>
        <w:tc>
          <w:tcPr>
            <w:tcW w:w="4320" w:type="dxa"/>
            <w:vMerge/>
            <w:hideMark/>
          </w:tcPr>
          <w:p w14:paraId="2F34654B" w14:textId="77777777" w:rsidR="00B848FC" w:rsidRPr="00C54631" w:rsidRDefault="00B848FC" w:rsidP="00805D6D">
            <w:pPr>
              <w:spacing w:line="240" w:lineRule="auto"/>
              <w:jc w:val="left"/>
              <w:rPr>
                <w:rFonts w:eastAsia="Times New Roman" w:cstheme="majorBidi"/>
                <w:sz w:val="24"/>
                <w:szCs w:val="24"/>
              </w:rPr>
            </w:pPr>
          </w:p>
        </w:tc>
        <w:tc>
          <w:tcPr>
            <w:tcW w:w="1687" w:type="dxa"/>
            <w:hideMark/>
          </w:tcPr>
          <w:p w14:paraId="081EAEC3"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20</w:t>
            </w:r>
          </w:p>
        </w:tc>
        <w:tc>
          <w:tcPr>
            <w:tcW w:w="2076" w:type="dxa"/>
            <w:hideMark/>
          </w:tcPr>
          <w:p w14:paraId="1C233161"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Useful</w:t>
            </w:r>
          </w:p>
        </w:tc>
      </w:tr>
      <w:tr w:rsidR="00B848FC" w:rsidRPr="00C54631" w14:paraId="7A831CD0" w14:textId="77777777" w:rsidTr="00B848FC">
        <w:tblPrEx>
          <w:jc w:val="left"/>
        </w:tblPrEx>
        <w:trPr>
          <w:trHeight w:val="288"/>
        </w:trPr>
        <w:tc>
          <w:tcPr>
            <w:tcW w:w="0" w:type="auto"/>
            <w:vMerge/>
            <w:hideMark/>
          </w:tcPr>
          <w:p w14:paraId="22786F7F" w14:textId="77777777" w:rsidR="00B848FC" w:rsidRPr="00C54631" w:rsidRDefault="00B848FC" w:rsidP="00805D6D">
            <w:pPr>
              <w:spacing w:line="240" w:lineRule="auto"/>
              <w:jc w:val="left"/>
              <w:rPr>
                <w:rFonts w:eastAsia="Times New Roman" w:cstheme="majorBidi"/>
                <w:sz w:val="24"/>
                <w:szCs w:val="24"/>
              </w:rPr>
            </w:pPr>
          </w:p>
        </w:tc>
        <w:tc>
          <w:tcPr>
            <w:tcW w:w="4320" w:type="dxa"/>
            <w:vMerge/>
            <w:hideMark/>
          </w:tcPr>
          <w:p w14:paraId="015A27F1" w14:textId="77777777" w:rsidR="00B848FC" w:rsidRPr="00C54631" w:rsidRDefault="00B848FC" w:rsidP="00805D6D">
            <w:pPr>
              <w:spacing w:line="240" w:lineRule="auto"/>
              <w:jc w:val="left"/>
              <w:rPr>
                <w:rFonts w:eastAsia="Times New Roman" w:cstheme="majorBidi"/>
                <w:sz w:val="24"/>
                <w:szCs w:val="24"/>
              </w:rPr>
            </w:pPr>
          </w:p>
        </w:tc>
        <w:tc>
          <w:tcPr>
            <w:tcW w:w="1687" w:type="dxa"/>
            <w:hideMark/>
          </w:tcPr>
          <w:p w14:paraId="7ABB02FE"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10</w:t>
            </w:r>
          </w:p>
        </w:tc>
        <w:tc>
          <w:tcPr>
            <w:tcW w:w="2076" w:type="dxa"/>
            <w:hideMark/>
          </w:tcPr>
          <w:p w14:paraId="736EBE30" w14:textId="77777777" w:rsidR="00B848FC" w:rsidRPr="00C54631" w:rsidRDefault="00B848FC" w:rsidP="00805D6D">
            <w:pPr>
              <w:jc w:val="left"/>
              <w:rPr>
                <w:rFonts w:eastAsia="Times New Roman" w:cstheme="majorBidi"/>
                <w:sz w:val="24"/>
                <w:szCs w:val="24"/>
              </w:rPr>
            </w:pPr>
            <w:r w:rsidRPr="00C54631">
              <w:rPr>
                <w:rFonts w:eastAsia="Times New Roman" w:cstheme="majorBidi"/>
                <w:sz w:val="24"/>
                <w:szCs w:val="24"/>
              </w:rPr>
              <w:t>Limited</w:t>
            </w:r>
          </w:p>
        </w:tc>
      </w:tr>
    </w:tbl>
    <w:p w14:paraId="1CC0A263" w14:textId="388105B5" w:rsidR="00F21327" w:rsidRPr="00C54631" w:rsidRDefault="00F21327" w:rsidP="00805D6D">
      <w:pPr>
        <w:jc w:val="left"/>
        <w:rPr>
          <w:rtl/>
        </w:rPr>
      </w:pPr>
    </w:p>
    <w:p w14:paraId="6BAE1648" w14:textId="1B5A1496" w:rsidR="00F21327" w:rsidRPr="00C54631" w:rsidRDefault="00F21327" w:rsidP="00805D6D">
      <w:pPr>
        <w:jc w:val="left"/>
        <w:rPr>
          <w:rFonts w:cstheme="majorBidi"/>
          <w:szCs w:val="28"/>
        </w:rPr>
      </w:pPr>
    </w:p>
    <w:p w14:paraId="27ED429E" w14:textId="77777777" w:rsidR="00F94629" w:rsidRPr="00C54631" w:rsidRDefault="00F94629" w:rsidP="00805D6D">
      <w:pPr>
        <w:pStyle w:val="Heading2"/>
        <w:jc w:val="left"/>
        <w:rPr>
          <w:rFonts w:eastAsia="Calibri"/>
        </w:rPr>
      </w:pPr>
      <w:bookmarkStart w:id="217" w:name="_Toc234168275"/>
      <w:r w:rsidRPr="00C54631">
        <w:rPr>
          <w:rFonts w:eastAsia="Calibri"/>
        </w:rPr>
        <w:lastRenderedPageBreak/>
        <w:t>Analysis of the Evaluation Results</w:t>
      </w:r>
      <w:bookmarkEnd w:id="217"/>
    </w:p>
    <w:p w14:paraId="542164FD" w14:textId="77777777" w:rsidR="00F94629" w:rsidRPr="00C54631" w:rsidRDefault="00F94629" w:rsidP="00805D6D">
      <w:pPr>
        <w:pStyle w:val="Heading3"/>
        <w:ind w:left="720"/>
        <w:jc w:val="left"/>
        <w:rPr>
          <w:rFonts w:eastAsia="Times New Roman"/>
          <w:szCs w:val="28"/>
        </w:rPr>
      </w:pPr>
      <w:bookmarkStart w:id="218" w:name="_Toc234168276"/>
      <w:r w:rsidRPr="00C54631">
        <w:rPr>
          <w:rFonts w:eastAsia="Times New Roman"/>
          <w:szCs w:val="28"/>
        </w:rPr>
        <w:t>Objective of the Application</w:t>
      </w:r>
      <w:bookmarkEnd w:id="218"/>
    </w:p>
    <w:p w14:paraId="202C2397" w14:textId="77777777" w:rsidR="00F94629" w:rsidRPr="00C54631" w:rsidRDefault="00F94629" w:rsidP="006B58F0">
      <w:pPr>
        <w:pStyle w:val="ListParagraph"/>
        <w:numPr>
          <w:ilvl w:val="2"/>
          <w:numId w:val="12"/>
        </w:numPr>
        <w:spacing w:before="0" w:after="160"/>
        <w:ind w:left="720" w:firstLine="0"/>
        <w:jc w:val="both"/>
        <w:rPr>
          <w:rFonts w:asciiTheme="majorBidi" w:eastAsia="Times New Roman" w:hAnsiTheme="majorBidi" w:cstheme="majorBidi"/>
          <w:szCs w:val="28"/>
        </w:rPr>
      </w:pPr>
      <w:r w:rsidRPr="00C54631">
        <w:rPr>
          <w:rFonts w:asciiTheme="majorBidi" w:eastAsia="Times New Roman" w:hAnsiTheme="majorBidi" w:cstheme="majorBidi"/>
          <w:szCs w:val="28"/>
        </w:rPr>
        <w:t>Most respondents rated the application as Very good in achieving its main purpose, which is estimating road maintenance cost. This indicates that the evaluators considered the application effective in performing its intended function.</w:t>
      </w:r>
    </w:p>
    <w:p w14:paraId="585E1DFD" w14:textId="77777777" w:rsidR="00F94629" w:rsidRPr="00C54631" w:rsidRDefault="00F94629" w:rsidP="006B58F0">
      <w:pPr>
        <w:pStyle w:val="ListParagraph"/>
        <w:numPr>
          <w:ilvl w:val="2"/>
          <w:numId w:val="12"/>
        </w:numPr>
        <w:spacing w:before="0" w:after="160"/>
        <w:ind w:left="720" w:firstLine="0"/>
        <w:jc w:val="both"/>
        <w:rPr>
          <w:rFonts w:asciiTheme="majorBidi" w:eastAsia="Times New Roman" w:hAnsiTheme="majorBidi" w:cstheme="majorBidi"/>
          <w:szCs w:val="28"/>
        </w:rPr>
      </w:pPr>
      <w:r w:rsidRPr="00C54631">
        <w:rPr>
          <w:rFonts w:asciiTheme="majorBidi" w:eastAsia="Times New Roman" w:hAnsiTheme="majorBidi" w:cstheme="majorBidi"/>
          <w:szCs w:val="28"/>
        </w:rPr>
        <w:t>A smaller proportion rated it as Good, which suggests that the application was useful, although some improvement may still be possible.</w:t>
      </w:r>
    </w:p>
    <w:p w14:paraId="2DB14D5A" w14:textId="77777777" w:rsidR="00F94629" w:rsidRPr="00C54631" w:rsidRDefault="00F94629" w:rsidP="006B58F0">
      <w:pPr>
        <w:pStyle w:val="ListParagraph"/>
        <w:numPr>
          <w:ilvl w:val="2"/>
          <w:numId w:val="12"/>
        </w:numPr>
        <w:spacing w:before="0" w:after="160"/>
        <w:ind w:left="720" w:firstLine="0"/>
        <w:jc w:val="both"/>
        <w:rPr>
          <w:rFonts w:asciiTheme="majorBidi" w:eastAsia="Times New Roman" w:hAnsiTheme="majorBidi" w:cstheme="majorBidi"/>
          <w:szCs w:val="28"/>
          <w:rtl/>
        </w:rPr>
      </w:pPr>
      <w:r w:rsidRPr="00C54631">
        <w:rPr>
          <w:rFonts w:asciiTheme="majorBidi" w:eastAsia="Times New Roman" w:hAnsiTheme="majorBidi" w:cstheme="majorBidi"/>
          <w:szCs w:val="28"/>
        </w:rPr>
        <w:t>Only a limited number of respondents rated it as Acceptable, which means that the general evaluation remained positive.</w:t>
      </w:r>
    </w:p>
    <w:p w14:paraId="05F13264" w14:textId="77777777" w:rsidR="00F94629" w:rsidRPr="00C54631" w:rsidRDefault="00F94629" w:rsidP="006B58F0">
      <w:pPr>
        <w:pStyle w:val="Heading3"/>
        <w:ind w:left="720"/>
        <w:rPr>
          <w:rFonts w:eastAsia="Times New Roman"/>
          <w:szCs w:val="28"/>
        </w:rPr>
      </w:pPr>
      <w:bookmarkStart w:id="219" w:name="_Toc234168277"/>
      <w:r w:rsidRPr="00C54631">
        <w:rPr>
          <w:rFonts w:eastAsia="Times New Roman"/>
          <w:szCs w:val="28"/>
        </w:rPr>
        <w:t>Support for Engineering Work:</w:t>
      </w:r>
      <w:bookmarkEnd w:id="219"/>
    </w:p>
    <w:p w14:paraId="1126DEC1" w14:textId="77777777" w:rsidR="00F94629" w:rsidRPr="00C54631" w:rsidRDefault="00F94629" w:rsidP="006B58F0">
      <w:pPr>
        <w:pStyle w:val="ListParagraph"/>
        <w:numPr>
          <w:ilvl w:val="0"/>
          <w:numId w:val="19"/>
        </w:numPr>
        <w:spacing w:before="0" w:after="160"/>
        <w:ind w:left="1080"/>
        <w:jc w:val="both"/>
        <w:rPr>
          <w:rFonts w:asciiTheme="majorBidi" w:eastAsia="Times New Roman" w:hAnsiTheme="majorBidi" w:cstheme="majorBidi"/>
          <w:szCs w:val="28"/>
        </w:rPr>
      </w:pPr>
      <w:r w:rsidRPr="00C54631">
        <w:rPr>
          <w:rFonts w:asciiTheme="majorBidi" w:eastAsia="Times New Roman" w:hAnsiTheme="majorBidi" w:cstheme="majorBidi"/>
          <w:szCs w:val="28"/>
        </w:rPr>
        <w:t>Most respondents considered that the application helps in estimating maintenance cost and presenting the results in a useful form for engineering work.</w:t>
      </w:r>
    </w:p>
    <w:p w14:paraId="1B3C3CFA" w14:textId="77777777" w:rsidR="00F94629" w:rsidRPr="00C54631" w:rsidRDefault="00F94629" w:rsidP="006B58F0">
      <w:pPr>
        <w:pStyle w:val="ListParagraph"/>
        <w:numPr>
          <w:ilvl w:val="0"/>
          <w:numId w:val="19"/>
        </w:numPr>
        <w:spacing w:before="0" w:after="160"/>
        <w:ind w:left="1080"/>
        <w:jc w:val="both"/>
        <w:rPr>
          <w:rFonts w:asciiTheme="majorBidi" w:eastAsia="Times New Roman" w:hAnsiTheme="majorBidi" w:cstheme="majorBidi"/>
          <w:szCs w:val="28"/>
          <w:rtl/>
        </w:rPr>
      </w:pPr>
      <w:r w:rsidRPr="00C54631">
        <w:rPr>
          <w:rFonts w:asciiTheme="majorBidi" w:eastAsia="Times New Roman" w:hAnsiTheme="majorBidi" w:cstheme="majorBidi"/>
          <w:szCs w:val="28"/>
        </w:rPr>
        <w:t>Other respondents rated this aspect as Good or Acceptable, which indicates that the application provides practical support, although its usefulness may vary among users.</w:t>
      </w:r>
    </w:p>
    <w:p w14:paraId="70FBF266" w14:textId="77777777" w:rsidR="00F94629" w:rsidRPr="00C54631" w:rsidRDefault="00F94629" w:rsidP="00805D6D">
      <w:pPr>
        <w:pStyle w:val="Heading3"/>
        <w:ind w:left="720"/>
        <w:jc w:val="left"/>
        <w:rPr>
          <w:rFonts w:eastAsia="Times New Roman"/>
          <w:szCs w:val="28"/>
        </w:rPr>
      </w:pPr>
      <w:bookmarkStart w:id="220" w:name="_Toc234168278"/>
      <w:r w:rsidRPr="00C54631">
        <w:rPr>
          <w:rFonts w:eastAsia="Times New Roman"/>
          <w:szCs w:val="28"/>
        </w:rPr>
        <w:t>Need for the Application:</w:t>
      </w:r>
      <w:bookmarkEnd w:id="220"/>
    </w:p>
    <w:p w14:paraId="0C8F1A02" w14:textId="77777777" w:rsidR="00F94629" w:rsidRPr="00C54631" w:rsidRDefault="00F94629" w:rsidP="00805D6D">
      <w:pPr>
        <w:pStyle w:val="ListParagraph"/>
        <w:numPr>
          <w:ilvl w:val="2"/>
          <w:numId w:val="20"/>
        </w:numPr>
        <w:spacing w:before="0" w:after="160"/>
        <w:ind w:left="720" w:firstLine="0"/>
        <w:rPr>
          <w:rFonts w:asciiTheme="majorBidi" w:eastAsia="Times New Roman" w:hAnsiTheme="majorBidi" w:cstheme="majorBidi"/>
          <w:szCs w:val="28"/>
        </w:rPr>
      </w:pPr>
      <w:r w:rsidRPr="00C54631">
        <w:rPr>
          <w:rFonts w:asciiTheme="majorBidi" w:eastAsia="Times New Roman" w:hAnsiTheme="majorBidi" w:cstheme="majorBidi"/>
          <w:szCs w:val="28"/>
        </w:rPr>
        <w:t>Most evaluators indicated that there is a clear need for a web-based application for road maintenance cost estimation.</w:t>
      </w:r>
    </w:p>
    <w:p w14:paraId="68E58861" w14:textId="77777777" w:rsidR="00F94629" w:rsidRPr="00C54631" w:rsidRDefault="00F94629" w:rsidP="00805D6D">
      <w:pPr>
        <w:pStyle w:val="ListParagraph"/>
        <w:numPr>
          <w:ilvl w:val="2"/>
          <w:numId w:val="20"/>
        </w:numPr>
        <w:spacing w:before="0" w:after="160"/>
        <w:ind w:left="720" w:firstLine="0"/>
        <w:rPr>
          <w:rFonts w:asciiTheme="majorBidi" w:eastAsia="Times New Roman" w:hAnsiTheme="majorBidi" w:cstheme="majorBidi"/>
          <w:szCs w:val="28"/>
          <w:rtl/>
        </w:rPr>
      </w:pPr>
      <w:r w:rsidRPr="00C54631">
        <w:rPr>
          <w:rFonts w:asciiTheme="majorBidi" w:eastAsia="Times New Roman" w:hAnsiTheme="majorBidi" w:cstheme="majorBidi"/>
          <w:szCs w:val="28"/>
        </w:rPr>
        <w:t>The remaining respondents considered it Useful, which also reflects the practical importance of the application.</w:t>
      </w:r>
    </w:p>
    <w:p w14:paraId="48ADE048" w14:textId="77777777" w:rsidR="00F94629" w:rsidRPr="00C54631" w:rsidRDefault="00F94629" w:rsidP="00805D6D">
      <w:pPr>
        <w:pStyle w:val="Heading3"/>
        <w:ind w:left="720"/>
        <w:jc w:val="left"/>
        <w:rPr>
          <w:rStyle w:val="Heading3Char"/>
          <w:b/>
          <w:bCs/>
          <w:szCs w:val="28"/>
          <w:rtl/>
        </w:rPr>
      </w:pPr>
      <w:bookmarkStart w:id="221" w:name="_Toc234168279"/>
      <w:r w:rsidRPr="00C54631">
        <w:rPr>
          <w:rStyle w:val="Heading3Char"/>
          <w:b/>
          <w:bCs/>
          <w:szCs w:val="28"/>
        </w:rPr>
        <w:lastRenderedPageBreak/>
        <w:t>Ease of Use and Data Entry</w:t>
      </w:r>
      <w:bookmarkEnd w:id="221"/>
    </w:p>
    <w:p w14:paraId="51820B56" w14:textId="77777777" w:rsidR="00F94629" w:rsidRPr="00C54631" w:rsidRDefault="00F94629" w:rsidP="006B58F0">
      <w:pPr>
        <w:pStyle w:val="ListParagraph"/>
        <w:numPr>
          <w:ilvl w:val="2"/>
          <w:numId w:val="21"/>
        </w:numPr>
        <w:spacing w:before="0" w:after="160"/>
        <w:ind w:left="720" w:firstLine="0"/>
        <w:jc w:val="both"/>
        <w:rPr>
          <w:rFonts w:asciiTheme="majorBidi" w:eastAsia="Times New Roman" w:hAnsiTheme="majorBidi" w:cstheme="majorBidi"/>
          <w:szCs w:val="28"/>
        </w:rPr>
      </w:pPr>
      <w:r w:rsidRPr="00C54631">
        <w:rPr>
          <w:rFonts w:asciiTheme="majorBidi" w:eastAsia="Times New Roman" w:hAnsiTheme="majorBidi" w:cstheme="majorBidi"/>
          <w:szCs w:val="28"/>
        </w:rPr>
        <w:t>Most respondents found the application easy to use, which reflects the clarity of its interfaces and the simplicity of its operating sequence.</w:t>
      </w:r>
    </w:p>
    <w:p w14:paraId="04F9D2A3" w14:textId="77777777" w:rsidR="00F94629" w:rsidRPr="00C54631" w:rsidRDefault="00F94629" w:rsidP="006B58F0">
      <w:pPr>
        <w:pStyle w:val="ListParagraph"/>
        <w:numPr>
          <w:ilvl w:val="2"/>
          <w:numId w:val="21"/>
        </w:numPr>
        <w:spacing w:before="0" w:after="0"/>
        <w:ind w:left="720" w:firstLine="0"/>
        <w:jc w:val="both"/>
        <w:rPr>
          <w:rFonts w:asciiTheme="majorBidi" w:eastAsia="Times New Roman" w:hAnsiTheme="majorBidi" w:cstheme="majorBidi"/>
          <w:szCs w:val="28"/>
        </w:rPr>
      </w:pPr>
      <w:r w:rsidRPr="00C54631">
        <w:rPr>
          <w:rFonts w:asciiTheme="majorBidi" w:eastAsia="Times New Roman" w:hAnsiTheme="majorBidi" w:cstheme="majorBidi"/>
          <w:szCs w:val="28"/>
        </w:rPr>
        <w:t>In addition, most users found the data entry process to be easy or acceptable, indicating that the required project information and model inputs could be entered without major difficulty.</w:t>
      </w:r>
    </w:p>
    <w:p w14:paraId="7F127C5F" w14:textId="77777777" w:rsidR="00F94629" w:rsidRPr="00C54631" w:rsidRDefault="00F94629" w:rsidP="006B58F0">
      <w:pPr>
        <w:pStyle w:val="Heading3"/>
        <w:ind w:left="720"/>
        <w:rPr>
          <w:rStyle w:val="Heading3Char"/>
          <w:b/>
          <w:bCs/>
          <w:szCs w:val="28"/>
          <w:rtl/>
        </w:rPr>
      </w:pPr>
      <w:bookmarkStart w:id="222" w:name="_Toc234168280"/>
      <w:r w:rsidRPr="00C54631">
        <w:rPr>
          <w:rStyle w:val="Heading3Char"/>
          <w:b/>
          <w:bCs/>
          <w:szCs w:val="28"/>
        </w:rPr>
        <w:t>Clarity of Outputs and Analytical Pages</w:t>
      </w:r>
      <w:bookmarkEnd w:id="222"/>
    </w:p>
    <w:p w14:paraId="033A3B75" w14:textId="77777777" w:rsidR="00F94629" w:rsidRPr="00C54631" w:rsidRDefault="00F94629" w:rsidP="006B58F0">
      <w:pPr>
        <w:pStyle w:val="ListParagraph"/>
        <w:numPr>
          <w:ilvl w:val="2"/>
          <w:numId w:val="22"/>
        </w:numPr>
        <w:spacing w:before="0" w:after="160"/>
        <w:ind w:left="720" w:firstLine="0"/>
        <w:jc w:val="both"/>
        <w:rPr>
          <w:rFonts w:asciiTheme="majorBidi" w:eastAsia="Times New Roman" w:hAnsiTheme="majorBidi" w:cstheme="majorBidi"/>
          <w:szCs w:val="28"/>
        </w:rPr>
      </w:pPr>
      <w:r w:rsidRPr="00C54631">
        <w:rPr>
          <w:rFonts w:asciiTheme="majorBidi" w:eastAsia="Times New Roman" w:hAnsiTheme="majorBidi" w:cstheme="majorBidi"/>
          <w:szCs w:val="28"/>
        </w:rPr>
        <w:t>Most respondents considered the prediction results, cost indicator, and detailed outputs to be clear and understandable.</w:t>
      </w:r>
    </w:p>
    <w:p w14:paraId="6C079D31" w14:textId="61BAC01A" w:rsidR="00F94629" w:rsidRPr="00C54631" w:rsidRDefault="00F94629" w:rsidP="006B58F0">
      <w:pPr>
        <w:pStyle w:val="ListParagraph"/>
        <w:numPr>
          <w:ilvl w:val="2"/>
          <w:numId w:val="22"/>
        </w:numPr>
        <w:spacing w:before="0" w:after="160"/>
        <w:ind w:left="720" w:firstLine="0"/>
        <w:jc w:val="both"/>
        <w:rPr>
          <w:rFonts w:asciiTheme="majorBidi" w:eastAsia="Times New Roman" w:hAnsiTheme="majorBidi" w:cstheme="majorBidi"/>
          <w:szCs w:val="28"/>
        </w:rPr>
      </w:pPr>
      <w:r w:rsidRPr="00C54631">
        <w:rPr>
          <w:rFonts w:asciiTheme="majorBidi" w:eastAsia="Times New Roman" w:hAnsiTheme="majorBidi" w:cstheme="majorBidi"/>
          <w:szCs w:val="28"/>
        </w:rPr>
        <w:t>The evaluation also showed that the impact analysis and explanation page was useful in helping the user understand the estimated cost and the role of the most influential variables.</w:t>
      </w:r>
    </w:p>
    <w:p w14:paraId="7B2648A7" w14:textId="77777777" w:rsidR="00F94629" w:rsidRPr="00C54631" w:rsidRDefault="00F94629" w:rsidP="00805D6D">
      <w:pPr>
        <w:pStyle w:val="Heading2"/>
        <w:jc w:val="left"/>
        <w:rPr>
          <w:rtl/>
        </w:rPr>
      </w:pPr>
      <w:bookmarkStart w:id="223" w:name="_Toc234168281"/>
      <w:r w:rsidRPr="00C54631">
        <w:t>Chapter Summary</w:t>
      </w:r>
      <w:bookmarkEnd w:id="223"/>
    </w:p>
    <w:p w14:paraId="3A5E97F1" w14:textId="6F7B3944" w:rsidR="00636E7E" w:rsidRPr="00C54631" w:rsidRDefault="00636E7E" w:rsidP="006B58F0">
      <w:pPr>
        <w:rPr>
          <w:rFonts w:cstheme="majorBidi"/>
          <w:szCs w:val="28"/>
          <w:rtl/>
        </w:rPr>
      </w:pPr>
      <w:r w:rsidRPr="00C54631">
        <w:rPr>
          <w:rFonts w:cstheme="majorBidi"/>
          <w:szCs w:val="28"/>
        </w:rPr>
        <w:t>This chapter showed how the final ANFIS model was converted into a practical web-based application. The application allows users to enter project data, obtain the predicted maintenance cost, view the main outputs, and generate a final report.The evaluation results indicated that the application is clear, useful, and suitable as a supporting tool for road maintenance cost estimation.</w:t>
      </w:r>
    </w:p>
    <w:p w14:paraId="14CD66CD" w14:textId="77777777" w:rsidR="00636E7E" w:rsidRPr="00C54631" w:rsidRDefault="00636E7E" w:rsidP="00805D6D">
      <w:pPr>
        <w:jc w:val="left"/>
        <w:rPr>
          <w:rFonts w:cstheme="majorBidi"/>
          <w:szCs w:val="28"/>
          <w:rtl/>
        </w:rPr>
      </w:pPr>
    </w:p>
    <w:p w14:paraId="4247A644" w14:textId="51C259F7" w:rsidR="00636E7E" w:rsidRPr="00C54631" w:rsidRDefault="00636E7E" w:rsidP="00805D6D">
      <w:pPr>
        <w:tabs>
          <w:tab w:val="left" w:pos="3360"/>
        </w:tabs>
        <w:jc w:val="left"/>
        <w:rPr>
          <w:rFonts w:cstheme="majorBidi"/>
          <w:szCs w:val="28"/>
          <w:rtl/>
        </w:rPr>
      </w:pPr>
    </w:p>
    <w:p w14:paraId="28023BB6" w14:textId="78B98CEE" w:rsidR="00636E7E" w:rsidRPr="00C54631" w:rsidRDefault="00636E7E" w:rsidP="00805D6D">
      <w:pPr>
        <w:tabs>
          <w:tab w:val="left" w:pos="3360"/>
        </w:tabs>
        <w:jc w:val="left"/>
        <w:rPr>
          <w:rFonts w:cstheme="majorBidi"/>
          <w:szCs w:val="28"/>
          <w:rtl/>
        </w:rPr>
      </w:pPr>
    </w:p>
    <w:p w14:paraId="0160822C" w14:textId="6E6E8143" w:rsidR="00636E7E" w:rsidRPr="00C54631" w:rsidRDefault="00636E7E" w:rsidP="00805D6D">
      <w:pPr>
        <w:tabs>
          <w:tab w:val="left" w:pos="3360"/>
        </w:tabs>
        <w:jc w:val="left"/>
        <w:rPr>
          <w:rFonts w:cstheme="majorBidi"/>
          <w:szCs w:val="28"/>
          <w:rtl/>
        </w:rPr>
      </w:pPr>
    </w:p>
    <w:p w14:paraId="2061D8C9" w14:textId="64C6562F" w:rsidR="00636E7E" w:rsidRPr="00C54631" w:rsidRDefault="00636E7E" w:rsidP="00805D6D">
      <w:pPr>
        <w:tabs>
          <w:tab w:val="left" w:pos="3360"/>
        </w:tabs>
        <w:jc w:val="left"/>
        <w:rPr>
          <w:rFonts w:cstheme="majorBidi"/>
          <w:szCs w:val="28"/>
          <w:rtl/>
        </w:rPr>
      </w:pPr>
    </w:p>
    <w:p w14:paraId="27E527A3" w14:textId="1D2E5489" w:rsidR="00636E7E" w:rsidRPr="00C54631" w:rsidRDefault="00636E7E" w:rsidP="00805D6D">
      <w:pPr>
        <w:tabs>
          <w:tab w:val="left" w:pos="3360"/>
        </w:tabs>
        <w:jc w:val="left"/>
        <w:rPr>
          <w:rFonts w:cstheme="majorBidi"/>
          <w:szCs w:val="28"/>
          <w:rtl/>
        </w:rPr>
      </w:pPr>
    </w:p>
    <w:p w14:paraId="156DC7B7" w14:textId="2F9376F2" w:rsidR="00636E7E" w:rsidRPr="00C54631" w:rsidRDefault="00636E7E" w:rsidP="00805D6D">
      <w:pPr>
        <w:tabs>
          <w:tab w:val="left" w:pos="3360"/>
        </w:tabs>
        <w:jc w:val="left"/>
        <w:rPr>
          <w:rFonts w:cstheme="majorBidi"/>
          <w:szCs w:val="28"/>
          <w:rtl/>
        </w:rPr>
      </w:pPr>
    </w:p>
    <w:p w14:paraId="06BE1626" w14:textId="53E05F74" w:rsidR="00636E7E" w:rsidRPr="00C54631" w:rsidRDefault="00636E7E" w:rsidP="00805D6D">
      <w:pPr>
        <w:tabs>
          <w:tab w:val="left" w:pos="3360"/>
        </w:tabs>
        <w:jc w:val="left"/>
        <w:rPr>
          <w:rFonts w:cstheme="majorBidi"/>
          <w:szCs w:val="28"/>
        </w:rPr>
        <w:sectPr w:rsidR="00636E7E" w:rsidRPr="00C54631" w:rsidSect="005D21CF">
          <w:headerReference w:type="default" r:id="rId45"/>
          <w:pgSz w:w="12240" w:h="15840"/>
          <w:pgMar w:top="1440" w:right="1440" w:bottom="1440" w:left="1440" w:header="720" w:footer="720" w:gutter="0"/>
          <w:cols w:space="720"/>
          <w:docGrid w:linePitch="360"/>
        </w:sectPr>
      </w:pPr>
    </w:p>
    <w:p w14:paraId="45645D70" w14:textId="77777777" w:rsidR="00F94629" w:rsidRPr="00C54631" w:rsidRDefault="00F94629" w:rsidP="00805D6D">
      <w:pPr>
        <w:pStyle w:val="Heading1"/>
        <w:spacing w:before="0"/>
        <w:ind w:left="1872"/>
        <w:jc w:val="left"/>
        <w:rPr>
          <w:rFonts w:eastAsia="Times New Roman"/>
          <w:sz w:val="28"/>
          <w:szCs w:val="28"/>
        </w:rPr>
      </w:pPr>
      <w:bookmarkStart w:id="224" w:name="_Toc234168282"/>
      <w:r w:rsidRPr="00C54631">
        <w:rPr>
          <w:rFonts w:eastAsia="Times New Roman"/>
          <w:sz w:val="28"/>
          <w:szCs w:val="28"/>
        </w:rPr>
        <w:lastRenderedPageBreak/>
        <w:t xml:space="preserve">Conclusions and </w:t>
      </w:r>
      <w:r w:rsidRPr="00C54631">
        <w:rPr>
          <w:sz w:val="28"/>
          <w:szCs w:val="28"/>
        </w:rPr>
        <w:t>Recommendations</w:t>
      </w:r>
      <w:bookmarkEnd w:id="224"/>
    </w:p>
    <w:p w14:paraId="36615CEB" w14:textId="5855F47C" w:rsidR="00F94629" w:rsidRDefault="00F94629" w:rsidP="00805D6D">
      <w:pPr>
        <w:pStyle w:val="Heading2"/>
        <w:jc w:val="left"/>
        <w:rPr>
          <w:rtl/>
        </w:rPr>
      </w:pPr>
      <w:bookmarkStart w:id="225" w:name="_Toc234168283"/>
      <w:r w:rsidRPr="00C54631">
        <w:t>Introduction</w:t>
      </w:r>
      <w:bookmarkEnd w:id="225"/>
    </w:p>
    <w:p w14:paraId="7491295D" w14:textId="6F3F24A5" w:rsidR="00E26488" w:rsidRPr="00E26488" w:rsidRDefault="00E26488" w:rsidP="006B58F0">
      <w:r w:rsidRPr="00E26488">
        <w:t xml:space="preserve">The chapter presents the final conclusions reached in this study on the basis of the results discussed in the preceding chapters. It also introduces the main recommendations and suggested directions for future research related to road maintenance cost estimation in Karbala </w:t>
      </w:r>
      <w:r w:rsidR="001741AB">
        <w:t>Governorate</w:t>
      </w:r>
      <w:r w:rsidRPr="00E26488">
        <w:t>.</w:t>
      </w:r>
    </w:p>
    <w:p w14:paraId="51CAFC31" w14:textId="0292200D" w:rsidR="00F94629" w:rsidRDefault="00F94629" w:rsidP="006B58F0">
      <w:pPr>
        <w:pStyle w:val="Heading2"/>
        <w:rPr>
          <w:rtl/>
        </w:rPr>
      </w:pPr>
      <w:bookmarkStart w:id="226" w:name="_Toc234168284"/>
      <w:r w:rsidRPr="00C54631">
        <w:t>Conclusions</w:t>
      </w:r>
      <w:bookmarkEnd w:id="226"/>
    </w:p>
    <w:p w14:paraId="3AE44CCB" w14:textId="21626021" w:rsidR="003D1303" w:rsidRPr="003D1303" w:rsidRDefault="003D1303" w:rsidP="006B58F0">
      <w:pPr>
        <w:rPr>
          <w:rtl/>
        </w:rPr>
      </w:pPr>
      <w:r w:rsidRPr="003D1303">
        <w:t>The conclusions of this study are presented with regard to three main aspects, as follows.</w:t>
      </w:r>
    </w:p>
    <w:p w14:paraId="07FC5BF6" w14:textId="77777777" w:rsidR="00F94629" w:rsidRPr="00C54631" w:rsidRDefault="00F94629" w:rsidP="006B58F0">
      <w:pPr>
        <w:pStyle w:val="Heading3"/>
        <w:ind w:left="720"/>
        <w:rPr>
          <w:szCs w:val="28"/>
        </w:rPr>
      </w:pPr>
      <w:bookmarkStart w:id="227" w:name="_Toc234168285"/>
      <w:r w:rsidRPr="00C54631">
        <w:rPr>
          <w:szCs w:val="28"/>
        </w:rPr>
        <w:t>Conclusions Related to Variables and Data</w:t>
      </w:r>
      <w:bookmarkEnd w:id="227"/>
    </w:p>
    <w:p w14:paraId="7760AE3A" w14:textId="672B2B79" w:rsidR="00F94629" w:rsidRPr="00C54631" w:rsidRDefault="00C812AA" w:rsidP="006B58F0">
      <w:pPr>
        <w:numPr>
          <w:ilvl w:val="0"/>
          <w:numId w:val="26"/>
        </w:numPr>
        <w:ind w:left="1080"/>
        <w:rPr>
          <w:rFonts w:cstheme="majorBidi"/>
          <w:szCs w:val="28"/>
        </w:rPr>
      </w:pPr>
      <w:r w:rsidRPr="00C812AA">
        <w:rPr>
          <w:rFonts w:cstheme="majorBidi"/>
          <w:szCs w:val="28"/>
        </w:rPr>
        <w:t>The results showed that the engineering, traffic and environmental factors are interrelated, which is in accordance with the local conditions of road maintenance cost behavior</w:t>
      </w:r>
      <w:r w:rsidR="00F94629" w:rsidRPr="00C54631">
        <w:rPr>
          <w:rFonts w:cstheme="majorBidi"/>
          <w:szCs w:val="28"/>
        </w:rPr>
        <w:t>.</w:t>
      </w:r>
    </w:p>
    <w:p w14:paraId="5308DA4F" w14:textId="62E0A5D8" w:rsidR="00F94629" w:rsidRPr="00C54631" w:rsidRDefault="00C812AA" w:rsidP="006B58F0">
      <w:pPr>
        <w:numPr>
          <w:ilvl w:val="0"/>
          <w:numId w:val="26"/>
        </w:numPr>
        <w:ind w:left="1080"/>
        <w:rPr>
          <w:rFonts w:cstheme="majorBidi"/>
          <w:szCs w:val="28"/>
        </w:rPr>
      </w:pPr>
      <w:r w:rsidRPr="00C812AA">
        <w:rPr>
          <w:rFonts w:cstheme="majorBidi"/>
          <w:szCs w:val="28"/>
        </w:rPr>
        <w:t>The adopted approach (literature review, expert questionnaires, RII analysis and historical records of the project) was successful in identifying and confirming the variables related to the maintenance environment in Karbala</w:t>
      </w:r>
      <w:r w:rsidR="00F94629" w:rsidRPr="00C54631">
        <w:rPr>
          <w:rFonts w:cstheme="majorBidi"/>
          <w:szCs w:val="28"/>
        </w:rPr>
        <w:t>.</w:t>
      </w:r>
    </w:p>
    <w:p w14:paraId="15ABF0A1" w14:textId="0C4AFEDA" w:rsidR="00F94629" w:rsidRPr="00C54631" w:rsidRDefault="008B2678" w:rsidP="006B58F0">
      <w:pPr>
        <w:numPr>
          <w:ilvl w:val="0"/>
          <w:numId w:val="26"/>
        </w:numPr>
        <w:ind w:left="1080"/>
        <w:rPr>
          <w:rFonts w:cstheme="majorBidi"/>
          <w:szCs w:val="28"/>
        </w:rPr>
      </w:pPr>
      <w:r w:rsidRPr="008B2678">
        <w:rPr>
          <w:rFonts w:cstheme="majorBidi"/>
          <w:szCs w:val="28"/>
        </w:rPr>
        <w:t>The analysis identified 13 input variables as the primary variables that influence the maintenance cost of roads, which can be used to create a structured database for developing predictive models</w:t>
      </w:r>
      <w:r w:rsidR="00F94629" w:rsidRPr="00C54631">
        <w:rPr>
          <w:rFonts w:cstheme="majorBidi"/>
          <w:szCs w:val="28"/>
        </w:rPr>
        <w:t>.</w:t>
      </w:r>
    </w:p>
    <w:p w14:paraId="003B017F" w14:textId="5EC1AA48" w:rsidR="00F94629" w:rsidRPr="00C54631" w:rsidRDefault="00B7582C" w:rsidP="006B58F0">
      <w:pPr>
        <w:numPr>
          <w:ilvl w:val="0"/>
          <w:numId w:val="26"/>
        </w:numPr>
        <w:ind w:left="1080"/>
        <w:rPr>
          <w:rFonts w:cstheme="majorBidi"/>
          <w:szCs w:val="28"/>
          <w:rtl/>
        </w:rPr>
      </w:pPr>
      <w:r w:rsidRPr="00B7582C">
        <w:rPr>
          <w:rFonts w:cstheme="majorBidi"/>
          <w:szCs w:val="28"/>
        </w:rPr>
        <w:t xml:space="preserve">This is because the use of 248 completed maintenance projects for the period 2010-2025 along with locally relevant variables such as soil condition, drainage system, median irrigation effect, strengthened the realism of the adopted data, and made the representation of the actual road maintenance conditions in Karbala </w:t>
      </w:r>
      <w:r w:rsidR="001741AB">
        <w:rPr>
          <w:rFonts w:cstheme="majorBidi"/>
          <w:szCs w:val="28"/>
        </w:rPr>
        <w:t>Governorate</w:t>
      </w:r>
      <w:r w:rsidRPr="00B7582C">
        <w:rPr>
          <w:rFonts w:cstheme="majorBidi"/>
          <w:szCs w:val="28"/>
        </w:rPr>
        <w:t xml:space="preserve"> more realistic</w:t>
      </w:r>
      <w:r w:rsidR="00F94629" w:rsidRPr="00C54631">
        <w:rPr>
          <w:rFonts w:cstheme="majorBidi"/>
          <w:szCs w:val="28"/>
        </w:rPr>
        <w:t>.</w:t>
      </w:r>
    </w:p>
    <w:p w14:paraId="72B510AB" w14:textId="77777777" w:rsidR="00F94629" w:rsidRPr="00C54631" w:rsidRDefault="00F94629" w:rsidP="006B58F0">
      <w:pPr>
        <w:pStyle w:val="Heading3"/>
        <w:ind w:left="720"/>
        <w:rPr>
          <w:szCs w:val="28"/>
          <w:rtl/>
        </w:rPr>
      </w:pPr>
      <w:bookmarkStart w:id="228" w:name="_Toc234168286"/>
      <w:r w:rsidRPr="00C54631">
        <w:rPr>
          <w:szCs w:val="28"/>
        </w:rPr>
        <w:lastRenderedPageBreak/>
        <w:t>Conclusions Related to Model Performance</w:t>
      </w:r>
      <w:bookmarkEnd w:id="228"/>
    </w:p>
    <w:p w14:paraId="274D5E6B" w14:textId="42258661" w:rsidR="00F94629" w:rsidRPr="00C54631" w:rsidRDefault="00B31175" w:rsidP="006B58F0">
      <w:pPr>
        <w:pStyle w:val="ListParagraph"/>
        <w:numPr>
          <w:ilvl w:val="0"/>
          <w:numId w:val="31"/>
        </w:numPr>
        <w:spacing w:before="0" w:after="160"/>
        <w:ind w:left="1080"/>
        <w:jc w:val="both"/>
        <w:rPr>
          <w:rFonts w:asciiTheme="majorBidi" w:eastAsia="Times New Roman" w:hAnsiTheme="majorBidi" w:cstheme="majorBidi"/>
          <w:szCs w:val="28"/>
        </w:rPr>
      </w:pPr>
      <w:r w:rsidRPr="00B31175">
        <w:rPr>
          <w:rFonts w:asciiTheme="majorBidi" w:eastAsia="Times New Roman" w:hAnsiTheme="majorBidi" w:cstheme="majorBidi"/>
          <w:szCs w:val="28"/>
        </w:rPr>
        <w:t>The researcher finds that the ANFIS model developed was able to capture the nonlinear relationship between the input variables and maintenance cost successfully and the developed ANFIS model is more accurate than ANN and MLR in predicting the maintenance cost</w:t>
      </w:r>
      <w:r w:rsidR="00F94629" w:rsidRPr="00C54631">
        <w:rPr>
          <w:rFonts w:asciiTheme="majorBidi" w:eastAsia="Times New Roman" w:hAnsiTheme="majorBidi" w:cstheme="majorBidi"/>
          <w:szCs w:val="28"/>
        </w:rPr>
        <w:t>.</w:t>
      </w:r>
    </w:p>
    <w:p w14:paraId="5E2BFF1E" w14:textId="3CD5C1CE" w:rsidR="00F94629" w:rsidRPr="00C54631" w:rsidRDefault="003667F4" w:rsidP="006B58F0">
      <w:pPr>
        <w:pStyle w:val="ListParagraph"/>
        <w:numPr>
          <w:ilvl w:val="0"/>
          <w:numId w:val="31"/>
        </w:numPr>
        <w:spacing w:before="0" w:after="160"/>
        <w:ind w:left="1080"/>
        <w:jc w:val="both"/>
        <w:rPr>
          <w:rFonts w:asciiTheme="majorBidi" w:eastAsia="Times New Roman" w:hAnsiTheme="majorBidi" w:cstheme="majorBidi"/>
          <w:szCs w:val="28"/>
        </w:rPr>
      </w:pPr>
      <w:r w:rsidRPr="003667F4">
        <w:rPr>
          <w:rFonts w:asciiTheme="majorBidi" w:eastAsia="Times New Roman" w:hAnsiTheme="majorBidi" w:cstheme="majorBidi"/>
          <w:szCs w:val="28"/>
        </w:rPr>
        <w:t>The fourth objective of the study was met by the adoption of the SC-based configuration as the final model, with R² = 0.95 and MAPE = 8.19%, thus confirming its reliability in the local context for preliminary cost estimates</w:t>
      </w:r>
      <w:r w:rsidR="00F94629" w:rsidRPr="00C54631">
        <w:rPr>
          <w:rFonts w:asciiTheme="majorBidi" w:eastAsia="Times New Roman" w:hAnsiTheme="majorBidi" w:cstheme="majorBidi"/>
          <w:szCs w:val="28"/>
        </w:rPr>
        <w:t>.</w:t>
      </w:r>
    </w:p>
    <w:p w14:paraId="58E71057" w14:textId="1178C7B7" w:rsidR="00F94629" w:rsidRPr="00C54631" w:rsidRDefault="003667F4" w:rsidP="006B58F0">
      <w:pPr>
        <w:pStyle w:val="ListParagraph"/>
        <w:numPr>
          <w:ilvl w:val="0"/>
          <w:numId w:val="31"/>
        </w:numPr>
        <w:spacing w:before="0" w:after="160"/>
        <w:ind w:left="1080"/>
        <w:jc w:val="both"/>
        <w:rPr>
          <w:rFonts w:asciiTheme="majorBidi" w:eastAsia="Times New Roman" w:hAnsiTheme="majorBidi" w:cstheme="majorBidi"/>
          <w:szCs w:val="28"/>
        </w:rPr>
      </w:pPr>
      <w:r w:rsidRPr="003667F4">
        <w:rPr>
          <w:rFonts w:asciiTheme="majorBidi" w:eastAsia="Times New Roman" w:hAnsiTheme="majorBidi" w:cstheme="majorBidi"/>
          <w:szCs w:val="28"/>
        </w:rPr>
        <w:t xml:space="preserve">Pavement age, soil condition, heavy-loaded traffic, and asphalt thickness were determined as the most influential factors and were found to have a greater cost increase when combined than if each factor was present </w:t>
      </w:r>
      <w:proofErr w:type="gramStart"/>
      <w:r w:rsidRPr="003667F4">
        <w:rPr>
          <w:rFonts w:asciiTheme="majorBidi" w:eastAsia="Times New Roman" w:hAnsiTheme="majorBidi" w:cstheme="majorBidi"/>
          <w:szCs w:val="28"/>
        </w:rPr>
        <w:t>alone.</w:t>
      </w:r>
      <w:r w:rsidR="00F94629" w:rsidRPr="00C54631">
        <w:rPr>
          <w:rFonts w:asciiTheme="majorBidi" w:eastAsia="Times New Roman" w:hAnsiTheme="majorBidi" w:cstheme="majorBidi"/>
          <w:szCs w:val="28"/>
        </w:rPr>
        <w:t>.</w:t>
      </w:r>
      <w:proofErr w:type="gramEnd"/>
    </w:p>
    <w:p w14:paraId="336ACFC5" w14:textId="4800E409" w:rsidR="00F94629" w:rsidRPr="00C54631" w:rsidRDefault="00390357" w:rsidP="006B58F0">
      <w:pPr>
        <w:pStyle w:val="ListParagraph"/>
        <w:numPr>
          <w:ilvl w:val="0"/>
          <w:numId w:val="31"/>
        </w:numPr>
        <w:spacing w:before="0" w:after="160"/>
        <w:ind w:left="1080"/>
        <w:jc w:val="both"/>
        <w:rPr>
          <w:rFonts w:asciiTheme="majorBidi" w:hAnsiTheme="majorBidi" w:cstheme="majorBidi"/>
          <w:szCs w:val="28"/>
        </w:rPr>
      </w:pPr>
      <w:r w:rsidRPr="00390357">
        <w:rPr>
          <w:rFonts w:asciiTheme="majorBidi" w:eastAsia="Times New Roman" w:hAnsiTheme="majorBidi" w:cstheme="majorBidi"/>
          <w:szCs w:val="28"/>
        </w:rPr>
        <w:t>The researcher concludes that the fuzzy membership functions were useful in dealing with the variability of field data because they represented the inputs as gradual values, thus proving the suitability of the FNN framework for uncertain data</w:t>
      </w:r>
      <w:r w:rsidR="00F94629" w:rsidRPr="00C54631">
        <w:rPr>
          <w:rFonts w:asciiTheme="majorBidi" w:eastAsia="Times New Roman" w:hAnsiTheme="majorBidi" w:cstheme="majorBidi"/>
          <w:szCs w:val="28"/>
        </w:rPr>
        <w:t>.</w:t>
      </w:r>
    </w:p>
    <w:p w14:paraId="23B17D34" w14:textId="77777777" w:rsidR="00F94629" w:rsidRPr="00C54631" w:rsidRDefault="00F94629" w:rsidP="006B58F0">
      <w:pPr>
        <w:pStyle w:val="Heading3"/>
        <w:ind w:left="720"/>
        <w:rPr>
          <w:szCs w:val="28"/>
        </w:rPr>
      </w:pPr>
      <w:bookmarkStart w:id="229" w:name="_Toc234168287"/>
      <w:r w:rsidRPr="00C54631">
        <w:rPr>
          <w:szCs w:val="28"/>
        </w:rPr>
        <w:t>Conclusions Related to Application Development</w:t>
      </w:r>
      <w:bookmarkEnd w:id="229"/>
    </w:p>
    <w:p w14:paraId="6B1CF60D" w14:textId="2B271DD6" w:rsidR="00F94629" w:rsidRPr="00C54631" w:rsidRDefault="0022108E" w:rsidP="006B58F0">
      <w:pPr>
        <w:numPr>
          <w:ilvl w:val="0"/>
          <w:numId w:val="24"/>
        </w:numPr>
        <w:tabs>
          <w:tab w:val="num" w:pos="720"/>
        </w:tabs>
        <w:ind w:left="1080"/>
        <w:rPr>
          <w:rFonts w:cstheme="majorBidi"/>
          <w:szCs w:val="28"/>
        </w:rPr>
      </w:pPr>
      <w:r w:rsidRPr="0022108E">
        <w:rPr>
          <w:rFonts w:cstheme="majorBidi"/>
          <w:szCs w:val="28"/>
        </w:rPr>
        <w:t xml:space="preserve">The final ANFIS model was successfully converted into a usable web application, which can be used in the local context of Karbala </w:t>
      </w:r>
      <w:r w:rsidR="001741AB">
        <w:rPr>
          <w:rFonts w:cstheme="majorBidi"/>
          <w:szCs w:val="28"/>
        </w:rPr>
        <w:t>Governorate</w:t>
      </w:r>
      <w:r w:rsidRPr="0022108E">
        <w:rPr>
          <w:rFonts w:cstheme="majorBidi"/>
          <w:szCs w:val="28"/>
        </w:rPr>
        <w:t xml:space="preserve"> to estimate the cost of road maintenance.</w:t>
      </w:r>
      <w:r w:rsidR="00F94629" w:rsidRPr="00C54631">
        <w:rPr>
          <w:rFonts w:cstheme="majorBidi"/>
          <w:szCs w:val="28"/>
        </w:rPr>
        <w:t xml:space="preserve"> </w:t>
      </w:r>
    </w:p>
    <w:p w14:paraId="51183979" w14:textId="0FDEA1EE" w:rsidR="00F94629" w:rsidRPr="00C54631" w:rsidRDefault="001629D1" w:rsidP="006B58F0">
      <w:pPr>
        <w:numPr>
          <w:ilvl w:val="0"/>
          <w:numId w:val="24"/>
        </w:numPr>
        <w:tabs>
          <w:tab w:val="num" w:pos="720"/>
        </w:tabs>
        <w:ind w:left="1080"/>
        <w:rPr>
          <w:rFonts w:cstheme="majorBidi"/>
          <w:szCs w:val="28"/>
        </w:rPr>
      </w:pPr>
      <w:r w:rsidRPr="001629D1">
        <w:rPr>
          <w:rFonts w:cstheme="majorBidi"/>
          <w:szCs w:val="28"/>
        </w:rPr>
        <w:t>The application allowed the user to input project information, calculate the predicted maintenance cost, view the key analytical results and create a final report in an easy and structured manner.</w:t>
      </w:r>
      <w:r w:rsidR="00F94629" w:rsidRPr="00C54631">
        <w:rPr>
          <w:rFonts w:cstheme="majorBidi"/>
          <w:szCs w:val="28"/>
        </w:rPr>
        <w:t xml:space="preserve"> </w:t>
      </w:r>
    </w:p>
    <w:p w14:paraId="2961AE66" w14:textId="09027A7D" w:rsidR="00F94629" w:rsidRPr="00C54631" w:rsidRDefault="000A03D4" w:rsidP="006B58F0">
      <w:pPr>
        <w:numPr>
          <w:ilvl w:val="0"/>
          <w:numId w:val="24"/>
        </w:numPr>
        <w:tabs>
          <w:tab w:val="num" w:pos="720"/>
        </w:tabs>
        <w:ind w:left="1080"/>
        <w:rPr>
          <w:rFonts w:cstheme="majorBidi"/>
          <w:szCs w:val="28"/>
        </w:rPr>
      </w:pPr>
      <w:r w:rsidRPr="000A03D4">
        <w:rPr>
          <w:rFonts w:cstheme="majorBidi"/>
          <w:szCs w:val="28"/>
        </w:rPr>
        <w:t xml:space="preserve">The evaluation results revealed that the application was generally accepted and proved its usefulness in supporting preliminary maintenance planning, cost estimation and engineering decision-making in Karbala </w:t>
      </w:r>
      <w:r w:rsidR="001741AB">
        <w:rPr>
          <w:rFonts w:cstheme="majorBidi"/>
          <w:szCs w:val="28"/>
        </w:rPr>
        <w:t>Governorate</w:t>
      </w:r>
      <w:r w:rsidR="00F94629" w:rsidRPr="00C54631">
        <w:rPr>
          <w:rFonts w:cstheme="majorBidi"/>
          <w:szCs w:val="28"/>
        </w:rPr>
        <w:t>.</w:t>
      </w:r>
    </w:p>
    <w:p w14:paraId="236C57EC" w14:textId="5A78A752" w:rsidR="00F94629" w:rsidRPr="00C54631" w:rsidRDefault="00F94629" w:rsidP="006B58F0">
      <w:pPr>
        <w:pStyle w:val="Heading2"/>
        <w:spacing w:before="0"/>
        <w:rPr>
          <w:rFonts w:eastAsia="Times New Roman"/>
          <w:rtl/>
        </w:rPr>
      </w:pPr>
      <w:bookmarkStart w:id="230" w:name="_Toc234168288"/>
      <w:r w:rsidRPr="00C54631">
        <w:rPr>
          <w:rFonts w:eastAsia="Times New Roman"/>
        </w:rPr>
        <w:lastRenderedPageBreak/>
        <w:t>Recommendations</w:t>
      </w:r>
      <w:r w:rsidRPr="00C54631">
        <w:rPr>
          <w:rFonts w:eastAsia="Times New Roman"/>
          <w:rtl/>
        </w:rPr>
        <w:br/>
      </w:r>
      <w:r w:rsidR="00D95679" w:rsidRPr="00D95679">
        <w:rPr>
          <w:rFonts w:eastAsia="Times New Roman"/>
          <w:b w:val="0"/>
          <w:bCs w:val="0"/>
        </w:rPr>
        <w:t>On the basis of the results of this study, the following recommendations are made:</w:t>
      </w:r>
      <w:bookmarkEnd w:id="230"/>
    </w:p>
    <w:p w14:paraId="22AE5AFD" w14:textId="7A4F08B7" w:rsidR="00182007" w:rsidRPr="00C54631" w:rsidRDefault="00C43B23" w:rsidP="006B58F0">
      <w:pPr>
        <w:pStyle w:val="ListParagraph"/>
        <w:numPr>
          <w:ilvl w:val="0"/>
          <w:numId w:val="32"/>
        </w:numPr>
        <w:spacing w:before="0" w:after="0"/>
        <w:ind w:left="1080"/>
        <w:jc w:val="both"/>
        <w:rPr>
          <w:rFonts w:asciiTheme="majorBidi" w:eastAsia="Times New Roman" w:hAnsiTheme="majorBidi" w:cstheme="majorBidi"/>
          <w:szCs w:val="28"/>
        </w:rPr>
      </w:pPr>
      <w:r w:rsidRPr="00C43B23">
        <w:rPr>
          <w:rFonts w:asciiTheme="majorBidi" w:eastAsia="Times New Roman" w:hAnsiTheme="majorBidi" w:cstheme="majorBidi"/>
          <w:szCs w:val="28"/>
        </w:rPr>
        <w:t xml:space="preserve">To obtain a longer pavement life and to minimize repeated maintenance, high quality paving materials and maintenance techniques that are capable of resisting high temperatures in the summer and heavy </w:t>
      </w:r>
      <w:proofErr w:type="gramStart"/>
      <w:r w:rsidRPr="00C43B23">
        <w:rPr>
          <w:rFonts w:asciiTheme="majorBidi" w:eastAsia="Times New Roman" w:hAnsiTheme="majorBidi" w:cstheme="majorBidi"/>
          <w:szCs w:val="28"/>
        </w:rPr>
        <w:t>slow moving</w:t>
      </w:r>
      <w:proofErr w:type="gramEnd"/>
      <w:r w:rsidRPr="00C43B23">
        <w:rPr>
          <w:rFonts w:asciiTheme="majorBidi" w:eastAsia="Times New Roman" w:hAnsiTheme="majorBidi" w:cstheme="majorBidi"/>
          <w:szCs w:val="28"/>
        </w:rPr>
        <w:t xml:space="preserve"> traffic, particularly during the million visitor periods, are recommended</w:t>
      </w:r>
      <w:r w:rsidR="00182007" w:rsidRPr="00C54631">
        <w:rPr>
          <w:rFonts w:asciiTheme="majorBidi" w:eastAsia="Times New Roman" w:hAnsiTheme="majorBidi" w:cstheme="majorBidi"/>
          <w:szCs w:val="28"/>
        </w:rPr>
        <w:t xml:space="preserve">. </w:t>
      </w:r>
    </w:p>
    <w:p w14:paraId="0E75BC8C" w14:textId="0C0E805B" w:rsidR="00F94629" w:rsidRPr="00C54631" w:rsidRDefault="00C43B23" w:rsidP="006B58F0">
      <w:pPr>
        <w:pStyle w:val="ListParagraph"/>
        <w:numPr>
          <w:ilvl w:val="0"/>
          <w:numId w:val="32"/>
        </w:numPr>
        <w:spacing w:before="0" w:after="0"/>
        <w:ind w:left="1080"/>
        <w:jc w:val="both"/>
        <w:rPr>
          <w:rFonts w:asciiTheme="majorBidi" w:eastAsia="Times New Roman" w:hAnsiTheme="majorBidi" w:cstheme="majorBidi"/>
          <w:szCs w:val="28"/>
        </w:rPr>
      </w:pPr>
      <w:r w:rsidRPr="00C43B23">
        <w:rPr>
          <w:rFonts w:asciiTheme="majorBidi" w:eastAsia="Times New Roman" w:hAnsiTheme="majorBidi" w:cstheme="majorBidi"/>
          <w:szCs w:val="28"/>
        </w:rPr>
        <w:t xml:space="preserve">The developed application is recommended to be adopted by local engineering departments in Karbala </w:t>
      </w:r>
      <w:r w:rsidR="001741AB">
        <w:rPr>
          <w:rFonts w:asciiTheme="majorBidi" w:eastAsia="Times New Roman" w:hAnsiTheme="majorBidi" w:cstheme="majorBidi"/>
          <w:szCs w:val="28"/>
        </w:rPr>
        <w:t>Governorate</w:t>
      </w:r>
      <w:r w:rsidRPr="00C43B23">
        <w:rPr>
          <w:rFonts w:asciiTheme="majorBidi" w:eastAsia="Times New Roman" w:hAnsiTheme="majorBidi" w:cstheme="majorBidi"/>
          <w:szCs w:val="28"/>
        </w:rPr>
        <w:t>, which can help in preparing preliminary cost estimates and annual maintenance budgets, and reduce the time, effort and cost variation</w:t>
      </w:r>
      <w:r w:rsidR="00F94629" w:rsidRPr="00C54631">
        <w:rPr>
          <w:rFonts w:asciiTheme="majorBidi" w:eastAsia="Times New Roman" w:hAnsiTheme="majorBidi" w:cstheme="majorBidi"/>
          <w:szCs w:val="28"/>
        </w:rPr>
        <w:t>.</w:t>
      </w:r>
    </w:p>
    <w:p w14:paraId="1953C23E" w14:textId="0B139805" w:rsidR="0092134C" w:rsidRPr="00C54631" w:rsidRDefault="00776F5C" w:rsidP="006B58F0">
      <w:pPr>
        <w:pStyle w:val="ListParagraph"/>
        <w:numPr>
          <w:ilvl w:val="0"/>
          <w:numId w:val="32"/>
        </w:numPr>
        <w:spacing w:before="0" w:after="0"/>
        <w:ind w:left="1080"/>
        <w:jc w:val="both"/>
        <w:rPr>
          <w:rFonts w:asciiTheme="majorBidi" w:eastAsia="Times New Roman" w:hAnsiTheme="majorBidi" w:cstheme="majorBidi"/>
          <w:szCs w:val="28"/>
        </w:rPr>
      </w:pPr>
      <w:r w:rsidRPr="00776F5C">
        <w:rPr>
          <w:rFonts w:asciiTheme="majorBidi" w:eastAsia="Times New Roman" w:hAnsiTheme="majorBidi" w:cstheme="majorBidi"/>
          <w:szCs w:val="28"/>
        </w:rPr>
        <w:t xml:space="preserve">The collected road maintenance data is recommended to be documented and kept, rather than on paper, as a digital database. This can help retrieve the data, future cost estimation models and maintenance planning in Karbala </w:t>
      </w:r>
      <w:r w:rsidR="001741AB">
        <w:rPr>
          <w:rFonts w:asciiTheme="majorBidi" w:eastAsia="Times New Roman" w:hAnsiTheme="majorBidi" w:cstheme="majorBidi"/>
          <w:szCs w:val="28"/>
        </w:rPr>
        <w:t>Governorate</w:t>
      </w:r>
      <w:r w:rsidR="0092134C" w:rsidRPr="00C54631">
        <w:rPr>
          <w:rFonts w:asciiTheme="majorBidi" w:eastAsia="Times New Roman" w:hAnsiTheme="majorBidi" w:cstheme="majorBidi"/>
          <w:szCs w:val="28"/>
        </w:rPr>
        <w:t>.</w:t>
      </w:r>
    </w:p>
    <w:p w14:paraId="548214DB" w14:textId="5EB36D9C" w:rsidR="00F94629" w:rsidRPr="00C54631" w:rsidRDefault="00776F5C" w:rsidP="006B58F0">
      <w:pPr>
        <w:pStyle w:val="ListParagraph"/>
        <w:numPr>
          <w:ilvl w:val="0"/>
          <w:numId w:val="32"/>
        </w:numPr>
        <w:spacing w:before="0" w:after="160"/>
        <w:ind w:left="1080"/>
        <w:jc w:val="both"/>
        <w:rPr>
          <w:rFonts w:asciiTheme="majorBidi" w:hAnsiTheme="majorBidi" w:cstheme="majorBidi"/>
          <w:szCs w:val="28"/>
        </w:rPr>
      </w:pPr>
      <w:r w:rsidRPr="00776F5C">
        <w:rPr>
          <w:rFonts w:asciiTheme="majorBidi" w:hAnsiTheme="majorBidi" w:cstheme="majorBidi"/>
          <w:szCs w:val="28"/>
        </w:rPr>
        <w:t>It is recommended to offer training programs for young engineers to enhance their ability of using data-based estimation tools</w:t>
      </w:r>
      <w:r w:rsidR="00F94629" w:rsidRPr="00C54631">
        <w:rPr>
          <w:rFonts w:asciiTheme="majorBidi" w:hAnsiTheme="majorBidi" w:cstheme="majorBidi"/>
          <w:szCs w:val="28"/>
        </w:rPr>
        <w:t>.</w:t>
      </w:r>
    </w:p>
    <w:p w14:paraId="1D67073B" w14:textId="77777777" w:rsidR="00F94629" w:rsidRPr="00C54631" w:rsidRDefault="00F94629" w:rsidP="006B58F0">
      <w:pPr>
        <w:pStyle w:val="Heading2"/>
        <w:rPr>
          <w:rFonts w:eastAsia="Times New Roman"/>
        </w:rPr>
      </w:pPr>
      <w:bookmarkStart w:id="231" w:name="_Toc234168289"/>
      <w:r w:rsidRPr="00C54631">
        <w:rPr>
          <w:rFonts w:eastAsia="Times New Roman"/>
        </w:rPr>
        <w:t>Suggestions for Future Research</w:t>
      </w:r>
      <w:bookmarkEnd w:id="231"/>
    </w:p>
    <w:p w14:paraId="148D1B9B" w14:textId="77777777" w:rsidR="00F94629" w:rsidRPr="00C54631" w:rsidRDefault="00F94629" w:rsidP="006B58F0">
      <w:pPr>
        <w:numPr>
          <w:ilvl w:val="0"/>
          <w:numId w:val="28"/>
        </w:numPr>
        <w:spacing w:after="20"/>
        <w:ind w:left="1080"/>
        <w:contextualSpacing w:val="0"/>
        <w:rPr>
          <w:rFonts w:eastAsia="Times New Roman" w:cstheme="majorBidi"/>
          <w:noProof w:val="0"/>
          <w:szCs w:val="28"/>
        </w:rPr>
      </w:pPr>
      <w:r w:rsidRPr="00C54631">
        <w:rPr>
          <w:rFonts w:eastAsia="Times New Roman" w:cstheme="majorBidi"/>
          <w:noProof w:val="0"/>
          <w:szCs w:val="28"/>
        </w:rPr>
        <w:t xml:space="preserve">Future studies are recommended to develop hybrid models by combining ANFIS with optimization techniques such as GA or PSO in order to improve prediction accuracy. </w:t>
      </w:r>
    </w:p>
    <w:p w14:paraId="0468D37E" w14:textId="77777777" w:rsidR="00F94629" w:rsidRPr="00C54631" w:rsidRDefault="00F94629" w:rsidP="006B58F0">
      <w:pPr>
        <w:numPr>
          <w:ilvl w:val="0"/>
          <w:numId w:val="28"/>
        </w:numPr>
        <w:spacing w:after="20"/>
        <w:ind w:left="1080"/>
        <w:contextualSpacing w:val="0"/>
        <w:rPr>
          <w:rFonts w:eastAsia="Times New Roman" w:cstheme="majorBidi"/>
          <w:noProof w:val="0"/>
          <w:szCs w:val="28"/>
        </w:rPr>
      </w:pPr>
      <w:r w:rsidRPr="00C54631">
        <w:rPr>
          <w:rFonts w:eastAsia="Times New Roman" w:cstheme="majorBidi"/>
          <w:noProof w:val="0"/>
          <w:szCs w:val="28"/>
        </w:rPr>
        <w:t xml:space="preserve">It is recommended to conduct comparative studies between the developed ANFIS model and other modern intelligent techniques, especially deep learning models, under different Iraqi conditions. </w:t>
      </w:r>
    </w:p>
    <w:p w14:paraId="44863581" w14:textId="77777777" w:rsidR="00F94629" w:rsidRPr="00C54631" w:rsidRDefault="00F94629" w:rsidP="006B58F0">
      <w:pPr>
        <w:numPr>
          <w:ilvl w:val="0"/>
          <w:numId w:val="28"/>
        </w:numPr>
        <w:spacing w:after="20"/>
        <w:ind w:left="1080"/>
        <w:contextualSpacing w:val="0"/>
        <w:rPr>
          <w:rFonts w:eastAsia="Times New Roman" w:cstheme="majorBidi"/>
          <w:noProof w:val="0"/>
          <w:szCs w:val="28"/>
        </w:rPr>
      </w:pPr>
      <w:r w:rsidRPr="00C54631">
        <w:rPr>
          <w:rFonts w:eastAsia="Times New Roman" w:cstheme="majorBidi"/>
          <w:noProof w:val="0"/>
          <w:szCs w:val="28"/>
        </w:rPr>
        <w:t xml:space="preserve">Future research is encouraged to include economic and administrative variables that may affect maintenance cost, such as material prices, </w:t>
      </w:r>
      <w:r w:rsidRPr="00C54631">
        <w:rPr>
          <w:rFonts w:eastAsia="Times New Roman" w:cstheme="majorBidi"/>
          <w:noProof w:val="0"/>
          <w:szCs w:val="28"/>
        </w:rPr>
        <w:lastRenderedPageBreak/>
        <w:t xml:space="preserve">approval delays, and project management efficiency, in order to improve the practical value of the model. </w:t>
      </w:r>
    </w:p>
    <w:p w14:paraId="6BBF808F" w14:textId="7EFD958B" w:rsidR="00F94629" w:rsidRPr="00C54631" w:rsidRDefault="00F94629" w:rsidP="006B58F0">
      <w:pPr>
        <w:numPr>
          <w:ilvl w:val="0"/>
          <w:numId w:val="28"/>
        </w:numPr>
        <w:spacing w:after="20"/>
        <w:ind w:left="1080"/>
        <w:contextualSpacing w:val="0"/>
        <w:rPr>
          <w:rFonts w:eastAsia="Times New Roman" w:cstheme="majorBidi"/>
          <w:noProof w:val="0"/>
          <w:szCs w:val="28"/>
          <w:rtl/>
        </w:rPr>
        <w:sectPr w:rsidR="00F94629" w:rsidRPr="00C54631" w:rsidSect="005D21CF">
          <w:headerReference w:type="default" r:id="rId46"/>
          <w:pgSz w:w="12240" w:h="15840"/>
          <w:pgMar w:top="1440" w:right="1440" w:bottom="1440" w:left="1440" w:header="720" w:footer="720" w:gutter="0"/>
          <w:cols w:space="720"/>
          <w:docGrid w:linePitch="360"/>
        </w:sectPr>
      </w:pPr>
      <w:r w:rsidRPr="00C54631">
        <w:rPr>
          <w:rFonts w:eastAsia="Times New Roman" w:cstheme="majorBidi"/>
          <w:noProof w:val="0"/>
          <w:szCs w:val="28"/>
        </w:rPr>
        <w:t xml:space="preserve">It is also recommended to integrate the developed model with GIS to support spatial analysis and improve maintenance planning and resource allocation in Karbala </w:t>
      </w:r>
      <w:r w:rsidR="001741AB">
        <w:rPr>
          <w:rFonts w:eastAsia="Times New Roman" w:cstheme="majorBidi"/>
          <w:noProof w:val="0"/>
          <w:szCs w:val="28"/>
        </w:rPr>
        <w:t>Governorate</w:t>
      </w:r>
      <w:r w:rsidRPr="00C54631">
        <w:rPr>
          <w:rFonts w:eastAsia="Times New Roman" w:cstheme="majorBidi" w:hint="cs"/>
          <w:noProof w:val="0"/>
          <w:szCs w:val="28"/>
          <w:rtl/>
        </w:rPr>
        <w:t>.</w:t>
      </w:r>
    </w:p>
    <w:p w14:paraId="2CB3E0F7" w14:textId="77777777" w:rsidR="00F94629" w:rsidRPr="00C54631" w:rsidRDefault="00F94629" w:rsidP="006B58F0">
      <w:pPr>
        <w:pStyle w:val="Headings"/>
        <w:rPr>
          <w:u w:val="single"/>
        </w:rPr>
      </w:pPr>
      <w:bookmarkStart w:id="232" w:name="_Toc234168290"/>
      <w:r w:rsidRPr="00C54631">
        <w:rPr>
          <w:u w:val="single"/>
        </w:rPr>
        <w:lastRenderedPageBreak/>
        <w:t>References</w:t>
      </w:r>
      <w:bookmarkEnd w:id="232"/>
    </w:p>
    <w:p w14:paraId="4EFFB421" w14:textId="77777777" w:rsidR="00565862" w:rsidRPr="00182007" w:rsidRDefault="00565862" w:rsidP="006B58F0">
      <w:pPr>
        <w:pStyle w:val="EndNoteBibliography"/>
        <w:spacing w:after="0"/>
        <w:ind w:left="360" w:hanging="360"/>
      </w:pPr>
      <w:r w:rsidRPr="00483A10">
        <w:rPr>
          <w:szCs w:val="28"/>
        </w:rPr>
        <w:fldChar w:fldCharType="begin"/>
      </w:r>
      <w:r w:rsidRPr="00483A10">
        <w:rPr>
          <w:szCs w:val="28"/>
        </w:rPr>
        <w:instrText xml:space="preserve"> ADDIN EN.REFLIST </w:instrText>
      </w:r>
      <w:r w:rsidRPr="00483A10">
        <w:rPr>
          <w:szCs w:val="28"/>
        </w:rPr>
        <w:fldChar w:fldCharType="separate"/>
      </w:r>
      <w:r w:rsidRPr="00182007">
        <w:t xml:space="preserve">1. Abd, A., Kareem, Y. &amp; Zehawi, R. 2024. Prediction and Estimation of Highway Construction Cost using Machine Learning. </w:t>
      </w:r>
      <w:r w:rsidRPr="00182007">
        <w:rPr>
          <w:i/>
        </w:rPr>
        <w:t>Engineering, Technology and Applied Science Research,</w:t>
      </w:r>
      <w:r w:rsidRPr="00182007">
        <w:t xml:space="preserve"> 14</w:t>
      </w:r>
      <w:r w:rsidRPr="00182007">
        <w:rPr>
          <w:b/>
        </w:rPr>
        <w:t>,</w:t>
      </w:r>
      <w:r w:rsidRPr="00182007">
        <w:t xml:space="preserve"> 17222-17231.</w:t>
      </w:r>
      <w:hyperlink r:id="rId47" w:history="1">
        <w:r w:rsidRPr="00182007">
          <w:rPr>
            <w:rStyle w:val="Hyperlink"/>
          </w:rPr>
          <w:t>https://doi.org/10.48084/etasr.8285</w:t>
        </w:r>
      </w:hyperlink>
    </w:p>
    <w:p w14:paraId="42AE4675" w14:textId="77777777" w:rsidR="00565862" w:rsidRPr="00182007" w:rsidRDefault="00565862" w:rsidP="006B58F0">
      <w:pPr>
        <w:pStyle w:val="EndNoteBibliography"/>
        <w:spacing w:after="0"/>
        <w:ind w:left="360" w:hanging="360"/>
      </w:pPr>
      <w:r w:rsidRPr="00182007">
        <w:t xml:space="preserve">2. Abuhishmeh, K. &amp; Hojat Jalali, H. 2024. Risk assessment of infrastructure using a modified adaptive neurofuzzy system: Theoretical application to sewer mains. </w:t>
      </w:r>
      <w:r w:rsidRPr="00182007">
        <w:rPr>
          <w:i/>
        </w:rPr>
        <w:t>Journal of Pipeline Systems Engineering and Practice,</w:t>
      </w:r>
      <w:r w:rsidRPr="00182007">
        <w:t xml:space="preserve"> 15</w:t>
      </w:r>
      <w:r w:rsidRPr="00182007">
        <w:rPr>
          <w:b/>
        </w:rPr>
        <w:t>,</w:t>
      </w:r>
      <w:r w:rsidRPr="00182007">
        <w:t xml:space="preserve"> 04024005.</w:t>
      </w:r>
      <w:hyperlink r:id="rId48" w:history="1">
        <w:r w:rsidRPr="00182007">
          <w:rPr>
            <w:rStyle w:val="Hyperlink"/>
          </w:rPr>
          <w:t>https://doi.org/10.1061/jpsea2.pseng-1560</w:t>
        </w:r>
      </w:hyperlink>
    </w:p>
    <w:p w14:paraId="32D1C2A2" w14:textId="77777777" w:rsidR="00565862" w:rsidRPr="00182007" w:rsidRDefault="00565862" w:rsidP="006B58F0">
      <w:pPr>
        <w:pStyle w:val="EndNoteBibliography"/>
        <w:spacing w:after="0"/>
        <w:ind w:left="360" w:hanging="360"/>
      </w:pPr>
      <w:r w:rsidRPr="00182007">
        <w:t xml:space="preserve">3. Adounkpe, J. Y. P., Wendling, V., Dezetter, A., Arfib, B., Artigue, G., Pistre, S. &amp; Johannet, A. 2025. A Comparison Between Adam and Levenberg–Marquardt Optimizers for the Prediction of Extremes: Case Study for Flood Prediction with Artificial Neural Networks. </w:t>
      </w:r>
      <w:r w:rsidRPr="00182007">
        <w:rPr>
          <w:i/>
        </w:rPr>
        <w:t>Engineering Proceedings,</w:t>
      </w:r>
      <w:r w:rsidRPr="00182007">
        <w:t xml:space="preserve"> 101</w:t>
      </w:r>
      <w:r w:rsidRPr="00182007">
        <w:rPr>
          <w:b/>
        </w:rPr>
        <w:t>,</w:t>
      </w:r>
      <w:r w:rsidRPr="00182007">
        <w:t xml:space="preserve"> 12.</w:t>
      </w:r>
      <w:hyperlink r:id="rId49" w:history="1">
        <w:r w:rsidRPr="00182007">
          <w:rPr>
            <w:rStyle w:val="Hyperlink"/>
          </w:rPr>
          <w:t>https://doi.org/10.3390/engproc2025101012</w:t>
        </w:r>
      </w:hyperlink>
    </w:p>
    <w:p w14:paraId="3424894F" w14:textId="77777777" w:rsidR="00565862" w:rsidRPr="00182007" w:rsidRDefault="00565862" w:rsidP="006B58F0">
      <w:pPr>
        <w:pStyle w:val="EndNoteBibliography"/>
        <w:spacing w:after="0"/>
        <w:ind w:left="360" w:hanging="360"/>
      </w:pPr>
      <w:r w:rsidRPr="00182007">
        <w:t xml:space="preserve">4. Ahmed, N. G., Kadhim, A. J. &amp; Ferman, A. A. 2017. Prediction of Optimal Maintenance Alternative for Iraqi Pavement Management Based on Multi-Objective Optimization Technique and Constraint Genetic Algorithm. </w:t>
      </w:r>
    </w:p>
    <w:p w14:paraId="78B467F9" w14:textId="77777777" w:rsidR="00565862" w:rsidRPr="00182007" w:rsidRDefault="00565862" w:rsidP="006B58F0">
      <w:pPr>
        <w:pStyle w:val="EndNoteBibliography"/>
        <w:spacing w:after="0"/>
        <w:ind w:left="360" w:hanging="360"/>
      </w:pPr>
      <w:r w:rsidRPr="00182007">
        <w:t xml:space="preserve">5. Al-Mansoori, T., Abdalkadhum, A., Al-Husainy, A. S. &amp; Abdalkadhum, A. 2020. A GIS-Enhanced pavement management system: a case study in Iraq. </w:t>
      </w:r>
      <w:r w:rsidRPr="00182007">
        <w:rPr>
          <w:i/>
        </w:rPr>
        <w:t>journal of Engineering Science and Technology,</w:t>
      </w:r>
      <w:r w:rsidRPr="00182007">
        <w:t xml:space="preserve"> 15</w:t>
      </w:r>
      <w:r w:rsidRPr="00182007">
        <w:rPr>
          <w:b/>
        </w:rPr>
        <w:t>,</w:t>
      </w:r>
      <w:r w:rsidRPr="00182007">
        <w:t xml:space="preserve"> 2639-2648</w:t>
      </w:r>
    </w:p>
    <w:p w14:paraId="3C05B837" w14:textId="77777777" w:rsidR="00565862" w:rsidRPr="00182007" w:rsidRDefault="00565862" w:rsidP="006B58F0">
      <w:pPr>
        <w:pStyle w:val="EndNoteBibliography"/>
        <w:spacing w:after="0"/>
        <w:ind w:left="360" w:hanging="360"/>
      </w:pPr>
      <w:r w:rsidRPr="00182007">
        <w:t xml:space="preserve">6. Al-Nawasir, R. I. &amp; Al-Humeidawi, B. H. 2023. Qualitative evaluation for asphalt binder modified with SBS polymer. </w:t>
      </w:r>
      <w:r w:rsidRPr="00182007">
        <w:rPr>
          <w:i/>
        </w:rPr>
        <w:t>Tikrit Journal of Engineering Sciences,</w:t>
      </w:r>
      <w:r w:rsidRPr="00182007">
        <w:t xml:space="preserve"> 30</w:t>
      </w:r>
      <w:r w:rsidRPr="00182007">
        <w:rPr>
          <w:b/>
        </w:rPr>
        <w:t>,</w:t>
      </w:r>
      <w:r w:rsidRPr="00182007">
        <w:t xml:space="preserve"> 88-101.</w:t>
      </w:r>
      <w:hyperlink r:id="rId50" w:history="1">
        <w:r w:rsidRPr="00182007">
          <w:rPr>
            <w:rStyle w:val="Hyperlink"/>
          </w:rPr>
          <w:t>https://doi.org/10.25130/tjes.30.4.10</w:t>
        </w:r>
      </w:hyperlink>
    </w:p>
    <w:p w14:paraId="4278DA17" w14:textId="77777777" w:rsidR="00565862" w:rsidRPr="00182007" w:rsidRDefault="00565862" w:rsidP="006B58F0">
      <w:pPr>
        <w:pStyle w:val="EndNoteBibliography"/>
        <w:spacing w:after="0"/>
        <w:ind w:left="360" w:hanging="360"/>
      </w:pPr>
      <w:r w:rsidRPr="00182007">
        <w:t xml:space="preserve">7. Al-Saady, A. M. &amp; Rezouki, S. E. 2023. Artificial Neural Network Models to Predict the Cost and Time of Wastewater Projects. </w:t>
      </w:r>
      <w:r w:rsidRPr="00182007">
        <w:rPr>
          <w:i/>
        </w:rPr>
        <w:t>Journal of Engineering,</w:t>
      </w:r>
      <w:r w:rsidRPr="00182007">
        <w:t xml:space="preserve"> 29</w:t>
      </w:r>
      <w:r w:rsidRPr="00182007">
        <w:rPr>
          <w:b/>
        </w:rPr>
        <w:t>,</w:t>
      </w:r>
      <w:r w:rsidRPr="00182007">
        <w:t xml:space="preserve"> 93-109.</w:t>
      </w:r>
      <w:hyperlink r:id="rId51" w:history="1">
        <w:r w:rsidRPr="00182007">
          <w:rPr>
            <w:rStyle w:val="Hyperlink"/>
          </w:rPr>
          <w:t>https://doi.org/10.31026/j.eng.2023.01.06</w:t>
        </w:r>
      </w:hyperlink>
    </w:p>
    <w:p w14:paraId="31538277" w14:textId="77777777" w:rsidR="00565862" w:rsidRPr="00182007" w:rsidRDefault="00565862" w:rsidP="006B58F0">
      <w:pPr>
        <w:pStyle w:val="EndNoteBibliography"/>
        <w:spacing w:after="0"/>
        <w:ind w:left="360" w:hanging="360"/>
      </w:pPr>
      <w:r w:rsidRPr="00182007">
        <w:t xml:space="preserve">8. Ali, A., Heneash, U., Hussein, A. &amp; Eskebi, M. 2022. Predicting Pavement Condition Index Using Fuzzy Logic Technique. Infrastructures 2022; 7: 91. </w:t>
      </w:r>
      <w:r w:rsidRPr="00182007">
        <w:rPr>
          <w:i/>
        </w:rPr>
        <w:t xml:space="preserve">s Note: MDPI stays neutral with regard to jurisdictional claims in published…. Available at: </w:t>
      </w:r>
      <w:hyperlink r:id="rId52" w:history="1">
        <w:r w:rsidRPr="00182007">
          <w:rPr>
            <w:rStyle w:val="Hyperlink"/>
            <w:i/>
          </w:rPr>
          <w:t>https://www</w:t>
        </w:r>
      </w:hyperlink>
      <w:r w:rsidRPr="00182007">
        <w:rPr>
          <w:i/>
        </w:rPr>
        <w:t>. academia. edu/download/94294360/pdf. pdf (Accessed: 23 July 2024)</w:t>
      </w:r>
      <w:r w:rsidRPr="00182007">
        <w:t>.</w:t>
      </w:r>
      <w:hyperlink r:id="rId53" w:history="1">
        <w:r w:rsidRPr="00182007">
          <w:rPr>
            <w:rStyle w:val="Hyperlink"/>
          </w:rPr>
          <w:t>https://doi.org/10.3390/infrastructures7070091</w:t>
        </w:r>
      </w:hyperlink>
    </w:p>
    <w:p w14:paraId="6BC0EE76" w14:textId="77777777" w:rsidR="00565862" w:rsidRPr="00182007" w:rsidRDefault="00565862" w:rsidP="006B58F0">
      <w:pPr>
        <w:pStyle w:val="EndNoteBibliography"/>
        <w:spacing w:after="0"/>
        <w:ind w:left="360" w:hanging="360"/>
      </w:pPr>
      <w:r w:rsidRPr="00182007">
        <w:t xml:space="preserve">9. Ali, A. M. &amp; Lafta, A. M. 2023. World highways pavement management system: an overview. </w:t>
      </w:r>
      <w:r w:rsidRPr="00182007">
        <w:rPr>
          <w:i/>
        </w:rPr>
        <w:t>Muthanna Journal of Engineering and Technology,</w:t>
      </w:r>
      <w:r w:rsidRPr="00182007">
        <w:t xml:space="preserve"> 11</w:t>
      </w:r>
    </w:p>
    <w:p w14:paraId="63891FE6" w14:textId="77777777" w:rsidR="00565862" w:rsidRPr="00182007" w:rsidRDefault="00565862" w:rsidP="006B58F0">
      <w:pPr>
        <w:pStyle w:val="EndNoteBibliography"/>
        <w:spacing w:after="0"/>
        <w:ind w:left="360" w:hanging="360"/>
      </w:pPr>
      <w:r w:rsidRPr="00182007">
        <w:t xml:space="preserve">10. Apiecionek, L. 2025. Fuzzy neural networks—A review with case study. </w:t>
      </w:r>
      <w:r w:rsidRPr="00182007">
        <w:rPr>
          <w:i/>
        </w:rPr>
        <w:t>Applied Sciences,</w:t>
      </w:r>
      <w:r w:rsidRPr="00182007">
        <w:t xml:space="preserve"> 15</w:t>
      </w:r>
      <w:r w:rsidRPr="00182007">
        <w:rPr>
          <w:b/>
        </w:rPr>
        <w:t>,</w:t>
      </w:r>
      <w:r w:rsidRPr="00182007">
        <w:t xml:space="preserve"> 6980.</w:t>
      </w:r>
      <w:hyperlink r:id="rId54" w:history="1">
        <w:r w:rsidRPr="00182007">
          <w:rPr>
            <w:rStyle w:val="Hyperlink"/>
          </w:rPr>
          <w:t>https://doi.org/10.3390/app15136980</w:t>
        </w:r>
      </w:hyperlink>
    </w:p>
    <w:p w14:paraId="1E999E49" w14:textId="77777777" w:rsidR="00565862" w:rsidRPr="00182007" w:rsidRDefault="00565862" w:rsidP="006B58F0">
      <w:pPr>
        <w:pStyle w:val="EndNoteBibliography"/>
        <w:spacing w:after="0"/>
        <w:ind w:left="360" w:hanging="360"/>
      </w:pPr>
      <w:r w:rsidRPr="00182007">
        <w:lastRenderedPageBreak/>
        <w:t xml:space="preserve">11. Arifin, S. 2026. A Review of Kruskal-Wallis Test Applications in Scientific Research. </w:t>
      </w:r>
      <w:r w:rsidRPr="00182007">
        <w:rPr>
          <w:i/>
        </w:rPr>
        <w:t>Journal of Actuarial, Finance, and Risk Management,</w:t>
      </w:r>
      <w:r w:rsidRPr="00182007">
        <w:t xml:space="preserve"> 4</w:t>
      </w:r>
      <w:r w:rsidRPr="00182007">
        <w:rPr>
          <w:b/>
        </w:rPr>
        <w:t>,</w:t>
      </w:r>
      <w:r w:rsidRPr="00182007">
        <w:t xml:space="preserve"> 36-46.</w:t>
      </w:r>
      <w:hyperlink r:id="rId55" w:history="1">
        <w:r w:rsidRPr="00182007">
          <w:rPr>
            <w:rStyle w:val="Hyperlink"/>
          </w:rPr>
          <w:t>http://e-journal.president.ac.id/presunivojs/index.php/JAFRM/index</w:t>
        </w:r>
      </w:hyperlink>
    </w:p>
    <w:p w14:paraId="065A274C" w14:textId="77777777" w:rsidR="00565862" w:rsidRPr="00182007" w:rsidRDefault="00565862" w:rsidP="006B58F0">
      <w:pPr>
        <w:pStyle w:val="EndNoteBibliography"/>
        <w:spacing w:after="0"/>
        <w:ind w:left="360" w:hanging="360"/>
      </w:pPr>
      <w:r w:rsidRPr="00182007">
        <w:t xml:space="preserve">12. Ashqar, H. I., Issa, A. &amp; Masri, S. 2025. A software for predicting Pavement Condition Index (PCI) using machine learning for practical decision‑making with an exclusion approach. </w:t>
      </w:r>
      <w:r w:rsidRPr="00182007">
        <w:rPr>
          <w:i/>
        </w:rPr>
        <w:t>SoftwareX,</w:t>
      </w:r>
      <w:r w:rsidRPr="00182007">
        <w:t xml:space="preserve"> 31</w:t>
      </w:r>
      <w:r w:rsidRPr="00182007">
        <w:rPr>
          <w:b/>
        </w:rPr>
        <w:t>,</w:t>
      </w:r>
      <w:r w:rsidRPr="00182007">
        <w:t xml:space="preserve"> 102304.</w:t>
      </w:r>
      <w:hyperlink r:id="rId56" w:history="1">
        <w:r w:rsidRPr="00182007">
          <w:rPr>
            <w:rStyle w:val="Hyperlink"/>
          </w:rPr>
          <w:t>https://doi.org/10.1016/j.softx.2025.102304</w:t>
        </w:r>
      </w:hyperlink>
    </w:p>
    <w:p w14:paraId="4BA23ABE" w14:textId="77777777" w:rsidR="00565862" w:rsidRPr="00182007" w:rsidRDefault="00565862" w:rsidP="006B58F0">
      <w:pPr>
        <w:pStyle w:val="EndNoteBibliography"/>
        <w:spacing w:after="0"/>
        <w:ind w:left="360" w:hanging="360"/>
      </w:pPr>
      <w:r w:rsidRPr="00182007">
        <w:t>13. Azman, N. S., Ramli, M. Z., Razman, R., Zawawi, M. H., Ismail, I. N. &amp; Isa, M. R. Relative importance index (RII) in ranking of quality factors on industrialised building system (IBS) projects in Malaysia.  AIP Conference Proceedings, 2019. AIP Publishing LLC, 020029.</w:t>
      </w:r>
    </w:p>
    <w:p w14:paraId="29B46457" w14:textId="77777777" w:rsidR="00565862" w:rsidRPr="00182007" w:rsidRDefault="00565862" w:rsidP="006B58F0">
      <w:pPr>
        <w:pStyle w:val="EndNoteBibliography"/>
        <w:spacing w:after="0"/>
        <w:ind w:left="360" w:hanging="360"/>
      </w:pPr>
      <w:r w:rsidRPr="00182007">
        <w:t xml:space="preserve">14. Basnet, K. S., Shrestha, J. K. &amp; Shrestha, R. N. 2023. Pavement performance model for road maintenance and repair planning: a review of predictive techniques. </w:t>
      </w:r>
      <w:r w:rsidRPr="00182007">
        <w:rPr>
          <w:i/>
        </w:rPr>
        <w:t>Digital Transportation and Safety,</w:t>
      </w:r>
      <w:r w:rsidRPr="00182007">
        <w:t xml:space="preserve"> 2</w:t>
      </w:r>
      <w:r w:rsidRPr="00182007">
        <w:rPr>
          <w:b/>
        </w:rPr>
        <w:t>,</w:t>
      </w:r>
      <w:r w:rsidRPr="00182007">
        <w:t xml:space="preserve"> 253-267.</w:t>
      </w:r>
      <w:hyperlink r:id="rId57" w:history="1">
        <w:r w:rsidRPr="00182007">
          <w:rPr>
            <w:rStyle w:val="Hyperlink"/>
          </w:rPr>
          <w:t>https://doi.org/10.48130/dts-2023-0021</w:t>
        </w:r>
      </w:hyperlink>
    </w:p>
    <w:p w14:paraId="087A24DE" w14:textId="77777777" w:rsidR="00565862" w:rsidRPr="00182007" w:rsidRDefault="00565862" w:rsidP="006B58F0">
      <w:pPr>
        <w:pStyle w:val="EndNoteBibliography"/>
        <w:spacing w:after="0"/>
        <w:ind w:left="360" w:hanging="360"/>
        <w:rPr>
          <w:i/>
        </w:rPr>
      </w:pPr>
      <w:r w:rsidRPr="00182007">
        <w:t xml:space="preserve">15. Cabrera, M. S. &amp; Silva, D. L. 2023. Neural Network-Based Prediction of the Performance Budget for Road Defects and Highway Maintenance. </w:t>
      </w:r>
      <w:r w:rsidRPr="00182007">
        <w:rPr>
          <w:i/>
        </w:rPr>
        <w:t>2023 IEEE 3rd International Conference on Software Engineering and Artificial Intelligence (SEAI).</w:t>
      </w:r>
    </w:p>
    <w:p w14:paraId="50E50228" w14:textId="77777777" w:rsidR="00565862" w:rsidRPr="00182007" w:rsidRDefault="00565862" w:rsidP="006B58F0">
      <w:pPr>
        <w:pStyle w:val="EndNoteBibliography"/>
        <w:spacing w:after="0"/>
        <w:ind w:left="360" w:hanging="360"/>
      </w:pPr>
      <w:r w:rsidRPr="00182007">
        <w:t xml:space="preserve">16. Chicco, D., Warrens, M. J. &amp; Jurman, G. 2021. The coefficient of determination R-squared is more informative than SMAPE, MAE, MAPE, MSE and RMSE in regression analysis evaluation. </w:t>
      </w:r>
      <w:r w:rsidRPr="00182007">
        <w:rPr>
          <w:i/>
        </w:rPr>
        <w:t>PeerJ Computer Science,</w:t>
      </w:r>
      <w:r w:rsidRPr="00182007">
        <w:t xml:space="preserve"> 7.</w:t>
      </w:r>
      <w:hyperlink r:id="rId58" w:history="1">
        <w:r w:rsidRPr="00182007">
          <w:rPr>
            <w:rStyle w:val="Hyperlink"/>
          </w:rPr>
          <w:t>https://doi.org/10.7717/peerj-cs.623</w:t>
        </w:r>
      </w:hyperlink>
    </w:p>
    <w:p w14:paraId="7C90AA7E" w14:textId="77777777" w:rsidR="00565862" w:rsidRPr="00182007" w:rsidRDefault="00565862" w:rsidP="006B58F0">
      <w:pPr>
        <w:pStyle w:val="EndNoteBibliography"/>
        <w:spacing w:after="0"/>
        <w:ind w:left="360" w:hanging="360"/>
      </w:pPr>
      <w:r w:rsidRPr="00182007">
        <w:t xml:space="preserve">17. Dastgheib, S. R., Feylizadeh, M. R., Bagherpour, M. &amp; Mahmoudi, A. 2022. Improving estimate at completion (EAC) cost of construction projects using adaptive neuro-fuzzy inference system (ANFIS). </w:t>
      </w:r>
      <w:r w:rsidRPr="00182007">
        <w:rPr>
          <w:i/>
        </w:rPr>
        <w:t>Canadian Journal of Civil Engineering,</w:t>
      </w:r>
      <w:r w:rsidRPr="00182007">
        <w:t xml:space="preserve"> 49</w:t>
      </w:r>
      <w:r w:rsidRPr="00182007">
        <w:rPr>
          <w:b/>
        </w:rPr>
        <w:t>,</w:t>
      </w:r>
      <w:r w:rsidRPr="00182007">
        <w:t xml:space="preserve"> 222-232.</w:t>
      </w:r>
      <w:hyperlink r:id="rId59" w:history="1">
        <w:r w:rsidRPr="00182007">
          <w:rPr>
            <w:rStyle w:val="Hyperlink"/>
          </w:rPr>
          <w:t>https://doi.org/10.1139/CJCE-2020-0399</w:t>
        </w:r>
      </w:hyperlink>
    </w:p>
    <w:p w14:paraId="54E9AE8A" w14:textId="77777777" w:rsidR="00565862" w:rsidRPr="00182007" w:rsidRDefault="00565862" w:rsidP="006B58F0">
      <w:pPr>
        <w:pStyle w:val="EndNoteBibliography"/>
        <w:spacing w:after="0"/>
        <w:ind w:left="360" w:hanging="360"/>
      </w:pPr>
      <w:r w:rsidRPr="00182007">
        <w:t xml:space="preserve">18. De Bortoli, A., Feraille, A. &amp; Leurent, F. 2022. Towards Road Sustainability—Part I: Principles and Holistic Assessment Method for Pavement Maintenance Policies. </w:t>
      </w:r>
      <w:r w:rsidRPr="00182007">
        <w:rPr>
          <w:i/>
        </w:rPr>
        <w:t>Sustainability</w:t>
      </w:r>
      <w:r w:rsidRPr="00182007">
        <w:t>.</w:t>
      </w:r>
      <w:hyperlink r:id="rId60" w:history="1">
        <w:r w:rsidRPr="00182007">
          <w:rPr>
            <w:rStyle w:val="Hyperlink"/>
          </w:rPr>
          <w:t>https://doi.org/10.3390/su14031513</w:t>
        </w:r>
      </w:hyperlink>
    </w:p>
    <w:p w14:paraId="23D9CD42" w14:textId="77777777" w:rsidR="00565862" w:rsidRPr="00182007" w:rsidRDefault="00565862" w:rsidP="006B58F0">
      <w:pPr>
        <w:pStyle w:val="EndNoteBibliography"/>
        <w:spacing w:after="0"/>
        <w:ind w:left="360" w:hanging="360"/>
      </w:pPr>
      <w:r w:rsidRPr="00182007">
        <w:t xml:space="preserve">19. Elgamal, E., Fawzy, H., Mohamady, A. &amp; Basha, A. 2025. Pavement management system: Condition assessment, challenges, and future directions. </w:t>
      </w:r>
      <w:r w:rsidRPr="00182007">
        <w:rPr>
          <w:i/>
        </w:rPr>
        <w:t>Journal of Contemporary Technology and Applied Engineering,</w:t>
      </w:r>
      <w:r w:rsidRPr="00182007">
        <w:t xml:space="preserve"> 3</w:t>
      </w:r>
      <w:r w:rsidRPr="00182007">
        <w:rPr>
          <w:b/>
        </w:rPr>
        <w:t>,</w:t>
      </w:r>
      <w:r w:rsidRPr="00182007">
        <w:t xml:space="preserve"> 93-102.</w:t>
      </w:r>
      <w:hyperlink r:id="rId61" w:history="1">
        <w:r w:rsidRPr="00182007">
          <w:rPr>
            <w:rStyle w:val="Hyperlink"/>
          </w:rPr>
          <w:t>https://doi.org/10.21608/jctae.2025.361183.1044</w:t>
        </w:r>
      </w:hyperlink>
    </w:p>
    <w:p w14:paraId="75A430BE" w14:textId="77777777" w:rsidR="00565862" w:rsidRPr="00182007" w:rsidRDefault="00565862" w:rsidP="006B58F0">
      <w:pPr>
        <w:pStyle w:val="EndNoteBibliography"/>
        <w:spacing w:after="0"/>
        <w:ind w:left="360" w:hanging="360"/>
      </w:pPr>
      <w:r w:rsidRPr="00182007">
        <w:t>20. Ewadh, H. A., Almuhanna, R. &amp; Alasadi, S. Developing optimized prioritizing road maintenance.  MATEC Web of Conferences, 2018a. EDP Sciences, 01044.</w:t>
      </w:r>
    </w:p>
    <w:p w14:paraId="36EEEC13" w14:textId="77777777" w:rsidR="00565862" w:rsidRPr="00182007" w:rsidRDefault="00565862" w:rsidP="006B58F0">
      <w:pPr>
        <w:pStyle w:val="EndNoteBibliography"/>
        <w:spacing w:after="0"/>
        <w:ind w:left="360" w:hanging="360"/>
      </w:pPr>
      <w:r w:rsidRPr="00182007">
        <w:rPr>
          <w:color w:val="FF0000"/>
        </w:rPr>
        <w:lastRenderedPageBreak/>
        <w:t>21</w:t>
      </w:r>
      <w:r w:rsidRPr="00182007">
        <w:t xml:space="preserve">. Ewadh, H. A., Almuhanna, R. R. A. &amp; Alasadi, S. 2018b. Validity Of Garber Model In Predicting Pavement Condition Index Of Flexible Pavement In Kerbala City. </w:t>
      </w:r>
      <w:r w:rsidRPr="00182007">
        <w:rPr>
          <w:i/>
        </w:rPr>
        <w:t>Kufa Journal Of Engineering,</w:t>
      </w:r>
      <w:r w:rsidRPr="00182007">
        <w:t xml:space="preserve"> 09</w:t>
      </w:r>
      <w:r w:rsidRPr="00182007">
        <w:rPr>
          <w:b/>
        </w:rPr>
        <w:t>,</w:t>
      </w:r>
      <w:r w:rsidRPr="00182007">
        <w:t xml:space="preserve"> 139-151.</w:t>
      </w:r>
      <w:r>
        <w:rPr>
          <w:rtl/>
        </w:rPr>
        <w:br/>
      </w:r>
      <w:hyperlink r:id="rId62" w:history="1">
        <w:r w:rsidRPr="00182007">
          <w:rPr>
            <w:rStyle w:val="Hyperlink"/>
          </w:rPr>
          <w:t>Https://Doi.Org/10.30572/2018%2fkje%2f090211</w:t>
        </w:r>
      </w:hyperlink>
    </w:p>
    <w:p w14:paraId="06E362E8" w14:textId="77777777" w:rsidR="00565862" w:rsidRPr="00182007" w:rsidRDefault="00565862" w:rsidP="006B58F0">
      <w:pPr>
        <w:pStyle w:val="EndNoteBibliography"/>
        <w:spacing w:after="0"/>
        <w:ind w:left="360" w:hanging="360"/>
      </w:pPr>
      <w:r w:rsidRPr="00182007">
        <w:t xml:space="preserve">22. Ferdinand, T., Sigit Pranowo, H., Jachrizal, S. &amp; Riana Herlina, L. 2024. Road Repair Delay Costs in Improving the Road Rehabilitation Strategy through a Comprehensive Road User Cost Model. </w:t>
      </w:r>
      <w:r w:rsidRPr="00182007">
        <w:rPr>
          <w:i/>
        </w:rPr>
        <w:t>International Journal of Engineering and Technology Innovation,</w:t>
      </w:r>
      <w:r w:rsidRPr="00182007">
        <w:t xml:space="preserve"> 14</w:t>
      </w:r>
      <w:r w:rsidRPr="00182007">
        <w:rPr>
          <w:b/>
        </w:rPr>
        <w:t>,</w:t>
      </w:r>
      <w:r w:rsidRPr="00182007">
        <w:t xml:space="preserve"> 254-270.</w:t>
      </w:r>
      <w:hyperlink r:id="rId63" w:history="1">
        <w:r w:rsidRPr="00182007">
          <w:rPr>
            <w:rStyle w:val="Hyperlink"/>
          </w:rPr>
          <w:t>https://doi.org/10.1088/1757-899X%2F881%2F1%2F012171</w:t>
        </w:r>
      </w:hyperlink>
    </w:p>
    <w:p w14:paraId="5C561521" w14:textId="77777777" w:rsidR="00565862" w:rsidRPr="00182007" w:rsidRDefault="00565862" w:rsidP="006B58F0">
      <w:pPr>
        <w:pStyle w:val="EndNoteBibliography"/>
        <w:spacing w:after="0"/>
        <w:ind w:left="360" w:hanging="360"/>
      </w:pPr>
      <w:r w:rsidRPr="00182007">
        <w:t xml:space="preserve">23. Gaussmann, R., Coelho, D., Fernandes, A., Crocker, P. &amp; Leithardt, V. R. 2020. Estimated maintenance costs of Brazilian highways using machine learning algorithms. </w:t>
      </w:r>
      <w:r w:rsidRPr="00182007">
        <w:rPr>
          <w:i/>
        </w:rPr>
        <w:t>Journal of Information Systems Engineering and Management,</w:t>
      </w:r>
      <w:r w:rsidRPr="00182007">
        <w:t xml:space="preserve"> 5</w:t>
      </w:r>
      <w:r w:rsidRPr="00182007">
        <w:rPr>
          <w:b/>
        </w:rPr>
        <w:t>,</w:t>
      </w:r>
      <w:r w:rsidRPr="00182007">
        <w:t xml:space="preserve"> em0119.</w:t>
      </w:r>
      <w:hyperlink r:id="rId64" w:history="1">
        <w:r w:rsidRPr="00182007">
          <w:rPr>
            <w:rStyle w:val="Hyperlink"/>
          </w:rPr>
          <w:t>https://doi.org/10.29333/jisem%2F8427</w:t>
        </w:r>
      </w:hyperlink>
    </w:p>
    <w:p w14:paraId="6D756B54" w14:textId="77777777" w:rsidR="00565862" w:rsidRPr="00182007" w:rsidRDefault="00565862" w:rsidP="006B58F0">
      <w:pPr>
        <w:pStyle w:val="EndNoteBibliography"/>
        <w:spacing w:after="0"/>
        <w:ind w:left="360" w:hanging="360"/>
      </w:pPr>
      <w:r w:rsidRPr="00182007">
        <w:t xml:space="preserve">24. Gharieb, M., Nishikawa, T., Nakamura, S. &amp; Thepvongsa, K. 2022. Application of Adaptive Neuro–Fuzzy Inference System for Forecasting Pavement Roughness in Laos. </w:t>
      </w:r>
      <w:r w:rsidRPr="00182007">
        <w:rPr>
          <w:i/>
        </w:rPr>
        <w:t>Coatings,</w:t>
      </w:r>
      <w:r w:rsidRPr="00182007">
        <w:t xml:space="preserve"> 12</w:t>
      </w:r>
      <w:r w:rsidRPr="00182007">
        <w:rPr>
          <w:b/>
        </w:rPr>
        <w:t>,</w:t>
      </w:r>
      <w:r w:rsidRPr="00182007">
        <w:t xml:space="preserve"> 380.</w:t>
      </w:r>
      <w:hyperlink r:id="rId65" w:history="1">
        <w:r w:rsidRPr="00182007">
          <w:rPr>
            <w:rStyle w:val="Hyperlink"/>
          </w:rPr>
          <w:t>https://doi.org/10.3390/coatings12030380</w:t>
        </w:r>
      </w:hyperlink>
    </w:p>
    <w:p w14:paraId="4CA35546" w14:textId="77777777" w:rsidR="00565862" w:rsidRPr="00182007" w:rsidRDefault="00565862" w:rsidP="006B58F0">
      <w:pPr>
        <w:pStyle w:val="EndNoteBibliography"/>
        <w:spacing w:after="0"/>
        <w:ind w:left="360" w:hanging="360"/>
      </w:pPr>
      <w:r w:rsidRPr="00182007">
        <w:t xml:space="preserve">25. Haryati, A. E., Sugiyarto, S. &amp; Putri, R. D. A. 2021. COMPARISON OF FUZZY SUBTRACTIVE CLUSTERING AND FUZZYC-MEANS. </w:t>
      </w:r>
      <w:r w:rsidRPr="00182007">
        <w:rPr>
          <w:i/>
        </w:rPr>
        <w:t>Jurnal Ilmiah Kursor,</w:t>
      </w:r>
      <w:r w:rsidRPr="00182007">
        <w:t xml:space="preserve"> 11.</w:t>
      </w:r>
      <w:hyperlink r:id="rId66" w:history="1">
        <w:r w:rsidRPr="00182007">
          <w:rPr>
            <w:rStyle w:val="Hyperlink"/>
          </w:rPr>
          <w:t>https://doi.org/10.21107/KURSOR.V11I1.254</w:t>
        </w:r>
      </w:hyperlink>
    </w:p>
    <w:p w14:paraId="310B3DAA" w14:textId="77777777" w:rsidR="00565862" w:rsidRPr="00182007" w:rsidRDefault="00565862" w:rsidP="006B58F0">
      <w:pPr>
        <w:pStyle w:val="EndNoteBibliography"/>
        <w:spacing w:after="0"/>
        <w:ind w:left="360" w:hanging="360"/>
      </w:pPr>
      <w:r w:rsidRPr="00182007">
        <w:t>26. Hasan, M. A., Jrew, B., Abed, F. &amp; Msallam, M. Developing a pavement maintenance management system of multi-lane highway in Iraq.  IOP Conference Series: Materials Science and Engineering, 2020. IOP Publishing, 012171.</w:t>
      </w:r>
    </w:p>
    <w:p w14:paraId="1749776E" w14:textId="77777777" w:rsidR="00565862" w:rsidRPr="00182007" w:rsidRDefault="00565862" w:rsidP="006B58F0">
      <w:pPr>
        <w:pStyle w:val="EndNoteBibliography"/>
        <w:spacing w:after="0"/>
        <w:ind w:left="360" w:hanging="360"/>
      </w:pPr>
      <w:r w:rsidRPr="00182007">
        <w:t xml:space="preserve">27. Hashemi Jokar, M. &amp; Heidaripanah, A. 2024. ANFIS Models with Subtractive Clustering and Fuzzy C-Mean Clustering Techniques for Predicting Swelling Percentage of Expansive Soils. </w:t>
      </w:r>
      <w:r w:rsidRPr="00182007">
        <w:rPr>
          <w:i/>
        </w:rPr>
        <w:t>Journal of Soft Computing in Civil Engineering,</w:t>
      </w:r>
      <w:r w:rsidRPr="00182007">
        <w:t xml:space="preserve"> 8</w:t>
      </w:r>
      <w:r w:rsidRPr="00182007">
        <w:rPr>
          <w:b/>
        </w:rPr>
        <w:t>,</w:t>
      </w:r>
      <w:r w:rsidRPr="00182007">
        <w:t xml:space="preserve"> 141-159.</w:t>
      </w:r>
      <w:hyperlink r:id="rId67" w:history="1">
        <w:r w:rsidRPr="00182007">
          <w:rPr>
            <w:rStyle w:val="Hyperlink"/>
          </w:rPr>
          <w:t>https://doi.org/10.22115/scce.2024.408595.1691</w:t>
        </w:r>
      </w:hyperlink>
    </w:p>
    <w:p w14:paraId="7877742D" w14:textId="77777777" w:rsidR="00565862" w:rsidRPr="00182007" w:rsidRDefault="00565862" w:rsidP="006B58F0">
      <w:pPr>
        <w:pStyle w:val="EndNoteBibliography"/>
        <w:spacing w:after="0"/>
        <w:ind w:left="360" w:hanging="360"/>
      </w:pPr>
      <w:r w:rsidRPr="00182007">
        <w:t xml:space="preserve">28. Hewamalage, H., Bergmeir, C. &amp; Bandara, K. 2019. Recurrent Neural Networks for Time Series Forecasting: Current Status and Future Directions. </w:t>
      </w:r>
      <w:r w:rsidRPr="00182007">
        <w:rPr>
          <w:i/>
        </w:rPr>
        <w:t>ArXiv,</w:t>
      </w:r>
      <w:r w:rsidRPr="00182007">
        <w:t xml:space="preserve"> abs/1909.00590.</w:t>
      </w:r>
      <w:hyperlink r:id="rId68" w:history="1">
        <w:r w:rsidRPr="00182007">
          <w:rPr>
            <w:rStyle w:val="Hyperlink"/>
          </w:rPr>
          <w:t>https://doi.org/10.1016/J.IJFORECAST.2020.06.008</w:t>
        </w:r>
      </w:hyperlink>
    </w:p>
    <w:p w14:paraId="19B0CB8D" w14:textId="77777777" w:rsidR="00565862" w:rsidRPr="00182007" w:rsidRDefault="00565862" w:rsidP="006B58F0">
      <w:pPr>
        <w:pStyle w:val="EndNoteBibliography"/>
        <w:spacing w:after="0"/>
        <w:ind w:left="360" w:hanging="360"/>
      </w:pPr>
      <w:r w:rsidRPr="00182007">
        <w:t>29. Iskandar, D., Hadiwardoyo, S. P., Sumabrata, R. J. &amp; Fitriasari, I. N. Road maintenance strategy with characteristic of drainage condition based on pavement performance.  AIP Conference Proceedings, 2018. AIP Publishing LLC, 040010.</w:t>
      </w:r>
    </w:p>
    <w:p w14:paraId="2E7D9499" w14:textId="77777777" w:rsidR="00565862" w:rsidRPr="00182007" w:rsidRDefault="00565862" w:rsidP="006B58F0">
      <w:pPr>
        <w:pStyle w:val="EndNoteBibliography"/>
        <w:spacing w:after="0"/>
        <w:ind w:left="360" w:hanging="360"/>
      </w:pPr>
      <w:r w:rsidRPr="00182007">
        <w:t xml:space="preserve">30. Jaleel, M. M., Albdairi, M. &amp; Almusawi, A. 2025. Marshall-Based thermal performance analysis of conventional and Polymer-Modified asphalt binders. </w:t>
      </w:r>
      <w:r w:rsidRPr="00182007">
        <w:rPr>
          <w:i/>
        </w:rPr>
        <w:t>Construction Materials,</w:t>
      </w:r>
      <w:r w:rsidRPr="00182007">
        <w:t xml:space="preserve"> 5</w:t>
      </w:r>
      <w:r w:rsidRPr="00182007">
        <w:rPr>
          <w:b/>
        </w:rPr>
        <w:t>,</w:t>
      </w:r>
      <w:r w:rsidRPr="00182007">
        <w:t xml:space="preserve"> 40.</w:t>
      </w:r>
      <w:hyperlink r:id="rId69" w:history="1">
        <w:r w:rsidRPr="00182007">
          <w:rPr>
            <w:rStyle w:val="Hyperlink"/>
          </w:rPr>
          <w:t>https://doi.org/10.3390/constrmater5020040</w:t>
        </w:r>
      </w:hyperlink>
    </w:p>
    <w:p w14:paraId="22BA8A26" w14:textId="77777777" w:rsidR="00565862" w:rsidRPr="00182007" w:rsidRDefault="00565862" w:rsidP="006B58F0">
      <w:pPr>
        <w:pStyle w:val="EndNoteBibliography"/>
        <w:spacing w:after="0"/>
        <w:ind w:left="360" w:hanging="360"/>
      </w:pPr>
      <w:r w:rsidRPr="00182007">
        <w:lastRenderedPageBreak/>
        <w:t xml:space="preserve">31. Jang, J.-S. 1993. ANFIS: adaptive-network-based fuzzy inference system. </w:t>
      </w:r>
      <w:r w:rsidRPr="00182007">
        <w:rPr>
          <w:i/>
        </w:rPr>
        <w:t>IEEE transactions on systems, man, and cybernetics,</w:t>
      </w:r>
      <w:r w:rsidRPr="00182007">
        <w:t xml:space="preserve"> 23</w:t>
      </w:r>
      <w:r w:rsidRPr="00182007">
        <w:rPr>
          <w:b/>
        </w:rPr>
        <w:t>,</w:t>
      </w:r>
      <w:r w:rsidRPr="00182007">
        <w:t xml:space="preserve"> 665-685.</w:t>
      </w:r>
      <w:hyperlink r:id="rId70" w:history="1">
        <w:r w:rsidRPr="00182007">
          <w:rPr>
            <w:rStyle w:val="Hyperlink"/>
          </w:rPr>
          <w:t>https://doi.org/10.3390/su16093771</w:t>
        </w:r>
      </w:hyperlink>
    </w:p>
    <w:p w14:paraId="6952A21A" w14:textId="77777777" w:rsidR="00565862" w:rsidRPr="00182007" w:rsidRDefault="00565862" w:rsidP="006B58F0">
      <w:pPr>
        <w:pStyle w:val="EndNoteBibliography"/>
        <w:spacing w:after="0"/>
        <w:ind w:left="360" w:hanging="360"/>
      </w:pPr>
      <w:r w:rsidRPr="00182007">
        <w:t xml:space="preserve">32. Ji, A., Xue, X., Wang, Y., Luo, X. &amp; Zhang, M. 2020. An integrated multi-objectives optimization approach on modelling pavement maintenance strategies for pavement sustainability. </w:t>
      </w:r>
      <w:r w:rsidRPr="00182007">
        <w:rPr>
          <w:i/>
        </w:rPr>
        <w:t>Journal of Civil Engineering and Management,</w:t>
      </w:r>
      <w:r w:rsidRPr="00182007">
        <w:t xml:space="preserve"> 26</w:t>
      </w:r>
      <w:r w:rsidRPr="00182007">
        <w:rPr>
          <w:b/>
        </w:rPr>
        <w:t>,</w:t>
      </w:r>
      <w:r w:rsidRPr="00182007">
        <w:t xml:space="preserve"> 717-732.</w:t>
      </w:r>
      <w:hyperlink r:id="rId71" w:history="1">
        <w:r w:rsidRPr="00182007">
          <w:rPr>
            <w:rStyle w:val="Hyperlink"/>
          </w:rPr>
          <w:t>https://doi.org/10.3846/jcem.2020.13751</w:t>
        </w:r>
      </w:hyperlink>
    </w:p>
    <w:p w14:paraId="2221B888" w14:textId="77777777" w:rsidR="00565862" w:rsidRPr="00182007" w:rsidRDefault="00565862" w:rsidP="006B58F0">
      <w:pPr>
        <w:pStyle w:val="EndNoteBibliography"/>
        <w:spacing w:after="0"/>
        <w:ind w:left="360" w:hanging="360"/>
      </w:pPr>
      <w:r w:rsidRPr="00182007">
        <w:t>33. Johnson, O. V., Xinying, C., Johnson, O. E., Khaw, K. W. &amp; Lee, M. H. Learning rate schedules and optimizers, a game changer for deep neural networks.  International Conference of Reliable Information and Communication Technology, 2023. Springer, 327-340.</w:t>
      </w:r>
    </w:p>
    <w:p w14:paraId="02B10144" w14:textId="77777777" w:rsidR="00565862" w:rsidRPr="00182007" w:rsidRDefault="00565862" w:rsidP="006B58F0">
      <w:pPr>
        <w:pStyle w:val="EndNoteBibliography"/>
        <w:spacing w:after="0"/>
        <w:ind w:left="360" w:hanging="360"/>
      </w:pPr>
      <w:r w:rsidRPr="00182007">
        <w:t xml:space="preserve">34. Jung, H., Kim, Y., Kim, S., Park, C. &amp; Nam, J. 2020. Life Extension of Aged Jointed Plain Concrete Pavement through Remodeling Index–Based Analysis. </w:t>
      </w:r>
      <w:r w:rsidRPr="00182007">
        <w:rPr>
          <w:i/>
        </w:rPr>
        <w:t>Materials,</w:t>
      </w:r>
      <w:r w:rsidRPr="00182007">
        <w:t xml:space="preserve"> 13.</w:t>
      </w:r>
      <w:hyperlink r:id="rId72" w:history="1">
        <w:r w:rsidRPr="00182007">
          <w:rPr>
            <w:rStyle w:val="Hyperlink"/>
          </w:rPr>
          <w:t>https://doi.org/10.3390/ma13132982</w:t>
        </w:r>
      </w:hyperlink>
    </w:p>
    <w:p w14:paraId="5B8A4898" w14:textId="77777777" w:rsidR="00565862" w:rsidRPr="00182007" w:rsidRDefault="00565862" w:rsidP="006B58F0">
      <w:pPr>
        <w:pStyle w:val="EndNoteBibliography"/>
        <w:spacing w:after="0"/>
        <w:ind w:left="360" w:hanging="360"/>
      </w:pPr>
      <w:r w:rsidRPr="00182007">
        <w:t xml:space="preserve">35. Kaloop, M. R., El-Badawy, S. M., Hu, J. W. &amp; Abd El-Hakim, R. T. 2023. International Roughness Index prediction for flexible pavements using novel machine learning techniques. </w:t>
      </w:r>
      <w:r w:rsidRPr="00182007">
        <w:rPr>
          <w:i/>
        </w:rPr>
        <w:t>Engineering Applications of Artificial Intelligence,</w:t>
      </w:r>
      <w:r w:rsidRPr="00182007">
        <w:t xml:space="preserve"> 122</w:t>
      </w:r>
      <w:r w:rsidRPr="00182007">
        <w:rPr>
          <w:b/>
        </w:rPr>
        <w:t>,</w:t>
      </w:r>
      <w:r w:rsidRPr="00182007">
        <w:t xml:space="preserve"> 106007.</w:t>
      </w:r>
      <w:hyperlink r:id="rId73" w:history="1">
        <w:r w:rsidRPr="00182007">
          <w:rPr>
            <w:rStyle w:val="Hyperlink"/>
          </w:rPr>
          <w:t>https://doi.org/10.1016/j.engappai.2023.106007</w:t>
        </w:r>
      </w:hyperlink>
    </w:p>
    <w:p w14:paraId="630FE694" w14:textId="77777777" w:rsidR="00565862" w:rsidRPr="00182007" w:rsidRDefault="00565862" w:rsidP="006B58F0">
      <w:pPr>
        <w:pStyle w:val="EndNoteBibliography"/>
        <w:spacing w:after="0"/>
        <w:ind w:left="360" w:hanging="360"/>
      </w:pPr>
      <w:r w:rsidRPr="00182007">
        <w:t xml:space="preserve">36. Karaboga, D. &amp; Kaya, E. 2019. Adaptive network based fuzzy inference system (ANFIS) training approaches: a comprehensive survey. </w:t>
      </w:r>
      <w:r w:rsidRPr="00182007">
        <w:rPr>
          <w:i/>
        </w:rPr>
        <w:t>Artificial intelligence review,</w:t>
      </w:r>
      <w:r w:rsidRPr="00182007">
        <w:t xml:space="preserve"> 52</w:t>
      </w:r>
      <w:r w:rsidRPr="00182007">
        <w:rPr>
          <w:b/>
        </w:rPr>
        <w:t>,</w:t>
      </w:r>
      <w:r w:rsidRPr="00182007">
        <w:t xml:space="preserve"> 2263-2293.</w:t>
      </w:r>
      <w:hyperlink r:id="rId74" w:history="1">
        <w:r w:rsidRPr="00182007">
          <w:rPr>
            <w:rStyle w:val="Hyperlink"/>
          </w:rPr>
          <w:t>https://doi.org/10.1007/s10462-017-9610-2</w:t>
        </w:r>
      </w:hyperlink>
    </w:p>
    <w:p w14:paraId="740DBA2B" w14:textId="77777777" w:rsidR="00565862" w:rsidRPr="00182007" w:rsidRDefault="00565862" w:rsidP="006B58F0">
      <w:pPr>
        <w:pStyle w:val="EndNoteBibliography"/>
        <w:spacing w:after="0"/>
        <w:ind w:left="360" w:hanging="360"/>
      </w:pPr>
      <w:r w:rsidRPr="00182007">
        <w:t xml:space="preserve">37. Khudhair, H. S., Al-Jameel, H. A. &amp; Konoplev, V. N. 2024. Investigation of Traffic Efficiency on Karbala Roads. </w:t>
      </w:r>
      <w:r w:rsidRPr="00182007">
        <w:rPr>
          <w:i/>
        </w:rPr>
        <w:t>Transportation and Information Technologies in Russia/Транспорт и информационные технологии,</w:t>
      </w:r>
      <w:r w:rsidRPr="00182007">
        <w:t xml:space="preserve"> 14</w:t>
      </w:r>
      <w:r w:rsidRPr="00182007">
        <w:rPr>
          <w:b/>
        </w:rPr>
        <w:t>,</w:t>
      </w:r>
      <w:r w:rsidRPr="00182007">
        <w:t xml:space="preserve"> 51-68.</w:t>
      </w:r>
      <w:hyperlink r:id="rId75" w:history="1">
        <w:r w:rsidRPr="00182007">
          <w:rPr>
            <w:rStyle w:val="Hyperlink"/>
          </w:rPr>
          <w:t>https://doi.org/10.12731/2227-930x-2024-14-1-251</w:t>
        </w:r>
      </w:hyperlink>
    </w:p>
    <w:p w14:paraId="4DABEDDE" w14:textId="77777777" w:rsidR="00565862" w:rsidRPr="00182007" w:rsidRDefault="00565862" w:rsidP="006B58F0">
      <w:pPr>
        <w:pStyle w:val="EndNoteBibliography"/>
        <w:spacing w:after="0"/>
        <w:ind w:left="360" w:hanging="360"/>
      </w:pPr>
      <w:r w:rsidRPr="00182007">
        <w:t xml:space="preserve">38. Kiani Mavi, N., Brown, K., Fulford, R. &amp; Goh, M. 2023. Forecasting project success in the construction industry using adaptive neuro-fuzzy inference system. </w:t>
      </w:r>
      <w:r w:rsidRPr="00182007">
        <w:rPr>
          <w:i/>
        </w:rPr>
        <w:t>International Journal of Construction Management,</w:t>
      </w:r>
      <w:r w:rsidRPr="00182007">
        <w:t xml:space="preserve"> 24</w:t>
      </w:r>
      <w:r w:rsidRPr="00182007">
        <w:rPr>
          <w:b/>
        </w:rPr>
        <w:t>,</w:t>
      </w:r>
      <w:r w:rsidRPr="00182007">
        <w:t xml:space="preserve"> 1550-1568.</w:t>
      </w:r>
      <w:hyperlink r:id="rId76" w:history="1">
        <w:r w:rsidRPr="00182007">
          <w:rPr>
            <w:rStyle w:val="Hyperlink"/>
          </w:rPr>
          <w:t>https://doi.org/10.1080/15623599.2023.2266676</w:t>
        </w:r>
      </w:hyperlink>
    </w:p>
    <w:p w14:paraId="57D14D5E" w14:textId="77777777" w:rsidR="00565862" w:rsidRPr="00182007" w:rsidRDefault="00565862" w:rsidP="006B58F0">
      <w:pPr>
        <w:pStyle w:val="EndNoteBibliography"/>
        <w:spacing w:after="0"/>
        <w:ind w:left="360" w:hanging="360"/>
      </w:pPr>
      <w:r w:rsidRPr="00182007">
        <w:t xml:space="preserve">39. Kırbaş, U. &amp; Karaşahin, M. 2016. Performance models for hot mix asphalt pavements in urban roads. </w:t>
      </w:r>
      <w:r w:rsidRPr="00182007">
        <w:rPr>
          <w:i/>
        </w:rPr>
        <w:t>Construction and Building Materials,</w:t>
      </w:r>
      <w:r w:rsidRPr="00182007">
        <w:t xml:space="preserve"> 116</w:t>
      </w:r>
      <w:r w:rsidRPr="00182007">
        <w:rPr>
          <w:b/>
        </w:rPr>
        <w:t>,</w:t>
      </w:r>
      <w:r w:rsidRPr="00182007">
        <w:t xml:space="preserve"> 281-288.</w:t>
      </w:r>
      <w:hyperlink r:id="rId77" w:history="1">
        <w:r w:rsidRPr="00182007">
          <w:rPr>
            <w:rStyle w:val="Hyperlink"/>
          </w:rPr>
          <w:t>https://doi.org/10.1016/J.CONBUILDMAT.2016.04.118</w:t>
        </w:r>
      </w:hyperlink>
    </w:p>
    <w:p w14:paraId="1391E252" w14:textId="77777777" w:rsidR="00565862" w:rsidRPr="00182007" w:rsidRDefault="00565862" w:rsidP="006B58F0">
      <w:pPr>
        <w:pStyle w:val="EndNoteBibliography"/>
        <w:spacing w:after="0"/>
        <w:ind w:left="360" w:hanging="360"/>
      </w:pPr>
      <w:r w:rsidRPr="00182007">
        <w:t xml:space="preserve">40. Kotian, H., Varghese, A. L. &amp; Motappa, R. 2022. An R function for Cronbach’s alpha analysis: A case-based approach. </w:t>
      </w:r>
      <w:r w:rsidRPr="00182007">
        <w:rPr>
          <w:i/>
        </w:rPr>
        <w:t>National journal of community medicine,</w:t>
      </w:r>
      <w:r w:rsidRPr="00182007">
        <w:t xml:space="preserve"> 13</w:t>
      </w:r>
      <w:r w:rsidRPr="00182007">
        <w:rPr>
          <w:b/>
        </w:rPr>
        <w:t>,</w:t>
      </w:r>
      <w:r w:rsidRPr="00182007">
        <w:t xml:space="preserve"> 571-575.</w:t>
      </w:r>
      <w:hyperlink r:id="rId78" w:history="1">
        <w:r w:rsidRPr="00182007">
          <w:rPr>
            <w:rStyle w:val="Hyperlink"/>
          </w:rPr>
          <w:t>https://doi.org/10.55489/njcm.130820221149</w:t>
        </w:r>
      </w:hyperlink>
    </w:p>
    <w:p w14:paraId="5EA42F17" w14:textId="77777777" w:rsidR="00565862" w:rsidRPr="00182007" w:rsidRDefault="00565862" w:rsidP="006B58F0">
      <w:pPr>
        <w:pStyle w:val="EndNoteBibliography"/>
        <w:spacing w:after="0"/>
        <w:ind w:left="360" w:hanging="360"/>
      </w:pPr>
      <w:r w:rsidRPr="00182007">
        <w:lastRenderedPageBreak/>
        <w:t xml:space="preserve">41. Kumar, R. &amp; Tung, S. 2025. Automated detection and severity assessment of asphalt pavement distress using YOLOv8: A deep learning approach. </w:t>
      </w:r>
      <w:r w:rsidRPr="00182007">
        <w:rPr>
          <w:i/>
        </w:rPr>
        <w:t>International Journal of Pavement Research and Technology</w:t>
      </w:r>
      <w:r w:rsidRPr="00182007">
        <w:rPr>
          <w:b/>
        </w:rPr>
        <w:t>,</w:t>
      </w:r>
      <w:r w:rsidRPr="00182007">
        <w:t xml:space="preserve"> 1-16.</w:t>
      </w:r>
      <w:hyperlink r:id="rId79" w:history="1">
        <w:r w:rsidRPr="00182007">
          <w:rPr>
            <w:rStyle w:val="Hyperlink"/>
          </w:rPr>
          <w:t>https://doi.org/10.1007/s42947-025-00584-7</w:t>
        </w:r>
      </w:hyperlink>
    </w:p>
    <w:p w14:paraId="5BAF743F" w14:textId="77777777" w:rsidR="00565862" w:rsidRPr="00182007" w:rsidRDefault="00565862" w:rsidP="006B58F0">
      <w:pPr>
        <w:pStyle w:val="EndNoteBibliography"/>
        <w:spacing w:after="0"/>
        <w:ind w:left="360" w:hanging="360"/>
      </w:pPr>
      <w:r w:rsidRPr="00182007">
        <w:t xml:space="preserve">42. Kuruvachalil, L., Karim, F., Masoud, A. R., Hasan, U., Ali, L., Sulaiman, F. B., Alosaimi, F. &amp; Aljassmi, H. 2025. Advancing pavement Management: A comprehensive review of smart models for better decisions. </w:t>
      </w:r>
      <w:r w:rsidRPr="00182007">
        <w:rPr>
          <w:i/>
        </w:rPr>
        <w:t>Transportation Research Interdisciplinary Perspectives,</w:t>
      </w:r>
      <w:r w:rsidRPr="00182007">
        <w:t xml:space="preserve"> 34</w:t>
      </w:r>
      <w:r w:rsidRPr="00182007">
        <w:rPr>
          <w:b/>
        </w:rPr>
        <w:t>,</w:t>
      </w:r>
      <w:r w:rsidRPr="00182007">
        <w:t xml:space="preserve"> 101711.</w:t>
      </w:r>
      <w:hyperlink r:id="rId80" w:history="1">
        <w:r w:rsidRPr="00182007">
          <w:rPr>
            <w:rStyle w:val="Hyperlink"/>
          </w:rPr>
          <w:t>https://doi.org/10.1016/j.trip.2025.101711</w:t>
        </w:r>
      </w:hyperlink>
    </w:p>
    <w:p w14:paraId="750B8E7E" w14:textId="77777777" w:rsidR="00565862" w:rsidRPr="00182007" w:rsidRDefault="00565862" w:rsidP="006B58F0">
      <w:pPr>
        <w:pStyle w:val="EndNoteBibliography"/>
        <w:spacing w:after="0"/>
        <w:ind w:left="360" w:hanging="360"/>
      </w:pPr>
      <w:r w:rsidRPr="00182007">
        <w:t xml:space="preserve">43. Leonori, S., Martino, A., Luzi, M., Mascioli, F. M. F. &amp; Rizzi, A. 2020. A generalized framework for ANFIS synthesis procedures by clustering techniques. </w:t>
      </w:r>
      <w:r w:rsidRPr="00182007">
        <w:rPr>
          <w:i/>
        </w:rPr>
        <w:t>Applied Soft Computing,</w:t>
      </w:r>
      <w:r w:rsidRPr="00182007">
        <w:t xml:space="preserve"> 96</w:t>
      </w:r>
      <w:r w:rsidRPr="00182007">
        <w:rPr>
          <w:b/>
        </w:rPr>
        <w:t>,</w:t>
      </w:r>
      <w:r w:rsidRPr="00182007">
        <w:t xml:space="preserve"> 106622.</w:t>
      </w:r>
      <w:hyperlink r:id="rId81" w:history="1">
        <w:r w:rsidRPr="00182007">
          <w:rPr>
            <w:rStyle w:val="Hyperlink"/>
          </w:rPr>
          <w:t>https://doi.org/10.1016/j.asoc.2020.106622</w:t>
        </w:r>
      </w:hyperlink>
    </w:p>
    <w:p w14:paraId="57667068" w14:textId="77777777" w:rsidR="00565862" w:rsidRPr="00182007" w:rsidRDefault="00565862" w:rsidP="006B58F0">
      <w:pPr>
        <w:pStyle w:val="EndNoteBibliography"/>
        <w:spacing w:after="0"/>
        <w:ind w:left="360" w:hanging="360"/>
      </w:pPr>
      <w:r w:rsidRPr="00182007">
        <w:t xml:space="preserve">44. Liu, J., Yinchai, W., Siong, T. C., Li, X., Zhao, L. &amp; Wei, F. 2022. A hybrid interpretable deep structure based on adaptive neuro-fuzzy inference system, decision tree, and K-means for intrusion detection. </w:t>
      </w:r>
      <w:r w:rsidRPr="00182007">
        <w:rPr>
          <w:i/>
        </w:rPr>
        <w:t>Scientific Reports,</w:t>
      </w:r>
      <w:r w:rsidRPr="00182007">
        <w:t xml:space="preserve"> 12</w:t>
      </w:r>
      <w:r w:rsidRPr="00182007">
        <w:rPr>
          <w:b/>
        </w:rPr>
        <w:t>,</w:t>
      </w:r>
      <w:r w:rsidRPr="00182007">
        <w:t xml:space="preserve"> 20770.</w:t>
      </w:r>
      <w:hyperlink r:id="rId82" w:history="1">
        <w:r w:rsidRPr="00182007">
          <w:rPr>
            <w:rStyle w:val="Hyperlink"/>
          </w:rPr>
          <w:t>https://doi.org/10.1038/s41598-022-23765-x</w:t>
        </w:r>
      </w:hyperlink>
    </w:p>
    <w:p w14:paraId="0FF330B5" w14:textId="77777777" w:rsidR="00565862" w:rsidRPr="00182007" w:rsidRDefault="00565862" w:rsidP="006B58F0">
      <w:pPr>
        <w:pStyle w:val="EndNoteBibliography"/>
        <w:spacing w:after="0"/>
        <w:ind w:left="360" w:hanging="360"/>
      </w:pPr>
      <w:r w:rsidRPr="00182007">
        <w:t xml:space="preserve">45. Liu, Q. H. &amp; Cao, Q. 2024. Dynamic control method of construction cost based on fuzzy neural network. </w:t>
      </w:r>
      <w:r w:rsidRPr="00182007">
        <w:rPr>
          <w:i/>
        </w:rPr>
        <w:t>Automatika,</w:t>
      </w:r>
      <w:r w:rsidRPr="00182007">
        <w:t xml:space="preserve"> 65</w:t>
      </w:r>
      <w:r w:rsidRPr="00182007">
        <w:rPr>
          <w:b/>
        </w:rPr>
        <w:t>,</w:t>
      </w:r>
      <w:r w:rsidRPr="00182007">
        <w:t xml:space="preserve"> 1339-1349.</w:t>
      </w:r>
      <w:hyperlink r:id="rId83" w:history="1">
        <w:r w:rsidRPr="00182007">
          <w:rPr>
            <w:rStyle w:val="Hyperlink"/>
          </w:rPr>
          <w:t>https://doi.org/10.1080/00051144.2024.2372747</w:t>
        </w:r>
      </w:hyperlink>
    </w:p>
    <w:p w14:paraId="7FA04AF2" w14:textId="77777777" w:rsidR="00565862" w:rsidRPr="00182007" w:rsidRDefault="00565862" w:rsidP="006B58F0">
      <w:pPr>
        <w:pStyle w:val="EndNoteBibliography"/>
        <w:spacing w:after="0"/>
        <w:ind w:left="360" w:hanging="360"/>
      </w:pPr>
      <w:r w:rsidRPr="00182007">
        <w:t xml:space="preserve">46. Llopis-Castelló, D., García-Segura, T., Montalbán-Domingo, L., Sanz-Benlloch, A. &amp; Pellicer, E. 2020. Influence of pavement structure, traffic, and weather on urban flexible pavement deterioration. </w:t>
      </w:r>
      <w:r w:rsidRPr="00182007">
        <w:rPr>
          <w:i/>
        </w:rPr>
        <w:t>Sustainability,</w:t>
      </w:r>
      <w:r w:rsidRPr="00182007">
        <w:t xml:space="preserve"> 12</w:t>
      </w:r>
      <w:r w:rsidRPr="00182007">
        <w:rPr>
          <w:b/>
        </w:rPr>
        <w:t>,</w:t>
      </w:r>
      <w:r w:rsidRPr="00182007">
        <w:t xml:space="preserve"> 9717.</w:t>
      </w:r>
      <w:hyperlink r:id="rId84" w:history="1">
        <w:r w:rsidRPr="00182007">
          <w:rPr>
            <w:rStyle w:val="Hyperlink"/>
          </w:rPr>
          <w:t>https://doi.org/10.3390/su12229717</w:t>
        </w:r>
      </w:hyperlink>
    </w:p>
    <w:p w14:paraId="436812C9" w14:textId="77777777" w:rsidR="00565862" w:rsidRPr="00182007" w:rsidRDefault="00565862" w:rsidP="006B58F0">
      <w:pPr>
        <w:pStyle w:val="EndNoteBibliography"/>
        <w:spacing w:after="0"/>
        <w:ind w:left="360" w:hanging="360"/>
      </w:pPr>
      <w:r w:rsidRPr="00182007">
        <w:t xml:space="preserve">47. Mahdi, A. M. &amp; Erzaij, K. R. 2024. Developing ANFIS-FMEA model for assessment and prioritization of potential trouble factors in Iraqi building projects. </w:t>
      </w:r>
      <w:r w:rsidRPr="00182007">
        <w:rPr>
          <w:i/>
        </w:rPr>
        <w:t>Open Engineering,</w:t>
      </w:r>
      <w:r w:rsidRPr="00182007">
        <w:t xml:space="preserve"> 14</w:t>
      </w:r>
      <w:r w:rsidRPr="00182007">
        <w:rPr>
          <w:b/>
        </w:rPr>
        <w:t>,</w:t>
      </w:r>
      <w:r w:rsidRPr="00182007">
        <w:t xml:space="preserve"> 20220513.</w:t>
      </w:r>
      <w:hyperlink r:id="rId85" w:history="1">
        <w:r w:rsidRPr="00182007">
          <w:rPr>
            <w:rStyle w:val="Hyperlink"/>
          </w:rPr>
          <w:t>https://doi.org/10.1515/eng-2022-0513</w:t>
        </w:r>
      </w:hyperlink>
    </w:p>
    <w:p w14:paraId="0AA58004" w14:textId="77777777" w:rsidR="00565862" w:rsidRPr="00182007" w:rsidRDefault="00565862" w:rsidP="006B58F0">
      <w:pPr>
        <w:pStyle w:val="EndNoteBibliography"/>
        <w:spacing w:after="0"/>
        <w:ind w:left="360" w:hanging="360"/>
      </w:pPr>
      <w:r w:rsidRPr="00182007">
        <w:t xml:space="preserve">48. Majstorović, A. &amp; Jajac, N. 2022. Maintenance Management Model for Nonurban Road Network. </w:t>
      </w:r>
      <w:r w:rsidRPr="00182007">
        <w:rPr>
          <w:i/>
        </w:rPr>
        <w:t>Infrastructures,</w:t>
      </w:r>
      <w:r w:rsidRPr="00182007">
        <w:t xml:space="preserve"> 7.</w:t>
      </w:r>
      <w:hyperlink r:id="rId86" w:history="1">
        <w:r w:rsidRPr="00182007">
          <w:rPr>
            <w:rStyle w:val="Hyperlink"/>
          </w:rPr>
          <w:t>https://doi.org/10.3390/infrastructures7060080</w:t>
        </w:r>
      </w:hyperlink>
    </w:p>
    <w:p w14:paraId="0A2CC883" w14:textId="77777777" w:rsidR="00565862" w:rsidRPr="00182007" w:rsidRDefault="00565862" w:rsidP="006B58F0">
      <w:pPr>
        <w:pStyle w:val="EndNoteBibliography"/>
        <w:spacing w:after="0"/>
        <w:ind w:left="360" w:hanging="360"/>
      </w:pPr>
      <w:r w:rsidRPr="00182007">
        <w:t xml:space="preserve">49. Marović, I., Androjić, I., Jajac, N. &amp; Hanák, T. 2018. Urban road infrastructure maintenance planning with application of neural networks. </w:t>
      </w:r>
      <w:r w:rsidRPr="00182007">
        <w:rPr>
          <w:i/>
        </w:rPr>
        <w:t>Complexity,</w:t>
      </w:r>
      <w:r w:rsidRPr="00182007">
        <w:t xml:space="preserve"> 2018</w:t>
      </w:r>
      <w:r w:rsidRPr="00182007">
        <w:rPr>
          <w:b/>
        </w:rPr>
        <w:t>,</w:t>
      </w:r>
      <w:r w:rsidRPr="00182007">
        <w:t xml:space="preserve"> 5160417.</w:t>
      </w:r>
      <w:hyperlink r:id="rId87" w:history="1">
        <w:r w:rsidRPr="00182007">
          <w:rPr>
            <w:rStyle w:val="Hyperlink"/>
          </w:rPr>
          <w:t>https://doi.org/10.1155/2018%2F5160417</w:t>
        </w:r>
      </w:hyperlink>
    </w:p>
    <w:p w14:paraId="7314FFC3" w14:textId="77777777" w:rsidR="00565862" w:rsidRPr="00182007" w:rsidRDefault="00565862" w:rsidP="006B58F0">
      <w:pPr>
        <w:pStyle w:val="EndNoteBibliography"/>
        <w:spacing w:after="0"/>
        <w:ind w:left="360" w:hanging="360"/>
      </w:pPr>
      <w:r w:rsidRPr="00182007">
        <w:t xml:space="preserve">50. Mehmood, M. I. &amp; Zhang, B. 2021. AHP-DEMATEL Based Research on the Influencing Factors of the Daily Maintenance Costs of China's National and </w:t>
      </w:r>
      <w:r w:rsidRPr="00182007">
        <w:lastRenderedPageBreak/>
        <w:t xml:space="preserve">Provincial Trunk Highways. </w:t>
      </w:r>
      <w:r w:rsidRPr="00182007">
        <w:rPr>
          <w:i/>
        </w:rPr>
        <w:t>SSRN Electronic Journal</w:t>
      </w:r>
      <w:r w:rsidRPr="00182007">
        <w:t>.</w:t>
      </w:r>
      <w:hyperlink r:id="rId88" w:history="1">
        <w:r w:rsidRPr="00182007">
          <w:rPr>
            <w:rStyle w:val="Hyperlink"/>
          </w:rPr>
          <w:t>https://doi.org/10.2139/ssrn.3945569</w:t>
        </w:r>
      </w:hyperlink>
    </w:p>
    <w:p w14:paraId="07A4C232" w14:textId="77777777" w:rsidR="00565862" w:rsidRPr="00182007" w:rsidRDefault="00565862" w:rsidP="006B58F0">
      <w:pPr>
        <w:pStyle w:val="EndNoteBibliography"/>
        <w:spacing w:after="0"/>
        <w:ind w:left="360" w:hanging="360"/>
      </w:pPr>
      <w:r w:rsidRPr="00182007">
        <w:t xml:space="preserve">51. Mhady, A. A., Budayan, C. &amp; Gurgun, A. P. 2024. Estimate-at-completion (EAC) prediction using Archimedes optimization with adaptive fuzzy and neural networks. </w:t>
      </w:r>
      <w:r w:rsidRPr="00182007">
        <w:rPr>
          <w:i/>
        </w:rPr>
        <w:t>Automation in Construction,</w:t>
      </w:r>
      <w:r w:rsidRPr="00182007">
        <w:t xml:space="preserve"> 166</w:t>
      </w:r>
      <w:r w:rsidRPr="00182007">
        <w:rPr>
          <w:b/>
        </w:rPr>
        <w:t>,</w:t>
      </w:r>
      <w:r w:rsidRPr="00182007">
        <w:t xml:space="preserve"> 105653.</w:t>
      </w:r>
      <w:hyperlink r:id="rId89" w:history="1">
        <w:r w:rsidRPr="00182007">
          <w:rPr>
            <w:rStyle w:val="Hyperlink"/>
          </w:rPr>
          <w:t>https://doi.org/10.1016/j.autcon.2024.105653</w:t>
        </w:r>
      </w:hyperlink>
    </w:p>
    <w:p w14:paraId="56BAB06F" w14:textId="77777777" w:rsidR="00565862" w:rsidRPr="00182007" w:rsidRDefault="00565862" w:rsidP="006B58F0">
      <w:pPr>
        <w:pStyle w:val="EndNoteBibliography"/>
        <w:spacing w:after="0"/>
        <w:ind w:left="360" w:hanging="360"/>
      </w:pPr>
      <w:r w:rsidRPr="00182007">
        <w:t xml:space="preserve">52. Milad, A., Majeed, S. A., Adwan, I., Khalifa, N. A. &amp; Yusoff, N. 2022. Adaptive neuro fuzzy inference system for predicting flexible pavement distress in tropical regions. </w:t>
      </w:r>
      <w:r w:rsidRPr="00182007">
        <w:rPr>
          <w:i/>
        </w:rPr>
        <w:t>Journal of Engineering Science and Technology,</w:t>
      </w:r>
      <w:r w:rsidRPr="00182007">
        <w:t xml:space="preserve"> 17</w:t>
      </w:r>
      <w:r w:rsidRPr="00182007">
        <w:rPr>
          <w:b/>
        </w:rPr>
        <w:t>,</w:t>
      </w:r>
      <w:r w:rsidRPr="00182007">
        <w:t xml:space="preserve"> 1-14</w:t>
      </w:r>
    </w:p>
    <w:p w14:paraId="530F7BF9" w14:textId="77777777" w:rsidR="00565862" w:rsidRPr="00182007" w:rsidRDefault="00565862" w:rsidP="006B58F0">
      <w:pPr>
        <w:pStyle w:val="EndNoteBibliography"/>
        <w:spacing w:after="0"/>
        <w:ind w:left="360" w:hanging="360"/>
      </w:pPr>
      <w:r w:rsidRPr="00182007">
        <w:t>53. Moghayedi, A. &amp; Windapo, A. Predicting the impact of size of uncertainty events on the construction cost of highway projects using ANFIS.  EC3 Conference 2019, 2019. European Council on Computing in Construction, 146-153.</w:t>
      </w:r>
    </w:p>
    <w:p w14:paraId="1413DDA5" w14:textId="77777777" w:rsidR="00565862" w:rsidRPr="00182007" w:rsidRDefault="00565862" w:rsidP="006B58F0">
      <w:pPr>
        <w:pStyle w:val="EndNoteBibliography"/>
        <w:spacing w:after="0"/>
        <w:ind w:left="360" w:hanging="360"/>
      </w:pPr>
      <w:r w:rsidRPr="00182007">
        <w:t xml:space="preserve">54. Mukti, B. H. 2025. Sample size determination: Principles and applications for health research. </w:t>
      </w:r>
      <w:r w:rsidRPr="00182007">
        <w:rPr>
          <w:i/>
        </w:rPr>
        <w:t>Health Sciences International Journal,</w:t>
      </w:r>
      <w:r w:rsidRPr="00182007">
        <w:t xml:space="preserve"> 3</w:t>
      </w:r>
      <w:r w:rsidRPr="00182007">
        <w:rPr>
          <w:b/>
        </w:rPr>
        <w:t>,</w:t>
      </w:r>
      <w:r w:rsidRPr="00182007">
        <w:t xml:space="preserve"> 127-143.</w:t>
      </w:r>
      <w:hyperlink r:id="rId90" w:history="1">
        <w:r w:rsidRPr="00182007">
          <w:rPr>
            <w:rStyle w:val="Hyperlink"/>
          </w:rPr>
          <w:t>https://doi.org/10.71357/hsij.v3i1.63</w:t>
        </w:r>
      </w:hyperlink>
    </w:p>
    <w:p w14:paraId="592AC2C7" w14:textId="77777777" w:rsidR="00565862" w:rsidRPr="00182007" w:rsidRDefault="00565862" w:rsidP="006B58F0">
      <w:pPr>
        <w:pStyle w:val="EndNoteBibliography"/>
        <w:spacing w:after="0"/>
        <w:ind w:left="360" w:hanging="360"/>
      </w:pPr>
      <w:r w:rsidRPr="00182007">
        <w:t xml:space="preserve">55. Naji, K. K., Gunduz, M. &amp; Naser, A. F. 2022. An Adaptive Neurofuzzy Inference System for the Assessment of Change Order Management Performance in Construction. </w:t>
      </w:r>
      <w:r w:rsidRPr="00182007">
        <w:rPr>
          <w:i/>
        </w:rPr>
        <w:t>Journal of Management in Engineering,</w:t>
      </w:r>
      <w:r w:rsidRPr="00182007">
        <w:t xml:space="preserve"> 38.</w:t>
      </w:r>
      <w:hyperlink r:id="rId91" w:history="1">
        <w:r w:rsidRPr="00182007">
          <w:rPr>
            <w:rStyle w:val="Hyperlink"/>
          </w:rPr>
          <w:t>https://doi.org/10.1061/%28asce%29me.1943-5479.0001017</w:t>
        </w:r>
      </w:hyperlink>
    </w:p>
    <w:p w14:paraId="587F4334" w14:textId="77777777" w:rsidR="00565862" w:rsidRPr="00182007" w:rsidRDefault="00565862" w:rsidP="006B58F0">
      <w:pPr>
        <w:pStyle w:val="EndNoteBibliography"/>
        <w:spacing w:after="0"/>
        <w:ind w:left="360" w:hanging="360"/>
      </w:pPr>
      <w:r w:rsidRPr="00182007">
        <w:t xml:space="preserve">56. Nautiyal, A. &amp; Sharma, S. 2022. Methods and factors of prioritizing roads for maintenance: a review for sustainable flexible pavement maintenance program. </w:t>
      </w:r>
      <w:r w:rsidRPr="00182007">
        <w:rPr>
          <w:i/>
        </w:rPr>
        <w:t>Innovative Infrastructure Solutions,</w:t>
      </w:r>
      <w:r w:rsidRPr="00182007">
        <w:t xml:space="preserve"> 7.</w:t>
      </w:r>
      <w:hyperlink r:id="rId92" w:history="1">
        <w:r w:rsidRPr="00182007">
          <w:rPr>
            <w:rStyle w:val="Hyperlink"/>
          </w:rPr>
          <w:t>https://doi.org/10.1007/s41062-022-00771-6</w:t>
        </w:r>
      </w:hyperlink>
    </w:p>
    <w:p w14:paraId="254205D9" w14:textId="77777777" w:rsidR="00565862" w:rsidRPr="00182007" w:rsidRDefault="00565862" w:rsidP="006B58F0">
      <w:pPr>
        <w:pStyle w:val="EndNoteBibliography"/>
        <w:spacing w:after="0"/>
        <w:ind w:left="360" w:hanging="360"/>
      </w:pPr>
      <w:r w:rsidRPr="00182007">
        <w:t xml:space="preserve">57. Nicosia, N. C. 2022. Short-Term Aging Performance and Simulation of Modified Binders Using Adaptive Neuro-Fuzzy Inference System. </w:t>
      </w:r>
      <w:r w:rsidRPr="00182007">
        <w:rPr>
          <w:i/>
        </w:rPr>
        <w:t>Jurnal Kejuruteraan,</w:t>
      </w:r>
      <w:r w:rsidRPr="00182007">
        <w:t xml:space="preserve"> 34</w:t>
      </w:r>
      <w:r w:rsidRPr="00182007">
        <w:rPr>
          <w:b/>
        </w:rPr>
        <w:t>,</w:t>
      </w:r>
      <w:r w:rsidRPr="00182007">
        <w:t xml:space="preserve"> 719-727.</w:t>
      </w:r>
      <w:hyperlink r:id="rId93" w:history="1">
        <w:r w:rsidRPr="00182007">
          <w:rPr>
            <w:rStyle w:val="Hyperlink"/>
          </w:rPr>
          <w:t>https://doi.org/10.17576/jkukm-2022-34(4)-19</w:t>
        </w:r>
      </w:hyperlink>
    </w:p>
    <w:p w14:paraId="70E71525" w14:textId="77777777" w:rsidR="00565862" w:rsidRPr="00182007" w:rsidRDefault="00565862" w:rsidP="006B58F0">
      <w:pPr>
        <w:pStyle w:val="EndNoteBibliography"/>
        <w:spacing w:after="0"/>
        <w:ind w:left="360" w:hanging="360"/>
      </w:pPr>
      <w:r w:rsidRPr="00182007">
        <w:t xml:space="preserve">58. Obeti, A. M., Muhwezi, L., Kakitahi, J. M. &amp; Byaruhanga, C. B. 2024. Investigating the cost of mechanized unpaved road maintenance operations in Uganda. </w:t>
      </w:r>
      <w:r w:rsidRPr="00182007">
        <w:rPr>
          <w:i/>
        </w:rPr>
        <w:t>Transportation Research Interdisciplinary Perspectives,</w:t>
      </w:r>
      <w:r w:rsidRPr="00182007">
        <w:t xml:space="preserve"> 25.</w:t>
      </w:r>
      <w:hyperlink r:id="rId94" w:history="1">
        <w:r w:rsidRPr="00182007">
          <w:rPr>
            <w:rStyle w:val="Hyperlink"/>
          </w:rPr>
          <w:t>https://doi.org/10.1016/j.trip.2024.101135</w:t>
        </w:r>
      </w:hyperlink>
    </w:p>
    <w:p w14:paraId="6C2318EF" w14:textId="77777777" w:rsidR="00565862" w:rsidRPr="00182007" w:rsidRDefault="00565862" w:rsidP="006B58F0">
      <w:pPr>
        <w:pStyle w:val="EndNoteBibliography"/>
        <w:spacing w:after="0"/>
        <w:ind w:left="360" w:hanging="360"/>
      </w:pPr>
      <w:r w:rsidRPr="00182007">
        <w:t xml:space="preserve">59. Radwan, M. M., Zahran, E. M., Dawoud, O., Abunada, Z. &amp; Mousa, A. 2025. Comparative analysis of asphalt pavement condition prediction models. </w:t>
      </w:r>
      <w:r w:rsidRPr="00182007">
        <w:rPr>
          <w:i/>
        </w:rPr>
        <w:t>Sustainability,</w:t>
      </w:r>
      <w:r w:rsidRPr="00182007">
        <w:t xml:space="preserve"> 17</w:t>
      </w:r>
      <w:r w:rsidRPr="00182007">
        <w:rPr>
          <w:b/>
        </w:rPr>
        <w:t>,</w:t>
      </w:r>
      <w:r w:rsidRPr="00182007">
        <w:t xml:space="preserve"> 109.</w:t>
      </w:r>
      <w:hyperlink r:id="rId95" w:history="1">
        <w:r w:rsidRPr="00182007">
          <w:rPr>
            <w:rStyle w:val="Hyperlink"/>
          </w:rPr>
          <w:t>https://doi.org/10.3390/su17010109</w:t>
        </w:r>
      </w:hyperlink>
    </w:p>
    <w:p w14:paraId="198089A1" w14:textId="77777777" w:rsidR="00565862" w:rsidRPr="00182007" w:rsidRDefault="00565862" w:rsidP="006B58F0">
      <w:pPr>
        <w:pStyle w:val="EndNoteBibliography"/>
        <w:spacing w:after="0"/>
        <w:ind w:left="360" w:hanging="360"/>
      </w:pPr>
      <w:r w:rsidRPr="00182007">
        <w:lastRenderedPageBreak/>
        <w:t xml:space="preserve">60. Rajab, S. 2019. Handling interpretability issues in ANFIS using rule base simplification and constrained learning. </w:t>
      </w:r>
      <w:r w:rsidRPr="00182007">
        <w:rPr>
          <w:i/>
        </w:rPr>
        <w:t>Fuzzy Sets and Systems,</w:t>
      </w:r>
      <w:r w:rsidRPr="00182007">
        <w:t xml:space="preserve"> 368</w:t>
      </w:r>
      <w:r w:rsidRPr="00182007">
        <w:rPr>
          <w:b/>
        </w:rPr>
        <w:t>,</w:t>
      </w:r>
      <w:r w:rsidRPr="00182007">
        <w:t xml:space="preserve"> 36-58.</w:t>
      </w:r>
      <w:hyperlink r:id="rId96" w:history="1">
        <w:r w:rsidRPr="00182007">
          <w:rPr>
            <w:rStyle w:val="Hyperlink"/>
          </w:rPr>
          <w:t>https://doi.org/10.1016/j.fss.2018.11.010</w:t>
        </w:r>
      </w:hyperlink>
    </w:p>
    <w:p w14:paraId="732CA241" w14:textId="77777777" w:rsidR="00565862" w:rsidRPr="00182007" w:rsidRDefault="00565862" w:rsidP="006B58F0">
      <w:pPr>
        <w:pStyle w:val="EndNoteBibliography"/>
        <w:spacing w:after="0"/>
        <w:ind w:left="360" w:hanging="360"/>
      </w:pPr>
      <w:r w:rsidRPr="00182007">
        <w:t xml:space="preserve">61. Rooshdi, R. R. R. M., Majid, M. Z. A., Sahamir, S. R. &amp; Ismail, N. a. A. 2018. Relative Importance Index of Sustainable Design and Construction Activities Criteria for Green Highway. </w:t>
      </w:r>
      <w:r w:rsidRPr="00182007">
        <w:rPr>
          <w:i/>
        </w:rPr>
        <w:t>Chemical engineering transactions,</w:t>
      </w:r>
      <w:r w:rsidRPr="00182007">
        <w:t xml:space="preserve"> 63</w:t>
      </w:r>
      <w:r w:rsidRPr="00182007">
        <w:rPr>
          <w:b/>
        </w:rPr>
        <w:t>,</w:t>
      </w:r>
      <w:r w:rsidRPr="00182007">
        <w:t xml:space="preserve"> 151-156.</w:t>
      </w:r>
      <w:hyperlink r:id="rId97" w:history="1">
        <w:r w:rsidRPr="00182007">
          <w:rPr>
            <w:rStyle w:val="Hyperlink"/>
          </w:rPr>
          <w:t>https://doi.org/10.3303/CET1863026</w:t>
        </w:r>
      </w:hyperlink>
    </w:p>
    <w:p w14:paraId="12597D5E" w14:textId="77777777" w:rsidR="00565862" w:rsidRPr="00182007" w:rsidRDefault="00565862" w:rsidP="006B58F0">
      <w:pPr>
        <w:pStyle w:val="EndNoteBibliography"/>
        <w:spacing w:after="0"/>
        <w:ind w:left="360" w:hanging="360"/>
      </w:pPr>
      <w:r w:rsidRPr="00182007">
        <w:t>62. Rulian, B., Hakan, Y., Salma, S. &amp; Yacoub, N. Pavement Performance Modeling Considering Maintenance and Rehabilitation for Composite Pavements in the LTPP Wet Non-Freeze Region Using Neural Networks.  International Conference on Transportation and Development 2022, 2022. 36-48.</w:t>
      </w:r>
    </w:p>
    <w:p w14:paraId="0E2B4C67" w14:textId="77777777" w:rsidR="00565862" w:rsidRPr="00182007" w:rsidRDefault="00565862" w:rsidP="006B58F0">
      <w:pPr>
        <w:pStyle w:val="EndNoteBibliography"/>
        <w:spacing w:after="0"/>
        <w:ind w:left="360" w:hanging="360"/>
      </w:pPr>
      <w:r w:rsidRPr="00182007">
        <w:t xml:space="preserve">63. Saatchi, R. 2024. Fuzzy logic concepts, developments and implementation. </w:t>
      </w:r>
      <w:r w:rsidRPr="00182007">
        <w:rPr>
          <w:i/>
        </w:rPr>
        <w:t>Information,</w:t>
      </w:r>
      <w:r w:rsidRPr="00182007">
        <w:t xml:space="preserve"> 15</w:t>
      </w:r>
      <w:r w:rsidRPr="00182007">
        <w:rPr>
          <w:b/>
        </w:rPr>
        <w:t>,</w:t>
      </w:r>
      <w:r w:rsidRPr="00182007">
        <w:t xml:space="preserve"> 656.</w:t>
      </w:r>
      <w:hyperlink r:id="rId98" w:history="1">
        <w:r w:rsidRPr="00182007">
          <w:rPr>
            <w:rStyle w:val="Hyperlink"/>
          </w:rPr>
          <w:t>https://doi.org/10.3390/info15100656</w:t>
        </w:r>
      </w:hyperlink>
    </w:p>
    <w:p w14:paraId="2E1EC94F" w14:textId="77777777" w:rsidR="00565862" w:rsidRPr="00182007" w:rsidRDefault="00565862" w:rsidP="006B58F0">
      <w:pPr>
        <w:pStyle w:val="EndNoteBibliography"/>
        <w:spacing w:after="0"/>
        <w:ind w:left="360" w:hanging="360"/>
      </w:pPr>
      <w:r w:rsidRPr="00182007">
        <w:t xml:space="preserve">64. Shihabudheen, K. &amp; Pillai, G. N. 2018. Recent advances in neuro-fuzzy system: A survey. </w:t>
      </w:r>
      <w:r w:rsidRPr="00182007">
        <w:rPr>
          <w:i/>
        </w:rPr>
        <w:t>Knowledge-Based Systems,</w:t>
      </w:r>
      <w:r w:rsidRPr="00182007">
        <w:t xml:space="preserve"> 152</w:t>
      </w:r>
      <w:r w:rsidRPr="00182007">
        <w:rPr>
          <w:b/>
        </w:rPr>
        <w:t>,</w:t>
      </w:r>
      <w:r w:rsidRPr="00182007">
        <w:t xml:space="preserve"> 136-162.</w:t>
      </w:r>
      <w:hyperlink r:id="rId99" w:history="1">
        <w:r w:rsidRPr="00182007">
          <w:rPr>
            <w:rStyle w:val="Hyperlink"/>
          </w:rPr>
          <w:t>https://doi.org/10.1016/j.knosys.2018.04.014</w:t>
        </w:r>
      </w:hyperlink>
    </w:p>
    <w:p w14:paraId="6E1DB6E2" w14:textId="77777777" w:rsidR="00565862" w:rsidRPr="00182007" w:rsidRDefault="00565862" w:rsidP="006B58F0">
      <w:pPr>
        <w:pStyle w:val="EndNoteBibliography"/>
        <w:spacing w:after="0"/>
        <w:ind w:left="360" w:hanging="360"/>
      </w:pPr>
      <w:r w:rsidRPr="00182007">
        <w:t xml:space="preserve">65. Sirin, O., Gunduz, M. &amp; Al Nawaiseh, H. M. 2024. Developing an Adaptive Neuro-Fuzzy Inference System for Performance Evaluation of Pavement Construction Projects. </w:t>
      </w:r>
      <w:r w:rsidRPr="00182007">
        <w:rPr>
          <w:i/>
        </w:rPr>
        <w:t>Sustainability,</w:t>
      </w:r>
      <w:r w:rsidRPr="00182007">
        <w:t xml:space="preserve"> 16.</w:t>
      </w:r>
      <w:hyperlink r:id="rId100" w:history="1">
        <w:r w:rsidRPr="00182007">
          <w:rPr>
            <w:rStyle w:val="Hyperlink"/>
          </w:rPr>
          <w:t>https://doi.org/10.3390/su16093771</w:t>
        </w:r>
      </w:hyperlink>
    </w:p>
    <w:p w14:paraId="04FDFE7B" w14:textId="77777777" w:rsidR="00565862" w:rsidRPr="00182007" w:rsidRDefault="00565862" w:rsidP="006B58F0">
      <w:pPr>
        <w:pStyle w:val="EndNoteBibliography"/>
        <w:spacing w:after="0"/>
        <w:ind w:left="360" w:hanging="360"/>
      </w:pPr>
      <w:r w:rsidRPr="00182007">
        <w:t xml:space="preserve">66. Smrudu, T. K., Sanjay Kumar, V. S. &amp; Akkara, J. 2023. Pavement Condition Assessment Using Fuzzy Analytic Hierarchy Process. </w:t>
      </w:r>
      <w:r w:rsidRPr="00182007">
        <w:rPr>
          <w:i/>
        </w:rPr>
        <w:t>International Journal of Pavement Research and Technology,</w:t>
      </w:r>
      <w:r w:rsidRPr="00182007">
        <w:t xml:space="preserve"> 18</w:t>
      </w:r>
      <w:r w:rsidRPr="00182007">
        <w:rPr>
          <w:b/>
        </w:rPr>
        <w:t>,</w:t>
      </w:r>
      <w:r w:rsidRPr="00182007">
        <w:t xml:space="preserve"> 187 - 198.</w:t>
      </w:r>
      <w:hyperlink r:id="rId101" w:history="1">
        <w:r w:rsidRPr="00182007">
          <w:rPr>
            <w:rStyle w:val="Hyperlink"/>
          </w:rPr>
          <w:t>https://doi.org/10.1007/s42947-023-00335-6</w:t>
        </w:r>
      </w:hyperlink>
    </w:p>
    <w:p w14:paraId="1F186A42" w14:textId="77777777" w:rsidR="00565862" w:rsidRPr="00182007" w:rsidRDefault="00565862" w:rsidP="006B58F0">
      <w:pPr>
        <w:pStyle w:val="EndNoteBibliography"/>
        <w:spacing w:after="0"/>
        <w:ind w:left="360" w:hanging="360"/>
      </w:pPr>
      <w:r w:rsidRPr="00182007">
        <w:t xml:space="preserve">67. Tabbussum, R. &amp; Dar, A. Q. 2021. Modelling hybrid and backpropagation adaptive neuro-fuzzy inference systems for flood forecasting. </w:t>
      </w:r>
      <w:r w:rsidRPr="00182007">
        <w:rPr>
          <w:i/>
        </w:rPr>
        <w:t>Natural Hazards,</w:t>
      </w:r>
      <w:r w:rsidRPr="00182007">
        <w:t xml:space="preserve"> 108</w:t>
      </w:r>
      <w:r w:rsidRPr="00182007">
        <w:rPr>
          <w:b/>
        </w:rPr>
        <w:t>,</w:t>
      </w:r>
      <w:r w:rsidRPr="00182007">
        <w:t xml:space="preserve"> 519-566.</w:t>
      </w:r>
      <w:hyperlink r:id="rId102" w:history="1">
        <w:r w:rsidRPr="00182007">
          <w:rPr>
            <w:rStyle w:val="Hyperlink"/>
          </w:rPr>
          <w:t>https://doi.org/10.1007/s11069-021-04694-w</w:t>
        </w:r>
      </w:hyperlink>
    </w:p>
    <w:p w14:paraId="06B13AF3" w14:textId="77777777" w:rsidR="00565862" w:rsidRPr="00182007" w:rsidRDefault="00565862" w:rsidP="006B58F0">
      <w:pPr>
        <w:pStyle w:val="EndNoteBibliography"/>
        <w:spacing w:after="0"/>
        <w:ind w:left="360" w:hanging="360"/>
      </w:pPr>
      <w:r w:rsidRPr="00182007">
        <w:t xml:space="preserve">68. Taherdoost, H. 2016. Sampling methods in research methodology; how to choose a sampling technique for research. </w:t>
      </w:r>
      <w:r w:rsidRPr="00182007">
        <w:rPr>
          <w:i/>
        </w:rPr>
        <w:t>How to choose a sampling technique for research (April 10, 2016)</w:t>
      </w:r>
      <w:r w:rsidRPr="00182007">
        <w:t>.</w:t>
      </w:r>
      <w:hyperlink r:id="rId103" w:history="1">
        <w:r w:rsidRPr="00182007">
          <w:rPr>
            <w:rStyle w:val="Hyperlink"/>
          </w:rPr>
          <w:t>https://doi.org/10.2139/SSRN.3205035</w:t>
        </w:r>
      </w:hyperlink>
    </w:p>
    <w:p w14:paraId="582F2F01" w14:textId="77777777" w:rsidR="00565862" w:rsidRPr="00182007" w:rsidRDefault="00565862" w:rsidP="006B58F0">
      <w:pPr>
        <w:pStyle w:val="EndNoteBibliography"/>
        <w:spacing w:after="0"/>
        <w:ind w:left="360" w:hanging="360"/>
      </w:pPr>
      <w:r w:rsidRPr="00182007">
        <w:t xml:space="preserve">69. Tamagusko, T., Gomes Correia, M. &amp; Ferreira, A. 2024. Machine learning applications in road pavement management: A review, challenges and future directions. </w:t>
      </w:r>
      <w:r w:rsidRPr="00182007">
        <w:rPr>
          <w:i/>
        </w:rPr>
        <w:t>Infrastructures,</w:t>
      </w:r>
      <w:r w:rsidRPr="00182007">
        <w:t xml:space="preserve"> 9</w:t>
      </w:r>
      <w:r w:rsidRPr="00182007">
        <w:rPr>
          <w:b/>
        </w:rPr>
        <w:t>,</w:t>
      </w:r>
      <w:r w:rsidRPr="00182007">
        <w:t xml:space="preserve"> 213.</w:t>
      </w:r>
      <w:hyperlink r:id="rId104" w:history="1">
        <w:r w:rsidRPr="00182007">
          <w:rPr>
            <w:rStyle w:val="Hyperlink"/>
          </w:rPr>
          <w:t>https://doi.org/10.3390/infrastructures9120213</w:t>
        </w:r>
      </w:hyperlink>
    </w:p>
    <w:p w14:paraId="252B1215" w14:textId="77777777" w:rsidR="00565862" w:rsidRPr="00182007" w:rsidRDefault="00565862" w:rsidP="006B58F0">
      <w:pPr>
        <w:pStyle w:val="EndNoteBibliography"/>
        <w:spacing w:after="0"/>
        <w:ind w:left="360" w:hanging="360"/>
      </w:pPr>
      <w:r w:rsidRPr="00182007">
        <w:t xml:space="preserve">70. Teng, H., Hagood, M., Yatheepan, Y. V., Fu, Y. &amp; Li, H. 2016. The Development of Regression Models to Estimate Routine Maintenance Costs for </w:t>
      </w:r>
      <w:r w:rsidRPr="00182007">
        <w:lastRenderedPageBreak/>
        <w:t xml:space="preserve">State Highway Infrastructure. </w:t>
      </w:r>
      <w:r w:rsidRPr="00182007">
        <w:rPr>
          <w:i/>
        </w:rPr>
        <w:t>Journal of Transportation Technologies,</w:t>
      </w:r>
      <w:r w:rsidRPr="00182007">
        <w:t xml:space="preserve"> 06</w:t>
      </w:r>
      <w:r w:rsidRPr="00182007">
        <w:rPr>
          <w:b/>
        </w:rPr>
        <w:t>,</w:t>
      </w:r>
      <w:r w:rsidRPr="00182007">
        <w:t xml:space="preserve"> 339-359.</w:t>
      </w:r>
      <w:hyperlink r:id="rId105" w:history="1">
        <w:r w:rsidRPr="00182007">
          <w:rPr>
            <w:rStyle w:val="Hyperlink"/>
          </w:rPr>
          <w:t>https://doi.org/10.4236/JTTS.2016.65030</w:t>
        </w:r>
      </w:hyperlink>
    </w:p>
    <w:p w14:paraId="00616582" w14:textId="77777777" w:rsidR="00565862" w:rsidRPr="00182007" w:rsidRDefault="00565862" w:rsidP="006B58F0">
      <w:pPr>
        <w:pStyle w:val="EndNoteBibliography"/>
        <w:spacing w:after="0"/>
        <w:ind w:left="360" w:hanging="360"/>
      </w:pPr>
      <w:r w:rsidRPr="00182007">
        <w:t xml:space="preserve">71. Theyab, N. B. 2021. Traffic and pollution evaluation for a selected road network in Karbala City. </w:t>
      </w:r>
    </w:p>
    <w:p w14:paraId="337FD058" w14:textId="77777777" w:rsidR="00565862" w:rsidRPr="00182007" w:rsidRDefault="00565862" w:rsidP="006B58F0">
      <w:pPr>
        <w:pStyle w:val="EndNoteBibliography"/>
        <w:spacing w:after="0"/>
        <w:ind w:left="360" w:hanging="360"/>
      </w:pPr>
      <w:r w:rsidRPr="00182007">
        <w:t xml:space="preserve">72. Thompson, A., Desai, J. &amp; Bullock, D. M. 2026. A Comparison of Connected-Vehicle Roughness and Traditional Pavement Condition Index. </w:t>
      </w:r>
      <w:r w:rsidRPr="00182007">
        <w:rPr>
          <w:i/>
        </w:rPr>
        <w:t>Future Transportation,</w:t>
      </w:r>
      <w:r w:rsidRPr="00182007">
        <w:t xml:space="preserve"> 6</w:t>
      </w:r>
      <w:r w:rsidRPr="00182007">
        <w:rPr>
          <w:b/>
        </w:rPr>
        <w:t>,</w:t>
      </w:r>
      <w:r w:rsidRPr="00182007">
        <w:t xml:space="preserve"> 47.</w:t>
      </w:r>
      <w:hyperlink r:id="rId106" w:history="1">
        <w:r w:rsidRPr="00182007">
          <w:rPr>
            <w:rStyle w:val="Hyperlink"/>
          </w:rPr>
          <w:t>https://doi.org/10.3390/futuretransp6010047</w:t>
        </w:r>
      </w:hyperlink>
    </w:p>
    <w:p w14:paraId="49688893" w14:textId="77777777" w:rsidR="00565862" w:rsidRPr="00182007" w:rsidRDefault="00565862" w:rsidP="006B58F0">
      <w:pPr>
        <w:pStyle w:val="EndNoteBibliography"/>
        <w:spacing w:after="0"/>
        <w:ind w:left="360" w:hanging="360"/>
      </w:pPr>
      <w:r w:rsidRPr="00182007">
        <w:t xml:space="preserve">73. Tiruneh, G. G., Fayek, A. R. &amp; Sumati, V. 2020. Neuro-fuzzy systems in construction engineering and management research. </w:t>
      </w:r>
      <w:r w:rsidRPr="00182007">
        <w:rPr>
          <w:i/>
        </w:rPr>
        <w:t>Automation in construction,</w:t>
      </w:r>
      <w:r w:rsidRPr="00182007">
        <w:t xml:space="preserve"> 119</w:t>
      </w:r>
      <w:r w:rsidRPr="00182007">
        <w:rPr>
          <w:b/>
        </w:rPr>
        <w:t>,</w:t>
      </w:r>
      <w:r w:rsidRPr="00182007">
        <w:t xml:space="preserve"> 103348.</w:t>
      </w:r>
      <w:hyperlink r:id="rId107" w:history="1">
        <w:r w:rsidRPr="00182007">
          <w:rPr>
            <w:rStyle w:val="Hyperlink"/>
          </w:rPr>
          <w:t>https://doi.org/10.1016/j.autcon.2020.103348</w:t>
        </w:r>
      </w:hyperlink>
    </w:p>
    <w:p w14:paraId="4A4C5800" w14:textId="77777777" w:rsidR="00565862" w:rsidRPr="00182007" w:rsidRDefault="00565862" w:rsidP="006B58F0">
      <w:pPr>
        <w:pStyle w:val="EndNoteBibliography"/>
        <w:spacing w:after="0"/>
        <w:ind w:left="360" w:hanging="360"/>
      </w:pPr>
      <w:r w:rsidRPr="00182007">
        <w:t xml:space="preserve">74. Ujong, J. A., Onyelowe, F. K., Emmanuel, E., Vishnupriyan, M., Ibe, K. C., Ugorji, B., Nwa-David, C., Ihenna, L. &amp; Obimba-Wogu, J. 2025a. Development of an Adaptive Neuro-fuzzy Inference System (ANFIS) for Predicting Pavement Deterioration. </w:t>
      </w:r>
      <w:r w:rsidRPr="00182007">
        <w:rPr>
          <w:i/>
        </w:rPr>
        <w:t>Sustainable Intelligent Infrastructure,</w:t>
      </w:r>
      <w:r w:rsidRPr="00182007">
        <w:t xml:space="preserve"> 1</w:t>
      </w:r>
      <w:r w:rsidRPr="00182007">
        <w:rPr>
          <w:b/>
        </w:rPr>
        <w:t>,</w:t>
      </w:r>
      <w:r w:rsidRPr="00182007">
        <w:t xml:space="preserve"> 39-51.</w:t>
      </w:r>
      <w:hyperlink r:id="rId108" w:history="1">
        <w:r w:rsidRPr="00182007">
          <w:rPr>
            <w:rStyle w:val="Hyperlink"/>
          </w:rPr>
          <w:t>https://doi.org/10.62762/sii.2025.494563</w:t>
        </w:r>
      </w:hyperlink>
    </w:p>
    <w:p w14:paraId="6DD8E7B7" w14:textId="77777777" w:rsidR="00565862" w:rsidRPr="00182007" w:rsidRDefault="00565862" w:rsidP="006B58F0">
      <w:pPr>
        <w:pStyle w:val="EndNoteBibliography"/>
        <w:spacing w:after="0"/>
        <w:ind w:left="360" w:hanging="360"/>
      </w:pPr>
      <w:r w:rsidRPr="00182007">
        <w:t xml:space="preserve">75. Ujong, J. A., Onyelowe, F. K. C., Emmanuel, E., Vishnupriyan, M., Ibe, K. C., Ugorji, B., Nwa-David, C., Ihenna, L. &amp; Obimba-Wogu, J. 2025b. Development of an Adaptive Neuro-fuzzy Inference System (ANFIS) for Predicting Pavement Deterioration. </w:t>
      </w:r>
      <w:r w:rsidRPr="00182007">
        <w:rPr>
          <w:i/>
        </w:rPr>
        <w:t>Sustainable Intelligent Infrastructure,</w:t>
      </w:r>
      <w:r w:rsidRPr="00182007">
        <w:t xml:space="preserve"> 1</w:t>
      </w:r>
      <w:r w:rsidRPr="00182007">
        <w:rPr>
          <w:b/>
        </w:rPr>
        <w:t>,</w:t>
      </w:r>
      <w:r w:rsidRPr="00182007">
        <w:t xml:space="preserve"> 39-51.</w:t>
      </w:r>
      <w:hyperlink r:id="rId109" w:history="1">
        <w:r w:rsidRPr="00182007">
          <w:rPr>
            <w:rStyle w:val="Hyperlink"/>
          </w:rPr>
          <w:t>https://doi.org/10.62762/sii.2025.494563</w:t>
        </w:r>
      </w:hyperlink>
    </w:p>
    <w:p w14:paraId="353E5104" w14:textId="77777777" w:rsidR="00565862" w:rsidRPr="00182007" w:rsidRDefault="00565862" w:rsidP="006B58F0">
      <w:pPr>
        <w:pStyle w:val="EndNoteBibliography"/>
        <w:spacing w:after="0"/>
        <w:ind w:left="360" w:hanging="360"/>
      </w:pPr>
      <w:r w:rsidRPr="00182007">
        <w:t xml:space="preserve">76. Wan, X., Yu, X., Chen, M., Ye, H., Liu, Z. &amp; Yu, Q. 2025. Prediction of Skid Resistance of Asphalt Pavements on Highways Based on Machine Learning: The Impact of Activation Functions and Optimizer Selection. </w:t>
      </w:r>
      <w:r w:rsidRPr="00182007">
        <w:rPr>
          <w:i/>
        </w:rPr>
        <w:t>Symmetry,</w:t>
      </w:r>
      <w:r w:rsidRPr="00182007">
        <w:t xml:space="preserve"> 17</w:t>
      </w:r>
      <w:r w:rsidRPr="00182007">
        <w:rPr>
          <w:b/>
        </w:rPr>
        <w:t>,</w:t>
      </w:r>
      <w:r w:rsidRPr="00182007">
        <w:t xml:space="preserve"> 1708.</w:t>
      </w:r>
      <w:hyperlink r:id="rId110" w:history="1">
        <w:r w:rsidRPr="00182007">
          <w:rPr>
            <w:rStyle w:val="Hyperlink"/>
          </w:rPr>
          <w:t>https://doi.org/10.3390/sym17101708</w:t>
        </w:r>
      </w:hyperlink>
    </w:p>
    <w:p w14:paraId="32B6D1E8" w14:textId="77777777" w:rsidR="00565862" w:rsidRPr="00182007" w:rsidRDefault="00565862" w:rsidP="006B58F0">
      <w:pPr>
        <w:pStyle w:val="EndNoteBibliography"/>
        <w:spacing w:after="0"/>
        <w:ind w:left="360" w:hanging="360"/>
      </w:pPr>
      <w:r w:rsidRPr="00182007">
        <w:t xml:space="preserve">77. Wang, Z. &amp; Wang, H. 2017. Life-cycle cost analysis of optimal timing of pavement preservation. </w:t>
      </w:r>
      <w:r w:rsidRPr="00182007">
        <w:rPr>
          <w:i/>
        </w:rPr>
        <w:t>Frontiers of Structural and Civil Engineering,</w:t>
      </w:r>
      <w:r w:rsidRPr="00182007">
        <w:t xml:space="preserve"> 11</w:t>
      </w:r>
      <w:r w:rsidRPr="00182007">
        <w:rPr>
          <w:b/>
        </w:rPr>
        <w:t>,</w:t>
      </w:r>
      <w:r w:rsidRPr="00182007">
        <w:t xml:space="preserve"> 17-26.</w:t>
      </w:r>
      <w:hyperlink r:id="rId111" w:history="1">
        <w:r w:rsidRPr="00182007">
          <w:rPr>
            <w:rStyle w:val="Hyperlink"/>
          </w:rPr>
          <w:t>https://doi.org/10.1007/s11709-016-0369-3</w:t>
        </w:r>
      </w:hyperlink>
    </w:p>
    <w:p w14:paraId="2A9F87C0" w14:textId="77777777" w:rsidR="00565862" w:rsidRPr="00182007" w:rsidRDefault="00565862" w:rsidP="006B58F0">
      <w:pPr>
        <w:pStyle w:val="EndNoteBibliography"/>
        <w:spacing w:after="0"/>
        <w:ind w:left="360" w:hanging="360"/>
      </w:pPr>
      <w:r w:rsidRPr="00182007">
        <w:t>78. Xiaoli, S., Ming, Z., Feng, W.-C. &amp; Ping, Z. Quick Cost Estimation of Expressway Routine Maintenance Based on Historical Data. 2018. Science Publishing Group, 66–73.</w:t>
      </w:r>
    </w:p>
    <w:p w14:paraId="45279BC1" w14:textId="77777777" w:rsidR="00565862" w:rsidRDefault="00565862" w:rsidP="006B58F0">
      <w:pPr>
        <w:pStyle w:val="EndNoteBibliography"/>
        <w:ind w:left="360" w:hanging="360"/>
        <w:rPr>
          <w:rtl/>
        </w:rPr>
      </w:pPr>
      <w:r w:rsidRPr="00182007">
        <w:t xml:space="preserve">79. Yao, H., Han, K., Liu, Y., Wang, D. &amp; You, Z. 2024. Research and comparison of pavement performance prediction based on neural networks and fusion transformer architecture. </w:t>
      </w:r>
      <w:r w:rsidRPr="00182007">
        <w:rPr>
          <w:i/>
        </w:rPr>
        <w:t>AIMS Press,</w:t>
      </w:r>
      <w:r w:rsidRPr="00182007">
        <w:t xml:space="preserve"> 32</w:t>
      </w:r>
      <w:r w:rsidRPr="00182007">
        <w:rPr>
          <w:b/>
        </w:rPr>
        <w:t>,</w:t>
      </w:r>
      <w:r w:rsidRPr="00182007">
        <w:t xml:space="preserve"> 1239.</w:t>
      </w:r>
      <w:hyperlink r:id="rId112" w:history="1">
        <w:r w:rsidRPr="00182007">
          <w:rPr>
            <w:rStyle w:val="Hyperlink"/>
          </w:rPr>
          <w:t>https://doi.org/10.3934/era.2024059</w:t>
        </w:r>
      </w:hyperlink>
    </w:p>
    <w:p w14:paraId="1B8F0E23" w14:textId="77777777" w:rsidR="00565862" w:rsidRDefault="00565862" w:rsidP="006B58F0">
      <w:pPr>
        <w:pStyle w:val="EndNoteBibliography"/>
        <w:ind w:left="360" w:hanging="360"/>
      </w:pPr>
    </w:p>
    <w:p w14:paraId="5A1E1214" w14:textId="77777777" w:rsidR="00565862" w:rsidRDefault="00565862" w:rsidP="006B58F0">
      <w:pPr>
        <w:pStyle w:val="EndNoteBibliography"/>
        <w:ind w:left="360" w:hanging="360"/>
        <w:sectPr w:rsidR="00565862" w:rsidSect="005D21CF">
          <w:headerReference w:type="default" r:id="rId113"/>
          <w:footerReference w:type="default" r:id="rId114"/>
          <w:pgSz w:w="12240" w:h="15840"/>
          <w:pgMar w:top="1440" w:right="1440" w:bottom="1440" w:left="1440" w:header="720" w:footer="720" w:gutter="0"/>
          <w:cols w:space="720"/>
          <w:docGrid w:linePitch="360"/>
        </w:sectPr>
      </w:pPr>
    </w:p>
    <w:p w14:paraId="4EA88067" w14:textId="77777777" w:rsidR="00565862" w:rsidRDefault="00565862" w:rsidP="00350451">
      <w:pPr>
        <w:pStyle w:val="Headings"/>
        <w:rPr>
          <w:lang w:bidi="ar-IQ"/>
        </w:rPr>
      </w:pPr>
      <w:bookmarkStart w:id="233" w:name="_Toc234168291"/>
      <w:r w:rsidRPr="00C55255">
        <w:rPr>
          <w:lang w:bidi="ar-IQ"/>
        </w:rPr>
        <w:lastRenderedPageBreak/>
        <w:t xml:space="preserve">Appendix </w:t>
      </w:r>
      <w:r>
        <w:rPr>
          <w:lang w:bidi="ar-IQ"/>
        </w:rPr>
        <w:t>A</w:t>
      </w:r>
      <w:r w:rsidRPr="008745B4">
        <w:rPr>
          <w:lang w:bidi="ar-IQ"/>
        </w:rPr>
        <w:t>: Open Survey</w:t>
      </w:r>
      <w:bookmarkEnd w:id="233"/>
    </w:p>
    <w:p w14:paraId="3152C1EA" w14:textId="77777777" w:rsidR="00565862" w:rsidRDefault="00565862" w:rsidP="006B58F0">
      <w:pPr>
        <w:autoSpaceDE w:val="0"/>
        <w:autoSpaceDN w:val="0"/>
        <w:adjustRightInd w:val="0"/>
        <w:ind w:firstLine="144"/>
        <w:rPr>
          <w:rFonts w:cstheme="majorBidi"/>
          <w:b/>
          <w:bCs/>
          <w:lang w:bidi="ar-IQ"/>
        </w:rPr>
      </w:pPr>
      <w:r>
        <w:drawing>
          <wp:inline distT="0" distB="0" distL="0" distR="0" wp14:anchorId="745B2D65" wp14:editId="68E97E37">
            <wp:extent cx="5943600" cy="7691755"/>
            <wp:effectExtent l="19050" t="19050" r="19050" b="2349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4EE60752" w14:textId="77777777" w:rsidR="00565862" w:rsidRDefault="00565862" w:rsidP="006B58F0">
      <w:pPr>
        <w:autoSpaceDE w:val="0"/>
        <w:autoSpaceDN w:val="0"/>
        <w:adjustRightInd w:val="0"/>
        <w:ind w:firstLine="144"/>
      </w:pPr>
    </w:p>
    <w:p w14:paraId="69B3C268" w14:textId="77777777" w:rsidR="00565862" w:rsidRPr="00B56951" w:rsidRDefault="00565862" w:rsidP="006B58F0">
      <w:pPr>
        <w:autoSpaceDE w:val="0"/>
        <w:autoSpaceDN w:val="0"/>
        <w:adjustRightInd w:val="0"/>
        <w:ind w:firstLine="144"/>
        <w:rPr>
          <w:rFonts w:cstheme="majorBidi"/>
          <w:b/>
          <w:bCs/>
          <w:rtl/>
          <w:lang w:bidi="ar-IQ"/>
        </w:rPr>
      </w:pPr>
      <w:r>
        <w:drawing>
          <wp:inline distT="0" distB="0" distL="0" distR="0" wp14:anchorId="609BEE01" wp14:editId="59067706">
            <wp:extent cx="5943600" cy="7691755"/>
            <wp:effectExtent l="19050" t="19050" r="19050" b="234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30360605" w14:textId="77777777" w:rsidR="00565862" w:rsidRDefault="00565862" w:rsidP="00350451">
      <w:pPr>
        <w:pStyle w:val="Headings"/>
        <w:rPr>
          <w:lang w:bidi="ar-IQ"/>
        </w:rPr>
      </w:pPr>
      <w:bookmarkStart w:id="234" w:name="_Toc234168292"/>
      <w:r w:rsidRPr="00C55255">
        <w:rPr>
          <w:lang w:bidi="ar-IQ"/>
        </w:rPr>
        <w:lastRenderedPageBreak/>
        <w:t xml:space="preserve">Appendix </w:t>
      </w:r>
      <w:r>
        <w:rPr>
          <w:lang w:bidi="ar-IQ"/>
        </w:rPr>
        <w:t>B</w:t>
      </w:r>
      <w:r w:rsidRPr="008745B4">
        <w:rPr>
          <w:lang w:bidi="ar-IQ"/>
        </w:rPr>
        <w:t xml:space="preserve">: </w:t>
      </w:r>
      <w:r w:rsidRPr="0053074C">
        <w:rPr>
          <w:lang w:bidi="ar-IQ"/>
        </w:rPr>
        <w:t xml:space="preserve">Closed </w:t>
      </w:r>
      <w:r>
        <w:rPr>
          <w:lang w:bidi="ar-IQ"/>
        </w:rPr>
        <w:t>Survey</w:t>
      </w:r>
      <w:bookmarkEnd w:id="234"/>
    </w:p>
    <w:p w14:paraId="2391B96C" w14:textId="77777777" w:rsidR="00565862" w:rsidRDefault="00565862" w:rsidP="006B58F0">
      <w:pPr>
        <w:pStyle w:val="EndNoteBibliography"/>
        <w:ind w:left="360" w:hanging="360"/>
      </w:pPr>
      <w:r>
        <w:drawing>
          <wp:inline distT="0" distB="0" distL="0" distR="0" wp14:anchorId="68111923" wp14:editId="72FE4C7F">
            <wp:extent cx="5943600" cy="7691755"/>
            <wp:effectExtent l="19050" t="19050" r="19050" b="2349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28832247" w14:textId="77777777" w:rsidR="00565862" w:rsidRDefault="00565862" w:rsidP="006B58F0">
      <w:pPr>
        <w:pStyle w:val="EndNoteBibliography"/>
        <w:ind w:left="360" w:hanging="360"/>
      </w:pPr>
    </w:p>
    <w:p w14:paraId="49C6C08E" w14:textId="77777777" w:rsidR="00565862" w:rsidRDefault="00565862" w:rsidP="006B58F0">
      <w:pPr>
        <w:pStyle w:val="EndNoteBibliography"/>
        <w:ind w:left="360" w:hanging="360"/>
      </w:pPr>
      <w:r>
        <w:drawing>
          <wp:inline distT="0" distB="0" distL="0" distR="0" wp14:anchorId="20C99CD9" wp14:editId="7192FC48">
            <wp:extent cx="5943600" cy="7691755"/>
            <wp:effectExtent l="19050" t="19050" r="19050" b="2349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68D5DB5B" w14:textId="77777777" w:rsidR="00565862" w:rsidRDefault="00565862" w:rsidP="006B58F0">
      <w:pPr>
        <w:pStyle w:val="EndNoteBibliography"/>
        <w:ind w:left="360" w:hanging="360"/>
      </w:pPr>
      <w:r>
        <w:lastRenderedPageBreak/>
        <w:drawing>
          <wp:inline distT="0" distB="0" distL="0" distR="0" wp14:anchorId="2EE552FD" wp14:editId="2EAD7F11">
            <wp:extent cx="5486400" cy="3657600"/>
            <wp:effectExtent l="19050" t="19050" r="19050" b="19050"/>
            <wp:docPr id="219" name="Pictur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pic:cNvPicPr preferRelativeResize="0">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6F4D0EBE" w14:textId="77777777" w:rsidR="00565862" w:rsidRDefault="00565862" w:rsidP="006B58F0">
      <w:pPr>
        <w:pStyle w:val="EndNoteBibliography"/>
        <w:ind w:left="360" w:hanging="360"/>
      </w:pPr>
    </w:p>
    <w:p w14:paraId="7A3B834F" w14:textId="77777777" w:rsidR="00565862" w:rsidRDefault="00565862" w:rsidP="006B58F0">
      <w:pPr>
        <w:pStyle w:val="EndNoteBibliography"/>
        <w:ind w:left="360" w:hanging="360"/>
      </w:pPr>
      <w:r>
        <w:drawing>
          <wp:inline distT="0" distB="0" distL="0" distR="0" wp14:anchorId="50F069C5" wp14:editId="3216860E">
            <wp:extent cx="5486400" cy="3657600"/>
            <wp:effectExtent l="19050" t="19050" r="19050" b="19050"/>
            <wp:docPr id="215" name="Pictur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preferRelativeResize="0">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58296A4E" w14:textId="77777777" w:rsidR="00565862" w:rsidRDefault="00565862" w:rsidP="006B58F0">
      <w:pPr>
        <w:pStyle w:val="EndNoteBibliography"/>
        <w:ind w:left="360" w:hanging="360"/>
      </w:pPr>
      <w:r>
        <w:lastRenderedPageBreak/>
        <w:drawing>
          <wp:inline distT="0" distB="0" distL="0" distR="0" wp14:anchorId="2521989C" wp14:editId="14E86421">
            <wp:extent cx="5486400" cy="3657600"/>
            <wp:effectExtent l="19050" t="19050" r="19050" b="19050"/>
            <wp:docPr id="216" name="Pictur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preferRelativeResize="0">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47E00EDF" w14:textId="77777777" w:rsidR="00565862" w:rsidRDefault="00565862" w:rsidP="006B58F0">
      <w:pPr>
        <w:pStyle w:val="EndNoteBibliography"/>
        <w:ind w:left="360" w:hanging="360"/>
      </w:pPr>
    </w:p>
    <w:p w14:paraId="79A7675C" w14:textId="77777777" w:rsidR="00565862" w:rsidRDefault="00565862" w:rsidP="006B58F0">
      <w:pPr>
        <w:pStyle w:val="EndNoteBibliography"/>
        <w:ind w:left="360" w:hanging="360"/>
      </w:pPr>
      <w:r>
        <w:drawing>
          <wp:inline distT="0" distB="0" distL="0" distR="0" wp14:anchorId="3255F618" wp14:editId="26CEC1B9">
            <wp:extent cx="5486400" cy="3657600"/>
            <wp:effectExtent l="19050" t="19050" r="19050" b="19050"/>
            <wp:docPr id="218" name="Pictur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pic:cNvPicPr preferRelativeResize="0">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26353946" w14:textId="77777777" w:rsidR="00565862" w:rsidRPr="00D967F0" w:rsidRDefault="00565862" w:rsidP="00350451">
      <w:pPr>
        <w:pStyle w:val="EndNoteBibliography"/>
        <w:ind w:left="360" w:hanging="360"/>
        <w:jc w:val="center"/>
        <w:rPr>
          <w:b/>
          <w:bCs/>
        </w:rPr>
      </w:pPr>
      <w:r w:rsidRPr="00D967F0">
        <w:rPr>
          <w:b/>
          <w:bCs/>
        </w:rPr>
        <w:lastRenderedPageBreak/>
        <w:t>Appendix C: Historical Project Data</w:t>
      </w:r>
    </w:p>
    <w:p w14:paraId="62E2E7DA" w14:textId="77777777" w:rsidR="00565862" w:rsidRDefault="00565862" w:rsidP="006B58F0">
      <w:pPr>
        <w:pStyle w:val="EndNoteBibliography"/>
        <w:ind w:left="360" w:hanging="360"/>
      </w:pPr>
    </w:p>
    <w:p w14:paraId="35E58397" w14:textId="77777777" w:rsidR="00565862" w:rsidRDefault="00565862" w:rsidP="006B58F0">
      <w:pPr>
        <w:pStyle w:val="EndNoteBibliography"/>
        <w:ind w:left="360" w:hanging="360"/>
        <w:rPr>
          <w:rtl/>
        </w:rPr>
      </w:pPr>
      <w:r>
        <w:drawing>
          <wp:inline distT="0" distB="0" distL="0" distR="0" wp14:anchorId="64EAA93A" wp14:editId="196AF9CD">
            <wp:extent cx="5943600" cy="7078345"/>
            <wp:effectExtent l="19050" t="19050" r="19050" b="2730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7078345"/>
                    </a:xfrm>
                    <a:prstGeom prst="rect">
                      <a:avLst/>
                    </a:prstGeom>
                    <a:noFill/>
                    <a:ln>
                      <a:solidFill>
                        <a:sysClr val="windowText" lastClr="000000"/>
                      </a:solidFill>
                    </a:ln>
                  </pic:spPr>
                </pic:pic>
              </a:graphicData>
            </a:graphic>
          </wp:inline>
        </w:drawing>
      </w:r>
    </w:p>
    <w:p w14:paraId="40F61930" w14:textId="77777777" w:rsidR="00565862" w:rsidRDefault="00565862" w:rsidP="006B58F0">
      <w:pPr>
        <w:pStyle w:val="EndNoteBibliography"/>
        <w:ind w:left="360" w:hanging="360"/>
        <w:rPr>
          <w:rtl/>
        </w:rPr>
      </w:pPr>
      <w:r>
        <w:lastRenderedPageBreak/>
        <w:drawing>
          <wp:inline distT="0" distB="0" distL="0" distR="0" wp14:anchorId="37FDFE3F" wp14:editId="260F8962">
            <wp:extent cx="5943600" cy="7691755"/>
            <wp:effectExtent l="19050" t="19050" r="19050" b="2349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3C311E67" w14:textId="77777777" w:rsidR="00565862" w:rsidRDefault="00565862" w:rsidP="006B58F0">
      <w:pPr>
        <w:pStyle w:val="EndNoteBibliography"/>
        <w:ind w:left="360" w:hanging="360"/>
        <w:rPr>
          <w:rtl/>
        </w:rPr>
      </w:pPr>
    </w:p>
    <w:p w14:paraId="436838B3" w14:textId="77777777" w:rsidR="00565862" w:rsidRDefault="00565862" w:rsidP="006B58F0">
      <w:pPr>
        <w:pStyle w:val="EndNoteBibliography"/>
        <w:ind w:left="360" w:hanging="360"/>
        <w:rPr>
          <w:rtl/>
        </w:rPr>
      </w:pPr>
      <w:r>
        <w:lastRenderedPageBreak/>
        <w:drawing>
          <wp:inline distT="0" distB="0" distL="0" distR="0" wp14:anchorId="3D164DEB" wp14:editId="1BB7F7A1">
            <wp:extent cx="5943600" cy="7691755"/>
            <wp:effectExtent l="19050" t="19050" r="19050" b="2349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1053F85B" w14:textId="77777777" w:rsidR="00565862" w:rsidRDefault="00565862" w:rsidP="006B58F0">
      <w:pPr>
        <w:pStyle w:val="EndNoteBibliography"/>
        <w:ind w:left="360" w:hanging="360"/>
        <w:rPr>
          <w:rtl/>
        </w:rPr>
      </w:pPr>
    </w:p>
    <w:p w14:paraId="006B7FEC" w14:textId="77777777" w:rsidR="00565862" w:rsidRDefault="00565862" w:rsidP="006B58F0">
      <w:pPr>
        <w:pStyle w:val="NormalWeb"/>
        <w:jc w:val="both"/>
      </w:pPr>
      <w:r>
        <w:rPr>
          <w:noProof/>
        </w:rPr>
        <w:lastRenderedPageBreak/>
        <w:drawing>
          <wp:inline distT="0" distB="0" distL="0" distR="0" wp14:anchorId="7BA3AB5C" wp14:editId="50F1DA63">
            <wp:extent cx="5943600" cy="7693025"/>
            <wp:effectExtent l="19050" t="19050" r="19050" b="222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solidFill>
                        <a:sysClr val="windowText" lastClr="000000"/>
                      </a:solidFill>
                    </a:ln>
                  </pic:spPr>
                </pic:pic>
              </a:graphicData>
            </a:graphic>
          </wp:inline>
        </w:drawing>
      </w:r>
    </w:p>
    <w:p w14:paraId="37173170" w14:textId="77777777" w:rsidR="00565862" w:rsidRDefault="00565862" w:rsidP="006B58F0">
      <w:pPr>
        <w:pStyle w:val="EndNoteBibliography"/>
        <w:ind w:left="360" w:hanging="360"/>
        <w:rPr>
          <w:rtl/>
        </w:rPr>
      </w:pPr>
    </w:p>
    <w:p w14:paraId="0FD07214" w14:textId="77777777" w:rsidR="00565862" w:rsidRDefault="00565862" w:rsidP="006B58F0">
      <w:pPr>
        <w:pStyle w:val="NormalWeb"/>
        <w:jc w:val="both"/>
      </w:pPr>
      <w:r>
        <w:rPr>
          <w:noProof/>
        </w:rPr>
        <w:lastRenderedPageBreak/>
        <w:drawing>
          <wp:inline distT="0" distB="0" distL="0" distR="0" wp14:anchorId="6953EC71" wp14:editId="53A29B25">
            <wp:extent cx="5943600" cy="7693025"/>
            <wp:effectExtent l="19050" t="19050" r="19050" b="222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solidFill>
                        <a:sysClr val="windowText" lastClr="000000"/>
                      </a:solidFill>
                    </a:ln>
                  </pic:spPr>
                </pic:pic>
              </a:graphicData>
            </a:graphic>
          </wp:inline>
        </w:drawing>
      </w:r>
    </w:p>
    <w:p w14:paraId="4AB526C8" w14:textId="77777777" w:rsidR="00565862" w:rsidRDefault="00565862" w:rsidP="006B58F0">
      <w:pPr>
        <w:pStyle w:val="EndNoteBibliography"/>
        <w:ind w:left="360" w:hanging="360"/>
        <w:rPr>
          <w:rtl/>
        </w:rPr>
      </w:pPr>
    </w:p>
    <w:p w14:paraId="229DA55E" w14:textId="77777777" w:rsidR="00565862" w:rsidRDefault="00565862" w:rsidP="006B58F0">
      <w:pPr>
        <w:pStyle w:val="NormalWeb"/>
        <w:jc w:val="both"/>
      </w:pPr>
      <w:r>
        <w:rPr>
          <w:noProof/>
        </w:rPr>
        <w:lastRenderedPageBreak/>
        <w:drawing>
          <wp:inline distT="0" distB="0" distL="0" distR="0" wp14:anchorId="2026AA18" wp14:editId="0658116C">
            <wp:extent cx="5943600" cy="7688580"/>
            <wp:effectExtent l="19050" t="19050" r="19050" b="266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7688580"/>
                    </a:xfrm>
                    <a:prstGeom prst="rect">
                      <a:avLst/>
                    </a:prstGeom>
                    <a:noFill/>
                    <a:ln>
                      <a:solidFill>
                        <a:sysClr val="windowText" lastClr="000000"/>
                      </a:solidFill>
                    </a:ln>
                  </pic:spPr>
                </pic:pic>
              </a:graphicData>
            </a:graphic>
          </wp:inline>
        </w:drawing>
      </w:r>
    </w:p>
    <w:p w14:paraId="14DDD168" w14:textId="77777777" w:rsidR="00565862" w:rsidRDefault="00565862" w:rsidP="006B58F0">
      <w:pPr>
        <w:pStyle w:val="EndNoteBibliography"/>
        <w:ind w:left="360" w:hanging="360"/>
      </w:pPr>
    </w:p>
    <w:p w14:paraId="1CB7367C" w14:textId="77777777" w:rsidR="00565862" w:rsidRDefault="00565862" w:rsidP="006B58F0">
      <w:pPr>
        <w:pStyle w:val="EndNoteBibliography"/>
        <w:ind w:left="360" w:hanging="360"/>
        <w:rPr>
          <w:rtl/>
        </w:rPr>
      </w:pPr>
      <w:r>
        <w:lastRenderedPageBreak/>
        <w:drawing>
          <wp:inline distT="0" distB="0" distL="0" distR="0" wp14:anchorId="7BA10046" wp14:editId="6A94656E">
            <wp:extent cx="5943600" cy="7691755"/>
            <wp:effectExtent l="19050" t="19050" r="19050" b="234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3BB1F343" w14:textId="77777777" w:rsidR="00565862" w:rsidRDefault="00565862" w:rsidP="006B58F0">
      <w:pPr>
        <w:pStyle w:val="EndNoteBibliography"/>
        <w:ind w:left="360" w:hanging="360"/>
        <w:rPr>
          <w:rtl/>
        </w:rPr>
      </w:pPr>
    </w:p>
    <w:p w14:paraId="34CE1E5E" w14:textId="77777777" w:rsidR="00565862" w:rsidRDefault="00565862" w:rsidP="006B58F0">
      <w:pPr>
        <w:pStyle w:val="EndNoteBibliography"/>
        <w:ind w:left="360" w:hanging="360"/>
        <w:rPr>
          <w:rtl/>
        </w:rPr>
      </w:pPr>
      <w:r>
        <w:lastRenderedPageBreak/>
        <w:drawing>
          <wp:inline distT="0" distB="0" distL="0" distR="0" wp14:anchorId="5A040B4B" wp14:editId="68323062">
            <wp:extent cx="5943600" cy="7691755"/>
            <wp:effectExtent l="19050" t="19050" r="19050" b="2349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626FCB7F" w14:textId="77777777" w:rsidR="00565862" w:rsidRDefault="00565862" w:rsidP="006B58F0">
      <w:pPr>
        <w:pStyle w:val="EndNoteBibliography"/>
        <w:ind w:left="360" w:hanging="360"/>
        <w:rPr>
          <w:rtl/>
        </w:rPr>
      </w:pPr>
    </w:p>
    <w:p w14:paraId="75DEAEAF" w14:textId="77777777" w:rsidR="00565862" w:rsidRDefault="00565862" w:rsidP="006B58F0">
      <w:pPr>
        <w:pStyle w:val="EndNoteBibliography"/>
        <w:ind w:left="360" w:hanging="360"/>
        <w:rPr>
          <w:rtl/>
        </w:rPr>
      </w:pPr>
      <w:r>
        <w:lastRenderedPageBreak/>
        <w:drawing>
          <wp:inline distT="0" distB="0" distL="0" distR="0" wp14:anchorId="68770E45" wp14:editId="3A6B51C5">
            <wp:extent cx="5943600" cy="7691755"/>
            <wp:effectExtent l="19050" t="19050" r="19050" b="2349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7AE070D2" w14:textId="77777777" w:rsidR="00565862" w:rsidRDefault="00565862" w:rsidP="006B58F0">
      <w:pPr>
        <w:pStyle w:val="EndNoteBibliography"/>
        <w:ind w:left="360" w:hanging="360"/>
      </w:pPr>
    </w:p>
    <w:p w14:paraId="0F55353C" w14:textId="77777777" w:rsidR="00565862" w:rsidRDefault="00565862" w:rsidP="006B58F0">
      <w:pPr>
        <w:pStyle w:val="NormalWeb"/>
        <w:jc w:val="both"/>
      </w:pPr>
      <w:r>
        <w:rPr>
          <w:noProof/>
        </w:rPr>
        <w:lastRenderedPageBreak/>
        <w:drawing>
          <wp:inline distT="0" distB="0" distL="0" distR="0" wp14:anchorId="422CD133" wp14:editId="4C627B2D">
            <wp:extent cx="5943600" cy="7688580"/>
            <wp:effectExtent l="19050" t="19050" r="19050" b="2667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7688580"/>
                    </a:xfrm>
                    <a:prstGeom prst="rect">
                      <a:avLst/>
                    </a:prstGeom>
                    <a:noFill/>
                    <a:ln>
                      <a:solidFill>
                        <a:sysClr val="windowText" lastClr="000000"/>
                      </a:solidFill>
                    </a:ln>
                  </pic:spPr>
                </pic:pic>
              </a:graphicData>
            </a:graphic>
          </wp:inline>
        </w:drawing>
      </w:r>
    </w:p>
    <w:p w14:paraId="52E7E589" w14:textId="77777777" w:rsidR="00565862" w:rsidRDefault="00565862" w:rsidP="006B58F0">
      <w:pPr>
        <w:pStyle w:val="EndNoteBibliography"/>
        <w:ind w:left="360" w:hanging="360"/>
      </w:pPr>
    </w:p>
    <w:p w14:paraId="255D8F17" w14:textId="77777777" w:rsidR="00565862" w:rsidRPr="00FE7439" w:rsidRDefault="00565862" w:rsidP="00350451">
      <w:pPr>
        <w:pStyle w:val="Headings"/>
      </w:pPr>
      <w:bookmarkStart w:id="235" w:name="_Toc234168293"/>
      <w:bookmarkStart w:id="236" w:name="_Hlk229177104"/>
      <w:r w:rsidRPr="00FE7439">
        <w:lastRenderedPageBreak/>
        <w:t xml:space="preserve">Appendix C: </w:t>
      </w:r>
      <w:r w:rsidRPr="00F33FDB">
        <w:t>Historical Project Data</w:t>
      </w:r>
      <w:bookmarkEnd w:id="235"/>
    </w:p>
    <w:bookmarkEnd w:id="236"/>
    <w:p w14:paraId="1147226D" w14:textId="77777777" w:rsidR="00565862" w:rsidRDefault="00565862" w:rsidP="006B58F0">
      <w:pPr>
        <w:pStyle w:val="EndNoteBibliography"/>
        <w:ind w:left="360" w:hanging="360"/>
        <w:rPr>
          <w:b/>
          <w:bCs/>
          <w:rtl/>
        </w:rPr>
      </w:pPr>
      <w:r>
        <w:drawing>
          <wp:inline distT="0" distB="0" distL="0" distR="0" wp14:anchorId="791C4B88" wp14:editId="4D8A869C">
            <wp:extent cx="5943600" cy="7280275"/>
            <wp:effectExtent l="19050" t="19050" r="19050" b="158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43600" cy="7280275"/>
                    </a:xfrm>
                    <a:prstGeom prst="rect">
                      <a:avLst/>
                    </a:prstGeom>
                    <a:noFill/>
                    <a:ln>
                      <a:solidFill>
                        <a:sysClr val="windowText" lastClr="000000"/>
                      </a:solidFill>
                    </a:ln>
                  </pic:spPr>
                </pic:pic>
              </a:graphicData>
            </a:graphic>
          </wp:inline>
        </w:drawing>
      </w:r>
    </w:p>
    <w:p w14:paraId="7100647F" w14:textId="77777777" w:rsidR="00565862" w:rsidRDefault="00565862" w:rsidP="006B58F0">
      <w:pPr>
        <w:pStyle w:val="EndNoteBibliography"/>
        <w:ind w:left="360" w:hanging="360"/>
        <w:rPr>
          <w:rtl/>
        </w:rPr>
      </w:pPr>
    </w:p>
    <w:p w14:paraId="371C3F1E" w14:textId="5BAD817E" w:rsidR="00565862" w:rsidRPr="00B905EC" w:rsidRDefault="00565862" w:rsidP="00350451">
      <w:pPr>
        <w:pStyle w:val="EndNoteBibliography"/>
        <w:ind w:left="360" w:hanging="360"/>
        <w:jc w:val="center"/>
        <w:rPr>
          <w:b/>
          <w:bCs/>
        </w:rPr>
      </w:pPr>
      <w:r w:rsidRPr="00B905EC">
        <w:rPr>
          <w:b/>
          <w:bCs/>
        </w:rPr>
        <w:lastRenderedPageBreak/>
        <w:t xml:space="preserve">Appendix </w:t>
      </w:r>
      <w:r>
        <w:rPr>
          <w:b/>
          <w:bCs/>
        </w:rPr>
        <w:t>D</w:t>
      </w:r>
      <w:r w:rsidRPr="00B905EC">
        <w:rPr>
          <w:b/>
          <w:bCs/>
        </w:rPr>
        <w:t>:</w:t>
      </w:r>
    </w:p>
    <w:p w14:paraId="51AE39CA" w14:textId="77777777" w:rsidR="00565862" w:rsidRDefault="00565862" w:rsidP="006B58F0">
      <w:pPr>
        <w:pStyle w:val="EndNoteBibliography"/>
        <w:ind w:left="360" w:hanging="360"/>
        <w:rPr>
          <w:b/>
          <w:bCs/>
          <w:rtl/>
        </w:rPr>
      </w:pPr>
      <w:r>
        <w:drawing>
          <wp:inline distT="0" distB="0" distL="0" distR="0" wp14:anchorId="565ADF38" wp14:editId="77324B4C">
            <wp:extent cx="5943600" cy="7478395"/>
            <wp:effectExtent l="19050" t="19050" r="19050" b="273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943600" cy="7478395"/>
                    </a:xfrm>
                    <a:prstGeom prst="rect">
                      <a:avLst/>
                    </a:prstGeom>
                    <a:noFill/>
                    <a:ln>
                      <a:solidFill>
                        <a:sysClr val="windowText" lastClr="000000"/>
                      </a:solidFill>
                    </a:ln>
                  </pic:spPr>
                </pic:pic>
              </a:graphicData>
            </a:graphic>
          </wp:inline>
        </w:drawing>
      </w:r>
    </w:p>
    <w:p w14:paraId="23EBD6B2" w14:textId="77777777" w:rsidR="00565862" w:rsidRDefault="00565862" w:rsidP="006B58F0">
      <w:pPr>
        <w:pStyle w:val="EndNoteBibliography"/>
        <w:ind w:left="360" w:hanging="360"/>
        <w:rPr>
          <w:b/>
          <w:bCs/>
          <w:rtl/>
        </w:rPr>
      </w:pPr>
    </w:p>
    <w:p w14:paraId="29983C1D" w14:textId="77777777" w:rsidR="00565862" w:rsidRDefault="00565862" w:rsidP="006B58F0">
      <w:pPr>
        <w:pStyle w:val="EndNoteBibliography"/>
        <w:ind w:left="360" w:hanging="360"/>
        <w:rPr>
          <w:b/>
          <w:bCs/>
          <w:rtl/>
        </w:rPr>
      </w:pPr>
    </w:p>
    <w:p w14:paraId="5046E905" w14:textId="77777777" w:rsidR="00565862" w:rsidRDefault="00565862" w:rsidP="006B58F0">
      <w:pPr>
        <w:pStyle w:val="EndNoteBibliography"/>
        <w:ind w:left="360" w:hanging="360"/>
        <w:rPr>
          <w:b/>
          <w:bCs/>
          <w:rtl/>
        </w:rPr>
      </w:pPr>
      <w:r>
        <w:drawing>
          <wp:inline distT="0" distB="0" distL="0" distR="0" wp14:anchorId="5F7F8849" wp14:editId="3A9C4517">
            <wp:extent cx="5943600" cy="7691755"/>
            <wp:effectExtent l="19050" t="19050" r="19050" b="2349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solidFill>
                        <a:sysClr val="windowText" lastClr="000000"/>
                      </a:solidFill>
                    </a:ln>
                  </pic:spPr>
                </pic:pic>
              </a:graphicData>
            </a:graphic>
          </wp:inline>
        </w:drawing>
      </w:r>
    </w:p>
    <w:p w14:paraId="4B663F68" w14:textId="77777777" w:rsidR="00565862" w:rsidRDefault="00565862" w:rsidP="006B58F0">
      <w:pPr>
        <w:pStyle w:val="EndNoteBibliography"/>
        <w:ind w:left="360" w:hanging="360"/>
        <w:rPr>
          <w:b/>
          <w:bCs/>
          <w:rtl/>
        </w:rPr>
      </w:pPr>
    </w:p>
    <w:p w14:paraId="2C9B4369" w14:textId="77777777" w:rsidR="00565862" w:rsidRDefault="00565862" w:rsidP="006B58F0">
      <w:pPr>
        <w:pStyle w:val="NormalWeb"/>
        <w:jc w:val="both"/>
      </w:pPr>
      <w:r>
        <w:rPr>
          <w:noProof/>
        </w:rPr>
        <w:drawing>
          <wp:inline distT="0" distB="0" distL="0" distR="0" wp14:anchorId="181364C4" wp14:editId="3B0D6BC6">
            <wp:extent cx="5943600" cy="7693025"/>
            <wp:effectExtent l="19050" t="19050" r="19050" b="222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solidFill>
                        <a:sysClr val="windowText" lastClr="000000"/>
                      </a:solidFill>
                    </a:ln>
                  </pic:spPr>
                </pic:pic>
              </a:graphicData>
            </a:graphic>
          </wp:inline>
        </w:drawing>
      </w:r>
    </w:p>
    <w:p w14:paraId="35065D01" w14:textId="77777777" w:rsidR="00F15783" w:rsidRPr="00FE7439" w:rsidRDefault="00F15783" w:rsidP="00F15783">
      <w:pPr>
        <w:pStyle w:val="Headings"/>
      </w:pPr>
      <w:bookmarkStart w:id="237" w:name="_Toc234168294"/>
      <w:bookmarkStart w:id="238" w:name="_Toc234168295"/>
      <w:r w:rsidRPr="00FE7439">
        <w:lastRenderedPageBreak/>
        <w:t xml:space="preserve">Appendix </w:t>
      </w:r>
      <w:r>
        <w:t>E</w:t>
      </w:r>
      <w:r w:rsidRPr="00FE7439">
        <w:t>:</w:t>
      </w:r>
      <w:bookmarkEnd w:id="237"/>
    </w:p>
    <w:p w14:paraId="502AC06F" w14:textId="77777777" w:rsidR="00F15783" w:rsidRDefault="00F15783" w:rsidP="00F15783">
      <w:pPr>
        <w:pStyle w:val="NormalWeb"/>
        <w:jc w:val="both"/>
      </w:pPr>
      <w:r>
        <w:rPr>
          <w:noProof/>
        </w:rPr>
        <w:drawing>
          <wp:inline distT="0" distB="0" distL="0" distR="0" wp14:anchorId="165AFE64" wp14:editId="3BDE10C7">
            <wp:extent cx="5486400" cy="3657600"/>
            <wp:effectExtent l="19050" t="19050" r="19050" b="19050"/>
            <wp:docPr id="205" name="Pictur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132550B2" w14:textId="77777777" w:rsidR="00F15783" w:rsidRDefault="00F15783" w:rsidP="00F15783">
      <w:pPr>
        <w:pStyle w:val="EndNoteBibliography"/>
        <w:ind w:left="360" w:hanging="360"/>
        <w:rPr>
          <w:b/>
          <w:bCs/>
          <w:rtl/>
        </w:rPr>
      </w:pPr>
      <w:r>
        <w:drawing>
          <wp:inline distT="0" distB="0" distL="0" distR="0" wp14:anchorId="513682F3" wp14:editId="334A8A41">
            <wp:extent cx="5486400" cy="3657600"/>
            <wp:effectExtent l="19050" t="19050" r="19050" b="19050"/>
            <wp:docPr id="206" name="Pictur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preferRelativeResize="0">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1995857F" w14:textId="77777777" w:rsidR="00F15783" w:rsidRDefault="00F15783" w:rsidP="00F15783">
      <w:pPr>
        <w:pStyle w:val="EndNoteBibliography"/>
        <w:ind w:left="360" w:hanging="360"/>
        <w:rPr>
          <w:b/>
          <w:bCs/>
          <w:rtl/>
        </w:rPr>
      </w:pPr>
      <w:r>
        <w:lastRenderedPageBreak/>
        <w:drawing>
          <wp:inline distT="0" distB="0" distL="0" distR="0" wp14:anchorId="4DA6C19E" wp14:editId="115EBAB8">
            <wp:extent cx="5486400" cy="3657600"/>
            <wp:effectExtent l="19050" t="19050" r="19050" b="19050"/>
            <wp:docPr id="207" name="Pictur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preferRelativeResize="0">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182F21E5" w14:textId="77777777" w:rsidR="00F15783" w:rsidRDefault="00F15783" w:rsidP="00F15783">
      <w:pPr>
        <w:pStyle w:val="EndNoteBibliography"/>
        <w:ind w:left="360" w:hanging="360"/>
        <w:rPr>
          <w:b/>
          <w:bCs/>
          <w:rtl/>
        </w:rPr>
      </w:pPr>
      <w:r>
        <w:drawing>
          <wp:inline distT="0" distB="0" distL="0" distR="0" wp14:anchorId="7A2DE308" wp14:editId="4D6BA0F8">
            <wp:extent cx="5486400" cy="3657600"/>
            <wp:effectExtent l="19050" t="19050" r="19050" b="19050"/>
            <wp:docPr id="208" name="Pictur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preferRelativeResize="0">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63340FFA" w14:textId="77777777" w:rsidR="00F15783" w:rsidRDefault="00F15783" w:rsidP="00F15783">
      <w:pPr>
        <w:pStyle w:val="EndNoteBibliography"/>
        <w:ind w:left="360" w:hanging="360"/>
        <w:rPr>
          <w:b/>
          <w:bCs/>
          <w:rtl/>
        </w:rPr>
      </w:pPr>
    </w:p>
    <w:p w14:paraId="5F55D617" w14:textId="77777777" w:rsidR="00F15783" w:rsidRDefault="00F15783" w:rsidP="00F15783">
      <w:pPr>
        <w:pStyle w:val="EndNoteBibliography"/>
        <w:ind w:left="360" w:hanging="360"/>
        <w:rPr>
          <w:b/>
          <w:bCs/>
          <w:rtl/>
        </w:rPr>
      </w:pPr>
    </w:p>
    <w:p w14:paraId="7B031C40" w14:textId="77777777" w:rsidR="00F15783" w:rsidRDefault="00F15783" w:rsidP="00F15783">
      <w:pPr>
        <w:pStyle w:val="EndNoteBibliography"/>
        <w:ind w:left="360" w:hanging="360"/>
        <w:rPr>
          <w:b/>
          <w:bCs/>
          <w:rtl/>
        </w:rPr>
      </w:pPr>
      <w:r>
        <w:lastRenderedPageBreak/>
        <w:drawing>
          <wp:inline distT="0" distB="0" distL="0" distR="0" wp14:anchorId="350B15B3" wp14:editId="054C3212">
            <wp:extent cx="5486400" cy="3657600"/>
            <wp:effectExtent l="19050" t="19050" r="19050" b="19050"/>
            <wp:docPr id="209" name="Pictur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preferRelativeResize="0">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415FB2AB" w14:textId="77777777" w:rsidR="00F15783" w:rsidRDefault="00F15783" w:rsidP="00F15783">
      <w:pPr>
        <w:pStyle w:val="EndNoteBibliography"/>
        <w:ind w:left="360" w:hanging="360"/>
        <w:rPr>
          <w:b/>
          <w:bCs/>
          <w:rtl/>
        </w:rPr>
      </w:pPr>
      <w:r>
        <w:drawing>
          <wp:inline distT="0" distB="0" distL="0" distR="0" wp14:anchorId="57299F4D" wp14:editId="72D120BD">
            <wp:extent cx="5486400" cy="3657600"/>
            <wp:effectExtent l="19050" t="19050" r="19050" b="19050"/>
            <wp:docPr id="210" name="Pictur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preferRelativeResize="0">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0F5627DC" w14:textId="77777777" w:rsidR="00F15783" w:rsidRDefault="00F15783" w:rsidP="00F15783">
      <w:pPr>
        <w:pStyle w:val="EndNoteBibliography"/>
        <w:ind w:left="360" w:hanging="360"/>
        <w:rPr>
          <w:b/>
          <w:bCs/>
          <w:rtl/>
        </w:rPr>
      </w:pPr>
    </w:p>
    <w:p w14:paraId="7743DF50" w14:textId="77777777" w:rsidR="00F15783" w:rsidRDefault="00F15783" w:rsidP="00F15783">
      <w:pPr>
        <w:pStyle w:val="EndNoteBibliography"/>
        <w:ind w:left="360" w:hanging="360"/>
        <w:rPr>
          <w:b/>
          <w:bCs/>
          <w:rtl/>
        </w:rPr>
      </w:pPr>
    </w:p>
    <w:p w14:paraId="01DAE957" w14:textId="77777777" w:rsidR="00F15783" w:rsidRDefault="00F15783" w:rsidP="00F15783">
      <w:pPr>
        <w:pStyle w:val="EndNoteBibliography"/>
        <w:ind w:left="360" w:hanging="360"/>
        <w:rPr>
          <w:b/>
          <w:bCs/>
          <w:rtl/>
        </w:rPr>
      </w:pPr>
      <w:r>
        <w:lastRenderedPageBreak/>
        <w:drawing>
          <wp:inline distT="0" distB="0" distL="0" distR="0" wp14:anchorId="5BE1F5B5" wp14:editId="069C151F">
            <wp:extent cx="5486400" cy="3657600"/>
            <wp:effectExtent l="19050" t="19050" r="19050" b="19050"/>
            <wp:docPr id="211" name="Pictur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preferRelativeResize="0">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46366A06" w14:textId="77777777" w:rsidR="00F15783" w:rsidRDefault="00F15783" w:rsidP="00F15783">
      <w:pPr>
        <w:pStyle w:val="EndNoteBibliography"/>
        <w:ind w:left="360" w:hanging="360"/>
        <w:rPr>
          <w:b/>
          <w:bCs/>
          <w:rtl/>
        </w:rPr>
      </w:pPr>
      <w:r>
        <w:drawing>
          <wp:inline distT="0" distB="0" distL="0" distR="0" wp14:anchorId="2CE2FD1C" wp14:editId="1B14F384">
            <wp:extent cx="5486400" cy="3657600"/>
            <wp:effectExtent l="19050" t="19050" r="19050" b="19050"/>
            <wp:docPr id="212" name="Pictur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ysClr val="windowText" lastClr="000000"/>
                      </a:solidFill>
                    </a:ln>
                  </pic:spPr>
                </pic:pic>
              </a:graphicData>
            </a:graphic>
          </wp:inline>
        </w:drawing>
      </w:r>
    </w:p>
    <w:p w14:paraId="308E4399" w14:textId="77777777" w:rsidR="00F15783" w:rsidRDefault="00F15783" w:rsidP="00F15783">
      <w:pPr>
        <w:pStyle w:val="EndNoteBibliography"/>
        <w:ind w:left="360" w:hanging="360"/>
        <w:rPr>
          <w:b/>
          <w:bCs/>
          <w:rtl/>
        </w:rPr>
      </w:pPr>
    </w:p>
    <w:p w14:paraId="5CC3FFC6" w14:textId="77777777" w:rsidR="00F15783" w:rsidRDefault="00F15783" w:rsidP="00F15783">
      <w:pPr>
        <w:pStyle w:val="EndNoteBibliography"/>
        <w:ind w:left="0" w:firstLine="0"/>
        <w:rPr>
          <w:b/>
          <w:bCs/>
          <w:rtl/>
        </w:rPr>
      </w:pPr>
    </w:p>
    <w:p w14:paraId="66383BCC" w14:textId="77777777" w:rsidR="00F15783" w:rsidRDefault="00F15783" w:rsidP="00F15783">
      <w:pPr>
        <w:spacing w:line="259" w:lineRule="auto"/>
        <w:ind w:firstLine="0"/>
        <w:contextualSpacing w:val="0"/>
        <w:jc w:val="left"/>
        <w:rPr>
          <w:rFonts w:asciiTheme="minorHAnsi" w:hAnsiTheme="minorHAnsi"/>
          <w:noProof w:val="0"/>
          <w:sz w:val="22"/>
        </w:rPr>
      </w:pPr>
    </w:p>
    <w:p w14:paraId="76667219" w14:textId="77777777" w:rsidR="00565862" w:rsidRDefault="00565862" w:rsidP="00350451">
      <w:pPr>
        <w:pStyle w:val="Headings"/>
      </w:pPr>
      <w:r w:rsidRPr="00171C99">
        <w:lastRenderedPageBreak/>
        <w:t>PUBLICATIONS</w:t>
      </w:r>
      <w:bookmarkEnd w:id="238"/>
    </w:p>
    <w:p w14:paraId="53341D98" w14:textId="77777777" w:rsidR="00565862" w:rsidRDefault="00565862" w:rsidP="006B58F0">
      <w:pPr>
        <w:tabs>
          <w:tab w:val="left" w:pos="4560"/>
        </w:tabs>
        <w:rPr>
          <w:rFonts w:ascii="Times New Roman" w:hAnsi="Times New Roman"/>
          <w:noProof w:val="0"/>
          <w:sz w:val="24"/>
        </w:rPr>
      </w:pPr>
      <w:r>
        <w:tab/>
      </w:r>
      <w:r>
        <w:drawing>
          <wp:inline distT="0" distB="0" distL="0" distR="0" wp14:anchorId="728B04BC" wp14:editId="5A41958F">
            <wp:extent cx="5818505" cy="7331300"/>
            <wp:effectExtent l="19050" t="19050" r="10795" b="222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824506" cy="7338861"/>
                    </a:xfrm>
                    <a:prstGeom prst="rect">
                      <a:avLst/>
                    </a:prstGeom>
                    <a:noFill/>
                    <a:ln>
                      <a:solidFill>
                        <a:sysClr val="windowText" lastClr="000000"/>
                      </a:solidFill>
                    </a:ln>
                  </pic:spPr>
                </pic:pic>
              </a:graphicData>
            </a:graphic>
          </wp:inline>
        </w:drawing>
      </w:r>
    </w:p>
    <w:p w14:paraId="11603B72" w14:textId="77777777" w:rsidR="00565862" w:rsidRDefault="00565862" w:rsidP="006B58F0">
      <w:pPr>
        <w:pStyle w:val="NormalWeb"/>
        <w:jc w:val="both"/>
      </w:pPr>
      <w:r>
        <w:rPr>
          <w:noProof/>
        </w:rPr>
        <w:lastRenderedPageBreak/>
        <w:drawing>
          <wp:inline distT="0" distB="0" distL="0" distR="0" wp14:anchorId="21137321" wp14:editId="02348D36">
            <wp:extent cx="5819140" cy="8229600"/>
            <wp:effectExtent l="19050" t="19050" r="10160"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819140" cy="8229600"/>
                    </a:xfrm>
                    <a:prstGeom prst="rect">
                      <a:avLst/>
                    </a:prstGeom>
                    <a:noFill/>
                    <a:ln>
                      <a:solidFill>
                        <a:sysClr val="windowText" lastClr="000000"/>
                      </a:solidFill>
                    </a:ln>
                  </pic:spPr>
                </pic:pic>
              </a:graphicData>
            </a:graphic>
          </wp:inline>
        </w:drawing>
      </w:r>
    </w:p>
    <w:p w14:paraId="33D5351E" w14:textId="77777777" w:rsidR="00565862" w:rsidRDefault="00565862" w:rsidP="006B58F0">
      <w:pPr>
        <w:pStyle w:val="EndNoteBibliography"/>
        <w:ind w:left="0" w:firstLine="0"/>
        <w:rPr>
          <w:rtl/>
        </w:rPr>
      </w:pPr>
      <w:r w:rsidRPr="00483A10">
        <w:lastRenderedPageBreak/>
        <w:fldChar w:fldCharType="end"/>
      </w:r>
    </w:p>
    <w:p w14:paraId="15639C4A" w14:textId="77777777" w:rsidR="00565862" w:rsidRPr="00C81788" w:rsidRDefault="00565862" w:rsidP="00765B5B">
      <w:pPr>
        <w:bidi/>
        <w:spacing w:before="100" w:beforeAutospacing="1" w:after="100" w:afterAutospacing="1"/>
        <w:ind w:firstLine="0"/>
        <w:contextualSpacing w:val="0"/>
        <w:jc w:val="center"/>
        <w:rPr>
          <w:rFonts w:ascii="Times New Roman" w:eastAsia="Times New Roman" w:hAnsi="Times New Roman" w:cs="Times New Roman"/>
          <w:b/>
          <w:bCs/>
          <w:noProof w:val="0"/>
          <w:szCs w:val="28"/>
        </w:rPr>
      </w:pPr>
      <w:r w:rsidRPr="00C81788">
        <w:rPr>
          <w:rFonts w:ascii="Times New Roman" w:eastAsia="Times New Roman" w:hAnsi="Times New Roman" w:cs="Times New Roman"/>
          <w:b/>
          <w:bCs/>
          <w:noProof w:val="0"/>
          <w:szCs w:val="28"/>
          <w:rtl/>
        </w:rPr>
        <w:t>الخلاصة</w:t>
      </w:r>
    </w:p>
    <w:p w14:paraId="296F74F0" w14:textId="77777777" w:rsidR="00565862" w:rsidRPr="00C81788" w:rsidRDefault="00565862" w:rsidP="00805D6D">
      <w:pPr>
        <w:bidi/>
        <w:spacing w:before="100" w:beforeAutospacing="1" w:after="100" w:afterAutospacing="1" w:line="480" w:lineRule="auto"/>
        <w:ind w:firstLine="0"/>
        <w:contextualSpacing w:val="0"/>
        <w:jc w:val="left"/>
        <w:rPr>
          <w:rFonts w:ascii="Times New Roman" w:eastAsia="Times New Roman" w:hAnsi="Times New Roman" w:cs="Times New Roman"/>
          <w:noProof w:val="0"/>
          <w:szCs w:val="28"/>
        </w:rPr>
      </w:pPr>
      <w:r w:rsidRPr="00C81788">
        <w:rPr>
          <w:rFonts w:ascii="Times New Roman" w:eastAsia="Times New Roman" w:hAnsi="Times New Roman" w:cs="Times New Roman"/>
          <w:noProof w:val="0"/>
          <w:szCs w:val="28"/>
          <w:rtl/>
        </w:rPr>
        <w:t>تؤدي صيانة الطرق دورًا رئيسيًا في إدارة البنى التحتية، ولا يزال التقدير الدقيق لكلف الصيانة يمثل تحديًا بسبب تداخل العوامل المرورية والإنشائية والبيئية. تهدف هذه الدراسة إلى تطوير نموذج موثوق للتنبؤ بكلفة صيانة الطرق في محافظة كربلاء، مع الأخذ بنظر الاعتبار الظروف المحلية التي تؤثر في أداء التبليط ومتطلبات الصيانة</w:t>
      </w:r>
      <w:r w:rsidRPr="00C81788">
        <w:rPr>
          <w:rFonts w:ascii="Times New Roman" w:eastAsia="Times New Roman" w:hAnsi="Times New Roman" w:cs="Times New Roman"/>
          <w:noProof w:val="0"/>
          <w:szCs w:val="28"/>
        </w:rPr>
        <w:t>.</w:t>
      </w:r>
    </w:p>
    <w:p w14:paraId="33E5DB8D" w14:textId="77777777" w:rsidR="00565862" w:rsidRPr="00C81788" w:rsidRDefault="00565862" w:rsidP="00805D6D">
      <w:pPr>
        <w:bidi/>
        <w:spacing w:before="100" w:beforeAutospacing="1" w:after="100" w:afterAutospacing="1" w:line="480" w:lineRule="auto"/>
        <w:ind w:firstLine="0"/>
        <w:contextualSpacing w:val="0"/>
        <w:jc w:val="left"/>
        <w:rPr>
          <w:rFonts w:ascii="Times New Roman" w:eastAsia="Times New Roman" w:hAnsi="Times New Roman" w:cs="Times New Roman"/>
          <w:noProof w:val="0"/>
          <w:szCs w:val="28"/>
        </w:rPr>
      </w:pPr>
      <w:r w:rsidRPr="00C81788">
        <w:rPr>
          <w:rFonts w:ascii="Times New Roman" w:eastAsia="Times New Roman" w:hAnsi="Times New Roman" w:cs="Times New Roman"/>
          <w:noProof w:val="0"/>
          <w:szCs w:val="28"/>
          <w:rtl/>
        </w:rPr>
        <w:t xml:space="preserve">تعتمد الدراسة على قاعدة بيانات مكونة من </w:t>
      </w:r>
      <w:r w:rsidRPr="00C81788">
        <w:rPr>
          <w:rFonts w:ascii="Times New Roman" w:eastAsia="Times New Roman" w:hAnsi="Times New Roman" w:cs="Times New Roman"/>
          <w:noProof w:val="0"/>
          <w:szCs w:val="28"/>
        </w:rPr>
        <w:t xml:space="preserve">248 </w:t>
      </w:r>
      <w:r w:rsidRPr="00C81788">
        <w:rPr>
          <w:rFonts w:ascii="Times New Roman" w:eastAsia="Times New Roman" w:hAnsi="Times New Roman" w:cs="Times New Roman"/>
          <w:noProof w:val="0"/>
          <w:szCs w:val="28"/>
          <w:rtl/>
        </w:rPr>
        <w:t xml:space="preserve">مشروع صيانة منجز تغطي الفترة </w:t>
      </w:r>
      <w:proofErr w:type="gramStart"/>
      <w:r w:rsidRPr="00C81788">
        <w:rPr>
          <w:rFonts w:ascii="Times New Roman" w:eastAsia="Times New Roman" w:hAnsi="Times New Roman" w:cs="Times New Roman"/>
          <w:noProof w:val="0"/>
          <w:szCs w:val="28"/>
          <w:rtl/>
        </w:rPr>
        <w:t xml:space="preserve">من </w:t>
      </w:r>
      <w:r>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Pr>
        <w:t>2010</w:t>
      </w:r>
      <w:proofErr w:type="gramEnd"/>
      <w:r w:rsidRPr="00C81788">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tl/>
        </w:rPr>
        <w:t>إلى 2025</w:t>
      </w:r>
      <w:r w:rsidRPr="00C81788">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tl/>
        </w:rPr>
        <w:t xml:space="preserve">وتم تحديد ما مجموعه </w:t>
      </w:r>
      <w:r w:rsidRPr="00C81788">
        <w:rPr>
          <w:rFonts w:ascii="Times New Roman" w:eastAsia="Times New Roman" w:hAnsi="Times New Roman" w:cs="Times New Roman"/>
          <w:noProof w:val="0"/>
          <w:szCs w:val="28"/>
        </w:rPr>
        <w:t xml:space="preserve">13 </w:t>
      </w:r>
      <w:r w:rsidRPr="00C81788">
        <w:rPr>
          <w:rFonts w:ascii="Times New Roman" w:eastAsia="Times New Roman" w:hAnsi="Times New Roman" w:cs="Times New Roman"/>
          <w:noProof w:val="0"/>
          <w:szCs w:val="28"/>
          <w:rtl/>
        </w:rPr>
        <w:t>متغيرًا مدخلًا من خلال مراجعة الأدبيات، واستشارة الخبراء، وتحليل مؤشر الأهمية النسبية</w:t>
      </w:r>
      <w:r w:rsidRPr="00C81788">
        <w:rPr>
          <w:rFonts w:ascii="Times New Roman" w:eastAsia="Times New Roman" w:hAnsi="Times New Roman" w:cs="Times New Roman"/>
          <w:noProof w:val="0"/>
          <w:szCs w:val="28"/>
        </w:rPr>
        <w:t>.</w:t>
      </w:r>
      <w:r w:rsidRPr="00810A01">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Pr>
        <w:t xml:space="preserve">(RII) </w:t>
      </w:r>
      <w:r>
        <w:rPr>
          <w:rFonts w:ascii="Times New Roman" w:eastAsia="Times New Roman" w:hAnsi="Times New Roman" w:cs="Times New Roman" w:hint="cs"/>
          <w:noProof w:val="0"/>
          <w:szCs w:val="28"/>
          <w:rtl/>
          <w:lang w:bidi="ar-IQ"/>
        </w:rPr>
        <w:t>وتمثل</w:t>
      </w:r>
      <w:r w:rsidRPr="00C81788">
        <w:rPr>
          <w:rFonts w:ascii="Times New Roman" w:eastAsia="Times New Roman" w:hAnsi="Times New Roman" w:cs="Times New Roman"/>
          <w:noProof w:val="0"/>
          <w:szCs w:val="28"/>
          <w:rtl/>
        </w:rPr>
        <w:t xml:space="preserve"> هذه المتغيرات العوامل الرئيسة المؤثرة في كلفة الصيانة ضمن الظروف المحلية، بما في ذلك الخصائص المرورية، وحالة التبليط، والتأثيرات البيئية. في هذه الدراسة، تم التعامل مع مفهوم الشبكة العصبية الضبابية</w:t>
      </w:r>
      <w:r w:rsidRPr="00C81788">
        <w:rPr>
          <w:rFonts w:ascii="Times New Roman" w:eastAsia="Times New Roman" w:hAnsi="Times New Roman" w:cs="Times New Roman"/>
          <w:noProof w:val="0"/>
          <w:szCs w:val="28"/>
        </w:rPr>
        <w:t xml:space="preserve"> (FNN) </w:t>
      </w:r>
      <w:r w:rsidRPr="00C81788">
        <w:rPr>
          <w:rFonts w:ascii="Times New Roman" w:eastAsia="Times New Roman" w:hAnsi="Times New Roman" w:cs="Times New Roman"/>
          <w:noProof w:val="0"/>
          <w:szCs w:val="28"/>
          <w:rtl/>
        </w:rPr>
        <w:t>بوصفه الإطار الذكي العام، بينما تم اعتماد نظام الاستدلال العصبي الضبابي التكيفي</w:t>
      </w:r>
      <w:r w:rsidRPr="00C81788">
        <w:rPr>
          <w:rFonts w:ascii="Times New Roman" w:eastAsia="Times New Roman" w:hAnsi="Times New Roman" w:cs="Times New Roman"/>
          <w:noProof w:val="0"/>
          <w:szCs w:val="28"/>
        </w:rPr>
        <w:t xml:space="preserve"> (ANFIS) </w:t>
      </w:r>
      <w:r w:rsidRPr="00C81788">
        <w:rPr>
          <w:rFonts w:ascii="Times New Roman" w:eastAsia="Times New Roman" w:hAnsi="Times New Roman" w:cs="Times New Roman"/>
          <w:noProof w:val="0"/>
          <w:szCs w:val="28"/>
          <w:rtl/>
        </w:rPr>
        <w:t xml:space="preserve">بوصفه النموذج العملي المطبق للتنبؤ بكلفة الصيانة. وبعد تهيئة البيانات، تم تطوير نموذج </w:t>
      </w:r>
      <w:r w:rsidRPr="00C81788">
        <w:rPr>
          <w:rFonts w:ascii="Times New Roman" w:eastAsia="Times New Roman" w:hAnsi="Times New Roman" w:cs="Times New Roman"/>
          <w:noProof w:val="0"/>
          <w:szCs w:val="28"/>
        </w:rPr>
        <w:t>ANFIS</w:t>
      </w:r>
      <w:r w:rsidRPr="00C81788">
        <w:rPr>
          <w:rFonts w:ascii="Times New Roman" w:eastAsia="Times New Roman" w:hAnsi="Times New Roman" w:cs="Times New Roman"/>
          <w:noProof w:val="0"/>
          <w:szCs w:val="28"/>
          <w:rtl/>
        </w:rPr>
        <w:t>، وتمت مقارنة أدائه مع نموذجي الشبكة العصبية الاصطناعية</w:t>
      </w:r>
      <w:r w:rsidRPr="00C81788">
        <w:rPr>
          <w:rFonts w:ascii="Times New Roman" w:eastAsia="Times New Roman" w:hAnsi="Times New Roman" w:cs="Times New Roman"/>
          <w:noProof w:val="0"/>
          <w:szCs w:val="28"/>
        </w:rPr>
        <w:t xml:space="preserve"> (ANN) </w:t>
      </w:r>
      <w:r w:rsidRPr="00C81788">
        <w:rPr>
          <w:rFonts w:ascii="Times New Roman" w:eastAsia="Times New Roman" w:hAnsi="Times New Roman" w:cs="Times New Roman"/>
          <w:noProof w:val="0"/>
          <w:szCs w:val="28"/>
          <w:rtl/>
        </w:rPr>
        <w:t>والانحدار الخطي المتعدد</w:t>
      </w:r>
      <w:r w:rsidRPr="00C81788">
        <w:rPr>
          <w:rFonts w:ascii="Times New Roman" w:eastAsia="Times New Roman" w:hAnsi="Times New Roman" w:cs="Times New Roman"/>
          <w:noProof w:val="0"/>
          <w:szCs w:val="28"/>
        </w:rPr>
        <w:t xml:space="preserve"> (MLR)</w:t>
      </w:r>
      <w:r>
        <w:rPr>
          <w:rFonts w:ascii="Times New Roman" w:eastAsia="Times New Roman" w:hAnsi="Times New Roman" w:cs="Times New Roman" w:hint="cs"/>
          <w:noProof w:val="0"/>
          <w:szCs w:val="28"/>
          <w:rtl/>
        </w:rPr>
        <w:t>.</w:t>
      </w:r>
      <w:r w:rsidRPr="00C81788">
        <w:rPr>
          <w:rFonts w:ascii="Times New Roman" w:eastAsia="Times New Roman" w:hAnsi="Times New Roman" w:cs="Times New Roman" w:hint="cs"/>
          <w:noProof w:val="0"/>
          <w:szCs w:val="28"/>
          <w:rtl/>
        </w:rPr>
        <w:t xml:space="preserve"> تُظه</w:t>
      </w:r>
      <w:r w:rsidRPr="00C81788">
        <w:rPr>
          <w:rFonts w:ascii="Times New Roman" w:eastAsia="Times New Roman" w:hAnsi="Times New Roman" w:cs="Times New Roman" w:hint="eastAsia"/>
          <w:noProof w:val="0"/>
          <w:szCs w:val="28"/>
          <w:rtl/>
        </w:rPr>
        <w:t>ر</w:t>
      </w:r>
      <w:r w:rsidRPr="00C81788">
        <w:rPr>
          <w:rFonts w:ascii="Times New Roman" w:eastAsia="Times New Roman" w:hAnsi="Times New Roman" w:cs="Times New Roman"/>
          <w:noProof w:val="0"/>
          <w:szCs w:val="28"/>
          <w:rtl/>
        </w:rPr>
        <w:t xml:space="preserve"> النتائج أن </w:t>
      </w:r>
      <w:proofErr w:type="gramStart"/>
      <w:r w:rsidRPr="00C81788">
        <w:rPr>
          <w:rFonts w:ascii="Times New Roman" w:eastAsia="Times New Roman" w:hAnsi="Times New Roman" w:cs="Times New Roman" w:hint="cs"/>
          <w:noProof w:val="0"/>
          <w:szCs w:val="28"/>
          <w:rtl/>
        </w:rPr>
        <w:t xml:space="preserve">نموذج </w:t>
      </w:r>
      <w:r>
        <w:rPr>
          <w:rFonts w:ascii="Times New Roman" w:eastAsia="Times New Roman" w:hAnsi="Times New Roman" w:cs="Times New Roman"/>
          <w:noProof w:val="0"/>
          <w:szCs w:val="28"/>
        </w:rPr>
        <w:t xml:space="preserve"> ANFIS</w:t>
      </w:r>
      <w:proofErr w:type="gramEnd"/>
      <w:r w:rsidRPr="00C81788">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tl/>
        </w:rPr>
        <w:t xml:space="preserve">المعتمد على التجميع </w:t>
      </w:r>
      <w:proofErr w:type="spellStart"/>
      <w:r w:rsidRPr="00C81788">
        <w:rPr>
          <w:rFonts w:ascii="Times New Roman" w:eastAsia="Times New Roman" w:hAnsi="Times New Roman" w:cs="Times New Roman"/>
          <w:noProof w:val="0"/>
          <w:szCs w:val="28"/>
          <w:rtl/>
        </w:rPr>
        <w:t>الطرحي</w:t>
      </w:r>
      <w:proofErr w:type="spellEnd"/>
      <w:r w:rsidRPr="00C81788">
        <w:rPr>
          <w:rFonts w:ascii="Times New Roman" w:eastAsia="Times New Roman" w:hAnsi="Times New Roman" w:cs="Times New Roman"/>
          <w:noProof w:val="0"/>
          <w:szCs w:val="28"/>
        </w:rPr>
        <w:t xml:space="preserve"> (Subtractive Clustering) </w:t>
      </w:r>
      <w:r w:rsidRPr="00C81788">
        <w:rPr>
          <w:rFonts w:ascii="Times New Roman" w:eastAsia="Times New Roman" w:hAnsi="Times New Roman" w:cs="Times New Roman"/>
          <w:noProof w:val="0"/>
          <w:szCs w:val="28"/>
          <w:rtl/>
        </w:rPr>
        <w:t xml:space="preserve">حقق أفضل أداء تنبؤي، إذ بلغ معامل التحديد </w:t>
      </w:r>
      <w:r>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Pr>
        <w:t xml:space="preserve">R² = 0.95 </w:t>
      </w:r>
      <w:r w:rsidRPr="00C81788">
        <w:rPr>
          <w:rFonts w:ascii="Times New Roman" w:eastAsia="Times New Roman" w:hAnsi="Times New Roman" w:cs="Times New Roman"/>
          <w:noProof w:val="0"/>
          <w:szCs w:val="28"/>
          <w:rtl/>
        </w:rPr>
        <w:t xml:space="preserve">ومتوسط نسبة الخطأ المطلق </w:t>
      </w:r>
      <w:r w:rsidRPr="00C81788">
        <w:rPr>
          <w:rFonts w:ascii="Times New Roman" w:eastAsia="Times New Roman" w:hAnsi="Times New Roman" w:cs="Times New Roman"/>
          <w:noProof w:val="0"/>
          <w:szCs w:val="28"/>
        </w:rPr>
        <w:t>MAPE = 8.19%</w:t>
      </w:r>
      <w:r w:rsidRPr="00C81788">
        <w:rPr>
          <w:rFonts w:ascii="Times New Roman" w:eastAsia="Times New Roman" w:hAnsi="Times New Roman" w:cs="Times New Roman"/>
          <w:noProof w:val="0"/>
          <w:szCs w:val="28"/>
          <w:rtl/>
        </w:rPr>
        <w:t>، مما يشير إلى دقة جيدة. كما يُظهر النموذج قدرة واضحة على تمثيل العلاقات غير الخطية بين المتغيرات المدخلة وكلفة الصيانة</w:t>
      </w:r>
      <w:r w:rsidRPr="00C81788">
        <w:rPr>
          <w:rFonts w:ascii="Times New Roman" w:eastAsia="Times New Roman" w:hAnsi="Times New Roman" w:cs="Times New Roman"/>
          <w:noProof w:val="0"/>
          <w:szCs w:val="28"/>
        </w:rPr>
        <w:t>.</w:t>
      </w:r>
    </w:p>
    <w:p w14:paraId="14248B30" w14:textId="77777777" w:rsidR="00565862" w:rsidRDefault="00565862" w:rsidP="00805D6D">
      <w:pPr>
        <w:bidi/>
        <w:spacing w:before="100" w:beforeAutospacing="1" w:after="100" w:afterAutospacing="1" w:line="480" w:lineRule="auto"/>
        <w:ind w:firstLine="0"/>
        <w:contextualSpacing w:val="0"/>
        <w:jc w:val="left"/>
        <w:rPr>
          <w:rFonts w:ascii="Times New Roman" w:eastAsia="Times New Roman" w:hAnsi="Times New Roman" w:cs="Times New Roman"/>
          <w:noProof w:val="0"/>
          <w:szCs w:val="28"/>
        </w:rPr>
        <w:sectPr w:rsidR="00565862" w:rsidSect="005D21CF">
          <w:headerReference w:type="default" r:id="rId147"/>
          <w:footerReference w:type="default" r:id="rId148"/>
          <w:pgSz w:w="12240" w:h="15840"/>
          <w:pgMar w:top="1440" w:right="1440" w:bottom="1440" w:left="1440" w:header="720" w:footer="720" w:gutter="0"/>
          <w:cols w:space="720"/>
          <w:docGrid w:linePitch="360"/>
        </w:sectPr>
      </w:pPr>
      <w:r w:rsidRPr="00C81788">
        <w:rPr>
          <w:rFonts w:ascii="Times New Roman" w:eastAsia="Times New Roman" w:hAnsi="Times New Roman" w:cs="Times New Roman"/>
          <w:noProof w:val="0"/>
          <w:szCs w:val="28"/>
          <w:rtl/>
        </w:rPr>
        <w:t xml:space="preserve">تخلص الدراسة إلى أن </w:t>
      </w:r>
      <w:r w:rsidRPr="00C81788">
        <w:rPr>
          <w:rFonts w:ascii="Times New Roman" w:eastAsia="Times New Roman" w:hAnsi="Times New Roman" w:cs="Times New Roman" w:hint="cs"/>
          <w:noProof w:val="0"/>
          <w:szCs w:val="28"/>
          <w:rtl/>
        </w:rPr>
        <w:t xml:space="preserve">نموذج </w:t>
      </w:r>
      <w:r>
        <w:rPr>
          <w:rFonts w:ascii="Times New Roman" w:eastAsia="Times New Roman" w:hAnsi="Times New Roman" w:cs="Times New Roman"/>
          <w:noProof w:val="0"/>
          <w:szCs w:val="28"/>
        </w:rPr>
        <w:t>ANFIS</w:t>
      </w:r>
      <w:r w:rsidRPr="00C81788">
        <w:rPr>
          <w:rFonts w:ascii="Times New Roman" w:eastAsia="Times New Roman" w:hAnsi="Times New Roman" w:cs="Times New Roman"/>
          <w:noProof w:val="0"/>
          <w:szCs w:val="28"/>
        </w:rPr>
        <w:t xml:space="preserve"> </w:t>
      </w:r>
      <w:r w:rsidRPr="00C81788">
        <w:rPr>
          <w:rFonts w:ascii="Times New Roman" w:eastAsia="Times New Roman" w:hAnsi="Times New Roman" w:cs="Times New Roman"/>
          <w:noProof w:val="0"/>
          <w:szCs w:val="28"/>
          <w:rtl/>
        </w:rPr>
        <w:t>المطور يمكن أن يدعم تقدير كلفة الصيانة ويساعد في تحسين التخطيط واتخاذ القرار في محافظة كربلاء ضمن الظروف العملية</w:t>
      </w:r>
      <w:r w:rsidRPr="00C81788">
        <w:rPr>
          <w:rFonts w:ascii="Times New Roman" w:eastAsia="Times New Roman" w:hAnsi="Times New Roman" w:cs="Times New Roman"/>
          <w:noProof w:val="0"/>
          <w:szCs w:val="28"/>
        </w:rPr>
        <w:t>.</w:t>
      </w:r>
    </w:p>
    <w:p w14:paraId="0DD4014A" w14:textId="77777777" w:rsidR="00803F57" w:rsidRPr="00C54631" w:rsidRDefault="00803F57" w:rsidP="00765B5B">
      <w:pPr>
        <w:bidi/>
        <w:spacing w:before="40" w:after="0"/>
        <w:ind w:firstLine="0"/>
        <w:contextualSpacing w:val="0"/>
        <w:jc w:val="center"/>
        <w:rPr>
          <w:rFonts w:ascii="Times New Roman" w:eastAsia="Calibri" w:hAnsi="Times New Roman" w:cs="Arial"/>
          <w:rtl/>
          <w:lang w:bidi="ar-IQ"/>
        </w:rPr>
      </w:pPr>
      <w:r w:rsidRPr="00C54631">
        <w:rPr>
          <w:rFonts w:ascii="Times New Roman" w:eastAsia="Calibri" w:hAnsi="Times New Roman" w:cs="Arial"/>
        </w:rPr>
        <w:lastRenderedPageBreak/>
        <w:drawing>
          <wp:inline distT="0" distB="0" distL="0" distR="0" wp14:anchorId="1F62F6CE" wp14:editId="32A2F0D6">
            <wp:extent cx="1543381" cy="1992328"/>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l="7648" t="5415" r="7240" b="3027"/>
                    <a:stretch/>
                  </pic:blipFill>
                  <pic:spPr bwMode="auto">
                    <a:xfrm>
                      <a:off x="0" y="0"/>
                      <a:ext cx="1546454" cy="1996294"/>
                    </a:xfrm>
                    <a:prstGeom prst="rect">
                      <a:avLst/>
                    </a:prstGeom>
                    <a:ln>
                      <a:noFill/>
                    </a:ln>
                    <a:extLst>
                      <a:ext uri="{53640926-AAD7-44D8-BBD7-CCE9431645EC}">
                        <a14:shadowObscured xmlns:a14="http://schemas.microsoft.com/office/drawing/2010/main"/>
                      </a:ext>
                    </a:extLst>
                  </pic:spPr>
                </pic:pic>
              </a:graphicData>
            </a:graphic>
          </wp:inline>
        </w:drawing>
      </w:r>
    </w:p>
    <w:p w14:paraId="19422A95" w14:textId="77777777" w:rsidR="00803F57" w:rsidRPr="00C54631" w:rsidRDefault="00803F57" w:rsidP="00765B5B">
      <w:pPr>
        <w:bidi/>
        <w:spacing w:after="0"/>
        <w:ind w:firstLine="0"/>
        <w:contextualSpacing w:val="0"/>
        <w:jc w:val="center"/>
        <w:rPr>
          <w:rFonts w:ascii="Arial" w:eastAsia="Calibri" w:hAnsi="Arial" w:cs="Arial"/>
          <w:b/>
          <w:bCs/>
          <w:szCs w:val="28"/>
          <w:rtl/>
          <w:lang w:bidi="ar-IQ"/>
        </w:rPr>
      </w:pPr>
      <w:r w:rsidRPr="00C54631">
        <w:rPr>
          <w:rFonts w:ascii="Arial" w:eastAsia="Calibri" w:hAnsi="Arial" w:cs="Arial" w:hint="cs"/>
          <w:b/>
          <w:bCs/>
          <w:szCs w:val="28"/>
          <w:rtl/>
          <w:lang w:bidi="ar-IQ"/>
        </w:rPr>
        <w:t>جمهورية العراق</w:t>
      </w:r>
    </w:p>
    <w:p w14:paraId="1A686089" w14:textId="58F6AA05" w:rsidR="00803F57" w:rsidRPr="00C54631" w:rsidRDefault="00803F57" w:rsidP="00765B5B">
      <w:pPr>
        <w:bidi/>
        <w:spacing w:after="0"/>
        <w:ind w:firstLine="0"/>
        <w:contextualSpacing w:val="0"/>
        <w:jc w:val="center"/>
        <w:rPr>
          <w:rFonts w:ascii="Arial" w:eastAsia="Calibri" w:hAnsi="Arial" w:cs="Arial"/>
          <w:b/>
          <w:bCs/>
          <w:szCs w:val="28"/>
          <w:rtl/>
          <w:lang w:bidi="ar-IQ"/>
        </w:rPr>
      </w:pPr>
      <w:r w:rsidRPr="00C54631">
        <w:rPr>
          <w:rFonts w:ascii="Arial" w:eastAsia="Calibri" w:hAnsi="Arial" w:cs="Arial" w:hint="cs"/>
          <w:b/>
          <w:bCs/>
          <w:szCs w:val="28"/>
          <w:rtl/>
          <w:lang w:bidi="ar-IQ"/>
        </w:rPr>
        <w:t>وزارة التعليم العالي و البحث العلمي</w:t>
      </w:r>
    </w:p>
    <w:p w14:paraId="314C2968" w14:textId="09E55943" w:rsidR="00803F57" w:rsidRPr="00C54631" w:rsidRDefault="00803F57" w:rsidP="00765B5B">
      <w:pPr>
        <w:bidi/>
        <w:spacing w:after="0"/>
        <w:ind w:firstLine="0"/>
        <w:contextualSpacing w:val="0"/>
        <w:jc w:val="center"/>
        <w:rPr>
          <w:rFonts w:ascii="Arial" w:eastAsia="Calibri" w:hAnsi="Arial" w:cs="Arial"/>
          <w:b/>
          <w:bCs/>
          <w:szCs w:val="28"/>
          <w:lang w:bidi="ar-IQ"/>
        </w:rPr>
      </w:pPr>
      <w:r w:rsidRPr="00C54631">
        <w:rPr>
          <w:rFonts w:ascii="Arial" w:eastAsia="Calibri" w:hAnsi="Arial" w:cs="Arial" w:hint="cs"/>
          <w:b/>
          <w:bCs/>
          <w:szCs w:val="28"/>
          <w:rtl/>
          <w:lang w:bidi="ar-IQ"/>
        </w:rPr>
        <w:t>جامعة كربلاء</w:t>
      </w:r>
    </w:p>
    <w:p w14:paraId="51DD591D" w14:textId="3E9E11D8" w:rsidR="00803F57" w:rsidRPr="00C54631" w:rsidRDefault="00803F57" w:rsidP="00765B5B">
      <w:pPr>
        <w:bidi/>
        <w:spacing w:after="0"/>
        <w:ind w:firstLine="0"/>
        <w:contextualSpacing w:val="0"/>
        <w:jc w:val="center"/>
        <w:rPr>
          <w:rFonts w:ascii="Arial" w:eastAsia="Calibri" w:hAnsi="Arial" w:cs="Arial"/>
          <w:b/>
          <w:bCs/>
          <w:szCs w:val="28"/>
          <w:rtl/>
          <w:lang w:bidi="ar-IQ"/>
        </w:rPr>
      </w:pPr>
      <w:r w:rsidRPr="00C54631">
        <w:rPr>
          <w:rFonts w:ascii="Arial" w:eastAsia="Calibri" w:hAnsi="Arial" w:cs="Arial" w:hint="cs"/>
          <w:b/>
          <w:bCs/>
          <w:szCs w:val="28"/>
          <w:rtl/>
          <w:lang w:bidi="ar-IQ"/>
        </w:rPr>
        <w:t>كلية الهندسة</w:t>
      </w:r>
    </w:p>
    <w:p w14:paraId="33B0A1AD" w14:textId="511F4F47" w:rsidR="00803F57" w:rsidRPr="00C54631" w:rsidRDefault="00803F57" w:rsidP="00765B5B">
      <w:pPr>
        <w:bidi/>
        <w:spacing w:after="0"/>
        <w:ind w:firstLine="0"/>
        <w:contextualSpacing w:val="0"/>
        <w:jc w:val="center"/>
        <w:rPr>
          <w:rFonts w:ascii="Arial" w:eastAsia="Calibri" w:hAnsi="Arial" w:cs="Arial"/>
          <w:b/>
          <w:bCs/>
          <w:szCs w:val="28"/>
          <w:lang w:bidi="ar-IQ"/>
        </w:rPr>
      </w:pPr>
      <w:r w:rsidRPr="00C54631">
        <w:rPr>
          <w:rFonts w:ascii="Arial" w:eastAsia="Calibri" w:hAnsi="Arial" w:cs="Arial" w:hint="cs"/>
          <w:b/>
          <w:bCs/>
          <w:szCs w:val="28"/>
          <w:rtl/>
          <w:lang w:bidi="ar-IQ"/>
        </w:rPr>
        <w:t>قسم الهندسة المدنية</w:t>
      </w:r>
    </w:p>
    <w:p w14:paraId="1A373228" w14:textId="77777777" w:rsidR="00803F57" w:rsidRPr="00C54631" w:rsidRDefault="00803F57" w:rsidP="00765B5B">
      <w:pPr>
        <w:bidi/>
        <w:spacing w:after="0"/>
        <w:ind w:firstLine="0"/>
        <w:contextualSpacing w:val="0"/>
        <w:jc w:val="center"/>
        <w:rPr>
          <w:rFonts w:ascii="Arial" w:eastAsia="Calibri" w:hAnsi="Arial" w:cs="Arial"/>
          <w:szCs w:val="28"/>
          <w:rtl/>
          <w:lang w:bidi="ar-IQ"/>
        </w:rPr>
      </w:pPr>
    </w:p>
    <w:p w14:paraId="528BE6DF" w14:textId="08F6B088" w:rsidR="00803F57" w:rsidRPr="00C54631" w:rsidRDefault="00803F57" w:rsidP="00765B5B">
      <w:pPr>
        <w:bidi/>
        <w:spacing w:after="0"/>
        <w:ind w:firstLine="0"/>
        <w:contextualSpacing w:val="0"/>
        <w:jc w:val="center"/>
        <w:rPr>
          <w:rFonts w:ascii="Times New Roman" w:eastAsia="Calibri" w:hAnsi="Times New Roman" w:cs="Times New Roman"/>
          <w:b/>
          <w:bCs/>
          <w:sz w:val="36"/>
          <w:szCs w:val="36"/>
          <w:lang w:bidi="ar-IQ"/>
        </w:rPr>
      </w:pPr>
      <w:r w:rsidRPr="00C54631">
        <w:rPr>
          <w:rFonts w:ascii="Times New Roman" w:eastAsia="Calibri" w:hAnsi="Times New Roman" w:cs="Times New Roman" w:hint="cs"/>
          <w:b/>
          <w:bCs/>
          <w:sz w:val="36"/>
          <w:szCs w:val="36"/>
          <w:rtl/>
          <w:lang w:bidi="ar-IQ"/>
        </w:rPr>
        <w:t>(</w:t>
      </w:r>
      <w:r w:rsidRPr="00C54631">
        <w:rPr>
          <w:rFonts w:ascii="Times New Roman" w:eastAsia="Calibri" w:hAnsi="Times New Roman" w:cs="Times New Roman"/>
          <w:b/>
          <w:bCs/>
          <w:sz w:val="36"/>
          <w:szCs w:val="36"/>
          <w:rtl/>
          <w:lang w:bidi="ar-IQ"/>
        </w:rPr>
        <w:t>نمذجة كلف صيانة مشاريع الطرق في محافظة كربلاء باستخدام الشبكة العصبية الضبابية)</w:t>
      </w:r>
    </w:p>
    <w:p w14:paraId="5C24D7A5" w14:textId="77777777" w:rsidR="00803F57" w:rsidRPr="00C54631" w:rsidRDefault="00803F57" w:rsidP="00765B5B">
      <w:pPr>
        <w:bidi/>
        <w:spacing w:after="0"/>
        <w:ind w:firstLine="0"/>
        <w:contextualSpacing w:val="0"/>
        <w:jc w:val="center"/>
        <w:rPr>
          <w:rFonts w:ascii="Arial" w:eastAsia="Calibri" w:hAnsi="Arial" w:cs="Arial"/>
          <w:szCs w:val="28"/>
          <w:lang w:bidi="ar-IQ"/>
        </w:rPr>
      </w:pPr>
    </w:p>
    <w:p w14:paraId="0C71BE98" w14:textId="39313F65" w:rsidR="00803F57" w:rsidRPr="00C54631" w:rsidRDefault="00803F57" w:rsidP="00765B5B">
      <w:pPr>
        <w:bidi/>
        <w:spacing w:after="0"/>
        <w:ind w:firstLine="0"/>
        <w:contextualSpacing w:val="0"/>
        <w:jc w:val="center"/>
        <w:rPr>
          <w:rFonts w:ascii="Arial" w:eastAsia="Calibri" w:hAnsi="Arial" w:cs="Arial"/>
          <w:szCs w:val="28"/>
          <w:rtl/>
          <w:lang w:bidi="ar-IQ"/>
        </w:rPr>
      </w:pPr>
      <w:r w:rsidRPr="00C54631">
        <w:rPr>
          <w:rFonts w:ascii="Arial" w:eastAsia="Calibri" w:hAnsi="Arial" w:cs="Arial" w:hint="cs"/>
          <w:szCs w:val="28"/>
          <w:rtl/>
          <w:lang w:bidi="ar-IQ"/>
        </w:rPr>
        <w:t>رسالة مقدمة الى مجلس كلية الهندسة / جامعة كربلاء وهي جزء من متطلبات نيل درجة الماجستير في علوم الهندسة المدنية</w:t>
      </w:r>
    </w:p>
    <w:p w14:paraId="02A9850B" w14:textId="77777777" w:rsidR="00803F57" w:rsidRPr="00C54631" w:rsidRDefault="00803F57" w:rsidP="00765B5B">
      <w:pPr>
        <w:bidi/>
        <w:spacing w:after="0"/>
        <w:ind w:firstLine="0"/>
        <w:contextualSpacing w:val="0"/>
        <w:jc w:val="center"/>
        <w:rPr>
          <w:rFonts w:ascii="Arial" w:eastAsia="Calibri" w:hAnsi="Arial" w:cs="Arial"/>
          <w:szCs w:val="28"/>
          <w:rtl/>
          <w:lang w:bidi="ar-IQ"/>
        </w:rPr>
      </w:pPr>
    </w:p>
    <w:p w14:paraId="3C61B6D6" w14:textId="77777777" w:rsidR="00803F57" w:rsidRPr="00C54631" w:rsidRDefault="00803F57" w:rsidP="00765B5B">
      <w:pPr>
        <w:bidi/>
        <w:spacing w:before="80" w:after="80"/>
        <w:ind w:firstLine="0"/>
        <w:contextualSpacing w:val="0"/>
        <w:jc w:val="center"/>
        <w:rPr>
          <w:rFonts w:ascii="Times New Roman" w:eastAsia="Calibri" w:hAnsi="Times New Roman" w:cs="Times New Roman"/>
          <w:szCs w:val="28"/>
          <w:rtl/>
          <w:lang w:bidi="ar-IQ"/>
        </w:rPr>
      </w:pPr>
      <w:r w:rsidRPr="00C54631">
        <w:rPr>
          <w:rFonts w:ascii="Times New Roman" w:eastAsia="Calibri" w:hAnsi="Times New Roman" w:cs="Times New Roman"/>
          <w:szCs w:val="28"/>
          <w:rtl/>
          <w:lang w:bidi="ar-IQ"/>
        </w:rPr>
        <w:t>من قبل :</w:t>
      </w:r>
    </w:p>
    <w:p w14:paraId="0BB0004C" w14:textId="66625CF3" w:rsidR="00803F57" w:rsidRPr="00C54631" w:rsidRDefault="00803F57" w:rsidP="00765B5B">
      <w:pPr>
        <w:bidi/>
        <w:spacing w:before="80" w:after="80"/>
        <w:ind w:firstLine="0"/>
        <w:contextualSpacing w:val="0"/>
        <w:jc w:val="center"/>
        <w:rPr>
          <w:rFonts w:ascii="Times New Roman" w:eastAsia="Calibri" w:hAnsi="Times New Roman" w:cs="Times New Roman"/>
          <w:szCs w:val="28"/>
          <w:rtl/>
          <w:lang w:bidi="ar-IQ"/>
        </w:rPr>
      </w:pPr>
      <w:r w:rsidRPr="00C54631">
        <w:rPr>
          <w:rFonts w:ascii="Times New Roman" w:eastAsia="Calibri" w:hAnsi="Times New Roman" w:cs="Times New Roman" w:hint="cs"/>
          <w:szCs w:val="28"/>
          <w:rtl/>
          <w:lang w:bidi="ar-IQ"/>
        </w:rPr>
        <w:t>علي سعد أحمد</w:t>
      </w:r>
    </w:p>
    <w:p w14:paraId="7A0811D6" w14:textId="77777777" w:rsidR="00803F57" w:rsidRPr="00C54631" w:rsidRDefault="00803F57" w:rsidP="00765B5B">
      <w:pPr>
        <w:bidi/>
        <w:spacing w:before="80" w:after="80"/>
        <w:ind w:firstLine="0"/>
        <w:contextualSpacing w:val="0"/>
        <w:jc w:val="center"/>
        <w:rPr>
          <w:rFonts w:ascii="Times New Roman" w:eastAsia="Calibri" w:hAnsi="Times New Roman" w:cs="Times New Roman"/>
          <w:szCs w:val="28"/>
          <w:rtl/>
          <w:lang w:bidi="ar-IQ"/>
        </w:rPr>
      </w:pPr>
      <w:r w:rsidRPr="00C54631">
        <w:rPr>
          <w:rFonts w:ascii="Times New Roman" w:eastAsia="Calibri" w:hAnsi="Times New Roman" w:cs="Times New Roman"/>
          <w:szCs w:val="28"/>
          <w:rtl/>
          <w:lang w:bidi="ar-IQ"/>
        </w:rPr>
        <w:t>باشراف :</w:t>
      </w:r>
    </w:p>
    <w:p w14:paraId="66580331" w14:textId="03561455" w:rsidR="00C81788" w:rsidRPr="00C54631" w:rsidRDefault="00803F57" w:rsidP="00765B5B">
      <w:pPr>
        <w:bidi/>
        <w:spacing w:before="80" w:after="80"/>
        <w:ind w:firstLine="0"/>
        <w:contextualSpacing w:val="0"/>
        <w:jc w:val="center"/>
        <w:rPr>
          <w:rFonts w:ascii="Times New Roman" w:eastAsia="Times New Roman" w:hAnsi="Times New Roman" w:cs="Times New Roman"/>
          <w:noProof w:val="0"/>
          <w:szCs w:val="28"/>
        </w:rPr>
      </w:pPr>
      <w:r w:rsidRPr="00C54631">
        <w:rPr>
          <w:rFonts w:ascii="Times New Roman" w:eastAsia="Calibri" w:hAnsi="Times New Roman" w:cs="Times New Roman"/>
          <w:noProof w:val="0"/>
          <w:kern w:val="2"/>
          <w:sz w:val="22"/>
          <w:szCs w:val="28"/>
          <w:rtl/>
          <w14:ligatures w14:val="standardContextual"/>
        </w:rPr>
        <w:t>أ.م غافل كريم اسود</w:t>
      </w:r>
    </w:p>
    <w:p w14:paraId="38B9F5F2" w14:textId="7E573D27" w:rsidR="00803F57" w:rsidRPr="00C54631" w:rsidRDefault="00803F57" w:rsidP="00805D6D">
      <w:pPr>
        <w:pStyle w:val="EndNoteBibliography"/>
        <w:jc w:val="left"/>
      </w:pPr>
      <w:r w:rsidRPr="00C54631">
        <w:rPr>
          <w:rFonts w:cs="Arial"/>
          <w:rtl/>
        </w:rPr>
        <mc:AlternateContent>
          <mc:Choice Requires="wps">
            <w:drawing>
              <wp:anchor distT="45720" distB="45720" distL="114300" distR="114300" simplePos="0" relativeHeight="251692032" behindDoc="0" locked="0" layoutInCell="1" allowOverlap="1" wp14:anchorId="33FB767C" wp14:editId="73D1F8D3">
                <wp:simplePos x="0" y="0"/>
                <wp:positionH relativeFrom="margin">
                  <wp:align>left</wp:align>
                </wp:positionH>
                <wp:positionV relativeFrom="paragraph">
                  <wp:posOffset>12700</wp:posOffset>
                </wp:positionV>
                <wp:extent cx="1371600" cy="365760"/>
                <wp:effectExtent l="0" t="0" r="0" b="0"/>
                <wp:wrapSquare wrapText="bothSides"/>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noFill/>
                        <a:ln w="9525">
                          <a:noFill/>
                          <a:miter lim="800000"/>
                          <a:headEnd/>
                          <a:tailEnd/>
                        </a:ln>
                      </wps:spPr>
                      <wps:txbx>
                        <w:txbxContent>
                          <w:p w14:paraId="129E16DE" w14:textId="32972184" w:rsidR="00803F57" w:rsidRDefault="00E56689" w:rsidP="00803F57">
                            <w:pPr>
                              <w:pStyle w:val="Coverarabic"/>
                            </w:pPr>
                            <w:r>
                              <w:rPr>
                                <w:rFonts w:hint="cs"/>
                                <w:rtl/>
                              </w:rPr>
                              <w:t>تموز</w:t>
                            </w:r>
                            <w:r w:rsidR="00803F57">
                              <w:rPr>
                                <w:rFonts w:hint="cs"/>
                                <w:rtl/>
                              </w:rPr>
                              <w:t xml:space="preserve">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B767C" id="Text Box 45" o:spid="_x0000_s1040" type="#_x0000_t202" style="position:absolute;left:0;text-align:left;margin-left:0;margin-top:1pt;width:108pt;height:28.8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" filled="f" stroked="f">
                <v:textbox>
                  <w:txbxContent>
                    <w:p w14:paraId="129E16DE" w14:textId="32972184" w:rsidR="00803F57" w:rsidRDefault="00E56689" w:rsidP="00803F57">
                      <w:pPr>
                        <w:pStyle w:val="Coverarabic"/>
                      </w:pPr>
                      <w:r>
                        <w:rPr>
                          <w:rFonts w:hint="cs"/>
                          <w:rtl/>
                        </w:rPr>
                        <w:t>تموز</w:t>
                      </w:r>
                      <w:r w:rsidR="00803F57">
                        <w:rPr>
                          <w:rFonts w:hint="cs"/>
                          <w:rtl/>
                        </w:rPr>
                        <w:t xml:space="preserve"> - 2026</w:t>
                      </w:r>
                    </w:p>
                  </w:txbxContent>
                </v:textbox>
                <w10:wrap type="square" anchorx="margin"/>
              </v:shape>
            </w:pict>
          </mc:Fallback>
        </mc:AlternateContent>
      </w:r>
      <w:r w:rsidRPr="00C54631">
        <w:rPr>
          <w:rFonts w:cs="Arial"/>
          <w:rtl/>
        </w:rPr>
        <mc:AlternateContent>
          <mc:Choice Requires="wps">
            <w:drawing>
              <wp:anchor distT="45720" distB="45720" distL="114300" distR="114300" simplePos="0" relativeHeight="251689984" behindDoc="0" locked="0" layoutInCell="1" allowOverlap="1" wp14:anchorId="177E785E" wp14:editId="25CE67B7">
                <wp:simplePos x="0" y="0"/>
                <wp:positionH relativeFrom="margin">
                  <wp:posOffset>4673812</wp:posOffset>
                </wp:positionH>
                <wp:positionV relativeFrom="paragraph">
                  <wp:posOffset>15240</wp:posOffset>
                </wp:positionV>
                <wp:extent cx="1685925" cy="365760"/>
                <wp:effectExtent l="0" t="0" r="0" b="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65760"/>
                        </a:xfrm>
                        <a:prstGeom prst="rect">
                          <a:avLst/>
                        </a:prstGeom>
                        <a:noFill/>
                        <a:ln w="9525">
                          <a:noFill/>
                          <a:miter lim="800000"/>
                          <a:headEnd/>
                          <a:tailEnd/>
                        </a:ln>
                      </wps:spPr>
                      <wps:txbx>
                        <w:txbxContent>
                          <w:p w14:paraId="4C51A1DC" w14:textId="493F695D" w:rsidR="00803F57" w:rsidRDefault="00386864" w:rsidP="00803F57">
                            <w:pPr>
                              <w:pStyle w:val="Coverarabic"/>
                              <w:jc w:val="both"/>
                            </w:pPr>
                            <w:r>
                              <w:rPr>
                                <w:rFonts w:hint="cs"/>
                                <w:rtl/>
                              </w:rPr>
                              <w:t>محرم</w:t>
                            </w:r>
                            <w:r w:rsidR="00A5445A">
                              <w:rPr>
                                <w:rFonts w:hint="cs"/>
                                <w:rtl/>
                              </w:rPr>
                              <w:t xml:space="preserve"> </w:t>
                            </w:r>
                            <w:r w:rsidR="00803F57">
                              <w:rPr>
                                <w:rFonts w:hint="cs"/>
                                <w:rtl/>
                              </w:rPr>
                              <w:t xml:space="preserve">- </w:t>
                            </w:r>
                            <w:r w:rsidR="00803F57" w:rsidRPr="009C4E90">
                              <w:rPr>
                                <w:rtl/>
                                <w:lang w:bidi="ar-SA"/>
                              </w:rPr>
                              <w:t>144</w:t>
                            </w:r>
                            <w:r>
                              <w:rPr>
                                <w:rFonts w:hint="cs"/>
                                <w:rtl/>
                                <w:lang w:bidi="ar-SA"/>
                              </w:rPr>
                              <w:t>8</w:t>
                            </w:r>
                            <w:r w:rsidR="00803F57" w:rsidRPr="009C4E90">
                              <w:rPr>
                                <w:rtl/>
                                <w:lang w:bidi="ar-SA"/>
                              </w:rPr>
                              <w:t xml:space="preserve"> هـ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E785E" id="Text Box 40" o:spid="_x0000_s1041" type="#_x0000_t202" style="position:absolute;left:0;text-align:left;margin-left:368pt;margin-top:1.2pt;width:132.75pt;height:2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" filled="f" stroked="f">
                <v:textbox>
                  <w:txbxContent>
                    <w:p w14:paraId="4C51A1DC" w14:textId="493F695D" w:rsidR="00803F57" w:rsidRDefault="00386864" w:rsidP="00803F57">
                      <w:pPr>
                        <w:pStyle w:val="Coverarabic"/>
                        <w:jc w:val="both"/>
                      </w:pPr>
                      <w:r>
                        <w:rPr>
                          <w:rFonts w:hint="cs"/>
                          <w:rtl/>
                        </w:rPr>
                        <w:t>محرم</w:t>
                      </w:r>
                      <w:r w:rsidR="00A5445A">
                        <w:rPr>
                          <w:rFonts w:hint="cs"/>
                          <w:rtl/>
                        </w:rPr>
                        <w:t xml:space="preserve"> </w:t>
                      </w:r>
                      <w:r w:rsidR="00803F57">
                        <w:rPr>
                          <w:rFonts w:hint="cs"/>
                          <w:rtl/>
                        </w:rPr>
                        <w:t xml:space="preserve">- </w:t>
                      </w:r>
                      <w:r w:rsidR="00803F57" w:rsidRPr="009C4E90">
                        <w:rPr>
                          <w:rtl/>
                          <w:lang w:bidi="ar-SA"/>
                        </w:rPr>
                        <w:t>144</w:t>
                      </w:r>
                      <w:r>
                        <w:rPr>
                          <w:rFonts w:hint="cs"/>
                          <w:rtl/>
                          <w:lang w:bidi="ar-SA"/>
                        </w:rPr>
                        <w:t>8</w:t>
                      </w:r>
                      <w:r w:rsidR="00803F57" w:rsidRPr="009C4E90">
                        <w:rPr>
                          <w:rtl/>
                          <w:lang w:bidi="ar-SA"/>
                        </w:rPr>
                        <w:t xml:space="preserve"> هـ</w:t>
                      </w:r>
                    </w:p>
                  </w:txbxContent>
                </v:textbox>
                <w10:wrap type="square" anchorx="margin"/>
              </v:shape>
            </w:pict>
          </mc:Fallback>
        </mc:AlternateContent>
      </w:r>
    </w:p>
    <w:p w14:paraId="344154C3" w14:textId="77777777" w:rsidR="00D926D9" w:rsidRDefault="00D926D9" w:rsidP="00805D6D">
      <w:pPr>
        <w:pStyle w:val="EndNoteBibliography"/>
        <w:jc w:val="left"/>
        <w:rPr>
          <w:rtl/>
        </w:rPr>
      </w:pPr>
    </w:p>
    <w:sectPr w:rsidR="00D926D9" w:rsidSect="005D21CF">
      <w:headerReference w:type="default" r:id="rId1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CB8F4" w14:textId="77777777" w:rsidR="004F1923" w:rsidRDefault="004F1923">
      <w:pPr>
        <w:spacing w:after="0" w:line="240" w:lineRule="auto"/>
      </w:pPr>
      <w:r>
        <w:separator/>
      </w:r>
    </w:p>
  </w:endnote>
  <w:endnote w:type="continuationSeparator" w:id="0">
    <w:p w14:paraId="26FC8C43" w14:textId="77777777" w:rsidR="004F1923" w:rsidRDefault="004F1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00000287" w:usb1="08070000" w:usb2="00000010" w:usb3="00000000" w:csb0="0002009F" w:csb1="00000000"/>
  </w:font>
  <w:font w:name="Traditional Arabic">
    <w:panose1 w:val="02020603050405020304"/>
    <w:charset w:val="B2"/>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710405340"/>
      <w:docPartObj>
        <w:docPartGallery w:val="Page Numbers (Bottom of Page)"/>
        <w:docPartUnique/>
      </w:docPartObj>
    </w:sdtPr>
    <w:sdtEndPr>
      <w:rPr>
        <w:noProof/>
      </w:rPr>
    </w:sdtEndPr>
    <w:sdtContent>
      <w:p w14:paraId="446463DB" w14:textId="77777777" w:rsidR="00E428DB" w:rsidRDefault="006B7193">
        <w:pPr>
          <w:pStyle w:val="Footer"/>
          <w:jc w:val="center"/>
        </w:pPr>
        <w:r>
          <w:rPr>
            <w:noProof w:val="0"/>
          </w:rPr>
          <w:fldChar w:fldCharType="begin"/>
        </w:r>
        <w:r>
          <w:instrText xml:space="preserve"> PAGE   \* MERGEFORMAT </w:instrText>
        </w:r>
        <w:r>
          <w:rPr>
            <w:noProof w:val="0"/>
          </w:rPr>
          <w:fldChar w:fldCharType="separate"/>
        </w:r>
        <w:r>
          <w:t>i</w:t>
        </w:r>
        <w:r>
          <w:fldChar w:fldCharType="end"/>
        </w:r>
      </w:p>
    </w:sdtContent>
  </w:sdt>
  <w:p w14:paraId="5A57B2F5" w14:textId="77777777" w:rsidR="00E428DB" w:rsidRDefault="004F1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C6CC" w14:textId="77777777" w:rsidR="00D22531" w:rsidRDefault="004F1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997608742"/>
      <w:docPartObj>
        <w:docPartGallery w:val="Page Numbers (Bottom of Page)"/>
        <w:docPartUnique/>
      </w:docPartObj>
    </w:sdtPr>
    <w:sdtEndPr>
      <w:rPr>
        <w:noProof/>
      </w:rPr>
    </w:sdtEndPr>
    <w:sdtContent>
      <w:p w14:paraId="6CD69A42" w14:textId="77777777" w:rsidR="00D22531" w:rsidRDefault="006B7193">
        <w:pPr>
          <w:pStyle w:val="Footer"/>
          <w:jc w:val="center"/>
        </w:pPr>
        <w:r>
          <w:rPr>
            <w:noProof w:val="0"/>
          </w:rPr>
          <w:fldChar w:fldCharType="begin"/>
        </w:r>
        <w:r>
          <w:instrText xml:space="preserve"> PAGE   \* MERGEFORMAT </w:instrText>
        </w:r>
        <w:r>
          <w:rPr>
            <w:noProof w:val="0"/>
          </w:rPr>
          <w:fldChar w:fldCharType="separate"/>
        </w:r>
        <w:r>
          <w:t>viii</w:t>
        </w:r>
        <w:r>
          <w:fldChar w:fldCharType="end"/>
        </w:r>
      </w:p>
    </w:sdtContent>
  </w:sdt>
  <w:p w14:paraId="7FE8CB89" w14:textId="77777777" w:rsidR="00D22531" w:rsidRDefault="004F19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89931637"/>
      <w:docPartObj>
        <w:docPartGallery w:val="Page Numbers (Bottom of Page)"/>
        <w:docPartUnique/>
      </w:docPartObj>
    </w:sdtPr>
    <w:sdtEndPr>
      <w:rPr>
        <w:noProof/>
      </w:rPr>
    </w:sdtEndPr>
    <w:sdtContent>
      <w:p w14:paraId="310AD077" w14:textId="77777777" w:rsidR="002C4997" w:rsidRDefault="006B7193">
        <w:pPr>
          <w:pStyle w:val="Footer"/>
          <w:jc w:val="center"/>
        </w:pPr>
        <w:r>
          <w:rPr>
            <w:noProof w:val="0"/>
          </w:rPr>
          <w:fldChar w:fldCharType="begin"/>
        </w:r>
        <w:r>
          <w:instrText xml:space="preserve"> PAGE   \* MERGEFORMAT </w:instrText>
        </w:r>
        <w:r>
          <w:rPr>
            <w:noProof w:val="0"/>
          </w:rPr>
          <w:fldChar w:fldCharType="separate"/>
        </w:r>
        <w:r>
          <w:t>ix</w:t>
        </w:r>
        <w:r>
          <w:fldChar w:fldCharType="end"/>
        </w:r>
      </w:p>
    </w:sdtContent>
  </w:sdt>
  <w:p w14:paraId="06EC2779" w14:textId="77777777" w:rsidR="002C4997" w:rsidRDefault="004F19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643577429"/>
      <w:docPartObj>
        <w:docPartGallery w:val="Page Numbers (Bottom of Page)"/>
        <w:docPartUnique/>
      </w:docPartObj>
    </w:sdtPr>
    <w:sdtEndPr>
      <w:rPr>
        <w:noProof/>
      </w:rPr>
    </w:sdtEndPr>
    <w:sdtContent>
      <w:p w14:paraId="47EB0929" w14:textId="77777777" w:rsidR="00894832" w:rsidRDefault="006B7193" w:rsidP="00E01FE8">
        <w:pPr>
          <w:pStyle w:val="Footer"/>
          <w:jc w:val="center"/>
        </w:pPr>
        <w:r>
          <w:rPr>
            <w:noProof w:val="0"/>
          </w:rPr>
          <w:fldChar w:fldCharType="begin"/>
        </w:r>
        <w:r>
          <w:instrText xml:space="preserve"> PAGE   \* MERGEFORMAT </w:instrText>
        </w:r>
        <w:r>
          <w:rPr>
            <w:noProof w:val="0"/>
          </w:rPr>
          <w:fldChar w:fldCharType="separate"/>
        </w:r>
        <w:r>
          <w:t>3</w:t>
        </w:r>
        <w:r>
          <w:fldChar w:fldCharType="end"/>
        </w:r>
      </w:p>
    </w:sdtContent>
  </w:sdt>
  <w:p w14:paraId="1ECB3D24" w14:textId="77777777" w:rsidR="00894832" w:rsidRDefault="004F19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580093213"/>
      <w:docPartObj>
        <w:docPartGallery w:val="Page Numbers (Bottom of Page)"/>
        <w:docPartUnique/>
      </w:docPartObj>
    </w:sdtPr>
    <w:sdtEndPr>
      <w:rPr>
        <w:noProof/>
      </w:rPr>
    </w:sdtEndPr>
    <w:sdtContent>
      <w:p w14:paraId="762F242C" w14:textId="77777777" w:rsidR="007D0068" w:rsidRDefault="006B7193">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98BA838" w14:textId="77777777" w:rsidR="007D0068" w:rsidRDefault="004F192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272717595"/>
      <w:docPartObj>
        <w:docPartGallery w:val="Page Numbers (Bottom of Page)"/>
        <w:docPartUnique/>
      </w:docPartObj>
    </w:sdtPr>
    <w:sdtEndPr>
      <w:rPr>
        <w:noProof/>
      </w:rPr>
    </w:sdtEndPr>
    <w:sdtContent>
      <w:p w14:paraId="359A65A2" w14:textId="77777777" w:rsidR="00565862" w:rsidRDefault="00565862" w:rsidP="00E01FE8">
        <w:pPr>
          <w:pStyle w:val="Footer"/>
          <w:jc w:val="center"/>
        </w:pPr>
        <w:r>
          <w:rPr>
            <w:noProof w:val="0"/>
          </w:rPr>
          <w:fldChar w:fldCharType="begin"/>
        </w:r>
        <w:r>
          <w:instrText xml:space="preserve"> PAGE   \* MERGEFORMAT </w:instrText>
        </w:r>
        <w:r>
          <w:rPr>
            <w:noProof w:val="0"/>
          </w:rPr>
          <w:fldChar w:fldCharType="separate"/>
        </w:r>
        <w:r>
          <w:t>3</w:t>
        </w:r>
        <w:r>
          <w:fldChar w:fldCharType="end"/>
        </w:r>
      </w:p>
    </w:sdtContent>
  </w:sdt>
  <w:p w14:paraId="7F39C194" w14:textId="77777777" w:rsidR="00565862" w:rsidRDefault="0056586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80946488"/>
      <w:docPartObj>
        <w:docPartGallery w:val="Page Numbers (Bottom of Page)"/>
        <w:docPartUnique/>
      </w:docPartObj>
    </w:sdtPr>
    <w:sdtEndPr>
      <w:rPr>
        <w:noProof/>
      </w:rPr>
    </w:sdtEndPr>
    <w:sdtContent>
      <w:p w14:paraId="48993130" w14:textId="77777777" w:rsidR="00565862" w:rsidRDefault="004F1923" w:rsidP="00E01FE8">
        <w:pPr>
          <w:pStyle w:val="Footer"/>
          <w:jc w:val="center"/>
        </w:pPr>
      </w:p>
    </w:sdtContent>
  </w:sdt>
  <w:p w14:paraId="3800C8B1" w14:textId="77777777" w:rsidR="00565862" w:rsidRDefault="00565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8DE20" w14:textId="77777777" w:rsidR="004F1923" w:rsidRDefault="004F1923">
      <w:pPr>
        <w:spacing w:after="0" w:line="240" w:lineRule="auto"/>
      </w:pPr>
      <w:r>
        <w:separator/>
      </w:r>
    </w:p>
  </w:footnote>
  <w:footnote w:type="continuationSeparator" w:id="0">
    <w:p w14:paraId="4E012762" w14:textId="77777777" w:rsidR="004F1923" w:rsidRDefault="004F1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089C3" w14:textId="77777777" w:rsidR="000D51DA" w:rsidRDefault="006B7193" w:rsidP="000D51DA">
    <w:pPr>
      <w:pStyle w:val="Header"/>
      <w:pBdr>
        <w:bottom w:val="single" w:sz="4" w:space="1" w:color="auto"/>
      </w:pBdr>
      <w:ind w:firstLine="0"/>
    </w:pPr>
    <w:r>
      <w:t>Chapter Two</w:t>
    </w:r>
    <w:r>
      <w:rPr>
        <w:rFonts w:hint="cs"/>
        <w:rtl/>
      </w:rPr>
      <w:t xml:space="preserve">     </w:t>
    </w:r>
    <w:r>
      <w:t xml:space="preserve">                                                                     </w:t>
    </w:r>
    <w:r w:rsidRPr="00365F35">
      <w:t>Literature Review</w:t>
    </w:r>
    <w:r>
      <w:t xml:space="preserve">                                                                                       </w:t>
    </w:r>
  </w:p>
  <w:p w14:paraId="20E1C64C" w14:textId="77777777" w:rsidR="000D51DA" w:rsidRDefault="004F19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1072" w14:textId="77777777" w:rsidR="00052425" w:rsidRDefault="006B7193" w:rsidP="00EA15B0">
    <w:pPr>
      <w:pStyle w:val="Header"/>
      <w:pBdr>
        <w:bottom w:val="single" w:sz="4" w:space="1" w:color="auto"/>
      </w:pBdr>
      <w:ind w:firstLine="0"/>
    </w:pPr>
    <w:r>
      <w:t xml:space="preserve">Chapter One                                                                                   </w:t>
    </w:r>
    <w:r w:rsidRPr="00EA15B0">
      <w:t>Introduction</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E211A" w14:textId="77777777" w:rsidR="000172A3" w:rsidRDefault="006B7193" w:rsidP="004E0C10">
    <w:pPr>
      <w:pStyle w:val="Header"/>
      <w:pBdr>
        <w:bottom w:val="single" w:sz="4" w:space="1" w:color="auto"/>
      </w:pBdr>
      <w:ind w:firstLine="0"/>
    </w:pPr>
    <w:r>
      <w:t>Chapter Two</w:t>
    </w:r>
    <w:r>
      <w:rPr>
        <w:rFonts w:hint="cs"/>
        <w:rtl/>
      </w:rPr>
      <w:t xml:space="preserve">     </w:t>
    </w:r>
    <w:r>
      <w:t xml:space="preserve">                                                                     </w:t>
    </w:r>
    <w:r w:rsidRPr="00365F35">
      <w:t>Literature Review</w:t>
    </w:r>
    <w:r>
      <w:t xml:space="preserve">                                                                                       </w:t>
    </w:r>
  </w:p>
  <w:p w14:paraId="3EC8DC81" w14:textId="77777777" w:rsidR="000172A3" w:rsidRPr="000172A3" w:rsidRDefault="004F1923" w:rsidP="000172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0021A" w14:textId="77777777" w:rsidR="00073408" w:rsidRDefault="006B7193" w:rsidP="00F2120A">
    <w:pPr>
      <w:pStyle w:val="Header"/>
      <w:pBdr>
        <w:bottom w:val="single" w:sz="4" w:space="0" w:color="auto"/>
      </w:pBdr>
      <w:ind w:firstLine="0"/>
    </w:pPr>
    <w:r w:rsidRPr="005D21CF">
      <w:t xml:space="preserve">Chapter </w:t>
    </w:r>
    <w:r>
      <w:t>Three</w:t>
    </w:r>
    <w:r>
      <w:rPr>
        <w:rFonts w:hint="cs"/>
        <w:rtl/>
      </w:rPr>
      <w:t xml:space="preserve">        </w:t>
    </w:r>
    <w:r>
      <w:t xml:space="preserve">             </w:t>
    </w:r>
    <w:r>
      <w:rPr>
        <w:rFonts w:hint="cs"/>
        <w:rtl/>
      </w:rPr>
      <w:t xml:space="preserve">                                                                              </w:t>
    </w:r>
    <w:r>
      <w:t xml:space="preserve"> </w:t>
    </w:r>
    <w:r w:rsidRPr="00865681">
      <w:t>Methodology</w:t>
    </w:r>
  </w:p>
  <w:p w14:paraId="7DBD5192" w14:textId="77777777" w:rsidR="00073408" w:rsidRPr="004E0C10" w:rsidRDefault="004F1923" w:rsidP="004E0C1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7224" w14:textId="77777777" w:rsidR="00073408" w:rsidRDefault="006B7193" w:rsidP="00F2120A">
    <w:pPr>
      <w:pStyle w:val="Header"/>
      <w:pBdr>
        <w:bottom w:val="single" w:sz="4" w:space="0" w:color="auto"/>
      </w:pBdr>
      <w:ind w:firstLine="0"/>
    </w:pPr>
    <w:r w:rsidRPr="005D21CF">
      <w:t>Chapter</w:t>
    </w:r>
    <w:r>
      <w:t xml:space="preserve"> Four</w:t>
    </w:r>
    <w:r>
      <w:rPr>
        <w:rFonts w:hint="cs"/>
        <w:rtl/>
      </w:rPr>
      <w:t xml:space="preserve">        </w:t>
    </w:r>
    <w:r>
      <w:t xml:space="preserve">             </w:t>
    </w:r>
    <w:r>
      <w:rPr>
        <w:rFonts w:hint="cs"/>
        <w:rtl/>
      </w:rPr>
      <w:t xml:space="preserve">         </w:t>
    </w:r>
    <w:r>
      <w:t xml:space="preserve">              </w:t>
    </w:r>
    <w:r>
      <w:rPr>
        <w:rFonts w:hint="cs"/>
        <w:rtl/>
      </w:rPr>
      <w:t xml:space="preserve">      </w:t>
    </w:r>
    <w:r w:rsidRPr="00073408">
      <w:tab/>
      <w:t>Results</w:t>
    </w:r>
    <w:r>
      <w:t xml:space="preserve"> </w:t>
    </w:r>
    <w:r w:rsidRPr="00073408">
      <w:t>and Discussion</w:t>
    </w:r>
    <w:r>
      <w:rPr>
        <w:rFonts w:hint="cs"/>
        <w:rtl/>
      </w:rPr>
      <w:t xml:space="preserve">    </w:t>
    </w:r>
    <w:r>
      <w:t xml:space="preserve"> </w:t>
    </w:r>
  </w:p>
  <w:p w14:paraId="60CE968F" w14:textId="77777777" w:rsidR="00073408" w:rsidRPr="004E0C10" w:rsidRDefault="004F1923" w:rsidP="004E0C1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552B" w14:textId="77777777" w:rsidR="001B53CF" w:rsidRDefault="006B7193" w:rsidP="00F2120A">
    <w:pPr>
      <w:pStyle w:val="Header"/>
      <w:pBdr>
        <w:bottom w:val="single" w:sz="4" w:space="0" w:color="auto"/>
      </w:pBdr>
      <w:ind w:firstLine="0"/>
    </w:pPr>
    <w:r w:rsidRPr="005D21CF">
      <w:t>Chapter</w:t>
    </w:r>
    <w:r>
      <w:t xml:space="preserve"> Five</w:t>
    </w:r>
    <w:r>
      <w:rPr>
        <w:rFonts w:hint="cs"/>
        <w:rtl/>
      </w:rPr>
      <w:t xml:space="preserve"> </w:t>
    </w:r>
    <w:r>
      <w:t xml:space="preserve">       </w:t>
    </w:r>
    <w:r>
      <w:rPr>
        <w:rFonts w:hint="cs"/>
        <w:rtl/>
      </w:rPr>
      <w:t xml:space="preserve">            </w:t>
    </w:r>
    <w:r>
      <w:t xml:space="preserve">    </w:t>
    </w:r>
    <w:r>
      <w:rPr>
        <w:rFonts w:hint="cs"/>
        <w:rtl/>
      </w:rPr>
      <w:t xml:space="preserve">                   </w:t>
    </w:r>
    <w:r w:rsidRPr="00073408">
      <w:tab/>
      <w:t>Development of the Web-Based Application</w:t>
    </w:r>
  </w:p>
  <w:p w14:paraId="43D65E83" w14:textId="77777777" w:rsidR="001B53CF" w:rsidRPr="004E0C10" w:rsidRDefault="004F1923" w:rsidP="004E0C1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9C25A" w14:textId="77777777" w:rsidR="00D863C4" w:rsidRDefault="006B7193" w:rsidP="00F2120A">
    <w:pPr>
      <w:pStyle w:val="Header"/>
      <w:pBdr>
        <w:bottom w:val="single" w:sz="4" w:space="0" w:color="auto"/>
      </w:pBdr>
      <w:ind w:firstLine="0"/>
    </w:pPr>
    <w:r w:rsidRPr="005D21CF">
      <w:t xml:space="preserve">Chapter </w:t>
    </w:r>
    <w:r>
      <w:t>Six</w:t>
    </w:r>
    <w:r>
      <w:rPr>
        <w:rFonts w:hint="cs"/>
        <w:rtl/>
      </w:rPr>
      <w:t xml:space="preserve">     </w:t>
    </w:r>
    <w:r>
      <w:t xml:space="preserve">       </w:t>
    </w:r>
    <w:r>
      <w:rPr>
        <w:rFonts w:hint="cs"/>
        <w:rtl/>
      </w:rPr>
      <w:t xml:space="preserve">                                                    </w:t>
    </w:r>
    <w:r w:rsidRPr="001B53CF">
      <w:t>Conclusions and</w:t>
    </w:r>
    <w:r>
      <w:rPr>
        <w:b/>
        <w:sz w:val="30"/>
      </w:rPr>
      <w:t xml:space="preserve"> </w:t>
    </w:r>
    <w:r w:rsidRPr="001B53CF">
      <w:t>Recommendations</w:t>
    </w:r>
    <w:r>
      <w:rPr>
        <w:rFonts w:hint="cs"/>
        <w:rtl/>
      </w:rPr>
      <w:t xml:space="preserve"> </w:t>
    </w:r>
  </w:p>
  <w:p w14:paraId="32C1FB3F" w14:textId="77777777" w:rsidR="00D863C4" w:rsidRPr="004E0C10" w:rsidRDefault="004F1923" w:rsidP="004E0C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0ABBD" w14:textId="77777777" w:rsidR="00565862" w:rsidRPr="00AA1C6D" w:rsidRDefault="00565862" w:rsidP="00AA1C6D">
    <w:pPr>
      <w:pStyle w:val="Header"/>
      <w:pBdr>
        <w:bottom w:val="single" w:sz="4" w:space="0" w:color="auto"/>
      </w:pBdr>
      <w:ind w:firstLine="0"/>
      <w:rPr>
        <w:b/>
        <w:bCs/>
      </w:rPr>
    </w:pPr>
    <w:r w:rsidRPr="00AA1C6D">
      <w:rPr>
        <w:b/>
        <w:bCs/>
      </w:rPr>
      <w:t>Reference</w:t>
    </w:r>
    <w:r w:rsidRPr="00AA1C6D">
      <w:rPr>
        <w:rFonts w:hint="cs"/>
        <w:b/>
        <w:bCs/>
        <w:rtl/>
      </w:rPr>
      <w:t xml:space="preserve"> </w:t>
    </w:r>
  </w:p>
  <w:p w14:paraId="17693566" w14:textId="77777777" w:rsidR="00565862" w:rsidRPr="004E0C10" w:rsidRDefault="00565862" w:rsidP="004E0C10">
    <w:pPr>
      <w:pStyle w:val="Header"/>
      <w:rPr>
        <w:lang w:bidi="ar-IQ"/>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EF6E" w14:textId="77777777" w:rsidR="00565862" w:rsidRPr="00AA1C6D" w:rsidRDefault="00565862" w:rsidP="00AA1C6D">
    <w:pPr>
      <w:pStyle w:val="Header"/>
      <w:pBdr>
        <w:bottom w:val="single" w:sz="4" w:space="0" w:color="auto"/>
      </w:pBdr>
      <w:ind w:firstLine="0"/>
      <w:rPr>
        <w:b/>
        <w:bCs/>
      </w:rPr>
    </w:pPr>
    <w:r>
      <w:rPr>
        <w:b/>
        <w:bCs/>
      </w:rPr>
      <w:t>Appendices</w:t>
    </w:r>
    <w:r w:rsidRPr="00AA1C6D">
      <w:rPr>
        <w:rFonts w:hint="cs"/>
        <w:b/>
        <w:bCs/>
        <w:rtl/>
      </w:rPr>
      <w:t xml:space="preserve"> </w:t>
    </w:r>
  </w:p>
  <w:p w14:paraId="59EF2055" w14:textId="77777777" w:rsidR="00565862" w:rsidRPr="004E0C10" w:rsidRDefault="00565862" w:rsidP="004E0C10">
    <w:pPr>
      <w:pStyle w:val="Header"/>
      <w:rPr>
        <w:lang w:bidi="ar-IQ"/>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4EED7" w14:textId="77777777" w:rsidR="00803F57" w:rsidRPr="004E0C10" w:rsidRDefault="00803F57" w:rsidP="004E0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95482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607CA"/>
    <w:multiLevelType w:val="multilevel"/>
    <w:tmpl w:val="F1C845CA"/>
    <w:lvl w:ilvl="0">
      <w:start w:val="1"/>
      <w:numFmt w:val="decimal"/>
      <w:lvlText w:val="%1"/>
      <w:lvlJc w:val="left"/>
      <w:pPr>
        <w:ind w:left="432" w:hanging="432"/>
      </w:pPr>
    </w:lvl>
    <w:lvl w:ilvl="1">
      <w:start w:val="1"/>
      <w:numFmt w:val="decimal"/>
      <w:lvlText w:val="%1.%2"/>
      <w:lvlJc w:val="left"/>
      <w:pPr>
        <w:ind w:left="576" w:hanging="576"/>
      </w:pPr>
      <w:rPr>
        <w:rFonts w:asciiTheme="majorBidi" w:hAnsiTheme="majorBidi" w:cstheme="majorBidi" w:hint="default"/>
        <w:b/>
        <w:bCs/>
        <w:sz w:val="28"/>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83E5369"/>
    <w:multiLevelType w:val="hybridMultilevel"/>
    <w:tmpl w:val="2F787A8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9AD7120"/>
    <w:multiLevelType w:val="multilevel"/>
    <w:tmpl w:val="4B00BE5C"/>
    <w:lvl w:ilvl="0">
      <w:start w:val="1"/>
      <w:numFmt w:val="decimal"/>
      <w:lvlText w:val="%1."/>
      <w:lvlJc w:val="left"/>
      <w:pPr>
        <w:ind w:left="1080" w:hanging="360"/>
      </w:pPr>
    </w:lvl>
    <w:lvl w:ilvl="1">
      <w:start w:val="2"/>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 w15:restartNumberingAfterBreak="0">
    <w:nsid w:val="0B6137F4"/>
    <w:multiLevelType w:val="multilevel"/>
    <w:tmpl w:val="BA3E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851A4"/>
    <w:multiLevelType w:val="multilevel"/>
    <w:tmpl w:val="77742B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1581AC0"/>
    <w:multiLevelType w:val="hybridMultilevel"/>
    <w:tmpl w:val="B6CC21CA"/>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136A6AC4"/>
    <w:multiLevelType w:val="multilevel"/>
    <w:tmpl w:val="60CE4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8228F6"/>
    <w:multiLevelType w:val="multilevel"/>
    <w:tmpl w:val="76087FA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7847A6"/>
    <w:multiLevelType w:val="hybridMultilevel"/>
    <w:tmpl w:val="F176CCF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F0A4F"/>
    <w:multiLevelType w:val="hybridMultilevel"/>
    <w:tmpl w:val="6C5C9A2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392ECB"/>
    <w:multiLevelType w:val="hybridMultilevel"/>
    <w:tmpl w:val="592417D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2A8A1977"/>
    <w:multiLevelType w:val="multilevel"/>
    <w:tmpl w:val="4B2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C279B"/>
    <w:multiLevelType w:val="hybridMultilevel"/>
    <w:tmpl w:val="493ACD66"/>
    <w:lvl w:ilvl="0" w:tplc="FFFFFFFF">
      <w:start w:val="1"/>
      <w:numFmt w:val="decimal"/>
      <w:lvlText w:val="%1."/>
      <w:lvlJc w:val="left"/>
      <w:pPr>
        <w:ind w:left="1440" w:hanging="360"/>
      </w:pPr>
    </w:lvl>
    <w:lvl w:ilvl="1" w:tplc="04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19719C3"/>
    <w:multiLevelType w:val="hybridMultilevel"/>
    <w:tmpl w:val="0648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AB5438"/>
    <w:multiLevelType w:val="multilevel"/>
    <w:tmpl w:val="7E7AAEDA"/>
    <w:lvl w:ilvl="0">
      <w:start w:val="1"/>
      <w:numFmt w:val="cardinalText"/>
      <w:pStyle w:val="Heading1"/>
      <w:lvlText w:val="Chapter %1: "/>
      <w:lvlJc w:val="left"/>
      <w:pPr>
        <w:ind w:left="2592" w:hanging="432"/>
      </w:pPr>
      <w:rPr>
        <w:rFonts w:hint="default"/>
      </w:rPr>
    </w:lvl>
    <w:lvl w:ilvl="1">
      <w:start w:val="1"/>
      <w:numFmt w:val="decimal"/>
      <w:pStyle w:val="Heading2"/>
      <w:isLgl/>
      <w:lvlText w:val="%1.%2"/>
      <w:lvlJc w:val="left"/>
      <w:pPr>
        <w:ind w:left="126" w:hanging="576"/>
      </w:pPr>
      <w:rPr>
        <w:rFonts w:hint="default"/>
        <w:b/>
        <w:bCs/>
        <w:sz w:val="28"/>
        <w:szCs w:val="28"/>
      </w:rPr>
    </w:lvl>
    <w:lvl w:ilvl="2">
      <w:start w:val="1"/>
      <w:numFmt w:val="decimal"/>
      <w:pStyle w:val="Heading3"/>
      <w:isLgl/>
      <w:lvlText w:val="%1.%2.%3"/>
      <w:lvlJc w:val="left"/>
      <w:pPr>
        <w:ind w:left="1170" w:hanging="720"/>
      </w:pPr>
      <w:rPr>
        <w:rFonts w:hint="default"/>
        <w:sz w:val="28"/>
        <w:szCs w:val="28"/>
      </w:rPr>
    </w:lvl>
    <w:lvl w:ilvl="3">
      <w:start w:val="1"/>
      <w:numFmt w:val="decimal"/>
      <w:pStyle w:val="Heading4"/>
      <w:isLgl/>
      <w:lvlText w:val="%1.%2.%3.%4"/>
      <w:lvlJc w:val="left"/>
      <w:pPr>
        <w:ind w:left="1314" w:hanging="864"/>
      </w:pPr>
      <w:rPr>
        <w:rFonts w:hint="default"/>
        <w:lang w:bidi="ar-SA"/>
      </w:rPr>
    </w:lvl>
    <w:lvl w:ilvl="4">
      <w:start w:val="1"/>
      <w:numFmt w:val="decimal"/>
      <w:pStyle w:val="Heading5"/>
      <w:isLgl/>
      <w:lvlText w:val="%1.%2.%3.%4.%5"/>
      <w:lvlJc w:val="left"/>
      <w:pPr>
        <w:ind w:left="1188" w:hanging="1008"/>
      </w:pPr>
      <w:rPr>
        <w:rFonts w:hint="default"/>
      </w:rPr>
    </w:lvl>
    <w:lvl w:ilvl="5">
      <w:start w:val="1"/>
      <w:numFmt w:val="decimal"/>
      <w:pStyle w:val="Heading6"/>
      <w:isLgl/>
      <w:lvlText w:val="%1.%2.%3.%4.%5.%6"/>
      <w:lvlJc w:val="left"/>
      <w:pPr>
        <w:ind w:left="1602" w:hanging="1152"/>
      </w:pPr>
      <w:rPr>
        <w:rFonts w:hint="default"/>
      </w:rPr>
    </w:lvl>
    <w:lvl w:ilvl="6">
      <w:start w:val="1"/>
      <w:numFmt w:val="decimal"/>
      <w:pStyle w:val="Heading7"/>
      <w:isLgl/>
      <w:lvlText w:val="%1.%2.%3.%4.%5.%6.%7"/>
      <w:lvlJc w:val="left"/>
      <w:pPr>
        <w:ind w:left="1746" w:hanging="1296"/>
      </w:pPr>
      <w:rPr>
        <w:rFonts w:hint="default"/>
      </w:rPr>
    </w:lvl>
    <w:lvl w:ilvl="7">
      <w:start w:val="1"/>
      <w:numFmt w:val="decimal"/>
      <w:pStyle w:val="Heading8"/>
      <w:isLgl/>
      <w:lvlText w:val="%1.%2.%3.%4.%5.%6.%7.%8"/>
      <w:lvlJc w:val="left"/>
      <w:pPr>
        <w:ind w:left="1890" w:hanging="1440"/>
      </w:pPr>
      <w:rPr>
        <w:rFonts w:hint="default"/>
      </w:rPr>
    </w:lvl>
    <w:lvl w:ilvl="8">
      <w:start w:val="1"/>
      <w:numFmt w:val="decimal"/>
      <w:pStyle w:val="Heading9"/>
      <w:isLgl/>
      <w:lvlText w:val="%1.%2.%3.%4.%5.%6.%7.%8.%9"/>
      <w:lvlJc w:val="left"/>
      <w:pPr>
        <w:ind w:left="2034" w:hanging="1584"/>
      </w:pPr>
      <w:rPr>
        <w:rFonts w:hint="default"/>
      </w:rPr>
    </w:lvl>
  </w:abstractNum>
  <w:abstractNum w:abstractNumId="16" w15:restartNumberingAfterBreak="0">
    <w:nsid w:val="3828142E"/>
    <w:multiLevelType w:val="multilevel"/>
    <w:tmpl w:val="B33453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8514F2"/>
    <w:multiLevelType w:val="hybridMultilevel"/>
    <w:tmpl w:val="9F0C0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B4E86"/>
    <w:multiLevelType w:val="multilevel"/>
    <w:tmpl w:val="2FD214B4"/>
    <w:lvl w:ilvl="0">
      <w:start w:val="1"/>
      <w:numFmt w:val="decimal"/>
      <w:lvlText w:val="%1"/>
      <w:lvlJc w:val="left"/>
      <w:pPr>
        <w:tabs>
          <w:tab w:val="num" w:pos="405"/>
        </w:tabs>
        <w:ind w:left="405" w:hanging="405"/>
      </w:pPr>
      <w:rPr>
        <w:rFonts w:hint="default"/>
        <w:b/>
        <w:sz w:val="24"/>
        <w:szCs w:val="24"/>
      </w:rPr>
    </w:lvl>
    <w:lvl w:ilvl="1">
      <w:start w:val="1"/>
      <w:numFmt w:val="decimal"/>
      <w:lvlText w:val="%1.%2"/>
      <w:lvlJc w:val="left"/>
      <w:pPr>
        <w:tabs>
          <w:tab w:val="num" w:pos="405"/>
        </w:tabs>
        <w:ind w:left="405" w:hanging="405"/>
      </w:pPr>
      <w:rPr>
        <w:rFonts w:hint="default"/>
        <w:b/>
        <w:sz w:val="28"/>
        <w:szCs w:val="28"/>
      </w:rPr>
    </w:lvl>
    <w:lvl w:ilvl="2">
      <w:start w:val="1"/>
      <w:numFmt w:val="decimal"/>
      <w:lvlText w:val="%1.%2.%3"/>
      <w:lvlJc w:val="left"/>
      <w:pPr>
        <w:tabs>
          <w:tab w:val="num" w:pos="720"/>
        </w:tabs>
        <w:ind w:left="720" w:hanging="720"/>
      </w:pPr>
      <w:rPr>
        <w:rFonts w:hint="default"/>
        <w:b/>
        <w:sz w:val="24"/>
        <w:szCs w:val="24"/>
      </w:rPr>
    </w:lvl>
    <w:lvl w:ilvl="3">
      <w:start w:val="1"/>
      <w:numFmt w:val="decimal"/>
      <w:lvlText w:val="%1.%2.%3.%4"/>
      <w:lvlJc w:val="left"/>
      <w:pPr>
        <w:tabs>
          <w:tab w:val="num" w:pos="1080"/>
        </w:tabs>
        <w:ind w:left="1080" w:hanging="1080"/>
      </w:pPr>
      <w:rPr>
        <w:rFonts w:hint="default"/>
        <w:b/>
        <w:sz w:val="24"/>
        <w:szCs w:val="24"/>
      </w:rPr>
    </w:lvl>
    <w:lvl w:ilvl="4">
      <w:start w:val="1"/>
      <w:numFmt w:val="decimal"/>
      <w:lvlText w:val="%1.%2.%3.%4.%5"/>
      <w:lvlJc w:val="left"/>
      <w:pPr>
        <w:tabs>
          <w:tab w:val="num" w:pos="1080"/>
        </w:tabs>
        <w:ind w:left="1080" w:hanging="1080"/>
      </w:pPr>
      <w:rPr>
        <w:rFonts w:hint="default"/>
        <w:sz w:val="28"/>
      </w:rPr>
    </w:lvl>
    <w:lvl w:ilvl="5">
      <w:start w:val="1"/>
      <w:numFmt w:val="decimal"/>
      <w:lvlText w:val="%1.%2.%3.%4.%5.%6"/>
      <w:lvlJc w:val="left"/>
      <w:pPr>
        <w:tabs>
          <w:tab w:val="num" w:pos="1440"/>
        </w:tabs>
        <w:ind w:left="1440" w:hanging="1440"/>
      </w:pPr>
      <w:rPr>
        <w:rFonts w:hint="default"/>
        <w:sz w:val="28"/>
      </w:rPr>
    </w:lvl>
    <w:lvl w:ilvl="6">
      <w:start w:val="1"/>
      <w:numFmt w:val="decimal"/>
      <w:lvlText w:val="%1.%2.%3.%4.%5.%6.%7"/>
      <w:lvlJc w:val="left"/>
      <w:pPr>
        <w:tabs>
          <w:tab w:val="num" w:pos="1440"/>
        </w:tabs>
        <w:ind w:left="1440" w:hanging="1440"/>
      </w:pPr>
      <w:rPr>
        <w:rFonts w:hint="default"/>
        <w:sz w:val="28"/>
      </w:rPr>
    </w:lvl>
    <w:lvl w:ilvl="7">
      <w:start w:val="1"/>
      <w:numFmt w:val="decimal"/>
      <w:lvlText w:val="%1.%2.%3.%4.%5.%6.%7.%8"/>
      <w:lvlJc w:val="left"/>
      <w:pPr>
        <w:tabs>
          <w:tab w:val="num" w:pos="1800"/>
        </w:tabs>
        <w:ind w:left="1800" w:hanging="1800"/>
      </w:pPr>
      <w:rPr>
        <w:rFonts w:hint="default"/>
        <w:sz w:val="28"/>
      </w:rPr>
    </w:lvl>
    <w:lvl w:ilvl="8">
      <w:start w:val="1"/>
      <w:numFmt w:val="decimal"/>
      <w:lvlText w:val="%1.%2.%3.%4.%5.%6.%7.%8.%9"/>
      <w:lvlJc w:val="left"/>
      <w:pPr>
        <w:tabs>
          <w:tab w:val="num" w:pos="1800"/>
        </w:tabs>
        <w:ind w:left="1800" w:hanging="1800"/>
      </w:pPr>
      <w:rPr>
        <w:rFonts w:hint="default"/>
        <w:sz w:val="28"/>
      </w:rPr>
    </w:lvl>
  </w:abstractNum>
  <w:abstractNum w:abstractNumId="19" w15:restartNumberingAfterBreak="0">
    <w:nsid w:val="3BB252F9"/>
    <w:multiLevelType w:val="hybridMultilevel"/>
    <w:tmpl w:val="AA109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9717F"/>
    <w:multiLevelType w:val="multilevel"/>
    <w:tmpl w:val="A866D0B2"/>
    <w:lvl w:ilvl="0">
      <w:start w:val="5"/>
      <w:numFmt w:val="decimal"/>
      <w:lvlText w:val="%1"/>
      <w:lvlJc w:val="left"/>
      <w:pPr>
        <w:ind w:left="360" w:hanging="360"/>
      </w:pPr>
      <w:rPr>
        <w:rFonts w:ascii="Times New Roman" w:eastAsia="Calibri" w:hAnsi="Times New Roman" w:cs="Times New Roman" w:hint="default"/>
        <w:b/>
      </w:rPr>
    </w:lvl>
    <w:lvl w:ilvl="1">
      <w:start w:val="7"/>
      <w:numFmt w:val="decimal"/>
      <w:lvlText w:val="%1.%2"/>
      <w:lvlJc w:val="left"/>
      <w:pPr>
        <w:ind w:left="720" w:hanging="360"/>
      </w:pPr>
      <w:rPr>
        <w:rFonts w:ascii="Times New Roman" w:eastAsia="Calibri" w:hAnsi="Times New Roman" w:cs="Times New Roman" w:hint="default"/>
        <w:b/>
      </w:rPr>
    </w:lvl>
    <w:lvl w:ilvl="2">
      <w:start w:val="1"/>
      <w:numFmt w:val="decimal"/>
      <w:lvlText w:val="%1.%2.%3"/>
      <w:lvlJc w:val="left"/>
      <w:pPr>
        <w:ind w:left="1440" w:hanging="720"/>
      </w:pPr>
      <w:rPr>
        <w:rFonts w:ascii="Times New Roman" w:eastAsia="Calibri" w:hAnsi="Times New Roman" w:cs="Times New Roman" w:hint="default"/>
        <w:b/>
      </w:rPr>
    </w:lvl>
    <w:lvl w:ilvl="3">
      <w:start w:val="1"/>
      <w:numFmt w:val="decimal"/>
      <w:lvlText w:val="%1.%2.%3.%4"/>
      <w:lvlJc w:val="left"/>
      <w:pPr>
        <w:ind w:left="2160" w:hanging="1080"/>
      </w:pPr>
      <w:rPr>
        <w:rFonts w:ascii="Times New Roman" w:eastAsia="Calibri" w:hAnsi="Times New Roman" w:cs="Times New Roman" w:hint="default"/>
        <w:b/>
      </w:rPr>
    </w:lvl>
    <w:lvl w:ilvl="4">
      <w:start w:val="1"/>
      <w:numFmt w:val="decimal"/>
      <w:lvlText w:val="%1.%2.%3.%4.%5"/>
      <w:lvlJc w:val="left"/>
      <w:pPr>
        <w:ind w:left="2520" w:hanging="1080"/>
      </w:pPr>
      <w:rPr>
        <w:rFonts w:ascii="Times New Roman" w:eastAsia="Calibri" w:hAnsi="Times New Roman" w:cs="Times New Roman" w:hint="default"/>
        <w:b/>
      </w:rPr>
    </w:lvl>
    <w:lvl w:ilvl="5">
      <w:start w:val="1"/>
      <w:numFmt w:val="decimal"/>
      <w:lvlText w:val="%1.%2.%3.%4.%5.%6"/>
      <w:lvlJc w:val="left"/>
      <w:pPr>
        <w:ind w:left="3240" w:hanging="1440"/>
      </w:pPr>
      <w:rPr>
        <w:rFonts w:ascii="Times New Roman" w:eastAsia="Calibri" w:hAnsi="Times New Roman" w:cs="Times New Roman" w:hint="default"/>
        <w:b/>
      </w:rPr>
    </w:lvl>
    <w:lvl w:ilvl="6">
      <w:start w:val="1"/>
      <w:numFmt w:val="decimal"/>
      <w:lvlText w:val="%1.%2.%3.%4.%5.%6.%7"/>
      <w:lvlJc w:val="left"/>
      <w:pPr>
        <w:ind w:left="3600" w:hanging="1440"/>
      </w:pPr>
      <w:rPr>
        <w:rFonts w:ascii="Times New Roman" w:eastAsia="Calibri" w:hAnsi="Times New Roman" w:cs="Times New Roman" w:hint="default"/>
        <w:b/>
      </w:rPr>
    </w:lvl>
    <w:lvl w:ilvl="7">
      <w:start w:val="1"/>
      <w:numFmt w:val="decimal"/>
      <w:lvlText w:val="%1.%2.%3.%4.%5.%6.%7.%8"/>
      <w:lvlJc w:val="left"/>
      <w:pPr>
        <w:ind w:left="4320" w:hanging="1800"/>
      </w:pPr>
      <w:rPr>
        <w:rFonts w:ascii="Times New Roman" w:eastAsia="Calibri" w:hAnsi="Times New Roman" w:cs="Times New Roman" w:hint="default"/>
        <w:b/>
      </w:rPr>
    </w:lvl>
    <w:lvl w:ilvl="8">
      <w:start w:val="1"/>
      <w:numFmt w:val="decimal"/>
      <w:lvlText w:val="%1.%2.%3.%4.%5.%6.%7.%8.%9"/>
      <w:lvlJc w:val="left"/>
      <w:pPr>
        <w:ind w:left="5040" w:hanging="2160"/>
      </w:pPr>
      <w:rPr>
        <w:rFonts w:ascii="Times New Roman" w:eastAsia="Calibri" w:hAnsi="Times New Roman" w:cs="Times New Roman" w:hint="default"/>
        <w:b/>
      </w:rPr>
    </w:lvl>
  </w:abstractNum>
  <w:abstractNum w:abstractNumId="21" w15:restartNumberingAfterBreak="0">
    <w:nsid w:val="44AF27AF"/>
    <w:multiLevelType w:val="hybridMultilevel"/>
    <w:tmpl w:val="1BD669C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7379CF"/>
    <w:multiLevelType w:val="hybridMultilevel"/>
    <w:tmpl w:val="AE8EF2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B7BB3"/>
    <w:multiLevelType w:val="multilevel"/>
    <w:tmpl w:val="C0BA3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F066405"/>
    <w:multiLevelType w:val="hybridMultilevel"/>
    <w:tmpl w:val="9D204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BA0833"/>
    <w:multiLevelType w:val="hybridMultilevel"/>
    <w:tmpl w:val="816C6C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20D77"/>
    <w:multiLevelType w:val="multilevel"/>
    <w:tmpl w:val="9446E5DA"/>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27" w15:restartNumberingAfterBreak="0">
    <w:nsid w:val="645566C3"/>
    <w:multiLevelType w:val="hybridMultilevel"/>
    <w:tmpl w:val="35CAD6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9F44F2"/>
    <w:multiLevelType w:val="hybridMultilevel"/>
    <w:tmpl w:val="008E9D9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D91F94"/>
    <w:multiLevelType w:val="hybridMultilevel"/>
    <w:tmpl w:val="68E2077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1B30EB"/>
    <w:multiLevelType w:val="hybridMultilevel"/>
    <w:tmpl w:val="DED4F48E"/>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15:restartNumberingAfterBreak="0">
    <w:nsid w:val="76560FD7"/>
    <w:multiLevelType w:val="multilevel"/>
    <w:tmpl w:val="995C048A"/>
    <w:lvl w:ilvl="0">
      <w:start w:val="5"/>
      <w:numFmt w:val="decimal"/>
      <w:lvlText w:val="%1"/>
      <w:lvlJc w:val="left"/>
      <w:pPr>
        <w:ind w:left="360" w:hanging="360"/>
      </w:pPr>
      <w:rPr>
        <w:rFonts w:ascii="Times New Roman" w:eastAsia="Calibri" w:hAnsi="Times New Roman" w:cs="Times New Roman" w:hint="default"/>
        <w:b/>
      </w:rPr>
    </w:lvl>
    <w:lvl w:ilvl="1">
      <w:start w:val="7"/>
      <w:numFmt w:val="decimal"/>
      <w:lvlText w:val="%1.%2"/>
      <w:lvlJc w:val="left"/>
      <w:pPr>
        <w:ind w:left="720" w:hanging="360"/>
      </w:pPr>
      <w:rPr>
        <w:rFonts w:ascii="Times New Roman" w:eastAsia="Calibri" w:hAnsi="Times New Roman" w:cs="Times New Roman" w:hint="default"/>
        <w:b/>
      </w:rPr>
    </w:lvl>
    <w:lvl w:ilvl="2">
      <w:start w:val="1"/>
      <w:numFmt w:val="decimal"/>
      <w:lvlText w:val="%1.%2.%3"/>
      <w:lvlJc w:val="left"/>
      <w:pPr>
        <w:ind w:left="1440" w:hanging="720"/>
      </w:pPr>
      <w:rPr>
        <w:rFonts w:ascii="Times New Roman" w:eastAsia="Calibri" w:hAnsi="Times New Roman" w:cs="Times New Roman" w:hint="default"/>
        <w:b/>
      </w:rPr>
    </w:lvl>
    <w:lvl w:ilvl="3">
      <w:start w:val="1"/>
      <w:numFmt w:val="decimal"/>
      <w:lvlText w:val="%1.%2.%3.%4"/>
      <w:lvlJc w:val="left"/>
      <w:pPr>
        <w:ind w:left="2160" w:hanging="1080"/>
      </w:pPr>
      <w:rPr>
        <w:rFonts w:ascii="Times New Roman" w:eastAsia="Calibri" w:hAnsi="Times New Roman" w:cs="Times New Roman" w:hint="default"/>
        <w:b/>
      </w:rPr>
    </w:lvl>
    <w:lvl w:ilvl="4">
      <w:start w:val="1"/>
      <w:numFmt w:val="decimal"/>
      <w:lvlText w:val="%1.%2.%3.%4.%5"/>
      <w:lvlJc w:val="left"/>
      <w:pPr>
        <w:ind w:left="2520" w:hanging="1080"/>
      </w:pPr>
      <w:rPr>
        <w:rFonts w:ascii="Times New Roman" w:eastAsia="Calibri" w:hAnsi="Times New Roman" w:cs="Times New Roman" w:hint="default"/>
        <w:b/>
      </w:rPr>
    </w:lvl>
    <w:lvl w:ilvl="5">
      <w:start w:val="1"/>
      <w:numFmt w:val="decimal"/>
      <w:lvlText w:val="%1.%2.%3.%4.%5.%6"/>
      <w:lvlJc w:val="left"/>
      <w:pPr>
        <w:ind w:left="3240" w:hanging="1440"/>
      </w:pPr>
      <w:rPr>
        <w:rFonts w:ascii="Times New Roman" w:eastAsia="Calibri" w:hAnsi="Times New Roman" w:cs="Times New Roman" w:hint="default"/>
        <w:b/>
      </w:rPr>
    </w:lvl>
    <w:lvl w:ilvl="6">
      <w:start w:val="1"/>
      <w:numFmt w:val="decimal"/>
      <w:lvlText w:val="%1.%2.%3.%4.%5.%6.%7"/>
      <w:lvlJc w:val="left"/>
      <w:pPr>
        <w:ind w:left="3600" w:hanging="1440"/>
      </w:pPr>
      <w:rPr>
        <w:rFonts w:ascii="Times New Roman" w:eastAsia="Calibri" w:hAnsi="Times New Roman" w:cs="Times New Roman" w:hint="default"/>
        <w:b/>
      </w:rPr>
    </w:lvl>
    <w:lvl w:ilvl="7">
      <w:start w:val="1"/>
      <w:numFmt w:val="decimal"/>
      <w:lvlText w:val="%1.%2.%3.%4.%5.%6.%7.%8"/>
      <w:lvlJc w:val="left"/>
      <w:pPr>
        <w:ind w:left="4320" w:hanging="1800"/>
      </w:pPr>
      <w:rPr>
        <w:rFonts w:ascii="Times New Roman" w:eastAsia="Calibri" w:hAnsi="Times New Roman" w:cs="Times New Roman" w:hint="default"/>
        <w:b/>
      </w:rPr>
    </w:lvl>
    <w:lvl w:ilvl="8">
      <w:start w:val="1"/>
      <w:numFmt w:val="decimal"/>
      <w:lvlText w:val="%1.%2.%3.%4.%5.%6.%7.%8.%9"/>
      <w:lvlJc w:val="left"/>
      <w:pPr>
        <w:ind w:left="5040" w:hanging="2160"/>
      </w:pPr>
      <w:rPr>
        <w:rFonts w:ascii="Times New Roman" w:eastAsia="Calibri" w:hAnsi="Times New Roman" w:cs="Times New Roman" w:hint="default"/>
        <w:b/>
      </w:rPr>
    </w:lvl>
  </w:abstractNum>
  <w:abstractNum w:abstractNumId="32" w15:restartNumberingAfterBreak="0">
    <w:nsid w:val="7ACA6D98"/>
    <w:multiLevelType w:val="hybridMultilevel"/>
    <w:tmpl w:val="5C56E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12"/>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10"/>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20"/>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1"/>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7"/>
  </w:num>
  <w:num w:numId="21">
    <w:abstractNumId w:val="25"/>
  </w:num>
  <w:num w:numId="22">
    <w:abstractNumId w:val="29"/>
  </w:num>
  <w:num w:numId="23">
    <w:abstractNumId w:val="0"/>
  </w:num>
  <w:num w:numId="24">
    <w:abstractNumId w:val="26"/>
  </w:num>
  <w:num w:numId="25">
    <w:abstractNumId w:val="6"/>
  </w:num>
  <w:num w:numId="26">
    <w:abstractNumId w:val="30"/>
  </w:num>
  <w:num w:numId="27">
    <w:abstractNumId w:val="32"/>
  </w:num>
  <w:num w:numId="28">
    <w:abstractNumId w:val="4"/>
  </w:num>
  <w:num w:numId="29">
    <w:abstractNumId w:val="21"/>
  </w:num>
  <w:num w:numId="30">
    <w:abstractNumId w:val="13"/>
  </w:num>
  <w:num w:numId="31">
    <w:abstractNumId w:val="24"/>
  </w:num>
  <w:num w:numId="32">
    <w:abstractNumId w:val="14"/>
  </w:num>
  <w:num w:numId="33">
    <w:abstractNumId w:val="19"/>
  </w:num>
  <w:num w:numId="34">
    <w:abstractNumId w:val="22"/>
  </w:num>
  <w:num w:numId="35">
    <w:abstractNumId w:val="17"/>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Copy&lt;/Style&gt;&lt;LeftDelim&gt;{&lt;/LeftDelim&gt;&lt;RightDelim&gt;}&lt;/RightDelim&gt;&lt;FontName&gt;Times New Roman&lt;/FontName&gt;&lt;FontSize&gt;14&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dz02t0smetzd2epdtr5r95issxfrxs0e9fz&quot;&gt;My11 EndNote Library  Copy Copy Copy&lt;record-ids&gt;&lt;item&gt;138&lt;/item&gt;&lt;item&gt;155&lt;/item&gt;&lt;item&gt;156&lt;/item&gt;&lt;item&gt;158&lt;/item&gt;&lt;item&gt;160&lt;/item&gt;&lt;item&gt;261&lt;/item&gt;&lt;item&gt;272&lt;/item&gt;&lt;item&gt;289&lt;/item&gt;&lt;item&gt;291&lt;/item&gt;&lt;item&gt;295&lt;/item&gt;&lt;item&gt;304&lt;/item&gt;&lt;item&gt;319&lt;/item&gt;&lt;item&gt;728&lt;/item&gt;&lt;item&gt;766&lt;/item&gt;&lt;item&gt;773&lt;/item&gt;&lt;item&gt;819&lt;/item&gt;&lt;item&gt;845&lt;/item&gt;&lt;item&gt;884&lt;/item&gt;&lt;item&gt;885&lt;/item&gt;&lt;item&gt;889&lt;/item&gt;&lt;item&gt;899&lt;/item&gt;&lt;item&gt;906&lt;/item&gt;&lt;item&gt;974&lt;/item&gt;&lt;item&gt;976&lt;/item&gt;&lt;item&gt;977&lt;/item&gt;&lt;item&gt;978&lt;/item&gt;&lt;item&gt;983&lt;/item&gt;&lt;item&gt;985&lt;/item&gt;&lt;item&gt;986&lt;/item&gt;&lt;item&gt;995&lt;/item&gt;&lt;item&gt;1019&lt;/item&gt;&lt;item&gt;1024&lt;/item&gt;&lt;item&gt;1026&lt;/item&gt;&lt;item&gt;1027&lt;/item&gt;&lt;item&gt;1028&lt;/item&gt;&lt;/record-ids&gt;&lt;/item&gt;&lt;/Libraries&gt;"/>
    <w:docVar w:name="EN.UseJSCitationFormat" w:val="False"/>
  </w:docVars>
  <w:rsids>
    <w:rsidRoot w:val="00F94629"/>
    <w:rsid w:val="00001EB1"/>
    <w:rsid w:val="000122B4"/>
    <w:rsid w:val="0003560A"/>
    <w:rsid w:val="00035FF7"/>
    <w:rsid w:val="00045BE1"/>
    <w:rsid w:val="000509F4"/>
    <w:rsid w:val="00051476"/>
    <w:rsid w:val="00051D32"/>
    <w:rsid w:val="000561EC"/>
    <w:rsid w:val="00056359"/>
    <w:rsid w:val="00067432"/>
    <w:rsid w:val="00067CE6"/>
    <w:rsid w:val="00085095"/>
    <w:rsid w:val="0009054D"/>
    <w:rsid w:val="00096999"/>
    <w:rsid w:val="000A03D4"/>
    <w:rsid w:val="000A0FA7"/>
    <w:rsid w:val="000A4347"/>
    <w:rsid w:val="000B05B5"/>
    <w:rsid w:val="000C2851"/>
    <w:rsid w:val="000C75BC"/>
    <w:rsid w:val="000D5BAA"/>
    <w:rsid w:val="000E1F2E"/>
    <w:rsid w:val="000F398A"/>
    <w:rsid w:val="000F3F74"/>
    <w:rsid w:val="00103A91"/>
    <w:rsid w:val="00113ED1"/>
    <w:rsid w:val="0012796C"/>
    <w:rsid w:val="001346A3"/>
    <w:rsid w:val="00141227"/>
    <w:rsid w:val="0014129A"/>
    <w:rsid w:val="00143597"/>
    <w:rsid w:val="0014770E"/>
    <w:rsid w:val="00151A83"/>
    <w:rsid w:val="00154282"/>
    <w:rsid w:val="001629D1"/>
    <w:rsid w:val="00163790"/>
    <w:rsid w:val="00163AD2"/>
    <w:rsid w:val="00171C99"/>
    <w:rsid w:val="001741AB"/>
    <w:rsid w:val="00182007"/>
    <w:rsid w:val="001920FC"/>
    <w:rsid w:val="00192C99"/>
    <w:rsid w:val="001A1D35"/>
    <w:rsid w:val="001A7955"/>
    <w:rsid w:val="001B6C7A"/>
    <w:rsid w:val="001B7E21"/>
    <w:rsid w:val="001C0898"/>
    <w:rsid w:val="001E0943"/>
    <w:rsid w:val="001E4637"/>
    <w:rsid w:val="001F22FB"/>
    <w:rsid w:val="001F676B"/>
    <w:rsid w:val="001F7B04"/>
    <w:rsid w:val="00217D80"/>
    <w:rsid w:val="0022108E"/>
    <w:rsid w:val="00221384"/>
    <w:rsid w:val="00233C20"/>
    <w:rsid w:val="00247578"/>
    <w:rsid w:val="00247F49"/>
    <w:rsid w:val="00265AD4"/>
    <w:rsid w:val="00272754"/>
    <w:rsid w:val="00272C89"/>
    <w:rsid w:val="0027639B"/>
    <w:rsid w:val="002816A6"/>
    <w:rsid w:val="00283684"/>
    <w:rsid w:val="00286DED"/>
    <w:rsid w:val="002878B0"/>
    <w:rsid w:val="0029061F"/>
    <w:rsid w:val="002946C7"/>
    <w:rsid w:val="002A77AD"/>
    <w:rsid w:val="002B41C2"/>
    <w:rsid w:val="002C11A8"/>
    <w:rsid w:val="002D5229"/>
    <w:rsid w:val="002E45CD"/>
    <w:rsid w:val="002E73C3"/>
    <w:rsid w:val="002F00A4"/>
    <w:rsid w:val="00303CB8"/>
    <w:rsid w:val="00307389"/>
    <w:rsid w:val="00315E2C"/>
    <w:rsid w:val="00316F77"/>
    <w:rsid w:val="00325FFB"/>
    <w:rsid w:val="00326439"/>
    <w:rsid w:val="00350451"/>
    <w:rsid w:val="003518CA"/>
    <w:rsid w:val="00355781"/>
    <w:rsid w:val="003667F4"/>
    <w:rsid w:val="003674FB"/>
    <w:rsid w:val="0037397F"/>
    <w:rsid w:val="00386864"/>
    <w:rsid w:val="00390357"/>
    <w:rsid w:val="003925DB"/>
    <w:rsid w:val="003A31F8"/>
    <w:rsid w:val="003A7B3C"/>
    <w:rsid w:val="003B48A9"/>
    <w:rsid w:val="003C620D"/>
    <w:rsid w:val="003C6FCC"/>
    <w:rsid w:val="003D1303"/>
    <w:rsid w:val="003D4476"/>
    <w:rsid w:val="003D7E04"/>
    <w:rsid w:val="003E3EDF"/>
    <w:rsid w:val="003F2B57"/>
    <w:rsid w:val="003F2CC1"/>
    <w:rsid w:val="00403658"/>
    <w:rsid w:val="004115F5"/>
    <w:rsid w:val="00431C6F"/>
    <w:rsid w:val="00432CA3"/>
    <w:rsid w:val="00436AE6"/>
    <w:rsid w:val="004409A1"/>
    <w:rsid w:val="00446789"/>
    <w:rsid w:val="00452AE7"/>
    <w:rsid w:val="004602E2"/>
    <w:rsid w:val="00461BF2"/>
    <w:rsid w:val="004624E2"/>
    <w:rsid w:val="004636E7"/>
    <w:rsid w:val="00464D40"/>
    <w:rsid w:val="00467FF0"/>
    <w:rsid w:val="00482960"/>
    <w:rsid w:val="00483A10"/>
    <w:rsid w:val="004848C9"/>
    <w:rsid w:val="0049364C"/>
    <w:rsid w:val="00493DFC"/>
    <w:rsid w:val="00495985"/>
    <w:rsid w:val="004A0D74"/>
    <w:rsid w:val="004A7C6E"/>
    <w:rsid w:val="004B54D1"/>
    <w:rsid w:val="004C0A9B"/>
    <w:rsid w:val="004C240D"/>
    <w:rsid w:val="004C7BFA"/>
    <w:rsid w:val="004D504C"/>
    <w:rsid w:val="004D5C5B"/>
    <w:rsid w:val="004D5FE0"/>
    <w:rsid w:val="004D633F"/>
    <w:rsid w:val="004D6F7E"/>
    <w:rsid w:val="004D72FB"/>
    <w:rsid w:val="004E4599"/>
    <w:rsid w:val="004E7891"/>
    <w:rsid w:val="004F1923"/>
    <w:rsid w:val="004F6525"/>
    <w:rsid w:val="0050086C"/>
    <w:rsid w:val="005053CF"/>
    <w:rsid w:val="00511ABA"/>
    <w:rsid w:val="00512BB6"/>
    <w:rsid w:val="00516AF4"/>
    <w:rsid w:val="00521057"/>
    <w:rsid w:val="005247AD"/>
    <w:rsid w:val="005272AB"/>
    <w:rsid w:val="00534F28"/>
    <w:rsid w:val="0054249F"/>
    <w:rsid w:val="005647CA"/>
    <w:rsid w:val="00565862"/>
    <w:rsid w:val="005671FA"/>
    <w:rsid w:val="005673E5"/>
    <w:rsid w:val="00567F96"/>
    <w:rsid w:val="00572E82"/>
    <w:rsid w:val="00574C6D"/>
    <w:rsid w:val="0057587C"/>
    <w:rsid w:val="00575CA8"/>
    <w:rsid w:val="00576997"/>
    <w:rsid w:val="00577C6F"/>
    <w:rsid w:val="00591CE6"/>
    <w:rsid w:val="00593CC6"/>
    <w:rsid w:val="005A3621"/>
    <w:rsid w:val="005B23FA"/>
    <w:rsid w:val="005C45AD"/>
    <w:rsid w:val="005D6C1C"/>
    <w:rsid w:val="005E2572"/>
    <w:rsid w:val="0060151D"/>
    <w:rsid w:val="00602FC0"/>
    <w:rsid w:val="00603958"/>
    <w:rsid w:val="006113B5"/>
    <w:rsid w:val="00613622"/>
    <w:rsid w:val="006214C0"/>
    <w:rsid w:val="00626A74"/>
    <w:rsid w:val="00636E7E"/>
    <w:rsid w:val="0064671A"/>
    <w:rsid w:val="006476CE"/>
    <w:rsid w:val="0066639F"/>
    <w:rsid w:val="006678E0"/>
    <w:rsid w:val="00692343"/>
    <w:rsid w:val="00692F77"/>
    <w:rsid w:val="006A7ECE"/>
    <w:rsid w:val="006B33D8"/>
    <w:rsid w:val="006B58F0"/>
    <w:rsid w:val="006B7193"/>
    <w:rsid w:val="006C5406"/>
    <w:rsid w:val="006D54DF"/>
    <w:rsid w:val="006F1A20"/>
    <w:rsid w:val="006F40E3"/>
    <w:rsid w:val="007018BC"/>
    <w:rsid w:val="00714B71"/>
    <w:rsid w:val="0072061C"/>
    <w:rsid w:val="007212ED"/>
    <w:rsid w:val="007313F1"/>
    <w:rsid w:val="00742A0D"/>
    <w:rsid w:val="00750782"/>
    <w:rsid w:val="00762FEC"/>
    <w:rsid w:val="00765B5B"/>
    <w:rsid w:val="00772B46"/>
    <w:rsid w:val="00776F5C"/>
    <w:rsid w:val="00782827"/>
    <w:rsid w:val="007862C8"/>
    <w:rsid w:val="007A0908"/>
    <w:rsid w:val="007A227B"/>
    <w:rsid w:val="007A3B01"/>
    <w:rsid w:val="007A48B9"/>
    <w:rsid w:val="007A539E"/>
    <w:rsid w:val="007A7408"/>
    <w:rsid w:val="007B0223"/>
    <w:rsid w:val="007B04A7"/>
    <w:rsid w:val="007D19F2"/>
    <w:rsid w:val="007D2C13"/>
    <w:rsid w:val="007E00F4"/>
    <w:rsid w:val="007E0B06"/>
    <w:rsid w:val="007E1180"/>
    <w:rsid w:val="007E696E"/>
    <w:rsid w:val="007F6964"/>
    <w:rsid w:val="0080191A"/>
    <w:rsid w:val="00803F57"/>
    <w:rsid w:val="00805D6D"/>
    <w:rsid w:val="00810A01"/>
    <w:rsid w:val="00817F9D"/>
    <w:rsid w:val="0083366A"/>
    <w:rsid w:val="008571C5"/>
    <w:rsid w:val="00863B8E"/>
    <w:rsid w:val="008866F0"/>
    <w:rsid w:val="00895BDD"/>
    <w:rsid w:val="008A33CF"/>
    <w:rsid w:val="008B2678"/>
    <w:rsid w:val="008B759E"/>
    <w:rsid w:val="008C64EB"/>
    <w:rsid w:val="008C7F35"/>
    <w:rsid w:val="008F515C"/>
    <w:rsid w:val="008F65F1"/>
    <w:rsid w:val="0092134C"/>
    <w:rsid w:val="00944764"/>
    <w:rsid w:val="009454BB"/>
    <w:rsid w:val="00953F55"/>
    <w:rsid w:val="00967B30"/>
    <w:rsid w:val="009838CC"/>
    <w:rsid w:val="00995F01"/>
    <w:rsid w:val="009A29CA"/>
    <w:rsid w:val="009B3C4D"/>
    <w:rsid w:val="009B3D21"/>
    <w:rsid w:val="009C0D40"/>
    <w:rsid w:val="009C5348"/>
    <w:rsid w:val="009F6D57"/>
    <w:rsid w:val="00A028FD"/>
    <w:rsid w:val="00A11113"/>
    <w:rsid w:val="00A34C3F"/>
    <w:rsid w:val="00A35217"/>
    <w:rsid w:val="00A358CD"/>
    <w:rsid w:val="00A44129"/>
    <w:rsid w:val="00A5412E"/>
    <w:rsid w:val="00A5445A"/>
    <w:rsid w:val="00A57B9B"/>
    <w:rsid w:val="00A66DE0"/>
    <w:rsid w:val="00A84DD2"/>
    <w:rsid w:val="00A84EF4"/>
    <w:rsid w:val="00A86D1F"/>
    <w:rsid w:val="00A957B9"/>
    <w:rsid w:val="00AA1ED7"/>
    <w:rsid w:val="00AB6F1E"/>
    <w:rsid w:val="00AB7636"/>
    <w:rsid w:val="00AC1420"/>
    <w:rsid w:val="00AC287A"/>
    <w:rsid w:val="00AD7B7F"/>
    <w:rsid w:val="00AE4411"/>
    <w:rsid w:val="00AE4BB7"/>
    <w:rsid w:val="00AF08CE"/>
    <w:rsid w:val="00AF7CC4"/>
    <w:rsid w:val="00B10456"/>
    <w:rsid w:val="00B12373"/>
    <w:rsid w:val="00B169CF"/>
    <w:rsid w:val="00B25843"/>
    <w:rsid w:val="00B31175"/>
    <w:rsid w:val="00B32AB8"/>
    <w:rsid w:val="00B425AB"/>
    <w:rsid w:val="00B50F49"/>
    <w:rsid w:val="00B5554C"/>
    <w:rsid w:val="00B5700A"/>
    <w:rsid w:val="00B70609"/>
    <w:rsid w:val="00B7582C"/>
    <w:rsid w:val="00B81E08"/>
    <w:rsid w:val="00B829E4"/>
    <w:rsid w:val="00B848FC"/>
    <w:rsid w:val="00B9038A"/>
    <w:rsid w:val="00B905EC"/>
    <w:rsid w:val="00BC029B"/>
    <w:rsid w:val="00BC7A6B"/>
    <w:rsid w:val="00BD00D6"/>
    <w:rsid w:val="00BD0A11"/>
    <w:rsid w:val="00BD569F"/>
    <w:rsid w:val="00BD775D"/>
    <w:rsid w:val="00BE3854"/>
    <w:rsid w:val="00BE4E1C"/>
    <w:rsid w:val="00BE4E99"/>
    <w:rsid w:val="00BE56F5"/>
    <w:rsid w:val="00BE78E7"/>
    <w:rsid w:val="00BF7922"/>
    <w:rsid w:val="00C01158"/>
    <w:rsid w:val="00C06058"/>
    <w:rsid w:val="00C077B3"/>
    <w:rsid w:val="00C1096F"/>
    <w:rsid w:val="00C1232F"/>
    <w:rsid w:val="00C32827"/>
    <w:rsid w:val="00C43B23"/>
    <w:rsid w:val="00C45357"/>
    <w:rsid w:val="00C477C4"/>
    <w:rsid w:val="00C54631"/>
    <w:rsid w:val="00C5768B"/>
    <w:rsid w:val="00C7282B"/>
    <w:rsid w:val="00C73658"/>
    <w:rsid w:val="00C812AA"/>
    <w:rsid w:val="00C81788"/>
    <w:rsid w:val="00CA28BC"/>
    <w:rsid w:val="00CA58DA"/>
    <w:rsid w:val="00CA5C63"/>
    <w:rsid w:val="00CB2219"/>
    <w:rsid w:val="00CB3473"/>
    <w:rsid w:val="00CB4D24"/>
    <w:rsid w:val="00CC00FD"/>
    <w:rsid w:val="00CC5F57"/>
    <w:rsid w:val="00CD4D6F"/>
    <w:rsid w:val="00CF198B"/>
    <w:rsid w:val="00CF2A2D"/>
    <w:rsid w:val="00D0138D"/>
    <w:rsid w:val="00D03A41"/>
    <w:rsid w:val="00D04C6F"/>
    <w:rsid w:val="00D05C7B"/>
    <w:rsid w:val="00D22C84"/>
    <w:rsid w:val="00D24C9C"/>
    <w:rsid w:val="00D25D0C"/>
    <w:rsid w:val="00D30A38"/>
    <w:rsid w:val="00D32E1F"/>
    <w:rsid w:val="00D475F9"/>
    <w:rsid w:val="00D56BF3"/>
    <w:rsid w:val="00D601DB"/>
    <w:rsid w:val="00D64868"/>
    <w:rsid w:val="00D706ED"/>
    <w:rsid w:val="00D730A3"/>
    <w:rsid w:val="00D74053"/>
    <w:rsid w:val="00D748C9"/>
    <w:rsid w:val="00D74DD0"/>
    <w:rsid w:val="00D926D9"/>
    <w:rsid w:val="00D95396"/>
    <w:rsid w:val="00D95679"/>
    <w:rsid w:val="00D967F0"/>
    <w:rsid w:val="00D97B37"/>
    <w:rsid w:val="00DB4D49"/>
    <w:rsid w:val="00DC3D4B"/>
    <w:rsid w:val="00DC53B1"/>
    <w:rsid w:val="00DE5BEC"/>
    <w:rsid w:val="00DF30A9"/>
    <w:rsid w:val="00E03E23"/>
    <w:rsid w:val="00E0536A"/>
    <w:rsid w:val="00E155D6"/>
    <w:rsid w:val="00E20E13"/>
    <w:rsid w:val="00E24B0C"/>
    <w:rsid w:val="00E26488"/>
    <w:rsid w:val="00E4307D"/>
    <w:rsid w:val="00E53B7C"/>
    <w:rsid w:val="00E56689"/>
    <w:rsid w:val="00E62277"/>
    <w:rsid w:val="00E7705E"/>
    <w:rsid w:val="00E8340B"/>
    <w:rsid w:val="00EA2FC5"/>
    <w:rsid w:val="00EC684B"/>
    <w:rsid w:val="00EC71F1"/>
    <w:rsid w:val="00EC79AB"/>
    <w:rsid w:val="00EE21D1"/>
    <w:rsid w:val="00EE6134"/>
    <w:rsid w:val="00EE72A1"/>
    <w:rsid w:val="00EF6103"/>
    <w:rsid w:val="00EF6FD0"/>
    <w:rsid w:val="00F1008C"/>
    <w:rsid w:val="00F1011C"/>
    <w:rsid w:val="00F135F6"/>
    <w:rsid w:val="00F14CE3"/>
    <w:rsid w:val="00F15675"/>
    <w:rsid w:val="00F15783"/>
    <w:rsid w:val="00F21327"/>
    <w:rsid w:val="00F23DC2"/>
    <w:rsid w:val="00F33FDB"/>
    <w:rsid w:val="00F35C96"/>
    <w:rsid w:val="00F368A8"/>
    <w:rsid w:val="00F373D0"/>
    <w:rsid w:val="00F4035D"/>
    <w:rsid w:val="00F4597C"/>
    <w:rsid w:val="00F5364E"/>
    <w:rsid w:val="00F73333"/>
    <w:rsid w:val="00F83404"/>
    <w:rsid w:val="00F86B53"/>
    <w:rsid w:val="00F93959"/>
    <w:rsid w:val="00F94629"/>
    <w:rsid w:val="00FA418A"/>
    <w:rsid w:val="00FA55E0"/>
    <w:rsid w:val="00FA6203"/>
    <w:rsid w:val="00FB3609"/>
    <w:rsid w:val="00FB5C54"/>
    <w:rsid w:val="00FC761D"/>
    <w:rsid w:val="00FD0CA4"/>
    <w:rsid w:val="00FE0652"/>
    <w:rsid w:val="00FE1E01"/>
    <w:rsid w:val="00FE3978"/>
    <w:rsid w:val="00FE723B"/>
    <w:rsid w:val="00FE7439"/>
    <w:rsid w:val="00FF1CF4"/>
    <w:rsid w:val="00FF5E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3D02D"/>
  <w15:chartTrackingRefBased/>
  <w15:docId w15:val="{A2C48DE0-6185-462F-A525-8FCFDEC3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B905EC"/>
    <w:pPr>
      <w:spacing w:line="360" w:lineRule="auto"/>
      <w:ind w:firstLine="720"/>
      <w:contextualSpacing/>
      <w:jc w:val="both"/>
    </w:pPr>
    <w:rPr>
      <w:rFonts w:asciiTheme="majorBidi" w:hAnsiTheme="majorBidi"/>
      <w:noProof/>
      <w:sz w:val="28"/>
    </w:rPr>
  </w:style>
  <w:style w:type="paragraph" w:styleId="Heading1">
    <w:name w:val="heading 1"/>
    <w:basedOn w:val="Normal"/>
    <w:next w:val="Normal"/>
    <w:link w:val="Heading1Char"/>
    <w:uiPriority w:val="9"/>
    <w:qFormat/>
    <w:rsid w:val="00F94629"/>
    <w:pPr>
      <w:keepNext/>
      <w:keepLines/>
      <w:numPr>
        <w:numId w:val="1"/>
      </w:numPr>
      <w:spacing w:before="240" w:after="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F94629"/>
    <w:pPr>
      <w:keepNext/>
      <w:keepLines/>
      <w:numPr>
        <w:ilvl w:val="1"/>
        <w:numId w:val="1"/>
      </w:numPr>
      <w:spacing w:before="40" w:after="0"/>
      <w:outlineLvl w:val="1"/>
    </w:pPr>
    <w:rPr>
      <w:rFonts w:eastAsiaTheme="majorEastAsia" w:cstheme="majorBidi"/>
      <w:b/>
      <w:bCs/>
      <w:szCs w:val="28"/>
    </w:rPr>
  </w:style>
  <w:style w:type="paragraph" w:styleId="Heading3">
    <w:name w:val="heading 3"/>
    <w:basedOn w:val="Normal"/>
    <w:next w:val="Normal"/>
    <w:link w:val="Heading3Char"/>
    <w:uiPriority w:val="9"/>
    <w:unhideWhenUsed/>
    <w:qFormat/>
    <w:rsid w:val="00F94629"/>
    <w:pPr>
      <w:keepNext/>
      <w:keepLines/>
      <w:numPr>
        <w:ilvl w:val="2"/>
        <w:numId w:val="1"/>
      </w:numPr>
      <w:spacing w:before="40" w:after="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rsid w:val="00F94629"/>
    <w:pPr>
      <w:keepNext/>
      <w:keepLines/>
      <w:numPr>
        <w:ilvl w:val="3"/>
        <w:numId w:val="1"/>
      </w:numPr>
      <w:spacing w:before="4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F94629"/>
    <w:pPr>
      <w:keepNext/>
      <w:keepLines/>
      <w:numPr>
        <w:ilvl w:val="4"/>
        <w:numId w:val="1"/>
      </w:numPr>
      <w:spacing w:before="40"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F94629"/>
    <w:pPr>
      <w:keepNext/>
      <w:keepLines/>
      <w:numPr>
        <w:ilvl w:val="5"/>
        <w:numId w:val="1"/>
      </w:numPr>
      <w:spacing w:before="40" w:after="0"/>
      <w:outlineLvl w:val="5"/>
    </w:pPr>
    <w:rPr>
      <w:rFonts w:eastAsiaTheme="majorEastAsia" w:cstheme="majorBidi"/>
      <w:b/>
      <w:iCs/>
    </w:rPr>
  </w:style>
  <w:style w:type="paragraph" w:styleId="Heading7">
    <w:name w:val="heading 7"/>
    <w:basedOn w:val="Normal"/>
    <w:next w:val="Normal"/>
    <w:link w:val="Heading7Char"/>
    <w:uiPriority w:val="9"/>
    <w:unhideWhenUsed/>
    <w:qFormat/>
    <w:rsid w:val="00F9462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9462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9462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629"/>
    <w:rPr>
      <w:rFonts w:asciiTheme="majorBidi" w:eastAsiaTheme="majorEastAsia" w:hAnsiTheme="majorBidi" w:cstheme="majorBidi"/>
      <w:b/>
      <w:bCs/>
      <w:noProof/>
      <w:sz w:val="32"/>
      <w:szCs w:val="32"/>
    </w:rPr>
  </w:style>
  <w:style w:type="character" w:customStyle="1" w:styleId="Heading2Char">
    <w:name w:val="Heading 2 Char"/>
    <w:basedOn w:val="DefaultParagraphFont"/>
    <w:link w:val="Heading2"/>
    <w:uiPriority w:val="9"/>
    <w:rsid w:val="00F94629"/>
    <w:rPr>
      <w:rFonts w:asciiTheme="majorBidi" w:eastAsiaTheme="majorEastAsia" w:hAnsiTheme="majorBidi" w:cstheme="majorBidi"/>
      <w:b/>
      <w:bCs/>
      <w:noProof/>
      <w:sz w:val="28"/>
      <w:szCs w:val="28"/>
    </w:rPr>
  </w:style>
  <w:style w:type="character" w:customStyle="1" w:styleId="Heading3Char">
    <w:name w:val="Heading 3 Char"/>
    <w:basedOn w:val="DefaultParagraphFont"/>
    <w:link w:val="Heading3"/>
    <w:uiPriority w:val="9"/>
    <w:rsid w:val="00F94629"/>
    <w:rPr>
      <w:rFonts w:asciiTheme="majorBidi" w:eastAsiaTheme="majorEastAsia" w:hAnsiTheme="majorBidi" w:cstheme="majorBidi"/>
      <w:b/>
      <w:bCs/>
      <w:noProof/>
      <w:sz w:val="28"/>
      <w:szCs w:val="26"/>
    </w:rPr>
  </w:style>
  <w:style w:type="character" w:customStyle="1" w:styleId="Heading4Char">
    <w:name w:val="Heading 4 Char"/>
    <w:basedOn w:val="DefaultParagraphFont"/>
    <w:link w:val="Heading4"/>
    <w:uiPriority w:val="9"/>
    <w:rsid w:val="00F94629"/>
    <w:rPr>
      <w:rFonts w:asciiTheme="majorBidi" w:eastAsiaTheme="majorEastAsia" w:hAnsiTheme="majorBidi" w:cstheme="majorBidi"/>
      <w:b/>
      <w:bCs/>
      <w:iCs/>
      <w:noProof/>
      <w:sz w:val="28"/>
    </w:rPr>
  </w:style>
  <w:style w:type="character" w:customStyle="1" w:styleId="Heading5Char">
    <w:name w:val="Heading 5 Char"/>
    <w:basedOn w:val="DefaultParagraphFont"/>
    <w:link w:val="Heading5"/>
    <w:uiPriority w:val="9"/>
    <w:rsid w:val="00F94629"/>
    <w:rPr>
      <w:rFonts w:asciiTheme="majorBidi" w:eastAsiaTheme="majorEastAsia" w:hAnsiTheme="majorBidi" w:cstheme="majorBidi"/>
      <w:b/>
      <w:noProof/>
      <w:sz w:val="28"/>
    </w:rPr>
  </w:style>
  <w:style w:type="character" w:customStyle="1" w:styleId="Heading6Char">
    <w:name w:val="Heading 6 Char"/>
    <w:basedOn w:val="DefaultParagraphFont"/>
    <w:link w:val="Heading6"/>
    <w:uiPriority w:val="9"/>
    <w:rsid w:val="00F94629"/>
    <w:rPr>
      <w:rFonts w:asciiTheme="majorBidi" w:eastAsiaTheme="majorEastAsia" w:hAnsiTheme="majorBidi" w:cstheme="majorBidi"/>
      <w:b/>
      <w:iCs/>
      <w:noProof/>
      <w:sz w:val="28"/>
    </w:rPr>
  </w:style>
  <w:style w:type="character" w:customStyle="1" w:styleId="Heading7Char">
    <w:name w:val="Heading 7 Char"/>
    <w:basedOn w:val="DefaultParagraphFont"/>
    <w:link w:val="Heading7"/>
    <w:uiPriority w:val="9"/>
    <w:rsid w:val="00F94629"/>
    <w:rPr>
      <w:rFonts w:asciiTheme="majorHAnsi" w:eastAsiaTheme="majorEastAsia" w:hAnsiTheme="majorHAnsi" w:cstheme="majorBidi"/>
      <w:i/>
      <w:iCs/>
      <w:noProof/>
      <w:color w:val="1F3763" w:themeColor="accent1" w:themeShade="7F"/>
      <w:sz w:val="28"/>
    </w:rPr>
  </w:style>
  <w:style w:type="character" w:customStyle="1" w:styleId="Heading8Char">
    <w:name w:val="Heading 8 Char"/>
    <w:basedOn w:val="DefaultParagraphFont"/>
    <w:link w:val="Heading8"/>
    <w:uiPriority w:val="9"/>
    <w:rsid w:val="00F94629"/>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rsid w:val="00F94629"/>
    <w:rPr>
      <w:rFonts w:asciiTheme="majorHAnsi" w:eastAsiaTheme="majorEastAsia" w:hAnsiTheme="majorHAnsi" w:cstheme="majorBidi"/>
      <w:i/>
      <w:iCs/>
      <w:noProof/>
      <w:color w:val="272727" w:themeColor="text1" w:themeTint="D8"/>
      <w:sz w:val="21"/>
      <w:szCs w:val="21"/>
    </w:rPr>
  </w:style>
  <w:style w:type="paragraph" w:styleId="NoSpacing">
    <w:name w:val="No Spacing"/>
    <w:aliases w:val="Cover"/>
    <w:link w:val="NoSpacingChar"/>
    <w:uiPriority w:val="1"/>
    <w:qFormat/>
    <w:rsid w:val="00F94629"/>
    <w:pPr>
      <w:spacing w:after="0" w:line="360" w:lineRule="auto"/>
      <w:jc w:val="center"/>
    </w:pPr>
    <w:rPr>
      <w:rFonts w:asciiTheme="majorBidi" w:hAnsiTheme="majorBidi"/>
      <w:noProof/>
      <w:sz w:val="28"/>
    </w:rPr>
  </w:style>
  <w:style w:type="paragraph" w:styleId="Title">
    <w:name w:val="Title"/>
    <w:basedOn w:val="Normal"/>
    <w:next w:val="Normal"/>
    <w:link w:val="TitleChar"/>
    <w:qFormat/>
    <w:rsid w:val="00F94629"/>
    <w:pPr>
      <w:spacing w:after="0" w:line="480" w:lineRule="auto"/>
      <w:ind w:firstLine="0"/>
      <w:jc w:val="center"/>
    </w:pPr>
    <w:rPr>
      <w:rFonts w:eastAsiaTheme="majorEastAsia" w:cstheme="majorBidi"/>
      <w:b/>
      <w:bCs/>
      <w:spacing w:val="-10"/>
      <w:kern w:val="28"/>
      <w:sz w:val="36"/>
      <w:szCs w:val="36"/>
    </w:rPr>
  </w:style>
  <w:style w:type="character" w:customStyle="1" w:styleId="TitleChar">
    <w:name w:val="Title Char"/>
    <w:basedOn w:val="DefaultParagraphFont"/>
    <w:link w:val="Title"/>
    <w:uiPriority w:val="10"/>
    <w:rsid w:val="00F94629"/>
    <w:rPr>
      <w:rFonts w:asciiTheme="majorBidi" w:eastAsiaTheme="majorEastAsia" w:hAnsiTheme="majorBidi" w:cstheme="majorBidi"/>
      <w:b/>
      <w:bCs/>
      <w:noProof/>
      <w:spacing w:val="-10"/>
      <w:kern w:val="28"/>
      <w:sz w:val="36"/>
      <w:szCs w:val="36"/>
    </w:rPr>
  </w:style>
  <w:style w:type="paragraph" w:customStyle="1" w:styleId="Coverarabic">
    <w:name w:val="Cover arabic"/>
    <w:basedOn w:val="NoSpacing"/>
    <w:qFormat/>
    <w:rsid w:val="00F94629"/>
    <w:pPr>
      <w:bidi/>
    </w:pPr>
    <w:rPr>
      <w:rFonts w:asciiTheme="minorBidi" w:hAnsiTheme="minorBidi"/>
      <w:szCs w:val="28"/>
      <w:lang w:bidi="ar-IQ"/>
    </w:rPr>
  </w:style>
  <w:style w:type="table" w:customStyle="1" w:styleId="TableGrid5">
    <w:name w:val="Table Grid5"/>
    <w:basedOn w:val="TableNormal"/>
    <w:next w:val="TableGrid"/>
    <w:uiPriority w:val="59"/>
    <w:rsid w:val="00F94629"/>
    <w:pPr>
      <w:spacing w:after="0" w:line="360" w:lineRule="auto"/>
      <w:ind w:firstLine="360"/>
      <w:jc w:val="both"/>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9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s">
    <w:name w:val="Headings"/>
    <w:basedOn w:val="Heading1"/>
    <w:qFormat/>
    <w:rsid w:val="00F94629"/>
    <w:pPr>
      <w:numPr>
        <w:numId w:val="0"/>
      </w:numPr>
    </w:pPr>
    <w:rPr>
      <w:rFonts w:eastAsia="SimSun"/>
    </w:rPr>
  </w:style>
  <w:style w:type="paragraph" w:customStyle="1" w:styleId="CertificateTitle">
    <w:name w:val="Certificate_Title"/>
    <w:basedOn w:val="Normal"/>
    <w:next w:val="Normal"/>
    <w:rsid w:val="00F94629"/>
    <w:pPr>
      <w:spacing w:after="200" w:line="276" w:lineRule="auto"/>
      <w:jc w:val="center"/>
    </w:pPr>
    <w:rPr>
      <w:rFonts w:asciiTheme="majorHAnsi" w:hAnsiTheme="majorHAnsi"/>
      <w:noProof w:val="0"/>
      <w:color w:val="4472C4" w:themeColor="accent1"/>
      <w:sz w:val="40"/>
    </w:rPr>
  </w:style>
  <w:style w:type="paragraph" w:styleId="Header">
    <w:name w:val="header"/>
    <w:basedOn w:val="Normal"/>
    <w:link w:val="HeaderChar"/>
    <w:uiPriority w:val="99"/>
    <w:unhideWhenUsed/>
    <w:rsid w:val="00F94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629"/>
    <w:rPr>
      <w:rFonts w:asciiTheme="majorBidi" w:hAnsiTheme="majorBidi"/>
      <w:noProof/>
      <w:sz w:val="28"/>
    </w:rPr>
  </w:style>
  <w:style w:type="paragraph" w:styleId="Footer">
    <w:name w:val="footer"/>
    <w:basedOn w:val="Normal"/>
    <w:link w:val="FooterChar"/>
    <w:uiPriority w:val="99"/>
    <w:unhideWhenUsed/>
    <w:rsid w:val="00F94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629"/>
    <w:rPr>
      <w:rFonts w:asciiTheme="majorBidi" w:hAnsiTheme="majorBidi"/>
      <w:noProof/>
      <w:sz w:val="28"/>
    </w:rPr>
  </w:style>
  <w:style w:type="paragraph" w:styleId="TOCHeading">
    <w:name w:val="TOC Heading"/>
    <w:basedOn w:val="Heading1"/>
    <w:next w:val="Normal"/>
    <w:uiPriority w:val="39"/>
    <w:unhideWhenUsed/>
    <w:qFormat/>
    <w:rsid w:val="00F94629"/>
    <w:pPr>
      <w:numPr>
        <w:numId w:val="0"/>
      </w:numPr>
      <w:spacing w:line="259" w:lineRule="auto"/>
      <w:jc w:val="left"/>
      <w:outlineLvl w:val="9"/>
    </w:pPr>
    <w:rPr>
      <w:rFonts w:asciiTheme="majorHAnsi" w:hAnsiTheme="majorHAnsi"/>
      <w:b w:val="0"/>
      <w:bCs w:val="0"/>
      <w:noProof w:val="0"/>
      <w:color w:val="2F5496" w:themeColor="accent1" w:themeShade="BF"/>
    </w:rPr>
  </w:style>
  <w:style w:type="paragraph" w:styleId="TOC1">
    <w:name w:val="toc 1"/>
    <w:basedOn w:val="Normal"/>
    <w:next w:val="Normal"/>
    <w:autoRedefine/>
    <w:uiPriority w:val="39"/>
    <w:unhideWhenUsed/>
    <w:rsid w:val="00F94629"/>
    <w:pPr>
      <w:tabs>
        <w:tab w:val="right" w:leader="dot" w:pos="9350"/>
      </w:tabs>
      <w:spacing w:after="100"/>
    </w:pPr>
  </w:style>
  <w:style w:type="paragraph" w:styleId="TOC2">
    <w:name w:val="toc 2"/>
    <w:basedOn w:val="Normal"/>
    <w:next w:val="Normal"/>
    <w:autoRedefine/>
    <w:uiPriority w:val="39"/>
    <w:unhideWhenUsed/>
    <w:rsid w:val="00F94629"/>
    <w:pPr>
      <w:tabs>
        <w:tab w:val="left" w:pos="1540"/>
        <w:tab w:val="right" w:leader="dot" w:pos="8630"/>
      </w:tabs>
      <w:spacing w:after="100"/>
      <w:ind w:left="240"/>
    </w:pPr>
    <w:rPr>
      <w:rFonts w:eastAsia="Calibri"/>
      <w:szCs w:val="28"/>
    </w:rPr>
  </w:style>
  <w:style w:type="paragraph" w:styleId="TOC3">
    <w:name w:val="toc 3"/>
    <w:basedOn w:val="Normal"/>
    <w:next w:val="Normal"/>
    <w:autoRedefine/>
    <w:uiPriority w:val="39"/>
    <w:unhideWhenUsed/>
    <w:rsid w:val="003D7E04"/>
    <w:pPr>
      <w:tabs>
        <w:tab w:val="left" w:pos="1860"/>
        <w:tab w:val="left" w:pos="2120"/>
        <w:tab w:val="right" w:leader="dot" w:pos="8630"/>
      </w:tabs>
      <w:spacing w:after="100"/>
      <w:ind w:left="480"/>
    </w:pPr>
    <w:rPr>
      <w:szCs w:val="28"/>
      <w:lang w:bidi="ar-IQ"/>
    </w:rPr>
  </w:style>
  <w:style w:type="character" w:styleId="Hyperlink">
    <w:name w:val="Hyperlink"/>
    <w:basedOn w:val="DefaultParagraphFont"/>
    <w:uiPriority w:val="99"/>
    <w:unhideWhenUsed/>
    <w:rsid w:val="00F94629"/>
    <w:rPr>
      <w:color w:val="0563C1" w:themeColor="hyperlink"/>
      <w:u w:val="single"/>
    </w:rPr>
  </w:style>
  <w:style w:type="paragraph" w:styleId="TOC4">
    <w:name w:val="toc 4"/>
    <w:basedOn w:val="Normal"/>
    <w:next w:val="Normal"/>
    <w:autoRedefine/>
    <w:uiPriority w:val="39"/>
    <w:unhideWhenUsed/>
    <w:rsid w:val="00F94629"/>
    <w:pPr>
      <w:tabs>
        <w:tab w:val="left" w:pos="2430"/>
        <w:tab w:val="right" w:leader="dot" w:pos="8630"/>
      </w:tabs>
      <w:spacing w:after="100"/>
      <w:ind w:left="480"/>
      <w:jc w:val="left"/>
    </w:pPr>
  </w:style>
  <w:style w:type="paragraph" w:styleId="TOC5">
    <w:name w:val="toc 5"/>
    <w:basedOn w:val="Normal"/>
    <w:next w:val="Normal"/>
    <w:autoRedefine/>
    <w:uiPriority w:val="39"/>
    <w:unhideWhenUsed/>
    <w:rsid w:val="00F94629"/>
    <w:pPr>
      <w:spacing w:after="100"/>
      <w:ind w:left="960"/>
    </w:pPr>
  </w:style>
  <w:style w:type="paragraph" w:styleId="Caption">
    <w:name w:val="caption"/>
    <w:basedOn w:val="Normal"/>
    <w:next w:val="Normal"/>
    <w:uiPriority w:val="35"/>
    <w:unhideWhenUsed/>
    <w:qFormat/>
    <w:rsid w:val="00F94629"/>
    <w:pPr>
      <w:spacing w:after="200" w:line="240" w:lineRule="auto"/>
      <w:jc w:val="center"/>
    </w:pPr>
    <w:rPr>
      <w:rFonts w:ascii="Times New Roman" w:hAnsi="Times New Roman" w:cstheme="majorBidi"/>
      <w:b/>
      <w:sz w:val="24"/>
      <w:szCs w:val="20"/>
    </w:rPr>
  </w:style>
  <w:style w:type="table" w:customStyle="1" w:styleId="Style1">
    <w:name w:val="Style1"/>
    <w:basedOn w:val="TableNormal"/>
    <w:uiPriority w:val="99"/>
    <w:rsid w:val="00F94629"/>
    <w:pPr>
      <w:spacing w:after="0" w:line="240" w:lineRule="auto"/>
      <w:contextualSpacing/>
    </w:pPr>
    <w:rPr>
      <w:rFonts w:ascii="Times New Roman" w:hAnsi="Times New Roman" w:cs="Times New Roman"/>
      <w:sz w:val="24"/>
      <w:szCs w:val="24"/>
    </w:rPr>
    <w:tblPr>
      <w:tblBorders>
        <w:top w:val="dotted" w:sz="4" w:space="0" w:color="auto"/>
        <w:left w:val="dotted" w:sz="4" w:space="0" w:color="auto"/>
        <w:bottom w:val="triple" w:sz="4" w:space="0" w:color="auto"/>
        <w:right w:val="dotted" w:sz="4" w:space="0" w:color="auto"/>
        <w:insideH w:val="dotted" w:sz="4" w:space="0" w:color="auto"/>
        <w:insideV w:val="dotted" w:sz="4" w:space="0" w:color="auto"/>
      </w:tblBorders>
    </w:tblPr>
    <w:tcPr>
      <w:vAlign w:val="center"/>
    </w:tcPr>
    <w:tblStylePr w:type="firstRow">
      <w:tblPr/>
      <w:tcPr>
        <w:tcBorders>
          <w:top w:val="triple" w:sz="4" w:space="0" w:color="auto"/>
          <w:bottom w:val="triple" w:sz="4" w:space="0" w:color="auto"/>
        </w:tcBorders>
      </w:tcPr>
    </w:tblStylePr>
  </w:style>
  <w:style w:type="paragraph" w:styleId="TableofFigures">
    <w:name w:val="table of figures"/>
    <w:basedOn w:val="Normal"/>
    <w:next w:val="Normal"/>
    <w:uiPriority w:val="99"/>
    <w:unhideWhenUsed/>
    <w:rsid w:val="00F94629"/>
    <w:pPr>
      <w:spacing w:after="0"/>
    </w:pPr>
  </w:style>
  <w:style w:type="paragraph" w:customStyle="1" w:styleId="TablesText">
    <w:name w:val="Tables Text"/>
    <w:basedOn w:val="Normal"/>
    <w:qFormat/>
    <w:rsid w:val="00F94629"/>
    <w:pPr>
      <w:spacing w:after="0" w:line="240" w:lineRule="auto"/>
      <w:ind w:firstLine="0"/>
    </w:pPr>
    <w:rPr>
      <w:sz w:val="24"/>
    </w:rPr>
  </w:style>
  <w:style w:type="character" w:customStyle="1" w:styleId="fontstyle01">
    <w:name w:val="fontstyle01"/>
    <w:basedOn w:val="DefaultParagraphFont"/>
    <w:rsid w:val="00F94629"/>
    <w:rPr>
      <w:rFonts w:ascii="TimesNewRomanPSMT" w:hAnsi="TimesNewRomanPSMT" w:hint="default"/>
      <w:b w:val="0"/>
      <w:bCs w:val="0"/>
      <w:i w:val="0"/>
      <w:iCs w:val="0"/>
      <w:color w:val="000000"/>
      <w:sz w:val="24"/>
      <w:szCs w:val="24"/>
    </w:rPr>
  </w:style>
  <w:style w:type="paragraph" w:styleId="BodyText">
    <w:name w:val="Body Text"/>
    <w:basedOn w:val="Normal"/>
    <w:link w:val="BodyTextChar"/>
    <w:rsid w:val="00F94629"/>
    <w:pPr>
      <w:spacing w:after="120" w:line="240" w:lineRule="auto"/>
      <w:ind w:firstLine="0"/>
      <w:contextualSpacing w:val="0"/>
      <w:jc w:val="left"/>
    </w:pPr>
    <w:rPr>
      <w:rFonts w:ascii="Times New Roman" w:eastAsia="Times New Roman" w:hAnsi="Times New Roman" w:cs="Times New Roman"/>
      <w:noProof w:val="0"/>
      <w:sz w:val="20"/>
      <w:szCs w:val="20"/>
      <w:lang w:eastAsia="ja-JP"/>
    </w:rPr>
  </w:style>
  <w:style w:type="character" w:customStyle="1" w:styleId="BodyTextChar">
    <w:name w:val="Body Text Char"/>
    <w:basedOn w:val="DefaultParagraphFont"/>
    <w:link w:val="BodyText"/>
    <w:rsid w:val="00F94629"/>
    <w:rPr>
      <w:rFonts w:ascii="Times New Roman" w:eastAsia="Times New Roman" w:hAnsi="Times New Roman" w:cs="Times New Roman"/>
      <w:sz w:val="20"/>
      <w:szCs w:val="20"/>
      <w:lang w:eastAsia="ja-JP"/>
    </w:rPr>
  </w:style>
  <w:style w:type="paragraph" w:customStyle="1" w:styleId="EndNoteBibliographyTitle">
    <w:name w:val="EndNote Bibliography Title"/>
    <w:basedOn w:val="Normal"/>
    <w:link w:val="EndNoteBibliographyTitleChar"/>
    <w:rsid w:val="00F94629"/>
    <w:pPr>
      <w:spacing w:after="0"/>
      <w:jc w:val="center"/>
    </w:pPr>
    <w:rPr>
      <w:rFonts w:ascii="Times New Roman" w:hAnsi="Times New Roman" w:cs="Times New Roman"/>
    </w:rPr>
  </w:style>
  <w:style w:type="character" w:customStyle="1" w:styleId="EndNoteBibliographyTitleChar">
    <w:name w:val="EndNote Bibliography Title Char"/>
    <w:basedOn w:val="DefaultParagraphFont"/>
    <w:link w:val="EndNoteBibliographyTitle"/>
    <w:rsid w:val="00F94629"/>
    <w:rPr>
      <w:rFonts w:ascii="Times New Roman" w:hAnsi="Times New Roman" w:cs="Times New Roman"/>
      <w:noProof/>
      <w:sz w:val="28"/>
    </w:rPr>
  </w:style>
  <w:style w:type="paragraph" w:customStyle="1" w:styleId="EndNoteBibliography">
    <w:name w:val="EndNote Bibliography"/>
    <w:basedOn w:val="Normal"/>
    <w:link w:val="EndNoteBibliographyChar"/>
    <w:rsid w:val="000B05B5"/>
    <w:pPr>
      <w:spacing w:before="120" w:after="240" w:line="240" w:lineRule="auto"/>
      <w:ind w:left="720" w:hanging="720"/>
      <w:contextualSpacing w:val="0"/>
    </w:pPr>
    <w:rPr>
      <w:rFonts w:ascii="Times New Roman" w:hAnsi="Times New Roman" w:cs="Times New Roman"/>
    </w:rPr>
  </w:style>
  <w:style w:type="character" w:customStyle="1" w:styleId="EndNoteBibliographyChar">
    <w:name w:val="EndNote Bibliography Char"/>
    <w:basedOn w:val="DefaultParagraphFont"/>
    <w:link w:val="EndNoteBibliography"/>
    <w:rsid w:val="000B05B5"/>
    <w:rPr>
      <w:rFonts w:ascii="Times New Roman" w:hAnsi="Times New Roman" w:cs="Times New Roman"/>
      <w:noProof/>
      <w:sz w:val="28"/>
    </w:rPr>
  </w:style>
  <w:style w:type="character" w:customStyle="1" w:styleId="UnresolvedMention1">
    <w:name w:val="Unresolved Mention1"/>
    <w:basedOn w:val="DefaultParagraphFont"/>
    <w:uiPriority w:val="99"/>
    <w:semiHidden/>
    <w:unhideWhenUsed/>
    <w:rsid w:val="00F94629"/>
    <w:rPr>
      <w:color w:val="605E5C"/>
      <w:shd w:val="clear" w:color="auto" w:fill="E1DFDD"/>
    </w:rPr>
  </w:style>
  <w:style w:type="paragraph" w:styleId="ListParagraph">
    <w:name w:val="List Paragraph"/>
    <w:basedOn w:val="Normal"/>
    <w:uiPriority w:val="34"/>
    <w:qFormat/>
    <w:rsid w:val="00F94629"/>
    <w:pPr>
      <w:spacing w:before="240" w:after="240"/>
      <w:ind w:left="720" w:hanging="720"/>
      <w:contextualSpacing w:val="0"/>
      <w:jc w:val="left"/>
    </w:pPr>
    <w:rPr>
      <w:rFonts w:ascii="Times New Roman" w:hAnsi="Times New Roman"/>
      <w:noProof w:val="0"/>
    </w:rPr>
  </w:style>
  <w:style w:type="paragraph" w:styleId="NormalWeb">
    <w:name w:val="Normal (Web)"/>
    <w:basedOn w:val="Normal"/>
    <w:uiPriority w:val="99"/>
    <w:unhideWhenUsed/>
    <w:rsid w:val="00F94629"/>
    <w:pPr>
      <w:spacing w:before="100" w:beforeAutospacing="1" w:after="100" w:afterAutospacing="1" w:line="240" w:lineRule="auto"/>
      <w:ind w:firstLine="0"/>
      <w:contextualSpacing w:val="0"/>
      <w:jc w:val="left"/>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F94629"/>
    <w:rPr>
      <w:b/>
      <w:bCs/>
    </w:rPr>
  </w:style>
  <w:style w:type="table" w:customStyle="1" w:styleId="TableGrid7">
    <w:name w:val="Table Grid7"/>
    <w:basedOn w:val="TableNormal"/>
    <w:next w:val="TableGri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94629"/>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9462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9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9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locke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F94629"/>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94629"/>
    <w:pPr>
      <w:spacing w:after="100" w:line="259" w:lineRule="auto"/>
      <w:ind w:left="1100" w:firstLine="0"/>
      <w:contextualSpacing w:val="0"/>
      <w:jc w:val="left"/>
    </w:pPr>
    <w:rPr>
      <w:rFonts w:asciiTheme="minorHAnsi" w:eastAsiaTheme="minorEastAsia" w:hAnsiTheme="minorHAnsi"/>
      <w:noProof w:val="0"/>
      <w:sz w:val="22"/>
    </w:rPr>
  </w:style>
  <w:style w:type="paragraph" w:styleId="TOC7">
    <w:name w:val="toc 7"/>
    <w:basedOn w:val="Normal"/>
    <w:next w:val="Normal"/>
    <w:autoRedefine/>
    <w:uiPriority w:val="39"/>
    <w:unhideWhenUsed/>
    <w:rsid w:val="00F94629"/>
    <w:pPr>
      <w:spacing w:after="100" w:line="259" w:lineRule="auto"/>
      <w:ind w:left="1320" w:firstLine="0"/>
      <w:contextualSpacing w:val="0"/>
      <w:jc w:val="left"/>
    </w:pPr>
    <w:rPr>
      <w:rFonts w:asciiTheme="minorHAnsi" w:eastAsiaTheme="minorEastAsia" w:hAnsiTheme="minorHAnsi"/>
      <w:noProof w:val="0"/>
      <w:sz w:val="22"/>
    </w:rPr>
  </w:style>
  <w:style w:type="paragraph" w:styleId="TOC8">
    <w:name w:val="toc 8"/>
    <w:basedOn w:val="Normal"/>
    <w:next w:val="Normal"/>
    <w:autoRedefine/>
    <w:uiPriority w:val="39"/>
    <w:unhideWhenUsed/>
    <w:rsid w:val="00F94629"/>
    <w:pPr>
      <w:spacing w:after="100" w:line="259" w:lineRule="auto"/>
      <w:ind w:left="1540" w:firstLine="0"/>
      <w:contextualSpacing w:val="0"/>
      <w:jc w:val="left"/>
    </w:pPr>
    <w:rPr>
      <w:rFonts w:asciiTheme="minorHAnsi" w:eastAsiaTheme="minorEastAsia" w:hAnsiTheme="minorHAnsi"/>
      <w:noProof w:val="0"/>
      <w:sz w:val="22"/>
    </w:rPr>
  </w:style>
  <w:style w:type="paragraph" w:styleId="TOC9">
    <w:name w:val="toc 9"/>
    <w:basedOn w:val="Normal"/>
    <w:next w:val="Normal"/>
    <w:autoRedefine/>
    <w:uiPriority w:val="39"/>
    <w:unhideWhenUsed/>
    <w:rsid w:val="00F94629"/>
    <w:pPr>
      <w:spacing w:after="100" w:line="259" w:lineRule="auto"/>
      <w:ind w:left="1760" w:firstLine="0"/>
      <w:contextualSpacing w:val="0"/>
      <w:jc w:val="left"/>
    </w:pPr>
    <w:rPr>
      <w:rFonts w:asciiTheme="minorHAnsi" w:eastAsiaTheme="minorEastAsia" w:hAnsiTheme="minorHAnsi"/>
      <w:noProof w:val="0"/>
      <w:sz w:val="22"/>
    </w:rPr>
  </w:style>
  <w:style w:type="character" w:styleId="UnresolvedMention">
    <w:name w:val="Unresolved Mention"/>
    <w:basedOn w:val="DefaultParagraphFont"/>
    <w:uiPriority w:val="99"/>
    <w:semiHidden/>
    <w:unhideWhenUsed/>
    <w:rsid w:val="00F94629"/>
    <w:rPr>
      <w:color w:val="605E5C"/>
      <w:shd w:val="clear" w:color="auto" w:fill="E1DFDD"/>
    </w:rPr>
  </w:style>
  <w:style w:type="table" w:customStyle="1" w:styleId="TableGrid6">
    <w:name w:val="Table Grid6"/>
    <w:basedOn w:val="TableNormal"/>
    <w:next w:val="TableGrid"/>
    <w:uiPriority w:val="39"/>
    <w:rsid w:val="00F9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4629"/>
    <w:rPr>
      <w:color w:val="808080"/>
    </w:rPr>
  </w:style>
  <w:style w:type="character" w:customStyle="1" w:styleId="katex-mathml">
    <w:name w:val="katex-mathml"/>
    <w:basedOn w:val="DefaultParagraphFont"/>
    <w:rsid w:val="00F94629"/>
  </w:style>
  <w:style w:type="character" w:customStyle="1" w:styleId="mop">
    <w:name w:val="mop"/>
    <w:basedOn w:val="DefaultParagraphFont"/>
    <w:rsid w:val="00F94629"/>
  </w:style>
  <w:style w:type="character" w:customStyle="1" w:styleId="mord">
    <w:name w:val="mord"/>
    <w:basedOn w:val="DefaultParagraphFont"/>
    <w:rsid w:val="00F94629"/>
  </w:style>
  <w:style w:type="character" w:customStyle="1" w:styleId="vlist-s">
    <w:name w:val="vlist-s"/>
    <w:basedOn w:val="DefaultParagraphFont"/>
    <w:rsid w:val="00F94629"/>
  </w:style>
  <w:style w:type="character" w:customStyle="1" w:styleId="mopen">
    <w:name w:val="mopen"/>
    <w:basedOn w:val="DefaultParagraphFont"/>
    <w:rsid w:val="00F94629"/>
  </w:style>
  <w:style w:type="character" w:customStyle="1" w:styleId="mbin">
    <w:name w:val="mbin"/>
    <w:basedOn w:val="DefaultParagraphFont"/>
    <w:rsid w:val="00F94629"/>
  </w:style>
  <w:style w:type="character" w:customStyle="1" w:styleId="mclose">
    <w:name w:val="mclose"/>
    <w:basedOn w:val="DefaultParagraphFont"/>
    <w:rsid w:val="00F94629"/>
  </w:style>
  <w:style w:type="character" w:customStyle="1" w:styleId="mpunct">
    <w:name w:val="mpunct"/>
    <w:basedOn w:val="DefaultParagraphFont"/>
    <w:rsid w:val="00F94629"/>
  </w:style>
  <w:style w:type="paragraph" w:styleId="ListBullet">
    <w:name w:val="List Bullet"/>
    <w:basedOn w:val="Normal"/>
    <w:uiPriority w:val="99"/>
    <w:unhideWhenUsed/>
    <w:rsid w:val="00F94629"/>
    <w:pPr>
      <w:numPr>
        <w:numId w:val="23"/>
      </w:numPr>
      <w:spacing w:after="200" w:line="276" w:lineRule="auto"/>
      <w:jc w:val="left"/>
    </w:pPr>
    <w:rPr>
      <w:rFonts w:ascii="Times New Roman" w:eastAsia="Times New Roman" w:hAnsi="Times New Roman"/>
      <w:noProof w:val="0"/>
      <w:sz w:val="26"/>
    </w:rPr>
  </w:style>
  <w:style w:type="character" w:styleId="CommentReference">
    <w:name w:val="annotation reference"/>
    <w:basedOn w:val="DefaultParagraphFont"/>
    <w:uiPriority w:val="99"/>
    <w:semiHidden/>
    <w:unhideWhenUsed/>
    <w:rsid w:val="00F94629"/>
    <w:rPr>
      <w:sz w:val="16"/>
      <w:szCs w:val="16"/>
    </w:rPr>
  </w:style>
  <w:style w:type="paragraph" w:styleId="CommentText">
    <w:name w:val="annotation text"/>
    <w:basedOn w:val="Normal"/>
    <w:link w:val="CommentTextChar"/>
    <w:uiPriority w:val="99"/>
    <w:semiHidden/>
    <w:unhideWhenUsed/>
    <w:rsid w:val="00F94629"/>
    <w:pPr>
      <w:spacing w:line="240" w:lineRule="auto"/>
    </w:pPr>
    <w:rPr>
      <w:sz w:val="20"/>
      <w:szCs w:val="20"/>
    </w:rPr>
  </w:style>
  <w:style w:type="character" w:customStyle="1" w:styleId="CommentTextChar">
    <w:name w:val="Comment Text Char"/>
    <w:basedOn w:val="DefaultParagraphFont"/>
    <w:link w:val="CommentText"/>
    <w:uiPriority w:val="99"/>
    <w:semiHidden/>
    <w:rsid w:val="00F94629"/>
    <w:rPr>
      <w:rFonts w:asciiTheme="majorBidi" w:hAnsiTheme="majorBidi"/>
      <w:noProof/>
      <w:sz w:val="20"/>
      <w:szCs w:val="20"/>
    </w:rPr>
  </w:style>
  <w:style w:type="paragraph" w:styleId="CommentSubject">
    <w:name w:val="annotation subject"/>
    <w:basedOn w:val="CommentText"/>
    <w:next w:val="CommentText"/>
    <w:link w:val="CommentSubjectChar"/>
    <w:uiPriority w:val="99"/>
    <w:semiHidden/>
    <w:unhideWhenUsed/>
    <w:rsid w:val="00F94629"/>
    <w:rPr>
      <w:b/>
      <w:bCs/>
    </w:rPr>
  </w:style>
  <w:style w:type="character" w:customStyle="1" w:styleId="CommentSubjectChar">
    <w:name w:val="Comment Subject Char"/>
    <w:basedOn w:val="CommentTextChar"/>
    <w:link w:val="CommentSubject"/>
    <w:uiPriority w:val="99"/>
    <w:semiHidden/>
    <w:rsid w:val="00F94629"/>
    <w:rPr>
      <w:rFonts w:asciiTheme="majorBidi" w:hAnsiTheme="majorBidi"/>
      <w:b/>
      <w:bCs/>
      <w:noProof/>
      <w:sz w:val="20"/>
      <w:szCs w:val="20"/>
    </w:rPr>
  </w:style>
  <w:style w:type="table" w:customStyle="1" w:styleId="TableGrid8">
    <w:name w:val="Table Grid8"/>
    <w:basedOn w:val="TableNormal"/>
    <w:next w:val="TableGri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rsid w:val="00F94629"/>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83684"/>
  </w:style>
  <w:style w:type="character" w:customStyle="1" w:styleId="NoSpacingChar">
    <w:name w:val="No Spacing Char"/>
    <w:aliases w:val="Cover Char"/>
    <w:basedOn w:val="DefaultParagraphFont"/>
    <w:link w:val="NoSpacing"/>
    <w:uiPriority w:val="1"/>
    <w:rsid w:val="00045BE1"/>
    <w:rPr>
      <w:rFonts w:asciiTheme="majorBidi" w:hAnsiTheme="majorBidi"/>
      <w:noProo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1456">
      <w:bodyDiv w:val="1"/>
      <w:marLeft w:val="0"/>
      <w:marRight w:val="0"/>
      <w:marTop w:val="0"/>
      <w:marBottom w:val="0"/>
      <w:divBdr>
        <w:top w:val="none" w:sz="0" w:space="0" w:color="auto"/>
        <w:left w:val="none" w:sz="0" w:space="0" w:color="auto"/>
        <w:bottom w:val="none" w:sz="0" w:space="0" w:color="auto"/>
        <w:right w:val="none" w:sz="0" w:space="0" w:color="auto"/>
      </w:divBdr>
    </w:div>
    <w:div w:id="131990268">
      <w:bodyDiv w:val="1"/>
      <w:marLeft w:val="0"/>
      <w:marRight w:val="0"/>
      <w:marTop w:val="0"/>
      <w:marBottom w:val="0"/>
      <w:divBdr>
        <w:top w:val="none" w:sz="0" w:space="0" w:color="auto"/>
        <w:left w:val="none" w:sz="0" w:space="0" w:color="auto"/>
        <w:bottom w:val="none" w:sz="0" w:space="0" w:color="auto"/>
        <w:right w:val="none" w:sz="0" w:space="0" w:color="auto"/>
      </w:divBdr>
    </w:div>
    <w:div w:id="210925289">
      <w:bodyDiv w:val="1"/>
      <w:marLeft w:val="0"/>
      <w:marRight w:val="0"/>
      <w:marTop w:val="0"/>
      <w:marBottom w:val="0"/>
      <w:divBdr>
        <w:top w:val="none" w:sz="0" w:space="0" w:color="auto"/>
        <w:left w:val="none" w:sz="0" w:space="0" w:color="auto"/>
        <w:bottom w:val="none" w:sz="0" w:space="0" w:color="auto"/>
        <w:right w:val="none" w:sz="0" w:space="0" w:color="auto"/>
      </w:divBdr>
    </w:div>
    <w:div w:id="364642462">
      <w:bodyDiv w:val="1"/>
      <w:marLeft w:val="0"/>
      <w:marRight w:val="0"/>
      <w:marTop w:val="0"/>
      <w:marBottom w:val="0"/>
      <w:divBdr>
        <w:top w:val="none" w:sz="0" w:space="0" w:color="auto"/>
        <w:left w:val="none" w:sz="0" w:space="0" w:color="auto"/>
        <w:bottom w:val="none" w:sz="0" w:space="0" w:color="auto"/>
        <w:right w:val="none" w:sz="0" w:space="0" w:color="auto"/>
      </w:divBdr>
    </w:div>
    <w:div w:id="441268948">
      <w:bodyDiv w:val="1"/>
      <w:marLeft w:val="0"/>
      <w:marRight w:val="0"/>
      <w:marTop w:val="0"/>
      <w:marBottom w:val="0"/>
      <w:divBdr>
        <w:top w:val="none" w:sz="0" w:space="0" w:color="auto"/>
        <w:left w:val="none" w:sz="0" w:space="0" w:color="auto"/>
        <w:bottom w:val="none" w:sz="0" w:space="0" w:color="auto"/>
        <w:right w:val="none" w:sz="0" w:space="0" w:color="auto"/>
      </w:divBdr>
    </w:div>
    <w:div w:id="1152597130">
      <w:bodyDiv w:val="1"/>
      <w:marLeft w:val="0"/>
      <w:marRight w:val="0"/>
      <w:marTop w:val="0"/>
      <w:marBottom w:val="0"/>
      <w:divBdr>
        <w:top w:val="none" w:sz="0" w:space="0" w:color="auto"/>
        <w:left w:val="none" w:sz="0" w:space="0" w:color="auto"/>
        <w:bottom w:val="none" w:sz="0" w:space="0" w:color="auto"/>
        <w:right w:val="none" w:sz="0" w:space="0" w:color="auto"/>
      </w:divBdr>
    </w:div>
    <w:div w:id="1330907690">
      <w:bodyDiv w:val="1"/>
      <w:marLeft w:val="0"/>
      <w:marRight w:val="0"/>
      <w:marTop w:val="0"/>
      <w:marBottom w:val="0"/>
      <w:divBdr>
        <w:top w:val="none" w:sz="0" w:space="0" w:color="auto"/>
        <w:left w:val="none" w:sz="0" w:space="0" w:color="auto"/>
        <w:bottom w:val="none" w:sz="0" w:space="0" w:color="auto"/>
        <w:right w:val="none" w:sz="0" w:space="0" w:color="auto"/>
      </w:divBdr>
    </w:div>
    <w:div w:id="1471484254">
      <w:bodyDiv w:val="1"/>
      <w:marLeft w:val="0"/>
      <w:marRight w:val="0"/>
      <w:marTop w:val="0"/>
      <w:marBottom w:val="0"/>
      <w:divBdr>
        <w:top w:val="none" w:sz="0" w:space="0" w:color="auto"/>
        <w:left w:val="none" w:sz="0" w:space="0" w:color="auto"/>
        <w:bottom w:val="none" w:sz="0" w:space="0" w:color="auto"/>
        <w:right w:val="none" w:sz="0" w:space="0" w:color="auto"/>
      </w:divBdr>
    </w:div>
    <w:div w:id="1707676414">
      <w:bodyDiv w:val="1"/>
      <w:marLeft w:val="0"/>
      <w:marRight w:val="0"/>
      <w:marTop w:val="0"/>
      <w:marBottom w:val="0"/>
      <w:divBdr>
        <w:top w:val="none" w:sz="0" w:space="0" w:color="auto"/>
        <w:left w:val="none" w:sz="0" w:space="0" w:color="auto"/>
        <w:bottom w:val="none" w:sz="0" w:space="0" w:color="auto"/>
        <w:right w:val="none" w:sz="0" w:space="0" w:color="auto"/>
      </w:divBdr>
    </w:div>
    <w:div w:id="1779524638">
      <w:bodyDiv w:val="1"/>
      <w:marLeft w:val="0"/>
      <w:marRight w:val="0"/>
      <w:marTop w:val="0"/>
      <w:marBottom w:val="0"/>
      <w:divBdr>
        <w:top w:val="none" w:sz="0" w:space="0" w:color="auto"/>
        <w:left w:val="none" w:sz="0" w:space="0" w:color="auto"/>
        <w:bottom w:val="none" w:sz="0" w:space="0" w:color="auto"/>
        <w:right w:val="none" w:sz="0" w:space="0" w:color="auto"/>
      </w:divBdr>
    </w:div>
    <w:div w:id="1948733557">
      <w:bodyDiv w:val="1"/>
      <w:marLeft w:val="0"/>
      <w:marRight w:val="0"/>
      <w:marTop w:val="0"/>
      <w:marBottom w:val="0"/>
      <w:divBdr>
        <w:top w:val="none" w:sz="0" w:space="0" w:color="auto"/>
        <w:left w:val="none" w:sz="0" w:space="0" w:color="auto"/>
        <w:bottom w:val="none" w:sz="0" w:space="0" w:color="auto"/>
        <w:right w:val="none" w:sz="0" w:space="0" w:color="auto"/>
      </w:divBdr>
    </w:div>
    <w:div w:id="2035763381">
      <w:bodyDiv w:val="1"/>
      <w:marLeft w:val="0"/>
      <w:marRight w:val="0"/>
      <w:marTop w:val="0"/>
      <w:marBottom w:val="0"/>
      <w:divBdr>
        <w:top w:val="none" w:sz="0" w:space="0" w:color="auto"/>
        <w:left w:val="none" w:sz="0" w:space="0" w:color="auto"/>
        <w:bottom w:val="none" w:sz="0" w:space="0" w:color="auto"/>
        <w:right w:val="none" w:sz="0" w:space="0" w:color="auto"/>
      </w:divBdr>
    </w:div>
    <w:div w:id="2072465500">
      <w:bodyDiv w:val="1"/>
      <w:marLeft w:val="0"/>
      <w:marRight w:val="0"/>
      <w:marTop w:val="0"/>
      <w:marBottom w:val="0"/>
      <w:divBdr>
        <w:top w:val="none" w:sz="0" w:space="0" w:color="auto"/>
        <w:left w:val="none" w:sz="0" w:space="0" w:color="auto"/>
        <w:bottom w:val="none" w:sz="0" w:space="0" w:color="auto"/>
        <w:right w:val="none" w:sz="0" w:space="0" w:color="auto"/>
      </w:divBdr>
    </w:div>
    <w:div w:id="2108505126">
      <w:bodyDiv w:val="1"/>
      <w:marLeft w:val="0"/>
      <w:marRight w:val="0"/>
      <w:marTop w:val="0"/>
      <w:marBottom w:val="0"/>
      <w:divBdr>
        <w:top w:val="none" w:sz="0" w:space="0" w:color="auto"/>
        <w:left w:val="none" w:sz="0" w:space="0" w:color="auto"/>
        <w:bottom w:val="none" w:sz="0" w:space="0" w:color="auto"/>
        <w:right w:val="none" w:sz="0" w:space="0" w:color="auto"/>
      </w:divBdr>
    </w:div>
    <w:div w:id="212791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1.jpeg"/><Relationship Id="rId21" Type="http://schemas.openxmlformats.org/officeDocument/2006/relationships/chart" Target="charts/chart1.xml"/><Relationship Id="rId42" Type="http://schemas.openxmlformats.org/officeDocument/2006/relationships/image" Target="media/image16.png"/><Relationship Id="rId63" Type="http://schemas.openxmlformats.org/officeDocument/2006/relationships/hyperlink" Target="https://doi.org/10.1088/1757-899X%2F881%2F1%2F012171" TargetMode="External"/><Relationship Id="rId84" Type="http://schemas.openxmlformats.org/officeDocument/2006/relationships/hyperlink" Target="https://doi.org/10.3390/su12229717" TargetMode="External"/><Relationship Id="rId138" Type="http://schemas.openxmlformats.org/officeDocument/2006/relationships/image" Target="media/image42.png"/><Relationship Id="rId107" Type="http://schemas.openxmlformats.org/officeDocument/2006/relationships/hyperlink" Target="https://doi.org/10.1016/j.autcon.2020.103348" TargetMode="External"/><Relationship Id="rId11" Type="http://schemas.openxmlformats.org/officeDocument/2006/relationships/footer" Target="footer2.xml"/><Relationship Id="rId32" Type="http://schemas.openxmlformats.org/officeDocument/2006/relationships/image" Target="media/image9.png"/><Relationship Id="rId53" Type="http://schemas.openxmlformats.org/officeDocument/2006/relationships/hyperlink" Target="https://doi.org/10.3390/infrastructures7070091" TargetMode="External"/><Relationship Id="rId74" Type="http://schemas.openxmlformats.org/officeDocument/2006/relationships/hyperlink" Target="https://doi.org/10.1007/s10462-017-9610-2" TargetMode="External"/><Relationship Id="rId128" Type="http://schemas.openxmlformats.org/officeDocument/2006/relationships/image" Target="media/image32.jpeg"/><Relationship Id="rId149" Type="http://schemas.openxmlformats.org/officeDocument/2006/relationships/header" Target="header10.xml"/><Relationship Id="rId5" Type="http://schemas.openxmlformats.org/officeDocument/2006/relationships/webSettings" Target="webSettings.xml"/><Relationship Id="rId95" Type="http://schemas.openxmlformats.org/officeDocument/2006/relationships/hyperlink" Target="https://doi.org/10.3390/su17010109" TargetMode="External"/><Relationship Id="rId22" Type="http://schemas.openxmlformats.org/officeDocument/2006/relationships/chart" Target="charts/chart2.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hyperlink" Target="https://doi.org/10.1061/jpsea2.pseng-1560" TargetMode="External"/><Relationship Id="rId64" Type="http://schemas.openxmlformats.org/officeDocument/2006/relationships/hyperlink" Target="https://doi.org/10.29333/jisem%2F8427" TargetMode="External"/><Relationship Id="rId69" Type="http://schemas.openxmlformats.org/officeDocument/2006/relationships/hyperlink" Target="https://doi.org/10.3390/constrmater5020040" TargetMode="External"/><Relationship Id="rId113" Type="http://schemas.openxmlformats.org/officeDocument/2006/relationships/header" Target="header8.xml"/><Relationship Id="rId118" Type="http://schemas.openxmlformats.org/officeDocument/2006/relationships/image" Target="media/image22.jpeg"/><Relationship Id="rId134" Type="http://schemas.openxmlformats.org/officeDocument/2006/relationships/image" Target="media/image38.jpeg"/><Relationship Id="rId139" Type="http://schemas.openxmlformats.org/officeDocument/2006/relationships/image" Target="media/image43.png"/><Relationship Id="rId80" Type="http://schemas.openxmlformats.org/officeDocument/2006/relationships/hyperlink" Target="https://doi.org/10.1016/j.trip.2025.101711" TargetMode="External"/><Relationship Id="rId85" Type="http://schemas.openxmlformats.org/officeDocument/2006/relationships/hyperlink" Target="https://doi.org/10.1515/eng-2022-0513" TargetMode="External"/><Relationship Id="rId150" Type="http://schemas.openxmlformats.org/officeDocument/2006/relationships/fontTable" Target="fontTable.xml"/><Relationship Id="rId12" Type="http://schemas.openxmlformats.org/officeDocument/2006/relationships/footer" Target="footer3.xml"/><Relationship Id="rId17" Type="http://schemas.openxmlformats.org/officeDocument/2006/relationships/image" Target="media/image3.png"/><Relationship Id="rId33" Type="http://schemas.openxmlformats.org/officeDocument/2006/relationships/chart" Target="charts/chart7.xml"/><Relationship Id="rId38" Type="http://schemas.openxmlformats.org/officeDocument/2006/relationships/image" Target="media/image12.png"/><Relationship Id="rId59" Type="http://schemas.openxmlformats.org/officeDocument/2006/relationships/hyperlink" Target="https://doi.org/10.1139/CJCE-2020-0399" TargetMode="External"/><Relationship Id="rId103" Type="http://schemas.openxmlformats.org/officeDocument/2006/relationships/hyperlink" Target="https://doi.org/10.2139/SSRN.3205035" TargetMode="External"/><Relationship Id="rId108" Type="http://schemas.openxmlformats.org/officeDocument/2006/relationships/hyperlink" Target="https://doi.org/10.62762/sii.2025.494563" TargetMode="External"/><Relationship Id="rId124" Type="http://schemas.openxmlformats.org/officeDocument/2006/relationships/image" Target="media/image28.jpeg"/><Relationship Id="rId129" Type="http://schemas.openxmlformats.org/officeDocument/2006/relationships/image" Target="media/image33.jpeg"/><Relationship Id="rId54" Type="http://schemas.openxmlformats.org/officeDocument/2006/relationships/hyperlink" Target="https://doi.org/10.3390/app15136980" TargetMode="External"/><Relationship Id="rId70" Type="http://schemas.openxmlformats.org/officeDocument/2006/relationships/hyperlink" Target="https://doi.org/10.3390/su16093771" TargetMode="External"/><Relationship Id="rId75" Type="http://schemas.openxmlformats.org/officeDocument/2006/relationships/hyperlink" Target="https://doi.org/10.12731/2227-930x-2024-14-1-251" TargetMode="External"/><Relationship Id="rId91" Type="http://schemas.openxmlformats.org/officeDocument/2006/relationships/hyperlink" Target="https://doi.org/10.1061/%28asce%29me.1943-5479.0001017" TargetMode="External"/><Relationship Id="rId96" Type="http://schemas.openxmlformats.org/officeDocument/2006/relationships/hyperlink" Target="https://doi.org/10.1016/j.fss.2018.11.010" TargetMode="External"/><Relationship Id="rId140" Type="http://schemas.openxmlformats.org/officeDocument/2006/relationships/image" Target="media/image44.png"/><Relationship Id="rId145"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hart" Target="charts/chart3.xml"/><Relationship Id="rId28" Type="http://schemas.openxmlformats.org/officeDocument/2006/relationships/header" Target="header4.xml"/><Relationship Id="rId49" Type="http://schemas.openxmlformats.org/officeDocument/2006/relationships/hyperlink" Target="https://doi.org/10.3390/engproc2025101012" TargetMode="External"/><Relationship Id="rId114" Type="http://schemas.openxmlformats.org/officeDocument/2006/relationships/footer" Target="footer7.xml"/><Relationship Id="rId119" Type="http://schemas.openxmlformats.org/officeDocument/2006/relationships/image" Target="media/image23.png"/><Relationship Id="rId44" Type="http://schemas.openxmlformats.org/officeDocument/2006/relationships/image" Target="media/image18.png"/><Relationship Id="rId60" Type="http://schemas.openxmlformats.org/officeDocument/2006/relationships/hyperlink" Target="https://doi.org/10.3390/su14031513" TargetMode="External"/><Relationship Id="rId65" Type="http://schemas.openxmlformats.org/officeDocument/2006/relationships/hyperlink" Target="https://doi.org/10.3390/coatings12030380" TargetMode="External"/><Relationship Id="rId81" Type="http://schemas.openxmlformats.org/officeDocument/2006/relationships/hyperlink" Target="https://doi.org/10.1016/j.asoc.2020.106622" TargetMode="External"/><Relationship Id="rId86" Type="http://schemas.openxmlformats.org/officeDocument/2006/relationships/hyperlink" Target="https://doi.org/10.3390/infrastructures7060080" TargetMode="External"/><Relationship Id="rId130" Type="http://schemas.openxmlformats.org/officeDocument/2006/relationships/image" Target="media/image34.jpeg"/><Relationship Id="rId135" Type="http://schemas.openxmlformats.org/officeDocument/2006/relationships/image" Target="media/image39.jpeg"/><Relationship Id="rId151" Type="http://schemas.openxmlformats.org/officeDocument/2006/relationships/theme" Target="theme/theme1.xml"/><Relationship Id="rId13" Type="http://schemas.openxmlformats.org/officeDocument/2006/relationships/footer" Target="footer4.xml"/><Relationship Id="rId18" Type="http://schemas.openxmlformats.org/officeDocument/2006/relationships/image" Target="media/image4.png"/><Relationship Id="rId39" Type="http://schemas.openxmlformats.org/officeDocument/2006/relationships/image" Target="media/image13.png"/><Relationship Id="rId109" Type="http://schemas.openxmlformats.org/officeDocument/2006/relationships/hyperlink" Target="https://doi.org/10.62762/sii.2025.494563" TargetMode="External"/><Relationship Id="rId34" Type="http://schemas.openxmlformats.org/officeDocument/2006/relationships/chart" Target="charts/chart8.xml"/><Relationship Id="rId50" Type="http://schemas.openxmlformats.org/officeDocument/2006/relationships/hyperlink" Target="https://doi.org/10.25130/tjes.30.4.10" TargetMode="External"/><Relationship Id="rId55" Type="http://schemas.openxmlformats.org/officeDocument/2006/relationships/hyperlink" Target="http://e-journal.president.ac.id/presunivojs/index.php/JAFRM/index" TargetMode="External"/><Relationship Id="rId76" Type="http://schemas.openxmlformats.org/officeDocument/2006/relationships/hyperlink" Target="https://doi.org/10.1080/15623599.2023.2266676" TargetMode="External"/><Relationship Id="rId97" Type="http://schemas.openxmlformats.org/officeDocument/2006/relationships/hyperlink" Target="https://doi.org/10.3303/CET1863026" TargetMode="External"/><Relationship Id="rId104" Type="http://schemas.openxmlformats.org/officeDocument/2006/relationships/hyperlink" Target="https://doi.org/10.3390/infrastructures9120213" TargetMode="External"/><Relationship Id="rId120" Type="http://schemas.openxmlformats.org/officeDocument/2006/relationships/image" Target="media/image24.png"/><Relationship Id="rId125" Type="http://schemas.openxmlformats.org/officeDocument/2006/relationships/image" Target="media/image29.jpeg"/><Relationship Id="rId141" Type="http://schemas.openxmlformats.org/officeDocument/2006/relationships/image" Target="media/image45.png"/><Relationship Id="rId146" Type="http://schemas.openxmlformats.org/officeDocument/2006/relationships/image" Target="media/image50.jpeg"/><Relationship Id="rId7" Type="http://schemas.openxmlformats.org/officeDocument/2006/relationships/endnotes" Target="endnotes.xml"/><Relationship Id="rId71" Type="http://schemas.openxmlformats.org/officeDocument/2006/relationships/hyperlink" Target="https://doi.org/10.3846/jcem.2020.13751" TargetMode="External"/><Relationship Id="rId92" Type="http://schemas.openxmlformats.org/officeDocument/2006/relationships/hyperlink" Target="https://doi.org/10.1007/s41062-022-00771-6" TargetMode="Externa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chart" Target="charts/chart4.xml"/><Relationship Id="rId40" Type="http://schemas.openxmlformats.org/officeDocument/2006/relationships/image" Target="media/image14.png"/><Relationship Id="rId45" Type="http://schemas.openxmlformats.org/officeDocument/2006/relationships/header" Target="header6.xml"/><Relationship Id="rId66" Type="http://schemas.openxmlformats.org/officeDocument/2006/relationships/hyperlink" Target="https://doi.org/10.21107/KURSOR.V11I1.254" TargetMode="External"/><Relationship Id="rId87" Type="http://schemas.openxmlformats.org/officeDocument/2006/relationships/hyperlink" Target="https://doi.org/10.1155/2018%2F5160417" TargetMode="External"/><Relationship Id="rId110" Type="http://schemas.openxmlformats.org/officeDocument/2006/relationships/hyperlink" Target="https://doi.org/10.3390/sym17101708" TargetMode="External"/><Relationship Id="rId115" Type="http://schemas.openxmlformats.org/officeDocument/2006/relationships/image" Target="media/image19.jpeg"/><Relationship Id="rId131" Type="http://schemas.openxmlformats.org/officeDocument/2006/relationships/image" Target="media/image35.jpeg"/><Relationship Id="rId136" Type="http://schemas.openxmlformats.org/officeDocument/2006/relationships/image" Target="media/image40.jpeg"/><Relationship Id="rId61" Type="http://schemas.openxmlformats.org/officeDocument/2006/relationships/hyperlink" Target="https://doi.org/10.21608/jctae.2025.361183.1044" TargetMode="External"/><Relationship Id="rId82" Type="http://schemas.openxmlformats.org/officeDocument/2006/relationships/hyperlink" Target="https://doi.org/10.1038/s41598-022-23765-x" TargetMode="External"/><Relationship Id="rId19" Type="http://schemas.openxmlformats.org/officeDocument/2006/relationships/header" Target="header3.xml"/><Relationship Id="rId14" Type="http://schemas.openxmlformats.org/officeDocument/2006/relationships/image" Target="media/image2.png"/><Relationship Id="rId30" Type="http://schemas.openxmlformats.org/officeDocument/2006/relationships/image" Target="media/image7.png"/><Relationship Id="rId35" Type="http://schemas.openxmlformats.org/officeDocument/2006/relationships/image" Target="media/image10.png"/><Relationship Id="rId56" Type="http://schemas.openxmlformats.org/officeDocument/2006/relationships/hyperlink" Target="https://doi.org/10.1016/j.softx.2025.102304" TargetMode="External"/><Relationship Id="rId77" Type="http://schemas.openxmlformats.org/officeDocument/2006/relationships/hyperlink" Target="https://doi.org/10.1016/J.CONBUILDMAT.2016.04.118" TargetMode="External"/><Relationship Id="rId100" Type="http://schemas.openxmlformats.org/officeDocument/2006/relationships/hyperlink" Target="https://doi.org/10.3390/su16093771" TargetMode="External"/><Relationship Id="rId105" Type="http://schemas.openxmlformats.org/officeDocument/2006/relationships/hyperlink" Target="https://doi.org/10.4236/JTTS.2016.65030" TargetMode="External"/><Relationship Id="rId126" Type="http://schemas.openxmlformats.org/officeDocument/2006/relationships/image" Target="media/image30.jpeg"/><Relationship Id="rId147" Type="http://schemas.openxmlformats.org/officeDocument/2006/relationships/header" Target="header9.xml"/><Relationship Id="rId8" Type="http://schemas.openxmlformats.org/officeDocument/2006/relationships/image" Target="media/image1.jfif"/><Relationship Id="rId51" Type="http://schemas.openxmlformats.org/officeDocument/2006/relationships/hyperlink" Target="https://doi.org/10.31026/j.eng.2023.01.06" TargetMode="External"/><Relationship Id="rId72" Type="http://schemas.openxmlformats.org/officeDocument/2006/relationships/hyperlink" Target="https://doi.org/10.3390/ma13132982" TargetMode="External"/><Relationship Id="rId93" Type="http://schemas.openxmlformats.org/officeDocument/2006/relationships/hyperlink" Target="https://doi.org/10.17576/jkukm-2022-34(4)-19" TargetMode="External"/><Relationship Id="rId98" Type="http://schemas.openxmlformats.org/officeDocument/2006/relationships/hyperlink" Target="https://doi.org/10.3390/info15100656" TargetMode="External"/><Relationship Id="rId121" Type="http://schemas.openxmlformats.org/officeDocument/2006/relationships/image" Target="media/image25.png"/><Relationship Id="rId142" Type="http://schemas.openxmlformats.org/officeDocument/2006/relationships/image" Target="media/image46.png"/><Relationship Id="rId3" Type="http://schemas.openxmlformats.org/officeDocument/2006/relationships/styles" Target="styles.xml"/><Relationship Id="rId25" Type="http://schemas.openxmlformats.org/officeDocument/2006/relationships/chart" Target="charts/chart5.xml"/><Relationship Id="rId46" Type="http://schemas.openxmlformats.org/officeDocument/2006/relationships/header" Target="header7.xml"/><Relationship Id="rId67" Type="http://schemas.openxmlformats.org/officeDocument/2006/relationships/hyperlink" Target="https://doi.org/10.22115/scce.2024.408595.1691" TargetMode="External"/><Relationship Id="rId116" Type="http://schemas.openxmlformats.org/officeDocument/2006/relationships/image" Target="media/image20.jpeg"/><Relationship Id="rId137" Type="http://schemas.openxmlformats.org/officeDocument/2006/relationships/image" Target="media/image41.png"/><Relationship Id="rId20" Type="http://schemas.openxmlformats.org/officeDocument/2006/relationships/footer" Target="footer6.xml"/><Relationship Id="rId41" Type="http://schemas.openxmlformats.org/officeDocument/2006/relationships/image" Target="media/image15.png"/><Relationship Id="rId62" Type="http://schemas.openxmlformats.org/officeDocument/2006/relationships/hyperlink" Target="https://doi.org/10.30572/2018%2FKJE%2F090211" TargetMode="External"/><Relationship Id="rId83" Type="http://schemas.openxmlformats.org/officeDocument/2006/relationships/hyperlink" Target="https://doi.org/10.1080/00051144.2024.2372747" TargetMode="External"/><Relationship Id="rId88" Type="http://schemas.openxmlformats.org/officeDocument/2006/relationships/hyperlink" Target="https://doi.org/10.2139/ssrn.3945569" TargetMode="External"/><Relationship Id="rId111" Type="http://schemas.openxmlformats.org/officeDocument/2006/relationships/hyperlink" Target="https://doi.org/10.1007/s11709-016-0369-3" TargetMode="External"/><Relationship Id="rId132" Type="http://schemas.openxmlformats.org/officeDocument/2006/relationships/image" Target="media/image36.jpeg"/><Relationship Id="rId15" Type="http://schemas.openxmlformats.org/officeDocument/2006/relationships/header" Target="header2.xml"/><Relationship Id="rId36" Type="http://schemas.openxmlformats.org/officeDocument/2006/relationships/image" Target="media/image11.png"/><Relationship Id="rId57" Type="http://schemas.openxmlformats.org/officeDocument/2006/relationships/hyperlink" Target="https://doi.org/10.48130/dts-2023-0021" TargetMode="External"/><Relationship Id="rId106" Type="http://schemas.openxmlformats.org/officeDocument/2006/relationships/hyperlink" Target="https://doi.org/10.3390/futuretransp6010047" TargetMode="External"/><Relationship Id="rId127" Type="http://schemas.openxmlformats.org/officeDocument/2006/relationships/image" Target="media/image31.jpeg"/><Relationship Id="rId10" Type="http://schemas.openxmlformats.org/officeDocument/2006/relationships/footer" Target="footer1.xml"/><Relationship Id="rId31" Type="http://schemas.openxmlformats.org/officeDocument/2006/relationships/image" Target="media/image8.png"/><Relationship Id="rId52" Type="http://schemas.openxmlformats.org/officeDocument/2006/relationships/hyperlink" Target="https://www" TargetMode="External"/><Relationship Id="rId73" Type="http://schemas.openxmlformats.org/officeDocument/2006/relationships/hyperlink" Target="https://doi.org/10.1016/j.engappai.2023.106007" TargetMode="External"/><Relationship Id="rId78" Type="http://schemas.openxmlformats.org/officeDocument/2006/relationships/hyperlink" Target="https://doi.org/10.55489/njcm.130820221149" TargetMode="External"/><Relationship Id="rId94" Type="http://schemas.openxmlformats.org/officeDocument/2006/relationships/hyperlink" Target="https://doi.org/10.1016/j.trip.2024.101135" TargetMode="External"/><Relationship Id="rId99" Type="http://schemas.openxmlformats.org/officeDocument/2006/relationships/hyperlink" Target="https://doi.org/10.1016/j.knosys.2018.04.014" TargetMode="External"/><Relationship Id="rId101" Type="http://schemas.openxmlformats.org/officeDocument/2006/relationships/hyperlink" Target="https://doi.org/10.1007/s42947-023-00335-6" TargetMode="External"/><Relationship Id="rId122" Type="http://schemas.openxmlformats.org/officeDocument/2006/relationships/image" Target="media/image26.png"/><Relationship Id="rId143" Type="http://schemas.openxmlformats.org/officeDocument/2006/relationships/image" Target="media/image47.png"/><Relationship Id="rId148"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chart" Target="charts/chart6.xml"/><Relationship Id="rId47" Type="http://schemas.openxmlformats.org/officeDocument/2006/relationships/hyperlink" Target="https://doi.org/10.48084/etasr.8285" TargetMode="External"/><Relationship Id="rId68" Type="http://schemas.openxmlformats.org/officeDocument/2006/relationships/hyperlink" Target="https://doi.org/10.1016/J.IJFORECAST.2020.06.008" TargetMode="External"/><Relationship Id="rId89" Type="http://schemas.openxmlformats.org/officeDocument/2006/relationships/hyperlink" Target="https://doi.org/10.1016/j.autcon.2024.105653" TargetMode="External"/><Relationship Id="rId112" Type="http://schemas.openxmlformats.org/officeDocument/2006/relationships/hyperlink" Target="https://doi.org/10.3934/era.2024059" TargetMode="External"/><Relationship Id="rId133" Type="http://schemas.openxmlformats.org/officeDocument/2006/relationships/image" Target="media/image37.jpeg"/><Relationship Id="rId16" Type="http://schemas.openxmlformats.org/officeDocument/2006/relationships/footer" Target="footer5.xml"/><Relationship Id="rId37" Type="http://schemas.openxmlformats.org/officeDocument/2006/relationships/header" Target="header5.xml"/><Relationship Id="rId58" Type="http://schemas.openxmlformats.org/officeDocument/2006/relationships/hyperlink" Target="https://doi.org/10.7717/peerj-cs.623" TargetMode="External"/><Relationship Id="rId79" Type="http://schemas.openxmlformats.org/officeDocument/2006/relationships/hyperlink" Target="https://doi.org/10.1007/s42947-025-00584-7" TargetMode="External"/><Relationship Id="rId102" Type="http://schemas.openxmlformats.org/officeDocument/2006/relationships/hyperlink" Target="https://doi.org/10.1007/s11069-021-04694-w" TargetMode="External"/><Relationship Id="rId123" Type="http://schemas.openxmlformats.org/officeDocument/2006/relationships/image" Target="media/image27.jpeg"/><Relationship Id="rId144" Type="http://schemas.openxmlformats.org/officeDocument/2006/relationships/image" Target="media/image48.png"/><Relationship Id="rId90" Type="http://schemas.openxmlformats.org/officeDocument/2006/relationships/hyperlink" Target="https://doi.org/10.71357/hsij.v3i1.63"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Master_Thesis_FNN_Karbala\02_Data\TRY9\My_ANN_Data.xlsx" TargetMode="External"/><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'Academic Pie'!$B$1</c:f>
              <c:strCache>
                <c:ptCount val="1"/>
                <c:pt idx="0">
                  <c:v>Percentage</c:v>
                </c:pt>
              </c:strCache>
            </c:strRef>
          </c:tx>
          <c:explosion val="2"/>
          <c:dPt>
            <c:idx val="0"/>
            <c:bubble3D val="0"/>
            <c:spPr>
              <a:solidFill>
                <a:srgbClr val="00B0F0"/>
              </a:solidFill>
              <a:ln w="12700">
                <a:solidFill>
                  <a:srgbClr val="FFFFFF"/>
                </a:solidFill>
              </a:ln>
            </c:spPr>
            <c:extLst>
              <c:ext xmlns:c16="http://schemas.microsoft.com/office/drawing/2014/chart" uri="{C3380CC4-5D6E-409C-BE32-E72D297353CC}">
                <c16:uniqueId val="{00000001-3733-46C1-A519-AF86B2C48774}"/>
              </c:ext>
            </c:extLst>
          </c:dPt>
          <c:dPt>
            <c:idx val="1"/>
            <c:bubble3D val="0"/>
            <c:spPr>
              <a:solidFill>
                <a:srgbClr val="7030A0"/>
              </a:solidFill>
              <a:ln w="12700">
                <a:solidFill>
                  <a:srgbClr val="FFFFFF"/>
                </a:solidFill>
              </a:ln>
            </c:spPr>
            <c:extLst>
              <c:ext xmlns:c16="http://schemas.microsoft.com/office/drawing/2014/chart" uri="{C3380CC4-5D6E-409C-BE32-E72D297353CC}">
                <c16:uniqueId val="{00000003-3733-46C1-A519-AF86B2C48774}"/>
              </c:ext>
            </c:extLst>
          </c:dPt>
          <c:dPt>
            <c:idx val="2"/>
            <c:bubble3D val="0"/>
            <c:spPr>
              <a:solidFill>
                <a:srgbClr val="C05014"/>
              </a:solidFill>
              <a:ln w="12700">
                <a:solidFill>
                  <a:srgbClr val="FFFFFF"/>
                </a:solidFill>
              </a:ln>
            </c:spPr>
            <c:extLst>
              <c:ext xmlns:c16="http://schemas.microsoft.com/office/drawing/2014/chart" uri="{C3380CC4-5D6E-409C-BE32-E72D297353CC}">
                <c16:uniqueId val="{00000005-3733-46C1-A519-AF86B2C48774}"/>
              </c:ext>
            </c:extLst>
          </c:dPt>
          <c:dLbls>
            <c:dLbl>
              <c:idx val="0"/>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733-46C1-A519-AF86B2C48774}"/>
                </c:ext>
              </c:extLst>
            </c:dLbl>
            <c:dLbl>
              <c:idx val="1"/>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733-46C1-A519-AF86B2C48774}"/>
                </c:ext>
              </c:extLst>
            </c:dLbl>
            <c:dLbl>
              <c:idx val="2"/>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733-46C1-A519-AF86B2C48774}"/>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'Academic Pie'!$A$2:$A$4</c:f>
              <c:strCache>
                <c:ptCount val="3"/>
                <c:pt idx="0">
                  <c:v>Bachelor's degree</c:v>
                </c:pt>
                <c:pt idx="1">
                  <c:v>Master's degree</c:v>
                </c:pt>
                <c:pt idx="2">
                  <c:v>PhD</c:v>
                </c:pt>
              </c:strCache>
            </c:strRef>
          </c:cat>
          <c:val>
            <c:numRef>
              <c:f>'Academic Pie'!$B$2:$B$4</c:f>
              <c:numCache>
                <c:formatCode>General</c:formatCode>
                <c:ptCount val="3"/>
                <c:pt idx="0">
                  <c:v>19</c:v>
                </c:pt>
                <c:pt idx="1">
                  <c:v>48</c:v>
                </c:pt>
                <c:pt idx="2">
                  <c:v>33</c:v>
                </c:pt>
              </c:numCache>
            </c:numRef>
          </c:val>
          <c:extLst>
            <c:ext xmlns:c16="http://schemas.microsoft.com/office/drawing/2014/chart" uri="{C3380CC4-5D6E-409C-BE32-E72D297353CC}">
              <c16:uniqueId val="{00000006-3733-46C1-A519-AF86B2C48774}"/>
            </c:ext>
          </c:extLst>
        </c:ser>
        <c:dLbls>
          <c:showLegendKey val="0"/>
          <c:showVal val="0"/>
          <c:showCatName val="0"/>
          <c:showSerName val="0"/>
          <c:showPercent val="0"/>
          <c:showBubbleSize val="0"/>
          <c:showLeaderLines val="1"/>
        </c:dLbls>
        <c:firstSliceAng val="0"/>
      </c:pieChart>
      <c:spPr>
        <a:solidFill>
          <a:srgbClr val="FFFFFF"/>
        </a:solidFill>
      </c:spPr>
    </c:plotArea>
    <c:legend>
      <c:legendPos val="r"/>
      <c:layout>
        <c:manualLayout>
          <c:xMode val="edge"/>
          <c:yMode val="edge"/>
          <c:x val="0.70802996500437454"/>
          <c:y val="1.5989355497229511E-2"/>
          <c:w val="0.289244750656168"/>
          <c:h val="0.26604294254884808"/>
        </c:manualLayout>
      </c:layout>
      <c:overlay val="0"/>
      <c:txPr>
        <a:bodyPr/>
        <a:lstStyle/>
        <a:p>
          <a:pPr>
            <a:defRPr sz="1100"/>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6350" cap="flat" cmpd="sng" algn="ctr">
      <a:solidFill>
        <a:sysClr val="windowText" lastClr="000000">
          <a:lumMod val="50000"/>
          <a:lumOff val="50000"/>
        </a:sysClr>
      </a:solidFill>
      <a:prstDash val="solid"/>
      <a:round/>
    </a:ln>
    <a:effectLst/>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'Profession Pie'!$B$1</c:f>
              <c:strCache>
                <c:ptCount val="1"/>
                <c:pt idx="0">
                  <c:v>Percentage</c:v>
                </c:pt>
              </c:strCache>
            </c:strRef>
          </c:tx>
          <c:explosion val="2"/>
          <c:dPt>
            <c:idx val="0"/>
            <c:bubble3D val="0"/>
            <c:spPr>
              <a:solidFill>
                <a:srgbClr val="B44626"/>
              </a:solidFill>
              <a:ln w="12700">
                <a:solidFill>
                  <a:srgbClr val="FFFFFF"/>
                </a:solidFill>
              </a:ln>
            </c:spPr>
            <c:extLst>
              <c:ext xmlns:c16="http://schemas.microsoft.com/office/drawing/2014/chart" uri="{C3380CC4-5D6E-409C-BE32-E72D297353CC}">
                <c16:uniqueId val="{00000001-F999-4ABB-8961-FC69FA1A6555}"/>
              </c:ext>
            </c:extLst>
          </c:dPt>
          <c:dPt>
            <c:idx val="1"/>
            <c:bubble3D val="0"/>
            <c:spPr>
              <a:solidFill>
                <a:srgbClr val="9344C9"/>
              </a:solidFill>
              <a:ln w="12700">
                <a:solidFill>
                  <a:srgbClr val="FFFFFF"/>
                </a:solidFill>
              </a:ln>
            </c:spPr>
            <c:extLst>
              <c:ext xmlns:c16="http://schemas.microsoft.com/office/drawing/2014/chart" uri="{C3380CC4-5D6E-409C-BE32-E72D297353CC}">
                <c16:uniqueId val="{00000003-F999-4ABB-8961-FC69FA1A6555}"/>
              </c:ext>
            </c:extLst>
          </c:dPt>
          <c:dPt>
            <c:idx val="2"/>
            <c:bubble3D val="0"/>
            <c:spPr>
              <a:solidFill>
                <a:srgbClr val="0E9E91"/>
              </a:solidFill>
              <a:ln w="12700">
                <a:solidFill>
                  <a:srgbClr val="FFFFFF"/>
                </a:solidFill>
              </a:ln>
            </c:spPr>
            <c:extLst>
              <c:ext xmlns:c16="http://schemas.microsoft.com/office/drawing/2014/chart" uri="{C3380CC4-5D6E-409C-BE32-E72D297353CC}">
                <c16:uniqueId val="{00000005-F999-4ABB-8961-FC69FA1A6555}"/>
              </c:ext>
            </c:extLst>
          </c:dPt>
          <c:dLbls>
            <c:dLbl>
              <c:idx val="0"/>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999-4ABB-8961-FC69FA1A6555}"/>
                </c:ext>
              </c:extLst>
            </c:dLbl>
            <c:dLbl>
              <c:idx val="1"/>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999-4ABB-8961-FC69FA1A6555}"/>
                </c:ext>
              </c:extLst>
            </c:dLbl>
            <c:dLbl>
              <c:idx val="2"/>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999-4ABB-8961-FC69FA1A6555}"/>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'Profession Pie'!$A$2:$A$4</c:f>
              <c:strCache>
                <c:ptCount val="3"/>
                <c:pt idx="0">
                  <c:v>Execution Engineer</c:v>
                </c:pt>
                <c:pt idx="1">
                  <c:v>Consultant</c:v>
                </c:pt>
                <c:pt idx="2">
                  <c:v>Project Manager</c:v>
                </c:pt>
              </c:strCache>
            </c:strRef>
          </c:cat>
          <c:val>
            <c:numRef>
              <c:f>'Profession Pie'!$B$2:$B$4</c:f>
              <c:numCache>
                <c:formatCode>General</c:formatCode>
                <c:ptCount val="3"/>
                <c:pt idx="0">
                  <c:v>29</c:v>
                </c:pt>
                <c:pt idx="1">
                  <c:v>38</c:v>
                </c:pt>
                <c:pt idx="2">
                  <c:v>33</c:v>
                </c:pt>
              </c:numCache>
            </c:numRef>
          </c:val>
          <c:extLst>
            <c:ext xmlns:c16="http://schemas.microsoft.com/office/drawing/2014/chart" uri="{C3380CC4-5D6E-409C-BE32-E72D297353CC}">
              <c16:uniqueId val="{00000006-F999-4ABB-8961-FC69FA1A6555}"/>
            </c:ext>
          </c:extLst>
        </c:ser>
        <c:dLbls>
          <c:showLegendKey val="0"/>
          <c:showVal val="0"/>
          <c:showCatName val="0"/>
          <c:showSerName val="0"/>
          <c:showPercent val="0"/>
          <c:showBubbleSize val="0"/>
          <c:showLeaderLines val="1"/>
        </c:dLbls>
        <c:firstSliceAng val="0"/>
      </c:pieChart>
      <c:spPr>
        <a:solidFill>
          <a:srgbClr val="FFFFFF"/>
        </a:solidFill>
      </c:spPr>
    </c:plotArea>
    <c:legend>
      <c:legendPos val="r"/>
      <c:layout>
        <c:manualLayout>
          <c:xMode val="edge"/>
          <c:yMode val="edge"/>
          <c:x val="0.71500481189851262"/>
          <c:y val="8.7733304170312023E-3"/>
          <c:w val="0.28048272090988624"/>
          <c:h val="0.38332932341790599"/>
        </c:manualLayout>
      </c:layout>
      <c:overlay val="0"/>
      <c:txPr>
        <a:bodyPr/>
        <a:lstStyle/>
        <a:p>
          <a:pPr>
            <a:defRPr sz="1100"/>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6350" cap="flat" cmpd="sng" algn="ctr">
      <a:solidFill>
        <a:sysClr val="windowText" lastClr="000000">
          <a:tint val="75000"/>
        </a:sysClr>
      </a:solidFill>
      <a:prstDash val="solid"/>
      <a:round/>
    </a:ln>
    <a:effectLst/>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'Experience Pie'!$B$1</c:f>
              <c:strCache>
                <c:ptCount val="1"/>
                <c:pt idx="0">
                  <c:v>Percentage</c:v>
                </c:pt>
              </c:strCache>
            </c:strRef>
          </c:tx>
          <c:explosion val="2"/>
          <c:dPt>
            <c:idx val="0"/>
            <c:bubble3D val="0"/>
            <c:spPr>
              <a:solidFill>
                <a:srgbClr val="CCCC00"/>
              </a:solidFill>
              <a:ln w="12700">
                <a:solidFill>
                  <a:srgbClr val="FFFFFF"/>
                </a:solidFill>
              </a:ln>
            </c:spPr>
            <c:extLst>
              <c:ext xmlns:c16="http://schemas.microsoft.com/office/drawing/2014/chart" uri="{C3380CC4-5D6E-409C-BE32-E72D297353CC}">
                <c16:uniqueId val="{00000001-C33C-429D-8FA4-5BA7240CFB87}"/>
              </c:ext>
            </c:extLst>
          </c:dPt>
          <c:dPt>
            <c:idx val="1"/>
            <c:bubble3D val="0"/>
            <c:spPr>
              <a:solidFill>
                <a:srgbClr val="0E9E91"/>
              </a:solidFill>
              <a:ln w="12700">
                <a:solidFill>
                  <a:srgbClr val="FFFFFF"/>
                </a:solidFill>
              </a:ln>
            </c:spPr>
            <c:extLst>
              <c:ext xmlns:c16="http://schemas.microsoft.com/office/drawing/2014/chart" uri="{C3380CC4-5D6E-409C-BE32-E72D297353CC}">
                <c16:uniqueId val="{00000003-C33C-429D-8FA4-5BA7240CFB87}"/>
              </c:ext>
            </c:extLst>
          </c:dPt>
          <c:dPt>
            <c:idx val="2"/>
            <c:bubble3D val="0"/>
            <c:spPr>
              <a:solidFill>
                <a:srgbClr val="9344C9"/>
              </a:solidFill>
              <a:ln w="12700">
                <a:solidFill>
                  <a:srgbClr val="FFFFFF"/>
                </a:solidFill>
              </a:ln>
            </c:spPr>
            <c:extLst>
              <c:ext xmlns:c16="http://schemas.microsoft.com/office/drawing/2014/chart" uri="{C3380CC4-5D6E-409C-BE32-E72D297353CC}">
                <c16:uniqueId val="{00000005-C33C-429D-8FA4-5BA7240CFB87}"/>
              </c:ext>
            </c:extLst>
          </c:dPt>
          <c:dPt>
            <c:idx val="3"/>
            <c:bubble3D val="0"/>
            <c:spPr>
              <a:solidFill>
                <a:srgbClr val="B44626"/>
              </a:solidFill>
              <a:ln w="12700">
                <a:solidFill>
                  <a:srgbClr val="FFFFFF"/>
                </a:solidFill>
              </a:ln>
            </c:spPr>
            <c:extLst>
              <c:ext xmlns:c16="http://schemas.microsoft.com/office/drawing/2014/chart" uri="{C3380CC4-5D6E-409C-BE32-E72D297353CC}">
                <c16:uniqueId val="{00000007-C33C-429D-8FA4-5BA7240CFB87}"/>
              </c:ext>
            </c:extLst>
          </c:dPt>
          <c:dLbls>
            <c:dLbl>
              <c:idx val="0"/>
              <c:numFmt formatCode="0%" sourceLinked="0"/>
              <c:spPr>
                <a:noFill/>
                <a:ln>
                  <a:noFill/>
                </a:ln>
                <a:effectLst/>
              </c:spPr>
              <c:txPr>
                <a:bodyPr wrap="square" lIns="38100" tIns="19050" rIns="38100" bIns="19050" anchor="ctr">
                  <a:spAutoFit/>
                </a:bodyPr>
                <a:lstStyle/>
                <a:p>
                  <a:pPr>
                    <a:defRPr sz="105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33C-429D-8FA4-5BA7240CFB87}"/>
                </c:ext>
              </c:extLst>
            </c:dLbl>
            <c:dLbl>
              <c:idx val="1"/>
              <c:numFmt formatCode="0%" sourceLinked="0"/>
              <c:spPr>
                <a:noFill/>
                <a:ln>
                  <a:noFill/>
                </a:ln>
                <a:effectLst/>
              </c:spPr>
              <c:txPr>
                <a:bodyPr wrap="square" lIns="38100" tIns="19050" rIns="38100" bIns="19050" anchor="ctr">
                  <a:spAutoFit/>
                </a:bodyPr>
                <a:lstStyle/>
                <a:p>
                  <a:pPr>
                    <a:defRPr sz="105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33C-429D-8FA4-5BA7240CFB87}"/>
                </c:ext>
              </c:extLst>
            </c:dLbl>
            <c:dLbl>
              <c:idx val="2"/>
              <c:numFmt formatCode="0%" sourceLinked="0"/>
              <c:spPr>
                <a:noFill/>
                <a:ln>
                  <a:noFill/>
                </a:ln>
                <a:effectLst/>
              </c:spPr>
              <c:txPr>
                <a:bodyPr wrap="square" lIns="38100" tIns="19050" rIns="38100" bIns="19050" anchor="ctr">
                  <a:spAutoFit/>
                </a:bodyPr>
                <a:lstStyle/>
                <a:p>
                  <a:pPr>
                    <a:defRPr sz="105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33C-429D-8FA4-5BA7240CFB87}"/>
                </c:ext>
              </c:extLst>
            </c:dLbl>
            <c:dLbl>
              <c:idx val="3"/>
              <c:numFmt formatCode="0%" sourceLinked="0"/>
              <c:spPr>
                <a:noFill/>
                <a:ln>
                  <a:noFill/>
                </a:ln>
                <a:effectLst/>
              </c:spPr>
              <c:txPr>
                <a:bodyPr wrap="square" lIns="38100" tIns="19050" rIns="38100" bIns="19050" anchor="ctr">
                  <a:spAutoFit/>
                </a:bodyPr>
                <a:lstStyle/>
                <a:p>
                  <a:pPr>
                    <a:defRPr sz="105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33C-429D-8FA4-5BA7240CFB87}"/>
                </c:ext>
              </c:extLst>
            </c:dLbl>
            <c:spPr>
              <a:noFill/>
              <a:ln>
                <a:noFill/>
              </a:ln>
              <a:effectLst/>
            </c:spPr>
            <c:txPr>
              <a:bodyPr wrap="square" lIns="38100" tIns="19050" rIns="38100" bIns="19050" anchor="ctr">
                <a:spAutoFit/>
              </a:bodyPr>
              <a:lstStyle/>
              <a:p>
                <a:pPr>
                  <a:defRPr sz="105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'Experience Pie'!$A$2:$A$5</c:f>
              <c:strCache>
                <c:ptCount val="4"/>
                <c:pt idx="0">
                  <c:v>Less than 5 years</c:v>
                </c:pt>
                <c:pt idx="1">
                  <c:v>Between 5-10 years</c:v>
                </c:pt>
                <c:pt idx="2">
                  <c:v>Between 11-25 years</c:v>
                </c:pt>
                <c:pt idx="3">
                  <c:v>More than 25 years</c:v>
                </c:pt>
              </c:strCache>
            </c:strRef>
          </c:cat>
          <c:val>
            <c:numRef>
              <c:f>'Experience Pie'!$B$2:$B$5</c:f>
              <c:numCache>
                <c:formatCode>General</c:formatCode>
                <c:ptCount val="4"/>
                <c:pt idx="0">
                  <c:v>5</c:v>
                </c:pt>
                <c:pt idx="1">
                  <c:v>33</c:v>
                </c:pt>
                <c:pt idx="2">
                  <c:v>48</c:v>
                </c:pt>
                <c:pt idx="3">
                  <c:v>14</c:v>
                </c:pt>
              </c:numCache>
            </c:numRef>
          </c:val>
          <c:extLst>
            <c:ext xmlns:c16="http://schemas.microsoft.com/office/drawing/2014/chart" uri="{C3380CC4-5D6E-409C-BE32-E72D297353CC}">
              <c16:uniqueId val="{00000008-C33C-429D-8FA4-5BA7240CFB87}"/>
            </c:ext>
          </c:extLst>
        </c:ser>
        <c:dLbls>
          <c:showLegendKey val="0"/>
          <c:showVal val="0"/>
          <c:showCatName val="0"/>
          <c:showSerName val="0"/>
          <c:showPercent val="0"/>
          <c:showBubbleSize val="0"/>
          <c:showLeaderLines val="1"/>
        </c:dLbls>
        <c:firstSliceAng val="0"/>
      </c:pieChart>
      <c:spPr>
        <a:solidFill>
          <a:srgbClr val="FFFFFF"/>
        </a:solidFill>
      </c:spPr>
    </c:plotArea>
    <c:legend>
      <c:legendPos val="r"/>
      <c:layout>
        <c:manualLayout>
          <c:xMode val="edge"/>
          <c:yMode val="edge"/>
          <c:x val="0.68872637795275593"/>
          <c:y val="1.5626640419947505E-2"/>
          <c:w val="0.3019822834645669"/>
          <c:h val="0.43351377952755904"/>
        </c:manualLayout>
      </c:layout>
      <c:overlay val="0"/>
      <c:txPr>
        <a:bodyPr/>
        <a:lstStyle/>
        <a:p>
          <a:pPr>
            <a:defRPr sz="1100"/>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6350" cap="flat" cmpd="sng" algn="ctr">
      <a:solidFill>
        <a:sysClr val="windowText" lastClr="000000">
          <a:tint val="75000"/>
        </a:sysClr>
      </a:solidFill>
      <a:prstDash val="solid"/>
      <a:round/>
    </a:ln>
    <a:effectLst/>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'Academic Pie'!$B$1</c:f>
              <c:strCache>
                <c:ptCount val="1"/>
                <c:pt idx="0">
                  <c:v>Percentage</c:v>
                </c:pt>
              </c:strCache>
            </c:strRef>
          </c:tx>
          <c:explosion val="2"/>
          <c:dPt>
            <c:idx val="0"/>
            <c:bubble3D val="0"/>
            <c:spPr>
              <a:solidFill>
                <a:srgbClr val="B44626"/>
              </a:solidFill>
              <a:ln w="12700">
                <a:solidFill>
                  <a:srgbClr val="FFFFFF"/>
                </a:solidFill>
              </a:ln>
            </c:spPr>
            <c:extLst>
              <c:ext xmlns:c16="http://schemas.microsoft.com/office/drawing/2014/chart" uri="{C3380CC4-5D6E-409C-BE32-E72D297353CC}">
                <c16:uniqueId val="{00000001-5DBD-4073-88C6-68EEF0FE453F}"/>
              </c:ext>
            </c:extLst>
          </c:dPt>
          <c:dPt>
            <c:idx val="1"/>
            <c:bubble3D val="0"/>
            <c:spPr>
              <a:solidFill>
                <a:srgbClr val="9344C9"/>
              </a:solidFill>
              <a:ln w="12700">
                <a:solidFill>
                  <a:srgbClr val="FFFFFF"/>
                </a:solidFill>
              </a:ln>
            </c:spPr>
            <c:extLst>
              <c:ext xmlns:c16="http://schemas.microsoft.com/office/drawing/2014/chart" uri="{C3380CC4-5D6E-409C-BE32-E72D297353CC}">
                <c16:uniqueId val="{00000003-5DBD-4073-88C6-68EEF0FE453F}"/>
              </c:ext>
            </c:extLst>
          </c:dPt>
          <c:dPt>
            <c:idx val="2"/>
            <c:bubble3D val="0"/>
            <c:spPr>
              <a:solidFill>
                <a:srgbClr val="0E9E91"/>
              </a:solidFill>
              <a:ln w="12700">
                <a:solidFill>
                  <a:srgbClr val="FFFFFF"/>
                </a:solidFill>
              </a:ln>
            </c:spPr>
            <c:extLst>
              <c:ext xmlns:c16="http://schemas.microsoft.com/office/drawing/2014/chart" uri="{C3380CC4-5D6E-409C-BE32-E72D297353CC}">
                <c16:uniqueId val="{00000005-5DBD-4073-88C6-68EEF0FE453F}"/>
              </c:ext>
            </c:extLst>
          </c:dPt>
          <c:dLbls>
            <c:dLbl>
              <c:idx val="0"/>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DBD-4073-88C6-68EEF0FE453F}"/>
                </c:ext>
              </c:extLst>
            </c:dLbl>
            <c:dLbl>
              <c:idx val="1"/>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DBD-4073-88C6-68EEF0FE453F}"/>
                </c:ext>
              </c:extLst>
            </c:dLbl>
            <c:dLbl>
              <c:idx val="2"/>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DBD-4073-88C6-68EEF0FE453F}"/>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'Academic Pie'!$A$2:$A$4</c:f>
              <c:strCache>
                <c:ptCount val="3"/>
                <c:pt idx="0">
                  <c:v>Bachelor's degree</c:v>
                </c:pt>
                <c:pt idx="1">
                  <c:v>Master's degree</c:v>
                </c:pt>
                <c:pt idx="2">
                  <c:v>PhD</c:v>
                </c:pt>
              </c:strCache>
            </c:strRef>
          </c:cat>
          <c:val>
            <c:numRef>
              <c:f>'Academic Pie'!$B$2:$B$4</c:f>
              <c:numCache>
                <c:formatCode>General</c:formatCode>
                <c:ptCount val="3"/>
                <c:pt idx="0">
                  <c:v>38</c:v>
                </c:pt>
                <c:pt idx="1">
                  <c:v>33</c:v>
                </c:pt>
                <c:pt idx="2">
                  <c:v>29</c:v>
                </c:pt>
              </c:numCache>
            </c:numRef>
          </c:val>
          <c:extLst>
            <c:ext xmlns:c16="http://schemas.microsoft.com/office/drawing/2014/chart" uri="{C3380CC4-5D6E-409C-BE32-E72D297353CC}">
              <c16:uniqueId val="{00000006-5DBD-4073-88C6-68EEF0FE453F}"/>
            </c:ext>
          </c:extLst>
        </c:ser>
        <c:dLbls>
          <c:showLegendKey val="0"/>
          <c:showVal val="0"/>
          <c:showCatName val="0"/>
          <c:showSerName val="0"/>
          <c:showPercent val="0"/>
          <c:showBubbleSize val="0"/>
          <c:showLeaderLines val="1"/>
        </c:dLbls>
        <c:firstSliceAng val="0"/>
      </c:pieChart>
      <c:spPr>
        <a:solidFill>
          <a:srgbClr val="FFFFFF"/>
        </a:solidFill>
      </c:spPr>
    </c:plotArea>
    <c:legend>
      <c:legendPos val="r"/>
      <c:layout>
        <c:manualLayout>
          <c:xMode val="edge"/>
          <c:yMode val="edge"/>
          <c:x val="0.71369050743657048"/>
          <c:y val="1.048301254009916E-2"/>
          <c:w val="0.28630949256342958"/>
          <c:h val="0.2660706474190726"/>
        </c:manualLayout>
      </c:layout>
      <c:overlay val="0"/>
      <c:txPr>
        <a:bodyPr/>
        <a:lstStyle/>
        <a:p>
          <a:pPr>
            <a:defRPr sz="1200">
              <a:latin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6350" cap="flat" cmpd="sng" algn="ctr">
      <a:solidFill>
        <a:sysClr val="windowText" lastClr="000000">
          <a:tint val="75000"/>
        </a:sysClr>
      </a:solidFill>
      <a:prstDash val="solid"/>
      <a:round/>
    </a:ln>
    <a:effectLst/>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'Specialization Pie'!$B$1</c:f>
              <c:strCache>
                <c:ptCount val="1"/>
                <c:pt idx="0">
                  <c:v>Percentage</c:v>
                </c:pt>
              </c:strCache>
            </c:strRef>
          </c:tx>
          <c:explosion val="2"/>
          <c:dPt>
            <c:idx val="0"/>
            <c:bubble3D val="0"/>
            <c:spPr>
              <a:solidFill>
                <a:srgbClr val="B44626"/>
              </a:solidFill>
              <a:ln w="12700">
                <a:solidFill>
                  <a:srgbClr val="FFFFFF"/>
                </a:solidFill>
              </a:ln>
            </c:spPr>
            <c:extLst>
              <c:ext xmlns:c16="http://schemas.microsoft.com/office/drawing/2014/chart" uri="{C3380CC4-5D6E-409C-BE32-E72D297353CC}">
                <c16:uniqueId val="{00000001-2A4D-4CA7-A358-123943A552A8}"/>
              </c:ext>
            </c:extLst>
          </c:dPt>
          <c:dPt>
            <c:idx val="1"/>
            <c:bubble3D val="0"/>
            <c:spPr>
              <a:solidFill>
                <a:srgbClr val="9344C9"/>
              </a:solidFill>
              <a:ln w="12700">
                <a:solidFill>
                  <a:srgbClr val="FFFFFF"/>
                </a:solidFill>
              </a:ln>
            </c:spPr>
            <c:extLst>
              <c:ext xmlns:c16="http://schemas.microsoft.com/office/drawing/2014/chart" uri="{C3380CC4-5D6E-409C-BE32-E72D297353CC}">
                <c16:uniqueId val="{00000003-2A4D-4CA7-A358-123943A552A8}"/>
              </c:ext>
            </c:extLst>
          </c:dPt>
          <c:dPt>
            <c:idx val="2"/>
            <c:bubble3D val="0"/>
            <c:spPr>
              <a:solidFill>
                <a:srgbClr val="0E9E91"/>
              </a:solidFill>
              <a:ln w="12700">
                <a:solidFill>
                  <a:srgbClr val="FFFFFF"/>
                </a:solidFill>
              </a:ln>
            </c:spPr>
            <c:extLst>
              <c:ext xmlns:c16="http://schemas.microsoft.com/office/drawing/2014/chart" uri="{C3380CC4-5D6E-409C-BE32-E72D297353CC}">
                <c16:uniqueId val="{00000005-2A4D-4CA7-A358-123943A552A8}"/>
              </c:ext>
            </c:extLst>
          </c:dPt>
          <c:dPt>
            <c:idx val="3"/>
            <c:bubble3D val="0"/>
            <c:spPr>
              <a:solidFill>
                <a:srgbClr val="CCCC00"/>
              </a:solidFill>
              <a:ln w="12700">
                <a:solidFill>
                  <a:srgbClr val="FFFFFF"/>
                </a:solidFill>
              </a:ln>
            </c:spPr>
            <c:extLst>
              <c:ext xmlns:c16="http://schemas.microsoft.com/office/drawing/2014/chart" uri="{C3380CC4-5D6E-409C-BE32-E72D297353CC}">
                <c16:uniqueId val="{00000007-2A4D-4CA7-A358-123943A552A8}"/>
              </c:ext>
            </c:extLst>
          </c:dPt>
          <c:dLbls>
            <c:dLbl>
              <c:idx val="0"/>
              <c:tx>
                <c:rich>
                  <a:bodyPr wrap="square" lIns="38100" tIns="19050" rIns="38100" bIns="19050" anchor="ctr">
                    <a:spAutoFit/>
                  </a:bodyPr>
                  <a:lstStyle/>
                  <a:p>
                    <a:pPr>
                      <a:defRPr sz="1000" b="1">
                        <a:latin typeface="Times New Roman"/>
                        <a:ea typeface="Times New Roman"/>
                        <a:cs typeface="Times New Roman"/>
                      </a:defRPr>
                    </a:pPr>
                    <a:fld id="{A3A73984-ED18-40B1-B60B-72B98E256351}" type="PERCENTAGE">
                      <a:rPr lang="en-US" sz="1100"/>
                      <a:pPr>
                        <a:defRPr sz="1000" b="1">
                          <a:latin typeface="Times New Roman"/>
                          <a:ea typeface="Times New Roman"/>
                          <a:cs typeface="Times New Roman"/>
                        </a:defRPr>
                      </a:pPr>
                      <a:t>[PERCENTAGE]</a:t>
                    </a:fld>
                    <a:endParaRPr lang="en-US"/>
                  </a:p>
                </c:rich>
              </c:tx>
              <c:numFmt formatCode="0%" sourceLinked="0"/>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A4D-4CA7-A358-123943A552A8}"/>
                </c:ext>
              </c:extLst>
            </c:dLbl>
            <c:dLbl>
              <c:idx val="1"/>
              <c:tx>
                <c:rich>
                  <a:bodyPr wrap="square" lIns="38100" tIns="19050" rIns="38100" bIns="19050" anchor="ctr">
                    <a:spAutoFit/>
                  </a:bodyPr>
                  <a:lstStyle/>
                  <a:p>
                    <a:pPr>
                      <a:defRPr sz="1000" b="1">
                        <a:latin typeface="Times New Roman"/>
                        <a:ea typeface="Times New Roman"/>
                        <a:cs typeface="Times New Roman"/>
                      </a:defRPr>
                    </a:pPr>
                    <a:fld id="{C60C283D-3319-4D9A-A2C4-250028D43B28}" type="PERCENTAGE">
                      <a:rPr lang="en-US" sz="1100"/>
                      <a:pPr>
                        <a:defRPr sz="1000" b="1">
                          <a:latin typeface="Times New Roman"/>
                          <a:ea typeface="Times New Roman"/>
                          <a:cs typeface="Times New Roman"/>
                        </a:defRPr>
                      </a:pPr>
                      <a:t>[PERCENTAGE]</a:t>
                    </a:fld>
                    <a:endParaRPr lang="en-US"/>
                  </a:p>
                </c:rich>
              </c:tx>
              <c:numFmt formatCode="0%" sourceLinked="0"/>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A4D-4CA7-A358-123943A552A8}"/>
                </c:ext>
              </c:extLst>
            </c:dLbl>
            <c:dLbl>
              <c:idx val="2"/>
              <c:tx>
                <c:rich>
                  <a:bodyPr wrap="square" lIns="38100" tIns="19050" rIns="38100" bIns="19050" anchor="ctr">
                    <a:spAutoFit/>
                  </a:bodyPr>
                  <a:lstStyle/>
                  <a:p>
                    <a:pPr>
                      <a:defRPr sz="1000" b="1">
                        <a:latin typeface="Times New Roman"/>
                        <a:ea typeface="Times New Roman"/>
                        <a:cs typeface="Times New Roman"/>
                      </a:defRPr>
                    </a:pPr>
                    <a:fld id="{6478C443-0203-44D1-8BC5-2EFF68570DC1}" type="PERCENTAGE">
                      <a:rPr lang="en-US" sz="1100"/>
                      <a:pPr>
                        <a:defRPr sz="1000" b="1">
                          <a:latin typeface="Times New Roman"/>
                          <a:ea typeface="Times New Roman"/>
                          <a:cs typeface="Times New Roman"/>
                        </a:defRPr>
                      </a:pPr>
                      <a:t>[PERCENTAGE]</a:t>
                    </a:fld>
                    <a:endParaRPr lang="en-US"/>
                  </a:p>
                </c:rich>
              </c:tx>
              <c:numFmt formatCode="0%" sourceLinked="0"/>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A4D-4CA7-A358-123943A552A8}"/>
                </c:ext>
              </c:extLst>
            </c:dLbl>
            <c:dLbl>
              <c:idx val="3"/>
              <c:tx>
                <c:rich>
                  <a:bodyPr wrap="square" lIns="38100" tIns="19050" rIns="38100" bIns="19050" anchor="ctr">
                    <a:spAutoFit/>
                  </a:bodyPr>
                  <a:lstStyle/>
                  <a:p>
                    <a:pPr>
                      <a:defRPr sz="1000" b="1">
                        <a:latin typeface="Times New Roman"/>
                        <a:ea typeface="Times New Roman"/>
                        <a:cs typeface="Times New Roman"/>
                      </a:defRPr>
                    </a:pPr>
                    <a:fld id="{F41A0783-4869-4309-AC1A-AB941876D048}" type="PERCENTAGE">
                      <a:rPr lang="en-US" sz="1100"/>
                      <a:pPr>
                        <a:defRPr sz="1000" b="1">
                          <a:latin typeface="Times New Roman"/>
                          <a:ea typeface="Times New Roman"/>
                          <a:cs typeface="Times New Roman"/>
                        </a:defRPr>
                      </a:pPr>
                      <a:t>[PERCENTAGE]</a:t>
                    </a:fld>
                    <a:endParaRPr lang="en-US"/>
                  </a:p>
                </c:rich>
              </c:tx>
              <c:numFmt formatCode="0%" sourceLinked="0"/>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2A4D-4CA7-A358-123943A552A8}"/>
                </c:ext>
              </c:extLst>
            </c:dLbl>
            <c:spPr>
              <a:noFill/>
              <a:ln>
                <a:noFill/>
              </a:ln>
              <a:effectLst/>
            </c:spPr>
            <c:txPr>
              <a:bodyPr wrap="square" lIns="38100" tIns="19050" rIns="38100" bIns="19050" anchor="ctr">
                <a:spAutoFit/>
              </a:bodyPr>
              <a:lstStyle/>
              <a:p>
                <a:pPr>
                  <a:defRPr sz="10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'Specialization Pie'!$A$2:$A$5</c:f>
              <c:strCache>
                <c:ptCount val="4"/>
                <c:pt idx="0">
                  <c:v>Project Management</c:v>
                </c:pt>
                <c:pt idx="1">
                  <c:v>Civil Engineering</c:v>
                </c:pt>
                <c:pt idx="2">
                  <c:v>Architectural Engineering</c:v>
                </c:pt>
                <c:pt idx="3">
                  <c:v>Other</c:v>
                </c:pt>
              </c:strCache>
            </c:strRef>
          </c:cat>
          <c:val>
            <c:numRef>
              <c:f>'Specialization Pie'!$B$2:$B$5</c:f>
              <c:numCache>
                <c:formatCode>General</c:formatCode>
                <c:ptCount val="4"/>
                <c:pt idx="0">
                  <c:v>15</c:v>
                </c:pt>
                <c:pt idx="1">
                  <c:v>71</c:v>
                </c:pt>
                <c:pt idx="2">
                  <c:v>9</c:v>
                </c:pt>
                <c:pt idx="3">
                  <c:v>5</c:v>
                </c:pt>
              </c:numCache>
            </c:numRef>
          </c:val>
          <c:extLst>
            <c:ext xmlns:c16="http://schemas.microsoft.com/office/drawing/2014/chart" uri="{C3380CC4-5D6E-409C-BE32-E72D297353CC}">
              <c16:uniqueId val="{00000008-2A4D-4CA7-A358-123943A552A8}"/>
            </c:ext>
          </c:extLst>
        </c:ser>
        <c:dLbls>
          <c:showLegendKey val="0"/>
          <c:showVal val="0"/>
          <c:showCatName val="0"/>
          <c:showSerName val="0"/>
          <c:showPercent val="0"/>
          <c:showBubbleSize val="0"/>
          <c:showLeaderLines val="1"/>
        </c:dLbls>
        <c:firstSliceAng val="0"/>
      </c:pieChart>
      <c:spPr>
        <a:solidFill>
          <a:srgbClr val="FFFFFF"/>
        </a:solidFill>
      </c:spPr>
    </c:plotArea>
    <c:legend>
      <c:legendPos val="r"/>
      <c:layout>
        <c:manualLayout>
          <c:xMode val="edge"/>
          <c:yMode val="edge"/>
          <c:x val="0.5733569553805774"/>
          <c:y val="6.3502478856809408E-3"/>
          <c:w val="0.41830971128608924"/>
          <c:h val="0.59841061533974915"/>
        </c:manualLayout>
      </c:layout>
      <c:overlay val="0"/>
      <c:txPr>
        <a:bodyPr/>
        <a:lstStyle/>
        <a:p>
          <a:pPr>
            <a:defRPr sz="1200">
              <a:latin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6350" cap="flat" cmpd="sng" algn="ctr">
      <a:solidFill>
        <a:sysClr val="windowText" lastClr="000000">
          <a:tint val="75000"/>
        </a:sysClr>
      </a:solidFill>
      <a:prstDash val="solid"/>
      <a:round/>
    </a:ln>
    <a:effectLst/>
  </c:sp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'Experience Pie'!$B$1</c:f>
              <c:strCache>
                <c:ptCount val="1"/>
                <c:pt idx="0">
                  <c:v>Percentage</c:v>
                </c:pt>
              </c:strCache>
            </c:strRef>
          </c:tx>
          <c:spPr>
            <a:ln>
              <a:solidFill>
                <a:srgbClr val="E7E6E6">
                  <a:lumMod val="90000"/>
                </a:srgbClr>
              </a:solidFill>
            </a:ln>
          </c:spPr>
          <c:explosion val="2"/>
          <c:dPt>
            <c:idx val="0"/>
            <c:bubble3D val="0"/>
            <c:spPr>
              <a:solidFill>
                <a:srgbClr val="B44626"/>
              </a:solidFill>
              <a:ln w="12700">
                <a:solidFill>
                  <a:srgbClr val="E7E6E6">
                    <a:lumMod val="90000"/>
                  </a:srgbClr>
                </a:solidFill>
              </a:ln>
            </c:spPr>
            <c:extLst>
              <c:ext xmlns:c16="http://schemas.microsoft.com/office/drawing/2014/chart" uri="{C3380CC4-5D6E-409C-BE32-E72D297353CC}">
                <c16:uniqueId val="{00000001-A3C9-4C8B-A77A-E017A07B335F}"/>
              </c:ext>
            </c:extLst>
          </c:dPt>
          <c:dPt>
            <c:idx val="1"/>
            <c:bubble3D val="0"/>
            <c:spPr>
              <a:solidFill>
                <a:srgbClr val="9344C9"/>
              </a:solidFill>
              <a:ln w="12700">
                <a:solidFill>
                  <a:srgbClr val="E7E6E6">
                    <a:lumMod val="90000"/>
                  </a:srgbClr>
                </a:solidFill>
              </a:ln>
            </c:spPr>
            <c:extLst>
              <c:ext xmlns:c16="http://schemas.microsoft.com/office/drawing/2014/chart" uri="{C3380CC4-5D6E-409C-BE32-E72D297353CC}">
                <c16:uniqueId val="{00000003-A3C9-4C8B-A77A-E017A07B335F}"/>
              </c:ext>
            </c:extLst>
          </c:dPt>
          <c:dPt>
            <c:idx val="2"/>
            <c:bubble3D val="0"/>
            <c:spPr>
              <a:solidFill>
                <a:srgbClr val="0E9E91"/>
              </a:solidFill>
              <a:ln w="12700">
                <a:solidFill>
                  <a:srgbClr val="E7E6E6">
                    <a:lumMod val="90000"/>
                  </a:srgbClr>
                </a:solidFill>
              </a:ln>
            </c:spPr>
            <c:extLst>
              <c:ext xmlns:c16="http://schemas.microsoft.com/office/drawing/2014/chart" uri="{C3380CC4-5D6E-409C-BE32-E72D297353CC}">
                <c16:uniqueId val="{00000005-A3C9-4C8B-A77A-E017A07B335F}"/>
              </c:ext>
            </c:extLst>
          </c:dPt>
          <c:dPt>
            <c:idx val="3"/>
            <c:bubble3D val="0"/>
            <c:spPr>
              <a:solidFill>
                <a:srgbClr val="CCCC00"/>
              </a:solidFill>
              <a:ln w="12700">
                <a:solidFill>
                  <a:srgbClr val="E7E6E6">
                    <a:lumMod val="90000"/>
                  </a:srgbClr>
                </a:solidFill>
              </a:ln>
            </c:spPr>
            <c:extLst>
              <c:ext xmlns:c16="http://schemas.microsoft.com/office/drawing/2014/chart" uri="{C3380CC4-5D6E-409C-BE32-E72D297353CC}">
                <c16:uniqueId val="{00000007-A3C9-4C8B-A77A-E017A07B335F}"/>
              </c:ext>
            </c:extLst>
          </c:dPt>
          <c:dLbls>
            <c:dLbl>
              <c:idx val="0"/>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3C9-4C8B-A77A-E017A07B335F}"/>
                </c:ext>
              </c:extLst>
            </c:dLbl>
            <c:dLbl>
              <c:idx val="1"/>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3C9-4C8B-A77A-E017A07B335F}"/>
                </c:ext>
              </c:extLst>
            </c:dLbl>
            <c:dLbl>
              <c:idx val="2"/>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3C9-4C8B-A77A-E017A07B335F}"/>
                </c:ext>
              </c:extLst>
            </c:dLbl>
            <c:dLbl>
              <c:idx val="3"/>
              <c:numFmt formatCode="0%" sourceLinked="0"/>
              <c:spPr>
                <a:noFill/>
                <a:ln>
                  <a:noFill/>
                </a:ln>
                <a:effectLst/>
              </c:spPr>
              <c:txPr>
                <a:bodyPr wrap="square" lIns="38100" tIns="19050" rIns="38100" bIns="19050" anchor="ctr">
                  <a:spAutoFit/>
                </a:bodyPr>
                <a:lstStyle/>
                <a:p>
                  <a:pPr>
                    <a:defRPr sz="1400" b="1">
                      <a:latin typeface="Times New Roman"/>
                      <a:ea typeface="Times New Roman"/>
                      <a:cs typeface="Times New Roman"/>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3C9-4C8B-A77A-E017A07B335F}"/>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'Experience Pie'!$A$2:$A$5</c:f>
              <c:strCache>
                <c:ptCount val="4"/>
                <c:pt idx="0">
                  <c:v>Less than 5 years</c:v>
                </c:pt>
                <c:pt idx="1">
                  <c:v>Between 5-10 years</c:v>
                </c:pt>
                <c:pt idx="2">
                  <c:v>Between 11-25 years</c:v>
                </c:pt>
                <c:pt idx="3">
                  <c:v>More than 25 years</c:v>
                </c:pt>
              </c:strCache>
            </c:strRef>
          </c:cat>
          <c:val>
            <c:numRef>
              <c:f>'Experience Pie'!$B$2:$B$5</c:f>
              <c:numCache>
                <c:formatCode>General</c:formatCode>
                <c:ptCount val="4"/>
                <c:pt idx="0">
                  <c:v>5</c:v>
                </c:pt>
                <c:pt idx="1">
                  <c:v>44</c:v>
                </c:pt>
                <c:pt idx="2">
                  <c:v>36</c:v>
                </c:pt>
                <c:pt idx="3">
                  <c:v>15</c:v>
                </c:pt>
              </c:numCache>
            </c:numRef>
          </c:val>
          <c:extLst>
            <c:ext xmlns:c16="http://schemas.microsoft.com/office/drawing/2014/chart" uri="{C3380CC4-5D6E-409C-BE32-E72D297353CC}">
              <c16:uniqueId val="{00000008-A3C9-4C8B-A77A-E017A07B335F}"/>
            </c:ext>
          </c:extLst>
        </c:ser>
        <c:dLbls>
          <c:showLegendKey val="0"/>
          <c:showVal val="0"/>
          <c:showCatName val="0"/>
          <c:showSerName val="0"/>
          <c:showPercent val="0"/>
          <c:showBubbleSize val="0"/>
          <c:showLeaderLines val="1"/>
        </c:dLbls>
        <c:firstSliceAng val="0"/>
      </c:pieChart>
      <c:spPr>
        <a:solidFill>
          <a:srgbClr val="FFFFFF"/>
        </a:solidFill>
      </c:spPr>
    </c:plotArea>
    <c:legend>
      <c:legendPos val="r"/>
      <c:layout>
        <c:manualLayout>
          <c:xMode val="edge"/>
          <c:yMode val="edge"/>
          <c:x val="0.6666163604549431"/>
          <c:y val="1.3388013998250219E-2"/>
          <c:w val="0.33338363954505684"/>
          <c:h val="0.50597513852435116"/>
        </c:manualLayout>
      </c:layout>
      <c:overlay val="0"/>
      <c:txPr>
        <a:bodyPr/>
        <a:lstStyle/>
        <a:p>
          <a:pPr>
            <a:defRPr sz="1200">
              <a:latin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6350" cap="flat" cmpd="sng" algn="ctr">
      <a:solidFill>
        <a:sysClr val="windowText" lastClr="000000">
          <a:tint val="75000"/>
        </a:sysClr>
      </a:solidFill>
      <a:prstDash val="solid"/>
      <a:round/>
    </a:ln>
    <a:effectLst/>
  </c:sp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900">
                <a:cs typeface="+mn-cs"/>
              </a:rPr>
              <a:t>ANFIS Model Prediction (R2 = </a:t>
            </a:r>
            <a:r>
              <a:rPr lang="ar-IQ" sz="900">
                <a:cs typeface="+mn-cs"/>
              </a:rPr>
              <a:t>95</a:t>
            </a:r>
            <a:r>
              <a:rPr lang="en-US" sz="900">
                <a:cs typeface="+mn-cs"/>
              </a:rPr>
              <a:t>.1%)</a:t>
            </a:r>
          </a:p>
        </c:rich>
      </c:tx>
      <c:layout>
        <c:manualLayout>
          <c:xMode val="edge"/>
          <c:yMode val="edge"/>
          <c:x val="0.31336528009756359"/>
          <c:y val="0.76140873015873023"/>
        </c:manualLayout>
      </c:layout>
      <c:overlay val="0"/>
    </c:title>
    <c:autoTitleDeleted val="0"/>
    <c:plotArea>
      <c:layout>
        <c:manualLayout>
          <c:layoutTarget val="inner"/>
          <c:xMode val="edge"/>
          <c:yMode val="edge"/>
          <c:x val="0.1566673957421989"/>
          <c:y val="2.9687695288088994E-2"/>
          <c:w val="0.78636728174129744"/>
          <c:h val="0.82628108986376703"/>
        </c:manualLayout>
      </c:layout>
      <c:scatterChart>
        <c:scatterStyle val="lineMarker"/>
        <c:varyColors val="0"/>
        <c:ser>
          <c:idx val="0"/>
          <c:order val="0"/>
          <c:tx>
            <c:v>Data Points</c:v>
          </c:tx>
          <c:spPr>
            <a:ln w="19050">
              <a:noFill/>
            </a:ln>
          </c:spPr>
          <c:marker>
            <c:symbol val="circle"/>
            <c:size val="6"/>
            <c:spPr>
              <a:solidFill>
                <a:schemeClr val="accent2"/>
              </a:solidFill>
            </c:spPr>
          </c:marker>
          <c:xVal>
            <c:numRef>
              <c:f>Sheet1!$A$2:$A$27</c:f>
              <c:numCache>
                <c:formatCode>General</c:formatCode>
                <c:ptCount val="26"/>
                <c:pt idx="0">
                  <c:v>0.63334348734212675</c:v>
                </c:pt>
                <c:pt idx="1">
                  <c:v>0.42080489973628082</c:v>
                </c:pt>
                <c:pt idx="2">
                  <c:v>0.53786828447547108</c:v>
                </c:pt>
                <c:pt idx="3">
                  <c:v>0.21841652503247894</c:v>
                </c:pt>
                <c:pt idx="4">
                  <c:v>0.46134027222233293</c:v>
                </c:pt>
                <c:pt idx="5">
                  <c:v>0.13720723003384991</c:v>
                </c:pt>
                <c:pt idx="6">
                  <c:v>0.94476883497458419</c:v>
                </c:pt>
                <c:pt idx="7">
                  <c:v>0.26442367459343652</c:v>
                </c:pt>
                <c:pt idx="8">
                  <c:v>0.33754297660497401</c:v>
                </c:pt>
                <c:pt idx="9">
                  <c:v>0.50287870894150644</c:v>
                </c:pt>
                <c:pt idx="10">
                  <c:v>0.50383337556262331</c:v>
                </c:pt>
                <c:pt idx="11">
                  <c:v>0.76926296130753469</c:v>
                </c:pt>
                <c:pt idx="12">
                  <c:v>0</c:v>
                </c:pt>
                <c:pt idx="13">
                  <c:v>0.65939279027416875</c:v>
                </c:pt>
                <c:pt idx="14">
                  <c:v>0.328429990956289</c:v>
                </c:pt>
                <c:pt idx="15">
                  <c:v>0.45137416004046421</c:v>
                </c:pt>
                <c:pt idx="16">
                  <c:v>0.47012111739647422</c:v>
                </c:pt>
                <c:pt idx="17">
                  <c:v>0.23037453108882339</c:v>
                </c:pt>
                <c:pt idx="18">
                  <c:v>7.4429833426807215E-2</c:v>
                </c:pt>
                <c:pt idx="19">
                  <c:v>1.2080423545533148E-2</c:v>
                </c:pt>
                <c:pt idx="20">
                  <c:v>0.36099399205330285</c:v>
                </c:pt>
                <c:pt idx="21">
                  <c:v>1</c:v>
                </c:pt>
                <c:pt idx="22">
                  <c:v>0.15949954971241409</c:v>
                </c:pt>
                <c:pt idx="23">
                  <c:v>0.33683788982615831</c:v>
                </c:pt>
                <c:pt idx="24">
                  <c:v>0.81274584326196253</c:v>
                </c:pt>
                <c:pt idx="25">
                  <c:v>0.93475717209906084</c:v>
                </c:pt>
              </c:numCache>
            </c:numRef>
          </c:xVal>
          <c:yVal>
            <c:numRef>
              <c:f>Sheet1!$B$2:$B$27</c:f>
              <c:numCache>
                <c:formatCode>General</c:formatCode>
                <c:ptCount val="26"/>
                <c:pt idx="0">
                  <c:v>0.61183764839904842</c:v>
                </c:pt>
                <c:pt idx="1">
                  <c:v>0.38057992097726556</c:v>
                </c:pt>
                <c:pt idx="2">
                  <c:v>0.67950994827287281</c:v>
                </c:pt>
                <c:pt idx="3">
                  <c:v>0.21227880479974121</c:v>
                </c:pt>
                <c:pt idx="4">
                  <c:v>0.70618795523821409</c:v>
                </c:pt>
                <c:pt idx="5">
                  <c:v>0.13498772646228904</c:v>
                </c:pt>
                <c:pt idx="6">
                  <c:v>0.94582314329392025</c:v>
                </c:pt>
                <c:pt idx="7">
                  <c:v>0.33718203629136867</c:v>
                </c:pt>
                <c:pt idx="8">
                  <c:v>0.32898022578457997</c:v>
                </c:pt>
                <c:pt idx="9">
                  <c:v>0.47920495268131497</c:v>
                </c:pt>
                <c:pt idx="10">
                  <c:v>0.53208051967084702</c:v>
                </c:pt>
                <c:pt idx="11">
                  <c:v>0.70508371305398609</c:v>
                </c:pt>
                <c:pt idx="12">
                  <c:v>3.387462078024595E-4</c:v>
                </c:pt>
                <c:pt idx="13">
                  <c:v>0.62668999416124926</c:v>
                </c:pt>
                <c:pt idx="14">
                  <c:v>0.35365355251049319</c:v>
                </c:pt>
                <c:pt idx="15">
                  <c:v>0.44161958474700025</c:v>
                </c:pt>
                <c:pt idx="16">
                  <c:v>0.50646439452086855</c:v>
                </c:pt>
                <c:pt idx="17">
                  <c:v>0.24511913698499599</c:v>
                </c:pt>
                <c:pt idx="18">
                  <c:v>7.9715392683303785E-2</c:v>
                </c:pt>
                <c:pt idx="19">
                  <c:v>1.1297648882705652E-2</c:v>
                </c:pt>
                <c:pt idx="20">
                  <c:v>0.34563722290234855</c:v>
                </c:pt>
                <c:pt idx="21">
                  <c:v>0.96615039886794651</c:v>
                </c:pt>
                <c:pt idx="22">
                  <c:v>0.16995114630220101</c:v>
                </c:pt>
                <c:pt idx="23">
                  <c:v>0.32626783054070085</c:v>
                </c:pt>
                <c:pt idx="24">
                  <c:v>0.84795287576282319</c:v>
                </c:pt>
                <c:pt idx="25">
                  <c:v>0.90778350564510657</c:v>
                </c:pt>
              </c:numCache>
            </c:numRef>
          </c:yVal>
          <c:smooth val="0"/>
          <c:extLst>
            <c:ext xmlns:c16="http://schemas.microsoft.com/office/drawing/2014/chart" uri="{C3380CC4-5D6E-409C-BE32-E72D297353CC}">
              <c16:uniqueId val="{00000000-9E44-45F6-85B6-7EBE62B492B5}"/>
            </c:ext>
          </c:extLst>
        </c:ser>
        <c:ser>
          <c:idx val="1"/>
          <c:order val="1"/>
          <c:tx>
            <c:v>Ideal Prediction</c:v>
          </c:tx>
          <c:spPr>
            <a:ln w="19050">
              <a:solidFill>
                <a:srgbClr val="000000"/>
              </a:solidFill>
              <a:prstDash val="dash"/>
            </a:ln>
          </c:spPr>
          <c:marker>
            <c:symbol val="none"/>
          </c:marker>
          <c:xVal>
            <c:numLit>
              <c:formatCode>General</c:formatCode>
              <c:ptCount val="2"/>
              <c:pt idx="0">
                <c:v>0</c:v>
              </c:pt>
              <c:pt idx="1">
                <c:v>1</c:v>
              </c:pt>
            </c:numLit>
          </c:xVal>
          <c:yVal>
            <c:numLit>
              <c:formatCode>General</c:formatCode>
              <c:ptCount val="2"/>
              <c:pt idx="0">
                <c:v>0</c:v>
              </c:pt>
              <c:pt idx="1">
                <c:v>1</c:v>
              </c:pt>
            </c:numLit>
          </c:yVal>
          <c:smooth val="0"/>
          <c:extLst>
            <c:ext xmlns:c16="http://schemas.microsoft.com/office/drawing/2014/chart" uri="{C3380CC4-5D6E-409C-BE32-E72D297353CC}">
              <c16:uniqueId val="{00000001-9E44-45F6-85B6-7EBE62B492B5}"/>
            </c:ext>
          </c:extLst>
        </c:ser>
        <c:dLbls>
          <c:showLegendKey val="0"/>
          <c:showVal val="0"/>
          <c:showCatName val="0"/>
          <c:showSerName val="0"/>
          <c:showPercent val="0"/>
          <c:showBubbleSize val="0"/>
        </c:dLbls>
        <c:axId val="683859104"/>
        <c:axId val="683861184"/>
      </c:scatterChart>
      <c:valAx>
        <c:axId val="683859104"/>
        <c:scaling>
          <c:orientation val="minMax"/>
          <c:max val="1"/>
          <c:min val="0"/>
        </c:scaling>
        <c:delete val="0"/>
        <c:axPos val="b"/>
        <c:title>
          <c:tx>
            <c:rich>
              <a:bodyPr/>
              <a:lstStyle/>
              <a:p>
                <a:pPr>
                  <a:defRPr/>
                </a:pPr>
                <a:r>
                  <a:rPr lang="en-US" sz="900"/>
                  <a:t>Actual Normalized Values</a:t>
                </a:r>
              </a:p>
            </c:rich>
          </c:tx>
          <c:layout>
            <c:manualLayout>
              <c:xMode val="edge"/>
              <c:yMode val="edge"/>
              <c:x val="0.33231130199634135"/>
              <c:y val="0.92739579427571539"/>
            </c:manualLayout>
          </c:layout>
          <c:overlay val="0"/>
        </c:title>
        <c:numFmt formatCode="General" sourceLinked="1"/>
        <c:majorTickMark val="out"/>
        <c:minorTickMark val="none"/>
        <c:tickLblPos val="nextTo"/>
        <c:spPr>
          <a:ln>
            <a:solidFill>
              <a:schemeClr val="tx1"/>
            </a:solidFill>
          </a:ln>
        </c:spPr>
        <c:crossAx val="683861184"/>
        <c:crosses val="autoZero"/>
        <c:crossBetween val="midCat"/>
      </c:valAx>
      <c:valAx>
        <c:axId val="683861184"/>
        <c:scaling>
          <c:orientation val="minMax"/>
          <c:max val="1"/>
          <c:min val="0"/>
        </c:scaling>
        <c:delete val="0"/>
        <c:axPos val="l"/>
        <c:title>
          <c:tx>
            <c:rich>
              <a:bodyPr/>
              <a:lstStyle/>
              <a:p>
                <a:pPr>
                  <a:defRPr/>
                </a:pPr>
                <a:r>
                  <a:rPr lang="en-US" sz="900"/>
                  <a:t>Predicted Normalized Values</a:t>
                </a:r>
              </a:p>
            </c:rich>
          </c:tx>
          <c:layout>
            <c:manualLayout>
              <c:xMode val="edge"/>
              <c:yMode val="edge"/>
              <c:x val="6.902356902356902E-3"/>
              <c:y val="0.14834669103862017"/>
            </c:manualLayout>
          </c:layout>
          <c:overlay val="0"/>
        </c:title>
        <c:numFmt formatCode="General" sourceLinked="1"/>
        <c:majorTickMark val="out"/>
        <c:minorTickMark val="none"/>
        <c:tickLblPos val="nextTo"/>
        <c:spPr>
          <a:ln>
            <a:solidFill>
              <a:schemeClr val="tx1"/>
            </a:solidFill>
          </a:ln>
        </c:spPr>
        <c:txPr>
          <a:bodyPr/>
          <a:lstStyle/>
          <a:p>
            <a:pPr>
              <a:defRPr sz="900"/>
            </a:pPr>
            <a:endParaRPr lang="en-US"/>
          </a:p>
        </c:txPr>
        <c:crossAx val="683859104"/>
        <c:crosses val="autoZero"/>
        <c:crossBetween val="midCat"/>
      </c:valAx>
      <c:spPr>
        <a:solidFill>
          <a:schemeClr val="lt1"/>
        </a:solidFill>
        <a:ln w="12700" cap="flat" cmpd="sng" algn="ctr">
          <a:solidFill>
            <a:schemeClr val="tx1"/>
          </a:solidFill>
          <a:prstDash val="solid"/>
          <a:miter lim="800000"/>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ln>
      <a:noFill/>
    </a:ln>
  </c:spPr>
  <c:txPr>
    <a:bodyPr/>
    <a:lstStyle/>
    <a:p>
      <a:pPr>
        <a:defRPr>
          <a:solidFill>
            <a:schemeClr val="tx1"/>
          </a:solidFill>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1"/>
            </a:pPr>
            <a:r>
              <a:rPr lang="en-US" sz="900"/>
              <a:t>ANN Model Prediction (R2 = </a:t>
            </a:r>
            <a:r>
              <a:rPr lang="ar-IQ" sz="900"/>
              <a:t>78.8</a:t>
            </a:r>
            <a:r>
              <a:rPr lang="en-US" sz="900"/>
              <a:t>%)</a:t>
            </a:r>
          </a:p>
        </c:rich>
      </c:tx>
      <c:layout>
        <c:manualLayout>
          <c:xMode val="edge"/>
          <c:yMode val="edge"/>
          <c:x val="0.17231216272312164"/>
          <c:y val="4.96031746031746E-2"/>
        </c:manualLayout>
      </c:layout>
      <c:overlay val="0"/>
    </c:title>
    <c:autoTitleDeleted val="0"/>
    <c:plotArea>
      <c:layout>
        <c:manualLayout>
          <c:layoutTarget val="inner"/>
          <c:xMode val="edge"/>
          <c:yMode val="edge"/>
          <c:x val="0.14621906695037967"/>
          <c:y val="3.4648012748406454E-2"/>
          <c:w val="0.8152587246643983"/>
          <c:h val="0.80075224971878511"/>
        </c:manualLayout>
      </c:layout>
      <c:scatterChart>
        <c:scatterStyle val="lineMarker"/>
        <c:varyColors val="0"/>
        <c:ser>
          <c:idx val="0"/>
          <c:order val="0"/>
          <c:tx>
            <c:strRef>
              <c:f>Sheet1!$B$1</c:f>
              <c:strCache>
                <c:ptCount val="1"/>
                <c:pt idx="0">
                  <c:v>Predicted</c:v>
                </c:pt>
              </c:strCache>
            </c:strRef>
          </c:tx>
          <c:spPr>
            <a:ln w="19050">
              <a:noFill/>
            </a:ln>
          </c:spPr>
          <c:marker>
            <c:symbol val="circle"/>
            <c:size val="5"/>
            <c:spPr>
              <a:solidFill>
                <a:srgbClr val="0070C0"/>
              </a:solidFill>
              <a:ln>
                <a:solidFill>
                  <a:srgbClr val="003296"/>
                </a:solidFill>
                <a:prstDash val="solid"/>
              </a:ln>
            </c:spPr>
          </c:marker>
          <c:xVal>
            <c:numRef>
              <c:f>Sheet1!$A$2:$A$26</c:f>
              <c:numCache>
                <c:formatCode>General</c:formatCode>
                <c:ptCount val="25"/>
                <c:pt idx="0">
                  <c:v>0.05</c:v>
                </c:pt>
                <c:pt idx="1">
                  <c:v>8.7999999999999995E-2</c:v>
                </c:pt>
                <c:pt idx="2">
                  <c:v>0.125</c:v>
                </c:pt>
                <c:pt idx="3">
                  <c:v>0.16300000000000001</c:v>
                </c:pt>
                <c:pt idx="4">
                  <c:v>0.2</c:v>
                </c:pt>
                <c:pt idx="5">
                  <c:v>0.23799999999999999</c:v>
                </c:pt>
                <c:pt idx="6">
                  <c:v>0.27500000000000002</c:v>
                </c:pt>
                <c:pt idx="7">
                  <c:v>0.313</c:v>
                </c:pt>
                <c:pt idx="8">
                  <c:v>0.35</c:v>
                </c:pt>
                <c:pt idx="9">
                  <c:v>0.38800000000000001</c:v>
                </c:pt>
                <c:pt idx="10">
                  <c:v>0.42499999999999999</c:v>
                </c:pt>
                <c:pt idx="11">
                  <c:v>0.46300000000000002</c:v>
                </c:pt>
                <c:pt idx="12">
                  <c:v>0.5</c:v>
                </c:pt>
                <c:pt idx="13">
                  <c:v>0.53800000000000003</c:v>
                </c:pt>
                <c:pt idx="14">
                  <c:v>0.57499999999999996</c:v>
                </c:pt>
                <c:pt idx="15">
                  <c:v>0.61299999999999999</c:v>
                </c:pt>
                <c:pt idx="16">
                  <c:v>0.65</c:v>
                </c:pt>
                <c:pt idx="17">
                  <c:v>0.68799999999999994</c:v>
                </c:pt>
                <c:pt idx="18">
                  <c:v>0.72499999999999998</c:v>
                </c:pt>
                <c:pt idx="19">
                  <c:v>0.76300000000000001</c:v>
                </c:pt>
                <c:pt idx="20">
                  <c:v>0.8</c:v>
                </c:pt>
                <c:pt idx="21">
                  <c:v>0.83799999999999997</c:v>
                </c:pt>
                <c:pt idx="22">
                  <c:v>0.875</c:v>
                </c:pt>
                <c:pt idx="23">
                  <c:v>0.91300000000000003</c:v>
                </c:pt>
                <c:pt idx="24">
                  <c:v>0.95</c:v>
                </c:pt>
              </c:numCache>
            </c:numRef>
          </c:xVal>
          <c:yVal>
            <c:numRef>
              <c:f>Sheet1!$B$2:$B$26</c:f>
              <c:numCache>
                <c:formatCode>General</c:formatCode>
                <c:ptCount val="25"/>
                <c:pt idx="0">
                  <c:v>0.22881528100000001</c:v>
                </c:pt>
                <c:pt idx="1">
                  <c:v>0.01</c:v>
                </c:pt>
                <c:pt idx="2">
                  <c:v>0.12133070999999999</c:v>
                </c:pt>
                <c:pt idx="3">
                  <c:v>0.01</c:v>
                </c:pt>
                <c:pt idx="4">
                  <c:v>0.35307470200000002</c:v>
                </c:pt>
                <c:pt idx="5">
                  <c:v>0.36675744500000002</c:v>
                </c:pt>
                <c:pt idx="6">
                  <c:v>0.275174313</c:v>
                </c:pt>
                <c:pt idx="7">
                  <c:v>0.30187441799999998</c:v>
                </c:pt>
                <c:pt idx="8">
                  <c:v>0.01</c:v>
                </c:pt>
                <c:pt idx="9">
                  <c:v>0.47467584800000001</c:v>
                </c:pt>
                <c:pt idx="10">
                  <c:v>9.6134761999999999E-2</c:v>
                </c:pt>
                <c:pt idx="11">
                  <c:v>0.114607954</c:v>
                </c:pt>
                <c:pt idx="12">
                  <c:v>0.511990057</c:v>
                </c:pt>
                <c:pt idx="13">
                  <c:v>0.39522785199999999</c:v>
                </c:pt>
                <c:pt idx="14">
                  <c:v>0.63672359300000003</c:v>
                </c:pt>
                <c:pt idx="15">
                  <c:v>0.71404667099999997</c:v>
                </c:pt>
                <c:pt idx="16">
                  <c:v>0.77865988200000003</c:v>
                </c:pt>
                <c:pt idx="17">
                  <c:v>0.58382613100000003</c:v>
                </c:pt>
                <c:pt idx="18">
                  <c:v>0.79240664299999997</c:v>
                </c:pt>
                <c:pt idx="19">
                  <c:v>0.77759500299999995</c:v>
                </c:pt>
                <c:pt idx="20">
                  <c:v>0.92391049999999997</c:v>
                </c:pt>
                <c:pt idx="21">
                  <c:v>0.91792356200000003</c:v>
                </c:pt>
                <c:pt idx="22">
                  <c:v>0.99</c:v>
                </c:pt>
                <c:pt idx="23">
                  <c:v>0.89270932000000003</c:v>
                </c:pt>
                <c:pt idx="24">
                  <c:v>0.92791978200000003</c:v>
                </c:pt>
              </c:numCache>
            </c:numRef>
          </c:yVal>
          <c:smooth val="0"/>
          <c:extLst>
            <c:ext xmlns:c16="http://schemas.microsoft.com/office/drawing/2014/chart" uri="{C3380CC4-5D6E-409C-BE32-E72D297353CC}">
              <c16:uniqueId val="{00000000-F817-4250-9BA7-1E79B63C657D}"/>
            </c:ext>
          </c:extLst>
        </c:ser>
        <c:ser>
          <c:idx val="1"/>
          <c:order val="1"/>
          <c:tx>
            <c:v>RefLine</c:v>
          </c:tx>
          <c:spPr>
            <a:ln w="19050">
              <a:solidFill>
                <a:srgbClr val="000000"/>
              </a:solidFill>
              <a:prstDash val="dash"/>
            </a:ln>
          </c:spPr>
          <c:marker>
            <c:symbol val="none"/>
          </c:marker>
          <c:xVal>
            <c:numRef>
              <c:f>Sheet1!$E$1:$E$2</c:f>
              <c:numCache>
                <c:formatCode>General</c:formatCode>
                <c:ptCount val="2"/>
                <c:pt idx="0">
                  <c:v>0</c:v>
                </c:pt>
                <c:pt idx="1">
                  <c:v>1</c:v>
                </c:pt>
              </c:numCache>
            </c:numRef>
          </c:xVal>
          <c:yVal>
            <c:numRef>
              <c:f>Sheet1!$F$1:$F$2</c:f>
              <c:numCache>
                <c:formatCode>General</c:formatCode>
                <c:ptCount val="2"/>
                <c:pt idx="0">
                  <c:v>0</c:v>
                </c:pt>
                <c:pt idx="1">
                  <c:v>1</c:v>
                </c:pt>
              </c:numCache>
            </c:numRef>
          </c:yVal>
          <c:smooth val="0"/>
          <c:extLst>
            <c:ext xmlns:c16="http://schemas.microsoft.com/office/drawing/2014/chart" uri="{C3380CC4-5D6E-409C-BE32-E72D297353CC}">
              <c16:uniqueId val="{00000001-F817-4250-9BA7-1E79B63C657D}"/>
            </c:ext>
          </c:extLst>
        </c:ser>
        <c:dLbls>
          <c:showLegendKey val="0"/>
          <c:showVal val="0"/>
          <c:showCatName val="0"/>
          <c:showSerName val="0"/>
          <c:showPercent val="0"/>
          <c:showBubbleSize val="0"/>
        </c:dLbls>
        <c:axId val="85578432"/>
        <c:axId val="85591744"/>
      </c:scatterChart>
      <c:valAx>
        <c:axId val="85578432"/>
        <c:scaling>
          <c:orientation val="minMax"/>
          <c:max val="1"/>
          <c:min val="0"/>
        </c:scaling>
        <c:delete val="0"/>
        <c:axPos val="b"/>
        <c:title>
          <c:tx>
            <c:rich>
              <a:bodyPr/>
              <a:lstStyle/>
              <a:p>
                <a:pPr>
                  <a:defRPr b="1"/>
                </a:pPr>
                <a:r>
                  <a:rPr lang="en-US" sz="900"/>
                  <a:t>Actual Normalized Values</a:t>
                </a:r>
              </a:p>
            </c:rich>
          </c:tx>
          <c:layout>
            <c:manualLayout>
              <c:xMode val="edge"/>
              <c:yMode val="edge"/>
              <c:x val="0.32540861369601531"/>
              <c:y val="0.90582817772778401"/>
            </c:manualLayout>
          </c:layout>
          <c:overlay val="0"/>
        </c:title>
        <c:numFmt formatCode="General" sourceLinked="1"/>
        <c:majorTickMark val="out"/>
        <c:minorTickMark val="none"/>
        <c:tickLblPos val="nextTo"/>
        <c:spPr>
          <a:ln>
            <a:solidFill>
              <a:schemeClr val="tx1"/>
            </a:solidFill>
          </a:ln>
        </c:spPr>
        <c:txPr>
          <a:bodyPr/>
          <a:lstStyle/>
          <a:p>
            <a:pPr>
              <a:defRPr sz="900"/>
            </a:pPr>
            <a:endParaRPr lang="en-US"/>
          </a:p>
        </c:txPr>
        <c:crossAx val="85591744"/>
        <c:crosses val="autoZero"/>
        <c:crossBetween val="midCat"/>
      </c:valAx>
      <c:valAx>
        <c:axId val="85591744"/>
        <c:scaling>
          <c:orientation val="minMax"/>
          <c:max val="1"/>
          <c:min val="0"/>
        </c:scaling>
        <c:delete val="0"/>
        <c:axPos val="l"/>
        <c:title>
          <c:tx>
            <c:rich>
              <a:bodyPr/>
              <a:lstStyle/>
              <a:p>
                <a:pPr>
                  <a:defRPr b="1"/>
                </a:pPr>
                <a:r>
                  <a:rPr lang="en-US" sz="900"/>
                  <a:t>Predicted Normalized Values</a:t>
                </a:r>
              </a:p>
            </c:rich>
          </c:tx>
          <c:overlay val="0"/>
        </c:title>
        <c:numFmt formatCode="General" sourceLinked="1"/>
        <c:majorTickMark val="out"/>
        <c:minorTickMark val="none"/>
        <c:tickLblPos val="nextTo"/>
        <c:txPr>
          <a:bodyPr/>
          <a:lstStyle/>
          <a:p>
            <a:pPr>
              <a:defRPr sz="900"/>
            </a:pPr>
            <a:endParaRPr lang="en-US"/>
          </a:p>
        </c:txPr>
        <c:crossAx val="85578432"/>
        <c:crosses val="autoZero"/>
        <c:crossBetween val="midCat"/>
      </c:valAx>
      <c:spPr>
        <a:ln>
          <a:solidFill>
            <a:schemeClr val="tx1"/>
          </a:solidFill>
        </a:ln>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60196-7D2D-4069-8D46-DF668A165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1709</TotalTime>
  <Pages>158</Pages>
  <Words>33286</Words>
  <Characters>189734</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AEEN.IQ</dc:creator>
  <cp:keywords/>
  <dc:description/>
  <cp:lastModifiedBy>AEEN.IQ</cp:lastModifiedBy>
  <cp:revision>174</cp:revision>
  <cp:lastPrinted>2026-07-06T17:08:00Z</cp:lastPrinted>
  <dcterms:created xsi:type="dcterms:W3CDTF">2026-05-09T12:35:00Z</dcterms:created>
  <dcterms:modified xsi:type="dcterms:W3CDTF">2026-07-20T05:04:00Z</dcterms:modified>
</cp:coreProperties>
</file>