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Definición: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La trigonometría es una rama de las matemáticas que estudia las relaciones entre los ángulos y los lados de los triángulos, especialmente los triángulos rectángulos.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Origen: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Sus primeras aplicaciones surgieron en las civilizaciones babilónica y egipcia (≈2000 a.C.), pero fue formalizada por los griegos, en particular por Hiparco.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Historia: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Los griegos, como Euclides y Ptolomeo, desarrollaron sus fundamentos teóricos.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En la India, matemáticos como Aryabhata y Brahmagupta introdujeron el uso del seno y el coseno.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Los árabes, con Al-Battani y Al-Khwarizmi, refinaron y expandieron sus aplicaciones.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Durante el Renacimiento, se usó ampliamente en astronomía y navegación, con aportes de matemáticos como Regiomontano y Newton.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Evaluación: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La trigonometría ha evolucionado desde un método para medir tierras y cuerpos celestes hasta una herramienta clave en múltiples disciplinas científicas y tecnológicas.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Importancia: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Es esencial en áreas como la arquitectura, la ingeniería, la física, la informática y la navegación, ya que permite calcular distancias, ángulos y proporciones con precisión.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Aplicación en la vida cotidiana: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Se usa en la construcción, la cartografía, el diseño gráfico, los videojuegos, el GPS, la música (ondas sonoras) y hasta en la medicina (tomografías y resonancias).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Autores destacados: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Hiparco, Euclides, Ptolomeo, Aryabhata, Brahmagupta, Al-Battani, Al-Khwarizmi, Regiomontano, Newton, Euler.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Definición: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La trigonometría es una rama de las matemáticas que estudia las relaciones entre los ángulos y los lados de los triángulos, especialmente los triángulos rectángulos.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Origen: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Sus primeras aplicaciones surgieron en las civilizaciones babilónica y egipcia (≈2000 a.C.), pero fue formalizada por los griegos, en particular por Hiparco.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Historia: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Los griegos, como Euclides y Ptolomeo, desarrollaron sus fundamentos teóricos.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En la India, matemáticos como Aryabhata y Brahmagupta introdujeron el uso del seno y el coseno.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Los árabes, con Al-Battani y Al-Khwarizmi, refinaron y expandieron sus aplicaciones.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Durante el Renacimiento, se usó ampliamente en astronomía y navegación, con aportes de matemáticos como Regiomontano y Newton.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Evaluación: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La trigonometría ha evolucionado desde un método para medir tierras y cuerpos celestes hasta una herramienta clave en múltiples disciplinas científicas y tecnológicas.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Importancia: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Es esencial en áreas como la arquitectura, la ingeniería, la física, la informática y la navegación, ya que permite calcular distancias, ángulos y proporciones con precisión.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Aplicación en la vida cotidiana: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Se usa en la construcción, la cartografía, el diseño gráfico, los videojuegos, el GPS, la música (ondas sonoras) y hasta en la medicina (tomografías y resonancias).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6"/>
          <w:szCs w:val="26"/>
        </w:rPr>
        <w:t>Autores destacados:</w:t>
      </w: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 Hiparco, Euclides, Ptolomeo, Aryabhata, Brahmagupta, Al-Battani, Al-Khwarizmi, Regiomontano, Newton, Euler.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Open Sans Ultra-Bold Italics">
    <w:panose1 w:val="00000000000000000000"/>
    <w:charset w:characterSet="1"/>
    <w:embedBoldItalic r:id="rId5"/>
  </w:font>
  <w:font w:name="Open Sans Italics">
    <w:panose1 w:val="020B0606030504020204"/>
    <w:charset w:characterSet="1"/>
    <w:embedItalic r:id="rId6"/>
  </w:font>
  <w:font w:name="Open Sans Light Italics">
    <w:panose1 w:val="020B0306030504020204"/>
    <w:charset w:characterSet="1"/>
    <w:embedItalic r:id="rId7"/>
  </w:font>
  <w:font w:name="Open Sans">
    <w:panose1 w:val="020B0606030504020204"/>
    <w:charset w:characterSet="1"/>
    <w:embedRegular r:id="rId8"/>
  </w:font>
  <w:font w:name="Open Sans Ultra-Bold">
    <w:panose1 w:val="00000000000000000000"/>
    <w:charset w:characterSet="1"/>
    <w:embedBold r:id="rId9"/>
  </w:font>
  <w:font w:name="Open Sans Light">
    <w:panose1 w:val="020B0306030504020204"/>
    <w:charset w:characterSet="1"/>
    <w:embedRegular r:id="rId10"/>
  </w:font>
  <w:font w:name="Open Sans Bold">
    <w:panose1 w:val="020B0806030504020204"/>
    <w:charset w:characterSet="1"/>
    <w:embedBold r:id="rId11"/>
  </w:font>
  <w:font w:name="Open Sans Bold Italics">
    <w:panose1 w:val="020B0806030504020204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2025-03-13T16:58:54Z</dcterms:created>
  <dc:creator>Apache POI</dc:creator>
</cp:coreProperties>
</file>