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300" w:line="317.6470588235294" w:lineRule="auto"/>
        <w:rPr>
          <w:b w:val="1"/>
          <w:color w:val="1a1a1a"/>
          <w:u w:val="single"/>
        </w:rPr>
      </w:pPr>
      <w:bookmarkStart w:colFirst="0" w:colLast="0" w:name="_fcamgy7z8nm3" w:id="0"/>
      <w:bookmarkEnd w:id="0"/>
      <w:r w:rsidDel="00000000" w:rsidR="00000000" w:rsidRPr="00000000">
        <w:rPr>
          <w:b w:val="1"/>
          <w:color w:val="1a1a1a"/>
          <w:u w:val="single"/>
          <w:rtl w:val="0"/>
        </w:rPr>
        <w:t xml:space="preserve">Data Description &amp; Download</w:t>
      </w:r>
    </w:p>
    <w:p w:rsidR="00000000" w:rsidDel="00000000" w:rsidP="00000000" w:rsidRDefault="00000000" w:rsidRPr="00000000" w14:paraId="00000002">
      <w:pPr>
        <w:rPr>
          <w:color w:val="333333"/>
          <w:sz w:val="21"/>
          <w:szCs w:val="21"/>
          <w:highlight w:val="white"/>
        </w:rPr>
      </w:pPr>
      <w:r w:rsidDel="00000000" w:rsidR="00000000" w:rsidRPr="00000000">
        <w:rPr>
          <w:color w:val="333333"/>
          <w:sz w:val="21"/>
          <w:szCs w:val="21"/>
          <w:highlight w:val="white"/>
          <w:rtl w:val="0"/>
        </w:rPr>
        <w:t xml:space="preserve">The database schema depicts information collected for students in different categories:</w:t>
      </w:r>
    </w:p>
    <w:p w:rsidR="00000000" w:rsidDel="00000000" w:rsidP="00000000" w:rsidRDefault="00000000" w:rsidRPr="00000000" w14:paraId="00000003">
      <w:pPr>
        <w:numPr>
          <w:ilvl w:val="0"/>
          <w:numId w:val="9"/>
        </w:numPr>
        <w:spacing w:after="0" w:afterAutospacing="0" w:lineRule="auto"/>
        <w:ind w:left="720" w:hanging="360"/>
      </w:pPr>
      <w:r w:rsidDel="00000000" w:rsidR="00000000" w:rsidRPr="00000000">
        <w:rPr>
          <w:color w:val="333333"/>
          <w:sz w:val="21"/>
          <w:szCs w:val="21"/>
          <w:rtl w:val="0"/>
        </w:rPr>
        <w:t xml:space="preserve">Course Content</w:t>
      </w:r>
    </w:p>
    <w:p w:rsidR="00000000" w:rsidDel="00000000" w:rsidP="00000000" w:rsidRDefault="00000000" w:rsidRPr="00000000" w14:paraId="00000004">
      <w:pPr>
        <w:numPr>
          <w:ilvl w:val="0"/>
          <w:numId w:val="9"/>
        </w:numPr>
        <w:spacing w:after="0" w:afterAutospacing="0" w:lineRule="auto"/>
        <w:ind w:left="720" w:hanging="360"/>
      </w:pPr>
      <w:r w:rsidDel="00000000" w:rsidR="00000000" w:rsidRPr="00000000">
        <w:rPr>
          <w:color w:val="333333"/>
          <w:sz w:val="21"/>
          <w:szCs w:val="21"/>
          <w:rtl w:val="0"/>
        </w:rPr>
        <w:t xml:space="preserve">Student Demographics</w:t>
      </w:r>
    </w:p>
    <w:p w:rsidR="00000000" w:rsidDel="00000000" w:rsidP="00000000" w:rsidRDefault="00000000" w:rsidRPr="00000000" w14:paraId="00000005">
      <w:pPr>
        <w:numPr>
          <w:ilvl w:val="0"/>
          <w:numId w:val="9"/>
        </w:numPr>
        <w:spacing w:after="160" w:lineRule="auto"/>
        <w:ind w:left="720" w:hanging="360"/>
      </w:pPr>
      <w:r w:rsidDel="00000000" w:rsidR="00000000" w:rsidRPr="00000000">
        <w:rPr>
          <w:color w:val="333333"/>
          <w:sz w:val="21"/>
          <w:szCs w:val="21"/>
          <w:rtl w:val="0"/>
        </w:rPr>
        <w:t xml:space="preserve">Student Activities</w:t>
      </w:r>
    </w:p>
    <w:p w:rsidR="00000000" w:rsidDel="00000000" w:rsidP="00000000" w:rsidRDefault="00000000" w:rsidRPr="00000000" w14:paraId="00000006">
      <w:pPr>
        <w:rPr>
          <w:b w:val="1"/>
          <w:color w:val="337ab7"/>
          <w:sz w:val="21"/>
          <w:szCs w:val="21"/>
          <w:highlight w:val="white"/>
          <w:u w:val="single"/>
        </w:rPr>
      </w:pPr>
      <w:r w:rsidDel="00000000" w:rsidR="00000000" w:rsidRPr="00000000">
        <w:fldChar w:fldCharType="begin"/>
        <w:instrText xml:space="preserve"> HYPERLINK "https://drive.google.com/file/d/1AXpSxlJpBRNgBOoLHtEKjDTZRlaibRNN/view" </w:instrText>
        <w:fldChar w:fldCharType="separate"/>
      </w:r>
      <w:r w:rsidDel="00000000" w:rsidR="00000000" w:rsidRPr="00000000">
        <w:rPr>
          <w:b w:val="1"/>
          <w:color w:val="337ab7"/>
          <w:sz w:val="21"/>
          <w:szCs w:val="21"/>
          <w:highlight w:val="white"/>
          <w:u w:val="single"/>
          <w:rtl w:val="0"/>
        </w:rPr>
        <w:t xml:space="preserve">Download the datasets from this link.</w:t>
      </w:r>
    </w:p>
    <w:p w:rsidR="00000000" w:rsidDel="00000000" w:rsidP="00000000" w:rsidRDefault="00000000" w:rsidRPr="00000000" w14:paraId="00000007">
      <w:pPr>
        <w:pStyle w:val="Heading2"/>
        <w:keepNext w:val="0"/>
        <w:keepLines w:val="0"/>
        <w:shd w:fill="ffffff" w:val="clear"/>
        <w:spacing w:after="160" w:before="300" w:line="317.6470588235294" w:lineRule="auto"/>
        <w:rPr>
          <w:b w:val="1"/>
          <w:color w:val="1a1a1a"/>
          <w:u w:val="single"/>
        </w:rPr>
      </w:pPr>
      <w:bookmarkStart w:colFirst="0" w:colLast="0" w:name="_8p10ppego1q8" w:id="1"/>
      <w:bookmarkEnd w:id="1"/>
      <w:r w:rsidDel="00000000" w:rsidR="00000000" w:rsidRPr="00000000">
        <w:fldChar w:fldCharType="end"/>
      </w:r>
      <w:r w:rsidDel="00000000" w:rsidR="00000000" w:rsidRPr="00000000">
        <w:rPr>
          <w:b w:val="1"/>
          <w:color w:val="1a1a1a"/>
          <w:u w:val="single"/>
          <w:rtl w:val="0"/>
        </w:rPr>
        <w:t xml:space="preserve">Database Schema</w:t>
      </w:r>
    </w:p>
    <w:p w:rsidR="00000000" w:rsidDel="00000000" w:rsidP="00000000" w:rsidRDefault="00000000" w:rsidRPr="00000000" w14:paraId="00000008">
      <w:pPr>
        <w:rPr>
          <w:b w:val="1"/>
          <w:color w:val="1a1a1a"/>
          <w:sz w:val="32"/>
          <w:szCs w:val="32"/>
        </w:rPr>
      </w:pPr>
      <w:r w:rsidDel="00000000" w:rsidR="00000000" w:rsidRPr="00000000">
        <w:rPr>
          <w:b w:val="1"/>
          <w:color w:val="1a1a1a"/>
          <w:sz w:val="32"/>
          <w:szCs w:val="32"/>
        </w:rPr>
        <w:drawing>
          <wp:inline distB="114300" distT="114300" distL="114300" distR="114300">
            <wp:extent cx="664845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8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40" w:line="360" w:lineRule="auto"/>
        <w:rPr>
          <w:color w:val="4d4d4d"/>
          <w:sz w:val="21"/>
          <w:szCs w:val="21"/>
        </w:rPr>
      </w:pPr>
      <w:r w:rsidDel="00000000" w:rsidR="00000000" w:rsidRPr="00000000">
        <w:rPr>
          <w:color w:val="4d4d4d"/>
          <w:sz w:val="21"/>
          <w:szCs w:val="21"/>
          <w:rtl w:val="0"/>
        </w:rPr>
        <w:t xml:space="preserve"> </w:t>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65"/>
        <w:gridCol w:w="9465"/>
        <w:tblGridChange w:id="0">
          <w:tblGrid>
            <w:gridCol w:w="540"/>
            <w:gridCol w:w="465"/>
            <w:gridCol w:w="9465"/>
          </w:tblGrid>
        </w:tblGridChange>
      </w:tblGrid>
      <w:tr>
        <w:trPr>
          <w:trHeight w:val="52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Course Content</w:t>
            </w:r>
          </w:p>
        </w:tc>
      </w:tr>
      <w:tr>
        <w:trPr>
          <w:trHeight w:val="520" w:hRule="atLeast"/>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courses.csv</w:t>
            </w:r>
          </w:p>
        </w:tc>
      </w:tr>
      <w:tr>
        <w:trPr>
          <w:trHeight w:val="420" w:hRule="atLeast"/>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40" w:line="360" w:lineRule="auto"/>
              <w:rPr>
                <w:color w:val="4d4d4d"/>
                <w:sz w:val="21"/>
                <w:szCs w:val="21"/>
              </w:rPr>
            </w:pPr>
            <w:r w:rsidDel="00000000" w:rsidR="00000000" w:rsidRPr="00000000">
              <w:rPr>
                <w:color w:val="4d4d4d"/>
                <w:sz w:val="21"/>
                <w:szCs w:val="21"/>
                <w:rtl w:val="0"/>
              </w:rPr>
              <w:t xml:space="preserve">This file contains the list of all available courses and their respective batches. The columns are:</w:t>
            </w:r>
          </w:p>
          <w:p w:rsidR="00000000" w:rsidDel="00000000" w:rsidP="00000000" w:rsidRDefault="00000000" w:rsidRPr="00000000" w14:paraId="00000013">
            <w:pPr>
              <w:numPr>
                <w:ilvl w:val="1"/>
                <w:numId w:val="5"/>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course_code</w:t>
            </w:r>
            <w:r w:rsidDel="00000000" w:rsidR="00000000" w:rsidRPr="00000000">
              <w:rPr>
                <w:color w:val="333333"/>
                <w:sz w:val="21"/>
                <w:szCs w:val="21"/>
                <w:rtl w:val="0"/>
              </w:rPr>
              <w:t xml:space="preserve"> – code name of the course, which serves as the identifier.</w:t>
            </w:r>
          </w:p>
          <w:p w:rsidR="00000000" w:rsidDel="00000000" w:rsidP="00000000" w:rsidRDefault="00000000" w:rsidRPr="00000000" w14:paraId="00000014">
            <w:pPr>
              <w:numPr>
                <w:ilvl w:val="1"/>
                <w:numId w:val="5"/>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batch_code</w:t>
            </w:r>
            <w:r w:rsidDel="00000000" w:rsidR="00000000" w:rsidRPr="00000000">
              <w:rPr>
                <w:color w:val="333333"/>
                <w:sz w:val="21"/>
                <w:szCs w:val="21"/>
                <w:rtl w:val="0"/>
              </w:rPr>
              <w:t xml:space="preserve"> – code name of the batch. It consists of the year and “B” for the course starting in February and “J” for the course starting in October.</w:t>
            </w:r>
          </w:p>
          <w:p w:rsidR="00000000" w:rsidDel="00000000" w:rsidP="00000000" w:rsidRDefault="00000000" w:rsidRPr="00000000" w14:paraId="00000015">
            <w:pPr>
              <w:numPr>
                <w:ilvl w:val="1"/>
                <w:numId w:val="5"/>
              </w:numPr>
              <w:spacing w:after="160" w:lineRule="auto"/>
              <w:ind w:left="720" w:hanging="360"/>
              <w:rPr>
                <w:color w:val="333333"/>
                <w:sz w:val="21"/>
                <w:szCs w:val="21"/>
              </w:rPr>
            </w:pPr>
            <w:r w:rsidDel="00000000" w:rsidR="00000000" w:rsidRPr="00000000">
              <w:rPr>
                <w:b w:val="1"/>
                <w:color w:val="333333"/>
                <w:sz w:val="21"/>
                <w:szCs w:val="21"/>
                <w:rtl w:val="0"/>
              </w:rPr>
              <w:t xml:space="preserve">length</w:t>
            </w:r>
            <w:r w:rsidDel="00000000" w:rsidR="00000000" w:rsidRPr="00000000">
              <w:rPr>
                <w:color w:val="333333"/>
                <w:sz w:val="21"/>
                <w:szCs w:val="21"/>
                <w:rtl w:val="0"/>
              </w:rPr>
              <w:t xml:space="preserve"> - the length of the course-batch in days.</w:t>
            </w:r>
          </w:p>
          <w:p w:rsidR="00000000" w:rsidDel="00000000" w:rsidP="00000000" w:rsidRDefault="00000000" w:rsidRPr="00000000" w14:paraId="00000016">
            <w:pPr>
              <w:rPr/>
            </w:pPr>
            <w:r w:rsidDel="00000000" w:rsidR="00000000" w:rsidRPr="00000000">
              <w:rPr>
                <w:color w:val="333333"/>
                <w:sz w:val="21"/>
                <w:szCs w:val="21"/>
                <w:highlight w:val="white"/>
                <w:rtl w:val="0"/>
              </w:rPr>
              <w:t xml:space="preserve">Course code and batch code together represent a unique course offering with given duration. The combination of both are present in all tables to refer to the exact offering and both should be used to join tables for analysis</w:t>
            </w:r>
            <w:r w:rsidDel="00000000" w:rsidR="00000000" w:rsidRPr="00000000">
              <w:rPr>
                <w:rtl w:val="0"/>
              </w:rPr>
            </w:r>
          </w:p>
        </w:tc>
      </w:tr>
      <w:tr>
        <w:trPr>
          <w:trHeight w:val="420" w:hRule="atLeast"/>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0" w:firstLine="0"/>
              <w:rPr/>
            </w:pPr>
            <w:r w:rsidDel="00000000" w:rsidR="00000000" w:rsidRPr="00000000">
              <w:rPr>
                <w:rtl w:val="0"/>
              </w:rPr>
              <w:t xml:space="preserve">assessments.csv</w:t>
            </w:r>
          </w:p>
        </w:tc>
      </w:tr>
      <w:tr>
        <w:trPr>
          <w:trHeight w:val="420" w:hRule="atLeast"/>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color w:val="333333"/>
                <w:sz w:val="21"/>
                <w:szCs w:val="21"/>
                <w:highlight w:val="white"/>
              </w:rPr>
            </w:pPr>
            <w:r w:rsidDel="00000000" w:rsidR="00000000" w:rsidRPr="00000000">
              <w:rPr>
                <w:color w:val="333333"/>
                <w:sz w:val="21"/>
                <w:szCs w:val="21"/>
                <w:highlight w:val="white"/>
                <w:rtl w:val="0"/>
              </w:rPr>
              <w:t xml:space="preserve">This file contains information about assessments in each course-batch. Usually, every course-batch has a number of assessments followed by the final exam. CSV contains columns:</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b w:val="1"/>
                <w:color w:val="333333"/>
                <w:sz w:val="21"/>
                <w:szCs w:val="21"/>
                <w:rtl w:val="0"/>
              </w:rPr>
              <w:t xml:space="preserve">course_code</w:t>
            </w:r>
            <w:r w:rsidDel="00000000" w:rsidR="00000000" w:rsidRPr="00000000">
              <w:rPr>
                <w:color w:val="333333"/>
                <w:sz w:val="21"/>
                <w:szCs w:val="21"/>
                <w:rtl w:val="0"/>
              </w:rPr>
              <w:t xml:space="preserve"> – identification code of the course, to which the assessment belongs.</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b w:val="1"/>
                <w:color w:val="333333"/>
                <w:sz w:val="21"/>
                <w:szCs w:val="21"/>
                <w:rtl w:val="0"/>
              </w:rPr>
              <w:t xml:space="preserve">batch_code</w:t>
            </w:r>
            <w:r w:rsidDel="00000000" w:rsidR="00000000" w:rsidRPr="00000000">
              <w:rPr>
                <w:color w:val="333333"/>
                <w:sz w:val="21"/>
                <w:szCs w:val="21"/>
                <w:rtl w:val="0"/>
              </w:rPr>
              <w:t xml:space="preserve"> - identification code of the batch</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b w:val="1"/>
                <w:color w:val="333333"/>
                <w:sz w:val="21"/>
                <w:szCs w:val="21"/>
                <w:rtl w:val="0"/>
              </w:rPr>
              <w:t xml:space="preserve">id_assessment</w:t>
            </w:r>
            <w:r w:rsidDel="00000000" w:rsidR="00000000" w:rsidRPr="00000000">
              <w:rPr>
                <w:color w:val="333333"/>
                <w:sz w:val="21"/>
                <w:szCs w:val="21"/>
                <w:rtl w:val="0"/>
              </w:rPr>
              <w:t xml:space="preserve"> – identification number of the assessment.</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b w:val="1"/>
                <w:color w:val="333333"/>
                <w:sz w:val="21"/>
                <w:szCs w:val="21"/>
                <w:rtl w:val="0"/>
              </w:rPr>
              <w:t xml:space="preserve">assessment_type</w:t>
            </w:r>
            <w:r w:rsidDel="00000000" w:rsidR="00000000" w:rsidRPr="00000000">
              <w:rPr>
                <w:color w:val="333333"/>
                <w:sz w:val="21"/>
                <w:szCs w:val="21"/>
                <w:rtl w:val="0"/>
              </w:rPr>
              <w:t xml:space="preserve"> – the type of assessment. Three types of assessments exist - Tutor Marked Assessment (TMA), Computer Marked Assessment (CMA) and Final Exam (Exam).</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b w:val="1"/>
                <w:color w:val="333333"/>
                <w:sz w:val="21"/>
                <w:szCs w:val="21"/>
                <w:rtl w:val="0"/>
              </w:rPr>
              <w:t xml:space="preserve">date</w:t>
            </w:r>
            <w:r w:rsidDel="00000000" w:rsidR="00000000" w:rsidRPr="00000000">
              <w:rPr>
                <w:color w:val="333333"/>
                <w:sz w:val="21"/>
                <w:szCs w:val="21"/>
                <w:rtl w:val="0"/>
              </w:rPr>
              <w:t xml:space="preserve"> – information about the final submission date of the assessment calculated as the number of days since the start of the course-batch. The starting date of the batch has number 0 (zero).</w:t>
            </w:r>
          </w:p>
          <w:p w:rsidR="00000000" w:rsidDel="00000000" w:rsidP="00000000" w:rsidRDefault="00000000" w:rsidRPr="00000000" w14:paraId="00000022">
            <w:pPr>
              <w:numPr>
                <w:ilvl w:val="0"/>
                <w:numId w:val="3"/>
              </w:numPr>
              <w:spacing w:after="160" w:lineRule="auto"/>
              <w:ind w:left="720" w:hanging="360"/>
            </w:pPr>
            <w:r w:rsidDel="00000000" w:rsidR="00000000" w:rsidRPr="00000000">
              <w:rPr>
                <w:b w:val="1"/>
                <w:color w:val="333333"/>
                <w:sz w:val="21"/>
                <w:szCs w:val="21"/>
                <w:rtl w:val="0"/>
              </w:rPr>
              <w:t xml:space="preserve">weight</w:t>
            </w:r>
            <w:r w:rsidDel="00000000" w:rsidR="00000000" w:rsidRPr="00000000">
              <w:rPr>
                <w:color w:val="333333"/>
                <w:sz w:val="21"/>
                <w:szCs w:val="21"/>
                <w:rtl w:val="0"/>
              </w:rPr>
              <w:t xml:space="preserve"> - the weight of the assessment in %. Typically, Exams are treated separately and have the weight 100%; the sum of all other assessments is 100%.</w:t>
            </w:r>
          </w:p>
          <w:p w:rsidR="00000000" w:rsidDel="00000000" w:rsidP="00000000" w:rsidRDefault="00000000" w:rsidRPr="00000000" w14:paraId="00000023">
            <w:pPr>
              <w:rPr/>
            </w:pPr>
            <w:r w:rsidDel="00000000" w:rsidR="00000000" w:rsidRPr="00000000">
              <w:rPr>
                <w:color w:val="333333"/>
                <w:sz w:val="21"/>
                <w:szCs w:val="21"/>
                <w:highlight w:val="white"/>
                <w:rtl w:val="0"/>
              </w:rPr>
              <w:t xml:space="preserve">If the information about the final exam date is missing, it is at the end of the last batch week.</w:t>
            </w:r>
            <w:r w:rsidDel="00000000" w:rsidR="00000000" w:rsidRPr="00000000">
              <w:rPr>
                <w:rtl w:val="0"/>
              </w:rPr>
            </w:r>
          </w:p>
        </w:tc>
      </w:tr>
      <w:tr>
        <w:trPr>
          <w:trHeight w:val="420" w:hRule="atLeast"/>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ind w:left="0" w:firstLine="0"/>
              <w:rPr/>
            </w:pPr>
            <w:r w:rsidDel="00000000" w:rsidR="00000000" w:rsidRPr="00000000">
              <w:rPr>
                <w:rtl w:val="0"/>
              </w:rPr>
              <w:t xml:space="preserve">vle.csv</w:t>
            </w:r>
          </w:p>
        </w:tc>
      </w:tr>
      <w:tr>
        <w:trPr>
          <w:trHeight w:val="420" w:hRule="atLeast"/>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color w:val="333333"/>
                <w:sz w:val="21"/>
                <w:szCs w:val="21"/>
                <w:highlight w:val="white"/>
              </w:rPr>
            </w:pPr>
            <w:r w:rsidDel="00000000" w:rsidR="00000000" w:rsidRPr="00000000">
              <w:rPr>
                <w:color w:val="333333"/>
                <w:sz w:val="21"/>
                <w:szCs w:val="21"/>
                <w:highlight w:val="white"/>
                <w:rtl w:val="0"/>
              </w:rPr>
              <w:t xml:space="preserve">This CSV file contains information about the available materials in the VLE. Typically these are HTML pages, pdf files, etc. Students have access to these materials online and their interactions with the materials are recorded. The vle.csv file contains the following columns:</w:t>
            </w:r>
          </w:p>
          <w:p w:rsidR="00000000" w:rsidDel="00000000" w:rsidP="00000000" w:rsidRDefault="00000000" w:rsidRPr="00000000" w14:paraId="0000002A">
            <w:pPr>
              <w:numPr>
                <w:ilvl w:val="1"/>
                <w:numId w:val="4"/>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id_site</w:t>
            </w:r>
            <w:r w:rsidDel="00000000" w:rsidR="00000000" w:rsidRPr="00000000">
              <w:rPr>
                <w:color w:val="333333"/>
                <w:sz w:val="21"/>
                <w:szCs w:val="21"/>
                <w:rtl w:val="0"/>
              </w:rPr>
              <w:t xml:space="preserve"> – an identification number of the material.</w:t>
            </w:r>
          </w:p>
          <w:p w:rsidR="00000000" w:rsidDel="00000000" w:rsidP="00000000" w:rsidRDefault="00000000" w:rsidRPr="00000000" w14:paraId="0000002B">
            <w:pPr>
              <w:numPr>
                <w:ilvl w:val="1"/>
                <w:numId w:val="4"/>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course_code</w:t>
            </w:r>
            <w:r w:rsidDel="00000000" w:rsidR="00000000" w:rsidRPr="00000000">
              <w:rPr>
                <w:color w:val="333333"/>
                <w:sz w:val="21"/>
                <w:szCs w:val="21"/>
                <w:rtl w:val="0"/>
              </w:rPr>
              <w:t xml:space="preserve"> – an identification code for the course.</w:t>
            </w:r>
          </w:p>
          <w:p w:rsidR="00000000" w:rsidDel="00000000" w:rsidP="00000000" w:rsidRDefault="00000000" w:rsidRPr="00000000" w14:paraId="0000002C">
            <w:pPr>
              <w:numPr>
                <w:ilvl w:val="1"/>
                <w:numId w:val="4"/>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batch_code</w:t>
            </w:r>
            <w:r w:rsidDel="00000000" w:rsidR="00000000" w:rsidRPr="00000000">
              <w:rPr>
                <w:color w:val="333333"/>
                <w:sz w:val="21"/>
                <w:szCs w:val="21"/>
                <w:rtl w:val="0"/>
              </w:rPr>
              <w:t xml:space="preserve"> - the identification code of batch.</w:t>
            </w:r>
          </w:p>
          <w:p w:rsidR="00000000" w:rsidDel="00000000" w:rsidP="00000000" w:rsidRDefault="00000000" w:rsidRPr="00000000" w14:paraId="0000002D">
            <w:pPr>
              <w:numPr>
                <w:ilvl w:val="1"/>
                <w:numId w:val="4"/>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activity_type</w:t>
            </w:r>
            <w:r w:rsidDel="00000000" w:rsidR="00000000" w:rsidRPr="00000000">
              <w:rPr>
                <w:color w:val="333333"/>
                <w:sz w:val="21"/>
                <w:szCs w:val="21"/>
                <w:rtl w:val="0"/>
              </w:rPr>
              <w:t xml:space="preserve"> – the role associated with the course material.</w:t>
            </w:r>
          </w:p>
          <w:p w:rsidR="00000000" w:rsidDel="00000000" w:rsidP="00000000" w:rsidRDefault="00000000" w:rsidRPr="00000000" w14:paraId="0000002E">
            <w:pPr>
              <w:numPr>
                <w:ilvl w:val="1"/>
                <w:numId w:val="4"/>
              </w:numPr>
              <w:spacing w:after="0" w:afterAutospacing="0" w:lineRule="auto"/>
              <w:ind w:left="720" w:hanging="360"/>
              <w:rPr>
                <w:color w:val="333333"/>
                <w:sz w:val="21"/>
                <w:szCs w:val="21"/>
              </w:rPr>
            </w:pPr>
            <w:r w:rsidDel="00000000" w:rsidR="00000000" w:rsidRPr="00000000">
              <w:rPr>
                <w:b w:val="1"/>
                <w:color w:val="333333"/>
                <w:sz w:val="21"/>
                <w:szCs w:val="21"/>
                <w:rtl w:val="0"/>
              </w:rPr>
              <w:t xml:space="preserve">week_from</w:t>
            </w:r>
            <w:r w:rsidDel="00000000" w:rsidR="00000000" w:rsidRPr="00000000">
              <w:rPr>
                <w:color w:val="333333"/>
                <w:sz w:val="21"/>
                <w:szCs w:val="21"/>
                <w:rtl w:val="0"/>
              </w:rPr>
              <w:t xml:space="preserve"> – the week from which the material is planned to be used.</w:t>
            </w:r>
          </w:p>
          <w:p w:rsidR="00000000" w:rsidDel="00000000" w:rsidP="00000000" w:rsidRDefault="00000000" w:rsidRPr="00000000" w14:paraId="0000002F">
            <w:pPr>
              <w:numPr>
                <w:ilvl w:val="1"/>
                <w:numId w:val="4"/>
              </w:numPr>
              <w:spacing w:after="160" w:lineRule="auto"/>
              <w:ind w:left="720" w:hanging="360"/>
              <w:rPr>
                <w:color w:val="333333"/>
                <w:sz w:val="21"/>
                <w:szCs w:val="21"/>
              </w:rPr>
            </w:pPr>
            <w:r w:rsidDel="00000000" w:rsidR="00000000" w:rsidRPr="00000000">
              <w:rPr>
                <w:b w:val="1"/>
                <w:color w:val="333333"/>
                <w:sz w:val="21"/>
                <w:szCs w:val="21"/>
                <w:rtl w:val="0"/>
              </w:rPr>
              <w:t xml:space="preserve">week_to</w:t>
            </w:r>
            <w:r w:rsidDel="00000000" w:rsidR="00000000" w:rsidRPr="00000000">
              <w:rPr>
                <w:color w:val="333333"/>
                <w:sz w:val="21"/>
                <w:szCs w:val="21"/>
                <w:rtl w:val="0"/>
              </w:rPr>
              <w:t xml:space="preserve"> – week until which the material is planned to be used.</w:t>
            </w:r>
            <w:r w:rsidDel="00000000" w:rsidR="00000000" w:rsidRPr="00000000">
              <w:rPr>
                <w:rtl w:val="0"/>
              </w:rPr>
            </w:r>
          </w:p>
        </w:tc>
      </w:tr>
      <w:tr>
        <w:trPr>
          <w:trHeight w:val="520" w:hRule="atLeast"/>
        </w:trPr>
        <w:tc>
          <w:tcPr>
            <w:gridSpan w:val="3"/>
            <w:shd w:fill="f4cccc"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Student Demographics</w:t>
            </w:r>
          </w:p>
        </w:tc>
      </w:tr>
      <w:tr>
        <w:trPr>
          <w:trHeight w:val="420" w:hRule="atLeast"/>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0" w:firstLine="0"/>
              <w:rPr/>
            </w:pPr>
            <w:r w:rsidDel="00000000" w:rsidR="00000000" w:rsidRPr="00000000">
              <w:rPr>
                <w:rtl w:val="0"/>
              </w:rPr>
              <w:t xml:space="preserve">studentInfo.csv</w:t>
            </w:r>
          </w:p>
        </w:tc>
      </w:tr>
      <w:tr>
        <w:trPr>
          <w:trHeight w:val="420" w:hRule="atLeast"/>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color w:val="333333"/>
                <w:sz w:val="21"/>
                <w:szCs w:val="21"/>
                <w:highlight w:val="white"/>
              </w:rPr>
            </w:pPr>
            <w:r w:rsidDel="00000000" w:rsidR="00000000" w:rsidRPr="00000000">
              <w:rPr>
                <w:color w:val="333333"/>
                <w:sz w:val="21"/>
                <w:szCs w:val="21"/>
                <w:highlight w:val="white"/>
                <w:rtl w:val="0"/>
              </w:rPr>
              <w:t xml:space="preserve">This file contains demographic information about the students together with their results. The file contains the following columns:</w:t>
            </w:r>
          </w:p>
          <w:p w:rsidR="00000000" w:rsidDel="00000000" w:rsidP="00000000" w:rsidRDefault="00000000" w:rsidRPr="00000000" w14:paraId="00000039">
            <w:pPr>
              <w:numPr>
                <w:ilvl w:val="0"/>
                <w:numId w:val="7"/>
              </w:numPr>
              <w:spacing w:after="0" w:afterAutospacing="0" w:lineRule="auto"/>
              <w:ind w:left="720" w:hanging="360"/>
            </w:pPr>
            <w:r w:rsidDel="00000000" w:rsidR="00000000" w:rsidRPr="00000000">
              <w:rPr>
                <w:b w:val="1"/>
                <w:color w:val="333333"/>
                <w:sz w:val="21"/>
                <w:szCs w:val="21"/>
                <w:rtl w:val="0"/>
              </w:rPr>
              <w:t xml:space="preserve">course_code</w:t>
            </w:r>
            <w:r w:rsidDel="00000000" w:rsidR="00000000" w:rsidRPr="00000000">
              <w:rPr>
                <w:color w:val="333333"/>
                <w:sz w:val="21"/>
                <w:szCs w:val="21"/>
                <w:rtl w:val="0"/>
              </w:rPr>
              <w:t xml:space="preserve"> – an identification code for a course on which the student is registered.</w:t>
            </w:r>
          </w:p>
          <w:p w:rsidR="00000000" w:rsidDel="00000000" w:rsidP="00000000" w:rsidRDefault="00000000" w:rsidRPr="00000000" w14:paraId="0000003A">
            <w:pPr>
              <w:numPr>
                <w:ilvl w:val="0"/>
                <w:numId w:val="7"/>
              </w:numPr>
              <w:spacing w:after="0" w:afterAutospacing="0" w:lineRule="auto"/>
              <w:ind w:left="720" w:hanging="360"/>
            </w:pPr>
            <w:r w:rsidDel="00000000" w:rsidR="00000000" w:rsidRPr="00000000">
              <w:rPr>
                <w:b w:val="1"/>
                <w:color w:val="333333"/>
                <w:sz w:val="21"/>
                <w:szCs w:val="21"/>
                <w:rtl w:val="0"/>
              </w:rPr>
              <w:t xml:space="preserve">batch_code</w:t>
            </w:r>
            <w:r w:rsidDel="00000000" w:rsidR="00000000" w:rsidRPr="00000000">
              <w:rPr>
                <w:color w:val="333333"/>
                <w:sz w:val="21"/>
                <w:szCs w:val="21"/>
                <w:rtl w:val="0"/>
              </w:rPr>
              <w:t xml:space="preserve"> - the identification code of the course batch in which the student is registered.</w:t>
            </w:r>
          </w:p>
          <w:p w:rsidR="00000000" w:rsidDel="00000000" w:rsidP="00000000" w:rsidRDefault="00000000" w:rsidRPr="00000000" w14:paraId="0000003B">
            <w:pPr>
              <w:numPr>
                <w:ilvl w:val="0"/>
                <w:numId w:val="7"/>
              </w:numPr>
              <w:spacing w:after="0" w:afterAutospacing="0" w:lineRule="auto"/>
              <w:ind w:left="720" w:hanging="360"/>
            </w:pPr>
            <w:r w:rsidDel="00000000" w:rsidR="00000000" w:rsidRPr="00000000">
              <w:rPr>
                <w:b w:val="1"/>
                <w:color w:val="333333"/>
                <w:sz w:val="21"/>
                <w:szCs w:val="21"/>
                <w:rtl w:val="0"/>
              </w:rPr>
              <w:t xml:space="preserve">id_student</w:t>
            </w:r>
            <w:r w:rsidDel="00000000" w:rsidR="00000000" w:rsidRPr="00000000">
              <w:rPr>
                <w:color w:val="333333"/>
                <w:sz w:val="21"/>
                <w:szCs w:val="21"/>
                <w:rtl w:val="0"/>
              </w:rPr>
              <w:t xml:space="preserve"> – a unique identification number for the student.</w:t>
            </w:r>
          </w:p>
          <w:p w:rsidR="00000000" w:rsidDel="00000000" w:rsidP="00000000" w:rsidRDefault="00000000" w:rsidRPr="00000000" w14:paraId="0000003C">
            <w:pPr>
              <w:numPr>
                <w:ilvl w:val="0"/>
                <w:numId w:val="7"/>
              </w:numPr>
              <w:spacing w:after="0" w:afterAutospacing="0" w:lineRule="auto"/>
              <w:ind w:left="720" w:hanging="360"/>
            </w:pPr>
            <w:r w:rsidDel="00000000" w:rsidR="00000000" w:rsidRPr="00000000">
              <w:rPr>
                <w:b w:val="1"/>
                <w:color w:val="333333"/>
                <w:sz w:val="21"/>
                <w:szCs w:val="21"/>
                <w:rtl w:val="0"/>
              </w:rPr>
              <w:t xml:space="preserve">gender</w:t>
            </w:r>
            <w:r w:rsidDel="00000000" w:rsidR="00000000" w:rsidRPr="00000000">
              <w:rPr>
                <w:color w:val="333333"/>
                <w:sz w:val="21"/>
                <w:szCs w:val="21"/>
                <w:rtl w:val="0"/>
              </w:rPr>
              <w:t xml:space="preserve"> – the student’s gender.</w:t>
            </w:r>
          </w:p>
          <w:p w:rsidR="00000000" w:rsidDel="00000000" w:rsidP="00000000" w:rsidRDefault="00000000" w:rsidRPr="00000000" w14:paraId="0000003D">
            <w:pPr>
              <w:numPr>
                <w:ilvl w:val="0"/>
                <w:numId w:val="7"/>
              </w:numPr>
              <w:spacing w:after="0" w:afterAutospacing="0" w:lineRule="auto"/>
              <w:ind w:left="720" w:hanging="360"/>
            </w:pPr>
            <w:r w:rsidDel="00000000" w:rsidR="00000000" w:rsidRPr="00000000">
              <w:rPr>
                <w:b w:val="1"/>
                <w:color w:val="333333"/>
                <w:sz w:val="21"/>
                <w:szCs w:val="21"/>
                <w:rtl w:val="0"/>
              </w:rPr>
              <w:t xml:space="preserve">region</w:t>
            </w:r>
            <w:r w:rsidDel="00000000" w:rsidR="00000000" w:rsidRPr="00000000">
              <w:rPr>
                <w:color w:val="333333"/>
                <w:sz w:val="21"/>
                <w:szCs w:val="21"/>
                <w:rtl w:val="0"/>
              </w:rPr>
              <w:t xml:space="preserve"> – identifies the geographic region, where the student lived while taking the course-batch.</w:t>
            </w:r>
          </w:p>
          <w:p w:rsidR="00000000" w:rsidDel="00000000" w:rsidP="00000000" w:rsidRDefault="00000000" w:rsidRPr="00000000" w14:paraId="0000003E">
            <w:pPr>
              <w:numPr>
                <w:ilvl w:val="0"/>
                <w:numId w:val="7"/>
              </w:numPr>
              <w:spacing w:after="0" w:afterAutospacing="0" w:lineRule="auto"/>
              <w:ind w:left="720" w:hanging="360"/>
            </w:pPr>
            <w:r w:rsidDel="00000000" w:rsidR="00000000" w:rsidRPr="00000000">
              <w:rPr>
                <w:b w:val="1"/>
                <w:color w:val="333333"/>
                <w:sz w:val="21"/>
                <w:szCs w:val="21"/>
                <w:rtl w:val="0"/>
              </w:rPr>
              <w:t xml:space="preserve">highest_education</w:t>
            </w:r>
            <w:r w:rsidDel="00000000" w:rsidR="00000000" w:rsidRPr="00000000">
              <w:rPr>
                <w:color w:val="333333"/>
                <w:sz w:val="21"/>
                <w:szCs w:val="21"/>
                <w:rtl w:val="0"/>
              </w:rPr>
              <w:t xml:space="preserve"> – highest student education level on entry to the course batch.</w:t>
            </w:r>
          </w:p>
          <w:p w:rsidR="00000000" w:rsidDel="00000000" w:rsidP="00000000" w:rsidRDefault="00000000" w:rsidRPr="00000000" w14:paraId="0000003F">
            <w:pPr>
              <w:numPr>
                <w:ilvl w:val="0"/>
                <w:numId w:val="7"/>
              </w:numPr>
              <w:spacing w:after="0" w:afterAutospacing="0" w:lineRule="auto"/>
              <w:ind w:left="720" w:hanging="360"/>
            </w:pPr>
            <w:r w:rsidDel="00000000" w:rsidR="00000000" w:rsidRPr="00000000">
              <w:rPr>
                <w:b w:val="1"/>
                <w:color w:val="333333"/>
                <w:sz w:val="21"/>
                <w:szCs w:val="21"/>
                <w:rtl w:val="0"/>
              </w:rPr>
              <w:t xml:space="preserve">imd_band</w:t>
            </w:r>
            <w:r w:rsidDel="00000000" w:rsidR="00000000" w:rsidRPr="00000000">
              <w:rPr>
                <w:color w:val="333333"/>
                <w:sz w:val="21"/>
                <w:szCs w:val="21"/>
                <w:rtl w:val="0"/>
              </w:rPr>
              <w:t xml:space="preserve"> – specifies the </w:t>
            </w:r>
            <w:hyperlink r:id="rId7">
              <w:r w:rsidDel="00000000" w:rsidR="00000000" w:rsidRPr="00000000">
                <w:rPr>
                  <w:color w:val="337ab7"/>
                  <w:sz w:val="21"/>
                  <w:szCs w:val="21"/>
                  <w:u w:val="single"/>
                  <w:rtl w:val="0"/>
                </w:rPr>
                <w:t xml:space="preserve">Index of Multiple Deprivation</w:t>
              </w:r>
            </w:hyperlink>
            <w:r w:rsidDel="00000000" w:rsidR="00000000" w:rsidRPr="00000000">
              <w:rPr>
                <w:color w:val="333333"/>
                <w:sz w:val="21"/>
                <w:szCs w:val="21"/>
                <w:rtl w:val="0"/>
              </w:rPr>
              <w:t xml:space="preserve"> band of the place where the student lived during the course-batch.</w:t>
            </w:r>
          </w:p>
          <w:p w:rsidR="00000000" w:rsidDel="00000000" w:rsidP="00000000" w:rsidRDefault="00000000" w:rsidRPr="00000000" w14:paraId="00000040">
            <w:pPr>
              <w:numPr>
                <w:ilvl w:val="0"/>
                <w:numId w:val="7"/>
              </w:numPr>
              <w:spacing w:after="0" w:afterAutospacing="0" w:lineRule="auto"/>
              <w:ind w:left="720" w:hanging="360"/>
            </w:pPr>
            <w:r w:rsidDel="00000000" w:rsidR="00000000" w:rsidRPr="00000000">
              <w:rPr>
                <w:b w:val="1"/>
                <w:color w:val="333333"/>
                <w:sz w:val="21"/>
                <w:szCs w:val="21"/>
                <w:rtl w:val="0"/>
              </w:rPr>
              <w:t xml:space="preserve">age_band</w:t>
            </w:r>
            <w:r w:rsidDel="00000000" w:rsidR="00000000" w:rsidRPr="00000000">
              <w:rPr>
                <w:color w:val="333333"/>
                <w:sz w:val="21"/>
                <w:szCs w:val="21"/>
                <w:rtl w:val="0"/>
              </w:rPr>
              <w:t xml:space="preserve"> – the band of the student’s age.</w:t>
            </w:r>
          </w:p>
          <w:p w:rsidR="00000000" w:rsidDel="00000000" w:rsidP="00000000" w:rsidRDefault="00000000" w:rsidRPr="00000000" w14:paraId="00000041">
            <w:pPr>
              <w:numPr>
                <w:ilvl w:val="0"/>
                <w:numId w:val="7"/>
              </w:numPr>
              <w:spacing w:after="0" w:afterAutospacing="0" w:lineRule="auto"/>
              <w:ind w:left="720" w:hanging="360"/>
            </w:pPr>
            <w:r w:rsidDel="00000000" w:rsidR="00000000" w:rsidRPr="00000000">
              <w:rPr>
                <w:b w:val="1"/>
                <w:color w:val="333333"/>
                <w:sz w:val="21"/>
                <w:szCs w:val="21"/>
                <w:rtl w:val="0"/>
              </w:rPr>
              <w:t xml:space="preserve">num_of_prev_attempts</w:t>
            </w:r>
            <w:r w:rsidDel="00000000" w:rsidR="00000000" w:rsidRPr="00000000">
              <w:rPr>
                <w:color w:val="333333"/>
                <w:sz w:val="21"/>
                <w:szCs w:val="21"/>
                <w:rtl w:val="0"/>
              </w:rPr>
              <w:t xml:space="preserve"> – the number times the student has attempted this course.</w:t>
            </w:r>
          </w:p>
          <w:p w:rsidR="00000000" w:rsidDel="00000000" w:rsidP="00000000" w:rsidRDefault="00000000" w:rsidRPr="00000000" w14:paraId="00000042">
            <w:pPr>
              <w:numPr>
                <w:ilvl w:val="0"/>
                <w:numId w:val="7"/>
              </w:numPr>
              <w:spacing w:after="0" w:afterAutospacing="0" w:lineRule="auto"/>
              <w:ind w:left="720" w:hanging="360"/>
            </w:pPr>
            <w:r w:rsidDel="00000000" w:rsidR="00000000" w:rsidRPr="00000000">
              <w:rPr>
                <w:b w:val="1"/>
                <w:color w:val="333333"/>
                <w:sz w:val="21"/>
                <w:szCs w:val="21"/>
                <w:rtl w:val="0"/>
              </w:rPr>
              <w:t xml:space="preserve">studied_credits</w:t>
            </w:r>
            <w:r w:rsidDel="00000000" w:rsidR="00000000" w:rsidRPr="00000000">
              <w:rPr>
                <w:color w:val="333333"/>
                <w:sz w:val="21"/>
                <w:szCs w:val="21"/>
                <w:rtl w:val="0"/>
              </w:rPr>
              <w:t xml:space="preserve"> – the total number of credits for the courses the student is currently studying.</w:t>
            </w:r>
          </w:p>
          <w:p w:rsidR="00000000" w:rsidDel="00000000" w:rsidP="00000000" w:rsidRDefault="00000000" w:rsidRPr="00000000" w14:paraId="00000043">
            <w:pPr>
              <w:numPr>
                <w:ilvl w:val="0"/>
                <w:numId w:val="7"/>
              </w:numPr>
              <w:spacing w:after="0" w:afterAutospacing="0" w:lineRule="auto"/>
              <w:ind w:left="720" w:hanging="360"/>
            </w:pPr>
            <w:r w:rsidDel="00000000" w:rsidR="00000000" w:rsidRPr="00000000">
              <w:rPr>
                <w:b w:val="1"/>
                <w:color w:val="333333"/>
                <w:sz w:val="21"/>
                <w:szCs w:val="21"/>
                <w:rtl w:val="0"/>
              </w:rPr>
              <w:t xml:space="preserve">disability</w:t>
            </w:r>
            <w:r w:rsidDel="00000000" w:rsidR="00000000" w:rsidRPr="00000000">
              <w:rPr>
                <w:color w:val="333333"/>
                <w:sz w:val="21"/>
                <w:szCs w:val="21"/>
                <w:rtl w:val="0"/>
              </w:rPr>
              <w:t xml:space="preserve"> – indicates whether the student has declared a disability.</w:t>
            </w:r>
          </w:p>
          <w:p w:rsidR="00000000" w:rsidDel="00000000" w:rsidP="00000000" w:rsidRDefault="00000000" w:rsidRPr="00000000" w14:paraId="00000044">
            <w:pPr>
              <w:numPr>
                <w:ilvl w:val="0"/>
                <w:numId w:val="7"/>
              </w:numPr>
              <w:spacing w:after="160" w:lineRule="auto"/>
              <w:ind w:left="720" w:hanging="360"/>
            </w:pPr>
            <w:r w:rsidDel="00000000" w:rsidR="00000000" w:rsidRPr="00000000">
              <w:rPr>
                <w:b w:val="1"/>
                <w:color w:val="333333"/>
                <w:sz w:val="21"/>
                <w:szCs w:val="21"/>
                <w:rtl w:val="0"/>
              </w:rPr>
              <w:t xml:space="preserve">final_result</w:t>
            </w:r>
            <w:r w:rsidDel="00000000" w:rsidR="00000000" w:rsidRPr="00000000">
              <w:rPr>
                <w:color w:val="333333"/>
                <w:sz w:val="21"/>
                <w:szCs w:val="21"/>
                <w:rtl w:val="0"/>
              </w:rPr>
              <w:t xml:space="preserve"> – student’s final result in the course-batch.</w:t>
            </w:r>
            <w:r w:rsidDel="00000000" w:rsidR="00000000" w:rsidRPr="00000000">
              <w:rPr>
                <w:rtl w:val="0"/>
              </w:rPr>
            </w:r>
          </w:p>
        </w:tc>
      </w:tr>
      <w:tr>
        <w:trPr>
          <w:trHeight w:val="42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0" w:firstLine="0"/>
              <w:rPr/>
            </w:pPr>
            <w:r w:rsidDel="00000000" w:rsidR="00000000" w:rsidRPr="00000000">
              <w:rPr>
                <w:rtl w:val="0"/>
              </w:rPr>
              <w:t xml:space="preserve">Student Activities</w:t>
            </w:r>
          </w:p>
        </w:tc>
      </w:tr>
      <w:tr>
        <w:trPr>
          <w:trHeight w:val="420" w:hRule="atLeast"/>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rPr/>
            </w:pPr>
            <w:r w:rsidDel="00000000" w:rsidR="00000000" w:rsidRPr="00000000">
              <w:rPr>
                <w:rtl w:val="0"/>
              </w:rPr>
              <w:t xml:space="preserve">studentRegistration.csv</w:t>
            </w:r>
          </w:p>
        </w:tc>
      </w:tr>
      <w:tr>
        <w:trPr>
          <w:trHeight w:val="42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color w:val="333333"/>
                <w:sz w:val="21"/>
                <w:szCs w:val="21"/>
                <w:highlight w:val="white"/>
              </w:rPr>
            </w:pPr>
            <w:r w:rsidDel="00000000" w:rsidR="00000000" w:rsidRPr="00000000">
              <w:rPr>
                <w:color w:val="333333"/>
                <w:sz w:val="21"/>
                <w:szCs w:val="21"/>
                <w:highlight w:val="white"/>
                <w:rtl w:val="0"/>
              </w:rPr>
              <w:t xml:space="preserve">This file contains information about the time when the student registered for the course-batch. For students who unregistered, the date of unregistration (withdrawn) is also recorded. The file contains five columns:</w:t>
            </w:r>
          </w:p>
          <w:p w:rsidR="00000000" w:rsidDel="00000000" w:rsidP="00000000" w:rsidRDefault="00000000" w:rsidRPr="00000000" w14:paraId="0000004E">
            <w:pPr>
              <w:numPr>
                <w:ilvl w:val="0"/>
                <w:numId w:val="1"/>
              </w:numPr>
              <w:spacing w:after="0" w:afterAutospacing="0" w:lineRule="auto"/>
              <w:ind w:left="720" w:hanging="360"/>
            </w:pPr>
            <w:r w:rsidDel="00000000" w:rsidR="00000000" w:rsidRPr="00000000">
              <w:rPr>
                <w:b w:val="1"/>
                <w:color w:val="333333"/>
                <w:sz w:val="21"/>
                <w:szCs w:val="21"/>
                <w:rtl w:val="0"/>
              </w:rPr>
              <w:t xml:space="preserve">course_code</w:t>
            </w:r>
            <w:r w:rsidDel="00000000" w:rsidR="00000000" w:rsidRPr="00000000">
              <w:rPr>
                <w:color w:val="333333"/>
                <w:sz w:val="21"/>
                <w:szCs w:val="21"/>
                <w:rtl w:val="0"/>
              </w:rPr>
              <w:t xml:space="preserve"> – an identification code for a course.</w:t>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b w:val="1"/>
                <w:color w:val="333333"/>
                <w:sz w:val="21"/>
                <w:szCs w:val="21"/>
                <w:rtl w:val="0"/>
              </w:rPr>
              <w:t xml:space="preserve">batch_code</w:t>
            </w:r>
            <w:r w:rsidDel="00000000" w:rsidR="00000000" w:rsidRPr="00000000">
              <w:rPr>
                <w:color w:val="333333"/>
                <w:sz w:val="21"/>
                <w:szCs w:val="21"/>
                <w:rtl w:val="0"/>
              </w:rPr>
              <w:t xml:space="preserve"> - the identification code of the batch.</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b w:val="1"/>
                <w:color w:val="333333"/>
                <w:sz w:val="21"/>
                <w:szCs w:val="21"/>
                <w:rtl w:val="0"/>
              </w:rPr>
              <w:t xml:space="preserve">id_student</w:t>
            </w:r>
            <w:r w:rsidDel="00000000" w:rsidR="00000000" w:rsidRPr="00000000">
              <w:rPr>
                <w:color w:val="333333"/>
                <w:sz w:val="21"/>
                <w:szCs w:val="21"/>
                <w:rtl w:val="0"/>
              </w:rPr>
              <w:t xml:space="preserve"> – a unique identification number for the student.</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b w:val="1"/>
                <w:color w:val="333333"/>
                <w:sz w:val="21"/>
                <w:szCs w:val="21"/>
                <w:rtl w:val="0"/>
              </w:rPr>
              <w:t xml:space="preserve">date_registration</w:t>
            </w:r>
            <w:r w:rsidDel="00000000" w:rsidR="00000000" w:rsidRPr="00000000">
              <w:rPr>
                <w:color w:val="333333"/>
                <w:sz w:val="21"/>
                <w:szCs w:val="21"/>
                <w:rtl w:val="0"/>
              </w:rPr>
              <w:t xml:space="preserve"> – the date of student’s registration on the course batch, this is the number of days measured relative to the start of the course-batch (e.g. the negative value -30 means that the student registered to course batch 30 days before it started).</w:t>
            </w:r>
          </w:p>
          <w:p w:rsidR="00000000" w:rsidDel="00000000" w:rsidP="00000000" w:rsidRDefault="00000000" w:rsidRPr="00000000" w14:paraId="00000052">
            <w:pPr>
              <w:numPr>
                <w:ilvl w:val="0"/>
                <w:numId w:val="1"/>
              </w:numPr>
              <w:spacing w:after="160" w:lineRule="auto"/>
              <w:ind w:left="720" w:hanging="360"/>
            </w:pPr>
            <w:r w:rsidDel="00000000" w:rsidR="00000000" w:rsidRPr="00000000">
              <w:rPr>
                <w:b w:val="1"/>
                <w:color w:val="333333"/>
                <w:sz w:val="21"/>
                <w:szCs w:val="21"/>
                <w:rtl w:val="0"/>
              </w:rPr>
              <w:t xml:space="preserve">date_unregistration</w:t>
            </w:r>
            <w:r w:rsidDel="00000000" w:rsidR="00000000" w:rsidRPr="00000000">
              <w:rPr>
                <w:color w:val="333333"/>
                <w:sz w:val="21"/>
                <w:szCs w:val="21"/>
                <w:rtl w:val="0"/>
              </w:rPr>
              <w:t xml:space="preserve"> – date of student unregistration from the course batch, this is the number of days measured relative to the start of the course-batch. Students, who completed the course have this field empty. Students who unregistered have Withdrawal as the value of the final_result column in the studentInfo.csv file.</w:t>
            </w:r>
            <w:r w:rsidDel="00000000" w:rsidR="00000000" w:rsidRPr="00000000">
              <w:rPr>
                <w:rtl w:val="0"/>
              </w:rPr>
            </w:r>
          </w:p>
        </w:tc>
      </w:tr>
      <w:tr>
        <w:trPr>
          <w:trHeight w:val="42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0" w:firstLine="0"/>
              <w:rPr/>
            </w:pPr>
            <w:r w:rsidDel="00000000" w:rsidR="00000000" w:rsidRPr="00000000">
              <w:rPr>
                <w:rtl w:val="0"/>
              </w:rPr>
              <w:t xml:space="preserve">studentAssessment.csv</w:t>
            </w:r>
          </w:p>
        </w:tc>
      </w:tr>
      <w:tr>
        <w:trPr>
          <w:trHeight w:val="42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color w:val="333333"/>
                <w:sz w:val="21"/>
                <w:szCs w:val="21"/>
                <w:highlight w:val="white"/>
              </w:rPr>
            </w:pPr>
            <w:r w:rsidDel="00000000" w:rsidR="00000000" w:rsidRPr="00000000">
              <w:rPr>
                <w:color w:val="333333"/>
                <w:sz w:val="21"/>
                <w:szCs w:val="21"/>
                <w:highlight w:val="white"/>
                <w:rtl w:val="0"/>
              </w:rPr>
              <w:t xml:space="preserve">This file contains the results of students’ assessments. If the student does not submit the assessment, no result is recorded. The final exam submissions are missing if the result of the assessments is not stored in the system. This file contains the following columns:</w:t>
            </w:r>
          </w:p>
          <w:p w:rsidR="00000000" w:rsidDel="00000000" w:rsidP="00000000" w:rsidRDefault="00000000" w:rsidRPr="00000000" w14:paraId="00000059">
            <w:pPr>
              <w:numPr>
                <w:ilvl w:val="0"/>
                <w:numId w:val="11"/>
              </w:numPr>
              <w:spacing w:after="0" w:afterAutospacing="0" w:lineRule="auto"/>
              <w:ind w:left="720" w:hanging="360"/>
            </w:pPr>
            <w:r w:rsidDel="00000000" w:rsidR="00000000" w:rsidRPr="00000000">
              <w:rPr>
                <w:b w:val="1"/>
                <w:color w:val="333333"/>
                <w:sz w:val="21"/>
                <w:szCs w:val="21"/>
                <w:rtl w:val="0"/>
              </w:rPr>
              <w:t xml:space="preserve">id_assessment</w:t>
            </w:r>
            <w:r w:rsidDel="00000000" w:rsidR="00000000" w:rsidRPr="00000000">
              <w:rPr>
                <w:color w:val="333333"/>
                <w:sz w:val="21"/>
                <w:szCs w:val="21"/>
                <w:rtl w:val="0"/>
              </w:rPr>
              <w:t xml:space="preserve"> – the identification number of the assessment.</w:t>
            </w:r>
          </w:p>
          <w:p w:rsidR="00000000" w:rsidDel="00000000" w:rsidP="00000000" w:rsidRDefault="00000000" w:rsidRPr="00000000" w14:paraId="0000005A">
            <w:pPr>
              <w:numPr>
                <w:ilvl w:val="0"/>
                <w:numId w:val="11"/>
              </w:numPr>
              <w:spacing w:after="0" w:afterAutospacing="0" w:lineRule="auto"/>
              <w:ind w:left="720" w:hanging="360"/>
            </w:pPr>
            <w:r w:rsidDel="00000000" w:rsidR="00000000" w:rsidRPr="00000000">
              <w:rPr>
                <w:b w:val="1"/>
                <w:color w:val="333333"/>
                <w:sz w:val="21"/>
                <w:szCs w:val="21"/>
                <w:rtl w:val="0"/>
              </w:rPr>
              <w:t xml:space="preserve">id_student</w:t>
            </w:r>
            <w:r w:rsidDel="00000000" w:rsidR="00000000" w:rsidRPr="00000000">
              <w:rPr>
                <w:color w:val="333333"/>
                <w:sz w:val="21"/>
                <w:szCs w:val="21"/>
                <w:rtl w:val="0"/>
              </w:rPr>
              <w:t xml:space="preserve"> – a unique identification number for the student.</w:t>
            </w:r>
          </w:p>
          <w:p w:rsidR="00000000" w:rsidDel="00000000" w:rsidP="00000000" w:rsidRDefault="00000000" w:rsidRPr="00000000" w14:paraId="0000005B">
            <w:pPr>
              <w:numPr>
                <w:ilvl w:val="0"/>
                <w:numId w:val="11"/>
              </w:numPr>
              <w:spacing w:after="0" w:afterAutospacing="0" w:lineRule="auto"/>
              <w:ind w:left="720" w:hanging="360"/>
            </w:pPr>
            <w:r w:rsidDel="00000000" w:rsidR="00000000" w:rsidRPr="00000000">
              <w:rPr>
                <w:b w:val="1"/>
                <w:color w:val="333333"/>
                <w:sz w:val="21"/>
                <w:szCs w:val="21"/>
                <w:rtl w:val="0"/>
              </w:rPr>
              <w:t xml:space="preserve">date_submitted</w:t>
            </w:r>
            <w:r w:rsidDel="00000000" w:rsidR="00000000" w:rsidRPr="00000000">
              <w:rPr>
                <w:color w:val="333333"/>
                <w:sz w:val="21"/>
                <w:szCs w:val="21"/>
                <w:rtl w:val="0"/>
              </w:rPr>
              <w:t xml:space="preserve"> – the date of student submission, measured as the number of days since the start of the course batch.</w:t>
            </w:r>
          </w:p>
          <w:p w:rsidR="00000000" w:rsidDel="00000000" w:rsidP="00000000" w:rsidRDefault="00000000" w:rsidRPr="00000000" w14:paraId="0000005C">
            <w:pPr>
              <w:numPr>
                <w:ilvl w:val="0"/>
                <w:numId w:val="11"/>
              </w:numPr>
              <w:spacing w:after="0" w:afterAutospacing="0" w:lineRule="auto"/>
              <w:ind w:left="720" w:hanging="360"/>
            </w:pPr>
            <w:r w:rsidDel="00000000" w:rsidR="00000000" w:rsidRPr="00000000">
              <w:rPr>
                <w:b w:val="1"/>
                <w:color w:val="333333"/>
                <w:sz w:val="21"/>
                <w:szCs w:val="21"/>
                <w:rtl w:val="0"/>
              </w:rPr>
              <w:t xml:space="preserve">is_banked</w:t>
            </w:r>
            <w:r w:rsidDel="00000000" w:rsidR="00000000" w:rsidRPr="00000000">
              <w:rPr>
                <w:color w:val="333333"/>
                <w:sz w:val="21"/>
                <w:szCs w:val="21"/>
                <w:rtl w:val="0"/>
              </w:rPr>
              <w:t xml:space="preserve"> – a status flag indicating that the assessment result has been transferred from a previous batch.</w:t>
            </w:r>
          </w:p>
          <w:p w:rsidR="00000000" w:rsidDel="00000000" w:rsidP="00000000" w:rsidRDefault="00000000" w:rsidRPr="00000000" w14:paraId="0000005D">
            <w:pPr>
              <w:numPr>
                <w:ilvl w:val="0"/>
                <w:numId w:val="11"/>
              </w:numPr>
              <w:spacing w:after="160" w:lineRule="auto"/>
              <w:ind w:left="720" w:hanging="360"/>
            </w:pPr>
            <w:r w:rsidDel="00000000" w:rsidR="00000000" w:rsidRPr="00000000">
              <w:rPr>
                <w:b w:val="1"/>
                <w:color w:val="333333"/>
                <w:sz w:val="21"/>
                <w:szCs w:val="21"/>
                <w:rtl w:val="0"/>
              </w:rPr>
              <w:t xml:space="preserve">score</w:t>
            </w:r>
            <w:r w:rsidDel="00000000" w:rsidR="00000000" w:rsidRPr="00000000">
              <w:rPr>
                <w:color w:val="333333"/>
                <w:sz w:val="21"/>
                <w:szCs w:val="21"/>
                <w:rtl w:val="0"/>
              </w:rPr>
              <w:t xml:space="preserve"> – the student’s score in this assessment. The range is from 0 to 100.</w:t>
            </w:r>
            <w:r w:rsidDel="00000000" w:rsidR="00000000" w:rsidRPr="00000000">
              <w:rPr>
                <w:rtl w:val="0"/>
              </w:rPr>
            </w:r>
          </w:p>
        </w:tc>
      </w:tr>
      <w:tr>
        <w:trPr>
          <w:trHeight w:val="42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studentVle.csv</w:t>
            </w:r>
          </w:p>
        </w:tc>
      </w:tr>
      <w:tr>
        <w:trPr>
          <w:trHeight w:val="42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color w:val="333333"/>
                <w:sz w:val="21"/>
                <w:szCs w:val="21"/>
                <w:highlight w:val="white"/>
              </w:rPr>
            </w:pPr>
            <w:r w:rsidDel="00000000" w:rsidR="00000000" w:rsidRPr="00000000">
              <w:rPr>
                <w:color w:val="333333"/>
                <w:sz w:val="21"/>
                <w:szCs w:val="21"/>
                <w:highlight w:val="white"/>
                <w:rtl w:val="0"/>
              </w:rPr>
              <w:t xml:space="preserve">The studentVle.csv file contains information about each student’s interactions with the materials in the VLE. This file contains the following columns:</w:t>
            </w:r>
          </w:p>
          <w:p w:rsidR="00000000" w:rsidDel="00000000" w:rsidP="00000000" w:rsidRDefault="00000000" w:rsidRPr="00000000" w14:paraId="00000064">
            <w:pPr>
              <w:numPr>
                <w:ilvl w:val="0"/>
                <w:numId w:val="6"/>
              </w:numPr>
              <w:spacing w:after="0" w:afterAutospacing="0" w:lineRule="auto"/>
              <w:ind w:left="720" w:hanging="360"/>
            </w:pPr>
            <w:r w:rsidDel="00000000" w:rsidR="00000000" w:rsidRPr="00000000">
              <w:rPr>
                <w:b w:val="1"/>
                <w:color w:val="333333"/>
                <w:sz w:val="21"/>
                <w:szCs w:val="21"/>
                <w:rtl w:val="0"/>
              </w:rPr>
              <w:t xml:space="preserve">course_code</w:t>
            </w:r>
            <w:r w:rsidDel="00000000" w:rsidR="00000000" w:rsidRPr="00000000">
              <w:rPr>
                <w:color w:val="333333"/>
                <w:sz w:val="21"/>
                <w:szCs w:val="21"/>
                <w:rtl w:val="0"/>
              </w:rPr>
              <w:t xml:space="preserve"> – an identification code for a course.</w:t>
            </w:r>
          </w:p>
          <w:p w:rsidR="00000000" w:rsidDel="00000000" w:rsidP="00000000" w:rsidRDefault="00000000" w:rsidRPr="00000000" w14:paraId="00000065">
            <w:pPr>
              <w:numPr>
                <w:ilvl w:val="0"/>
                <w:numId w:val="6"/>
              </w:numPr>
              <w:spacing w:after="0" w:afterAutospacing="0" w:lineRule="auto"/>
              <w:ind w:left="720" w:hanging="360"/>
            </w:pPr>
            <w:r w:rsidDel="00000000" w:rsidR="00000000" w:rsidRPr="00000000">
              <w:rPr>
                <w:b w:val="1"/>
                <w:color w:val="333333"/>
                <w:sz w:val="21"/>
                <w:szCs w:val="21"/>
                <w:rtl w:val="0"/>
              </w:rPr>
              <w:t xml:space="preserve">batch_code</w:t>
            </w:r>
            <w:r w:rsidDel="00000000" w:rsidR="00000000" w:rsidRPr="00000000">
              <w:rPr>
                <w:color w:val="333333"/>
                <w:sz w:val="21"/>
                <w:szCs w:val="21"/>
                <w:rtl w:val="0"/>
              </w:rPr>
              <w:t xml:space="preserve"> - the identification code of the batch.</w:t>
            </w:r>
          </w:p>
          <w:p w:rsidR="00000000" w:rsidDel="00000000" w:rsidP="00000000" w:rsidRDefault="00000000" w:rsidRPr="00000000" w14:paraId="00000066">
            <w:pPr>
              <w:numPr>
                <w:ilvl w:val="0"/>
                <w:numId w:val="6"/>
              </w:numPr>
              <w:spacing w:after="0" w:afterAutospacing="0" w:lineRule="auto"/>
              <w:ind w:left="720" w:hanging="360"/>
            </w:pPr>
            <w:r w:rsidDel="00000000" w:rsidR="00000000" w:rsidRPr="00000000">
              <w:rPr>
                <w:b w:val="1"/>
                <w:color w:val="333333"/>
                <w:sz w:val="21"/>
                <w:szCs w:val="21"/>
                <w:rtl w:val="0"/>
              </w:rPr>
              <w:t xml:space="preserve">id_student </w:t>
            </w:r>
            <w:r w:rsidDel="00000000" w:rsidR="00000000" w:rsidRPr="00000000">
              <w:rPr>
                <w:color w:val="333333"/>
                <w:sz w:val="21"/>
                <w:szCs w:val="21"/>
                <w:rtl w:val="0"/>
              </w:rPr>
              <w:t xml:space="preserve">– a unique identification number for the student.</w:t>
            </w:r>
          </w:p>
          <w:p w:rsidR="00000000" w:rsidDel="00000000" w:rsidP="00000000" w:rsidRDefault="00000000" w:rsidRPr="00000000" w14:paraId="00000067">
            <w:pPr>
              <w:numPr>
                <w:ilvl w:val="0"/>
                <w:numId w:val="6"/>
              </w:numPr>
              <w:spacing w:after="0" w:afterAutospacing="0" w:lineRule="auto"/>
              <w:ind w:left="720" w:hanging="360"/>
            </w:pPr>
            <w:r w:rsidDel="00000000" w:rsidR="00000000" w:rsidRPr="00000000">
              <w:rPr>
                <w:b w:val="1"/>
                <w:color w:val="333333"/>
                <w:sz w:val="21"/>
                <w:szCs w:val="21"/>
                <w:rtl w:val="0"/>
              </w:rPr>
              <w:t xml:space="preserve">id_site</w:t>
            </w:r>
            <w:r w:rsidDel="00000000" w:rsidR="00000000" w:rsidRPr="00000000">
              <w:rPr>
                <w:color w:val="333333"/>
                <w:sz w:val="21"/>
                <w:szCs w:val="21"/>
                <w:rtl w:val="0"/>
              </w:rPr>
              <w:t xml:space="preserve"> - an identification number for the VLE material.</w:t>
            </w:r>
          </w:p>
          <w:p w:rsidR="00000000" w:rsidDel="00000000" w:rsidP="00000000" w:rsidRDefault="00000000" w:rsidRPr="00000000" w14:paraId="00000068">
            <w:pPr>
              <w:numPr>
                <w:ilvl w:val="0"/>
                <w:numId w:val="6"/>
              </w:numPr>
              <w:spacing w:after="0" w:afterAutospacing="0" w:lineRule="auto"/>
              <w:ind w:left="720" w:hanging="360"/>
            </w:pPr>
            <w:r w:rsidDel="00000000" w:rsidR="00000000" w:rsidRPr="00000000">
              <w:rPr>
                <w:b w:val="1"/>
                <w:color w:val="333333"/>
                <w:sz w:val="21"/>
                <w:szCs w:val="21"/>
                <w:rtl w:val="0"/>
              </w:rPr>
              <w:t xml:space="preserve">date</w:t>
            </w:r>
            <w:r w:rsidDel="00000000" w:rsidR="00000000" w:rsidRPr="00000000">
              <w:rPr>
                <w:color w:val="333333"/>
                <w:sz w:val="21"/>
                <w:szCs w:val="21"/>
                <w:rtl w:val="0"/>
              </w:rPr>
              <w:t xml:space="preserve"> – the date of the student’s interaction with the material measured as the number of days since the start of the course-batch.</w:t>
            </w:r>
          </w:p>
          <w:p w:rsidR="00000000" w:rsidDel="00000000" w:rsidP="00000000" w:rsidRDefault="00000000" w:rsidRPr="00000000" w14:paraId="00000069">
            <w:pPr>
              <w:numPr>
                <w:ilvl w:val="0"/>
                <w:numId w:val="6"/>
              </w:numPr>
              <w:spacing w:after="160" w:lineRule="auto"/>
              <w:ind w:left="720" w:hanging="360"/>
            </w:pPr>
            <w:r w:rsidDel="00000000" w:rsidR="00000000" w:rsidRPr="00000000">
              <w:rPr>
                <w:b w:val="1"/>
                <w:color w:val="333333"/>
                <w:sz w:val="21"/>
                <w:szCs w:val="21"/>
                <w:rtl w:val="0"/>
              </w:rPr>
              <w:t xml:space="preserve">sum_click</w:t>
            </w:r>
            <w:r w:rsidDel="00000000" w:rsidR="00000000" w:rsidRPr="00000000">
              <w:rPr>
                <w:color w:val="333333"/>
                <w:sz w:val="21"/>
                <w:szCs w:val="21"/>
                <w:rtl w:val="0"/>
              </w:rPr>
              <w:t xml:space="preserve"> – the number of times a student interacts with the material in that day.</w:t>
            </w:r>
          </w:p>
          <w:p w:rsidR="00000000" w:rsidDel="00000000" w:rsidP="00000000" w:rsidRDefault="00000000" w:rsidRPr="00000000" w14:paraId="0000006A">
            <w:pPr>
              <w:spacing w:line="240" w:lineRule="auto"/>
              <w:ind w:left="0" w:firstLine="0"/>
              <w:rPr/>
            </w:pPr>
            <w:r w:rsidDel="00000000" w:rsidR="00000000" w:rsidRPr="00000000">
              <w:rPr>
                <w:rtl w:val="0"/>
              </w:rPr>
            </w:r>
          </w:p>
        </w:tc>
      </w:tr>
    </w:tbl>
    <w:p w:rsidR="00000000" w:rsidDel="00000000" w:rsidP="00000000" w:rsidRDefault="00000000" w:rsidRPr="00000000" w14:paraId="0000006B">
      <w:pPr>
        <w:shd w:fill="ffffff" w:val="clear"/>
        <w:spacing w:after="40" w:line="360" w:lineRule="auto"/>
        <w:rPr>
          <w:color w:val="4d4d4d"/>
          <w:sz w:val="21"/>
          <w:szCs w:val="21"/>
        </w:rPr>
      </w:pP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160" w:before="300" w:line="317.6470588235294" w:lineRule="auto"/>
        <w:rPr>
          <w:b w:val="1"/>
          <w:color w:val="1a1a1a"/>
          <w:u w:val="single"/>
        </w:rPr>
      </w:pPr>
      <w:bookmarkStart w:colFirst="0" w:colLast="0" w:name="_p93c1bhqhs8k" w:id="3"/>
      <w:bookmarkEnd w:id="3"/>
      <w:r w:rsidDel="00000000" w:rsidR="00000000" w:rsidRPr="00000000">
        <w:rPr>
          <w:b w:val="1"/>
          <w:color w:val="1a1a1a"/>
          <w:u w:val="single"/>
          <w:rtl w:val="0"/>
        </w:rPr>
        <w:t xml:space="preserve">Problem Statement</w:t>
      </w:r>
    </w:p>
    <w:p w:rsidR="00000000" w:rsidDel="00000000" w:rsidP="00000000" w:rsidRDefault="00000000" w:rsidRPr="00000000" w14:paraId="0000006D">
      <w:pPr>
        <w:rPr>
          <w:color w:val="333333"/>
          <w:sz w:val="21"/>
          <w:szCs w:val="21"/>
          <w:highlight w:val="white"/>
        </w:rPr>
      </w:pPr>
      <w:r w:rsidDel="00000000" w:rsidR="00000000" w:rsidRPr="00000000">
        <w:rPr>
          <w:color w:val="333333"/>
          <w:sz w:val="21"/>
          <w:szCs w:val="21"/>
          <w:highlight w:val="white"/>
          <w:rtl w:val="0"/>
        </w:rPr>
        <w:t xml:space="preserve">You have been hired by Online University to mine their extensive data and extract useful information. Following are some questions asked by the leadership team. Using MySQL queries, find solutions to the following queries:</w:t>
      </w:r>
    </w:p>
    <w:p w:rsidR="00000000" w:rsidDel="00000000" w:rsidP="00000000" w:rsidRDefault="00000000" w:rsidRPr="00000000" w14:paraId="0000006E">
      <w:pPr>
        <w:numPr>
          <w:ilvl w:val="1"/>
          <w:numId w:val="10"/>
        </w:numPr>
        <w:spacing w:after="0" w:afterAutospacing="0" w:lineRule="auto"/>
        <w:ind w:left="720" w:hanging="360"/>
      </w:pPr>
      <w:r w:rsidDel="00000000" w:rsidR="00000000" w:rsidRPr="00000000">
        <w:rPr>
          <w:color w:val="333333"/>
          <w:sz w:val="21"/>
          <w:szCs w:val="21"/>
          <w:rtl w:val="0"/>
        </w:rPr>
        <w:t xml:space="preserve">Which region has the highest median score in the final exam?</w:t>
      </w:r>
    </w:p>
    <w:p w:rsidR="00000000" w:rsidDel="00000000" w:rsidP="00000000" w:rsidRDefault="00000000" w:rsidRPr="00000000" w14:paraId="0000006F">
      <w:pPr>
        <w:numPr>
          <w:ilvl w:val="1"/>
          <w:numId w:val="10"/>
        </w:numPr>
        <w:spacing w:after="0" w:afterAutospacing="0" w:lineRule="auto"/>
        <w:ind w:left="720" w:hanging="360"/>
      </w:pPr>
      <w:r w:rsidDel="00000000" w:rsidR="00000000" w:rsidRPr="00000000">
        <w:rPr>
          <w:color w:val="333333"/>
          <w:sz w:val="21"/>
          <w:szCs w:val="21"/>
          <w:rtl w:val="0"/>
        </w:rPr>
        <w:t xml:space="preserve">Which course has the highest pass rate? What is the percentage of each activity_type within this course?</w:t>
      </w:r>
    </w:p>
    <w:p w:rsidR="00000000" w:rsidDel="00000000" w:rsidP="00000000" w:rsidRDefault="00000000" w:rsidRPr="00000000" w14:paraId="00000070">
      <w:pPr>
        <w:numPr>
          <w:ilvl w:val="1"/>
          <w:numId w:val="10"/>
        </w:numPr>
        <w:spacing w:after="0" w:afterAutospacing="0" w:lineRule="auto"/>
        <w:ind w:left="720" w:hanging="360"/>
      </w:pPr>
      <w:r w:rsidDel="00000000" w:rsidR="00000000" w:rsidRPr="00000000">
        <w:rPr>
          <w:color w:val="333333"/>
          <w:sz w:val="21"/>
          <w:szCs w:val="21"/>
          <w:rtl w:val="0"/>
        </w:rPr>
        <w:t xml:space="preserve">Which activity type is most exercised amongst the students who got the distinction?</w:t>
      </w:r>
    </w:p>
    <w:p w:rsidR="00000000" w:rsidDel="00000000" w:rsidP="00000000" w:rsidRDefault="00000000" w:rsidRPr="00000000" w14:paraId="00000071">
      <w:pPr>
        <w:numPr>
          <w:ilvl w:val="1"/>
          <w:numId w:val="10"/>
        </w:numPr>
        <w:spacing w:after="0" w:afterAutospacing="0" w:lineRule="auto"/>
        <w:ind w:left="720" w:hanging="360"/>
      </w:pPr>
      <w:r w:rsidDel="00000000" w:rsidR="00000000" w:rsidRPr="00000000">
        <w:rPr>
          <w:color w:val="333333"/>
          <w:sz w:val="21"/>
          <w:szCs w:val="21"/>
          <w:rtl w:val="0"/>
        </w:rPr>
        <w:t xml:space="preserve">During what day (Number of days from course-batch start) for each course-batch do we see maximum activity (clicks) on VLE?</w:t>
      </w:r>
    </w:p>
    <w:p w:rsidR="00000000" w:rsidDel="00000000" w:rsidP="00000000" w:rsidRDefault="00000000" w:rsidRPr="00000000" w14:paraId="00000072">
      <w:pPr>
        <w:numPr>
          <w:ilvl w:val="1"/>
          <w:numId w:val="10"/>
        </w:numPr>
        <w:spacing w:after="0" w:afterAutospacing="0" w:lineRule="auto"/>
        <w:ind w:left="720" w:hanging="360"/>
      </w:pPr>
      <w:r w:rsidDel="00000000" w:rsidR="00000000" w:rsidRPr="00000000">
        <w:rPr>
          <w:color w:val="333333"/>
          <w:sz w:val="21"/>
          <w:szCs w:val="21"/>
          <w:rtl w:val="0"/>
        </w:rPr>
        <w:t xml:space="preserve">What is the extent of activity (number of clicks) for course batch AAA 2013J above which 95% of students pass the course?</w:t>
      </w:r>
    </w:p>
    <w:p w:rsidR="00000000" w:rsidDel="00000000" w:rsidP="00000000" w:rsidRDefault="00000000" w:rsidRPr="00000000" w14:paraId="00000073">
      <w:pPr>
        <w:numPr>
          <w:ilvl w:val="1"/>
          <w:numId w:val="10"/>
        </w:numPr>
        <w:spacing w:after="0" w:afterAutospacing="0" w:lineRule="auto"/>
        <w:ind w:left="720" w:hanging="360"/>
      </w:pPr>
      <w:r w:rsidDel="00000000" w:rsidR="00000000" w:rsidRPr="00000000">
        <w:rPr>
          <w:color w:val="333333"/>
          <w:sz w:val="21"/>
          <w:szCs w:val="21"/>
          <w:rtl w:val="0"/>
        </w:rPr>
        <w:t xml:space="preserve">Compare the average result of batches 2013J and 2014J only for females who engaged with Virtual Learning Environment in 28th day of the course-batches for 1st and 2nd Tutor Marked Assignment (TMA) using combined weighted score.</w:t>
      </w:r>
    </w:p>
    <w:p w:rsidR="00000000" w:rsidDel="00000000" w:rsidP="00000000" w:rsidRDefault="00000000" w:rsidRPr="00000000" w14:paraId="00000074">
      <w:pPr>
        <w:numPr>
          <w:ilvl w:val="1"/>
          <w:numId w:val="10"/>
        </w:numPr>
        <w:spacing w:after="0" w:afterAutospacing="0" w:lineRule="auto"/>
        <w:ind w:left="720" w:hanging="360"/>
      </w:pPr>
      <w:r w:rsidDel="00000000" w:rsidR="00000000" w:rsidRPr="00000000">
        <w:rPr>
          <w:color w:val="333333"/>
          <w:sz w:val="21"/>
          <w:szCs w:val="21"/>
          <w:rtl w:val="0"/>
        </w:rPr>
        <w:t xml:space="preserve">Print the id of students who achieved full scores (100) for more than one assessment. Order your output in descending order by the total number of assessments in which the student earned a full score. If more than one student received full scores in the same number of assessments, then sort them by decreasing average score (weighted) across all assessments</w:t>
      </w:r>
    </w:p>
    <w:p w:rsidR="00000000" w:rsidDel="00000000" w:rsidP="00000000" w:rsidRDefault="00000000" w:rsidRPr="00000000" w14:paraId="00000075">
      <w:pPr>
        <w:numPr>
          <w:ilvl w:val="1"/>
          <w:numId w:val="10"/>
        </w:numPr>
        <w:spacing w:after="0" w:afterAutospacing="0" w:lineRule="auto"/>
        <w:ind w:left="720" w:hanging="360"/>
      </w:pPr>
      <w:r w:rsidDel="00000000" w:rsidR="00000000" w:rsidRPr="00000000">
        <w:rPr>
          <w:color w:val="333333"/>
          <w:sz w:val="21"/>
          <w:szCs w:val="21"/>
          <w:rtl w:val="0"/>
        </w:rPr>
        <w:t xml:space="preserve">(A) Print total number of unique students who made at least 20 clicks each week for course-batch AAA 2013J (starting from the first day of the course), and (B)  find the student id of the student who made the maximum number of clicks each week. In case more than one such student has a maximum number of clicks, print the lowest student id.</w:t>
      </w:r>
    </w:p>
    <w:p w:rsidR="00000000" w:rsidDel="00000000" w:rsidP="00000000" w:rsidRDefault="00000000" w:rsidRPr="00000000" w14:paraId="00000076">
      <w:pPr>
        <w:numPr>
          <w:ilvl w:val="1"/>
          <w:numId w:val="10"/>
        </w:numPr>
        <w:spacing w:after="0" w:afterAutospacing="0" w:lineRule="auto"/>
        <w:ind w:left="720" w:hanging="360"/>
      </w:pPr>
      <w:r w:rsidDel="00000000" w:rsidR="00000000" w:rsidRPr="00000000">
        <w:rPr>
          <w:color w:val="333333"/>
          <w:sz w:val="21"/>
          <w:szCs w:val="21"/>
          <w:rtl w:val="0"/>
        </w:rPr>
        <w:t xml:space="preserve">Print top 5 id_sites for material from VLE in each course-batch for which the total number of clicks has the highest correlation (Pearson's correlation) with pass rate in decreasing order of correlation within each course-batch.</w:t>
      </w:r>
    </w:p>
    <w:p w:rsidR="00000000" w:rsidDel="00000000" w:rsidP="00000000" w:rsidRDefault="00000000" w:rsidRPr="00000000" w14:paraId="00000077">
      <w:pPr>
        <w:numPr>
          <w:ilvl w:val="1"/>
          <w:numId w:val="10"/>
        </w:numPr>
        <w:spacing w:after="160" w:lineRule="auto"/>
        <w:ind w:left="720" w:hanging="360"/>
      </w:pPr>
      <w:r w:rsidDel="00000000" w:rsidR="00000000" w:rsidRPr="00000000">
        <w:rPr>
          <w:color w:val="333333"/>
          <w:sz w:val="21"/>
          <w:szCs w:val="21"/>
          <w:rtl w:val="0"/>
        </w:rPr>
        <w:t xml:space="preserve">What are the primary factors you think are leading students to withdraw or fail? Which of these can be checked from the datasets provided? Illustrate using query results. (</w:t>
      </w:r>
      <w:r w:rsidDel="00000000" w:rsidR="00000000" w:rsidRPr="00000000">
        <w:rPr>
          <w:color w:val="333333"/>
          <w:sz w:val="21"/>
          <w:szCs w:val="21"/>
          <w:rtl w:val="0"/>
        </w:rPr>
        <w:t xml:space="preserve">For only this</w:t>
      </w:r>
      <w:r w:rsidDel="00000000" w:rsidR="00000000" w:rsidRPr="00000000">
        <w:rPr>
          <w:color w:val="333333"/>
          <w:sz w:val="21"/>
          <w:szCs w:val="21"/>
          <w:rtl w:val="0"/>
        </w:rPr>
        <w:t xml:space="preserve"> question, participants are allowed to use other open source tools as well but only for visualizations)</w:t>
      </w:r>
    </w:p>
    <w:p w:rsidR="00000000" w:rsidDel="00000000" w:rsidP="00000000" w:rsidRDefault="00000000" w:rsidRPr="00000000" w14:paraId="00000078">
      <w:pPr>
        <w:pStyle w:val="Heading2"/>
        <w:keepNext w:val="0"/>
        <w:keepLines w:val="0"/>
        <w:shd w:fill="ffffff" w:val="clear"/>
        <w:spacing w:after="160" w:before="300" w:line="317.6470588235294" w:lineRule="auto"/>
        <w:rPr>
          <w:b w:val="1"/>
          <w:color w:val="1a1a1a"/>
          <w:u w:val="single"/>
        </w:rPr>
      </w:pPr>
      <w:bookmarkStart w:colFirst="0" w:colLast="0" w:name="_u64u4pfqrjdv" w:id="4"/>
      <w:bookmarkEnd w:id="4"/>
      <w:r w:rsidDel="00000000" w:rsidR="00000000" w:rsidRPr="00000000">
        <w:rPr>
          <w:b w:val="1"/>
          <w:color w:val="1a1a1a"/>
          <w:u w:val="single"/>
          <w:rtl w:val="0"/>
        </w:rPr>
        <w:t xml:space="preserve">Submission Format</w:t>
      </w:r>
    </w:p>
    <w:p w:rsidR="00000000" w:rsidDel="00000000" w:rsidP="00000000" w:rsidRDefault="00000000" w:rsidRPr="00000000" w14:paraId="00000079">
      <w:pPr>
        <w:rPr>
          <w:color w:val="333333"/>
          <w:sz w:val="21"/>
          <w:szCs w:val="21"/>
          <w:highlight w:val="white"/>
        </w:rPr>
      </w:pPr>
      <w:r w:rsidDel="00000000" w:rsidR="00000000" w:rsidRPr="00000000">
        <w:rPr>
          <w:color w:val="333333"/>
          <w:sz w:val="21"/>
          <w:szCs w:val="21"/>
          <w:highlight w:val="white"/>
          <w:rtl w:val="0"/>
        </w:rPr>
        <w:t xml:space="preserve">For a valid submission entry, the participant must adhere to the provided </w:t>
      </w:r>
      <w:hyperlink r:id="rId8">
        <w:r w:rsidDel="00000000" w:rsidR="00000000" w:rsidRPr="00000000">
          <w:rPr>
            <w:b w:val="1"/>
            <w:color w:val="337ab7"/>
            <w:sz w:val="21"/>
            <w:szCs w:val="21"/>
            <w:highlight w:val="white"/>
            <w:u w:val="single"/>
            <w:rtl w:val="0"/>
          </w:rPr>
          <w:t xml:space="preserve">SUBMISSION FORMAT</w:t>
        </w:r>
      </w:hyperlink>
      <w:r w:rsidDel="00000000" w:rsidR="00000000" w:rsidRPr="00000000">
        <w:rPr>
          <w:color w:val="333333"/>
          <w:sz w:val="21"/>
          <w:szCs w:val="21"/>
          <w:highlight w:val="white"/>
          <w:rtl w:val="0"/>
        </w:rPr>
        <w:t xml:space="preserve"> and submit the following requirements in a zipped file format below. All submissions must go in 2 folders namely:</w:t>
      </w:r>
    </w:p>
    <w:p w:rsidR="00000000" w:rsidDel="00000000" w:rsidP="00000000" w:rsidRDefault="00000000" w:rsidRPr="00000000" w14:paraId="0000007A">
      <w:pPr>
        <w:numPr>
          <w:ilvl w:val="0"/>
          <w:numId w:val="8"/>
        </w:numPr>
        <w:spacing w:after="0" w:afterAutospacing="0" w:lineRule="auto"/>
        <w:ind w:left="720" w:hanging="360"/>
      </w:pPr>
      <w:r w:rsidDel="00000000" w:rsidR="00000000" w:rsidRPr="00000000">
        <w:rPr>
          <w:b w:val="1"/>
          <w:color w:val="333333"/>
          <w:sz w:val="21"/>
          <w:szCs w:val="21"/>
          <w:rtl w:val="0"/>
        </w:rPr>
        <w:t xml:space="preserve">code_files:</w:t>
      </w:r>
      <w:r w:rsidDel="00000000" w:rsidR="00000000" w:rsidRPr="00000000">
        <w:rPr>
          <w:color w:val="333333"/>
          <w:sz w:val="21"/>
          <w:szCs w:val="21"/>
          <w:rtl w:val="0"/>
        </w:rPr>
        <w:t xml:space="preserve"> Code files used by the participant for each question must be submitted in a separate folder named 'code_files' with file name as Question number - e.g. Qustion_1.txt and so on. An optional explanation for each query can be included within the txt file itself.</w:t>
      </w:r>
    </w:p>
    <w:p w:rsidR="00000000" w:rsidDel="00000000" w:rsidP="00000000" w:rsidRDefault="00000000" w:rsidRPr="00000000" w14:paraId="0000007B">
      <w:pPr>
        <w:numPr>
          <w:ilvl w:val="0"/>
          <w:numId w:val="8"/>
        </w:numPr>
        <w:spacing w:after="160" w:lineRule="auto"/>
        <w:ind w:left="720" w:hanging="360"/>
      </w:pPr>
      <w:r w:rsidDel="00000000" w:rsidR="00000000" w:rsidRPr="00000000">
        <w:rPr>
          <w:b w:val="1"/>
          <w:color w:val="333333"/>
          <w:sz w:val="21"/>
          <w:szCs w:val="21"/>
          <w:rtl w:val="0"/>
        </w:rPr>
        <w:t xml:space="preserve">Results:</w:t>
      </w:r>
      <w:r w:rsidDel="00000000" w:rsidR="00000000" w:rsidRPr="00000000">
        <w:rPr>
          <w:color w:val="333333"/>
          <w:sz w:val="21"/>
          <w:szCs w:val="21"/>
          <w:rtl w:val="0"/>
        </w:rPr>
        <w:t xml:space="preserve"> Resultant table of each query must be pasted in the excel file - 'Question_1-9_query_results.xlsx' at the corresponding sheet for each question as provided in the submission format.</w:t>
      </w:r>
    </w:p>
    <w:p w:rsidR="00000000" w:rsidDel="00000000" w:rsidP="00000000" w:rsidRDefault="00000000" w:rsidRPr="00000000" w14:paraId="0000007C">
      <w:pPr>
        <w:rPr>
          <w:color w:val="333333"/>
          <w:sz w:val="21"/>
          <w:szCs w:val="21"/>
          <w:highlight w:val="white"/>
        </w:rPr>
      </w:pPr>
      <w:r w:rsidDel="00000000" w:rsidR="00000000" w:rsidRPr="00000000">
        <w:rPr>
          <w:color w:val="333333"/>
          <w:sz w:val="21"/>
          <w:szCs w:val="21"/>
          <w:highlight w:val="white"/>
          <w:rtl w:val="0"/>
        </w:rPr>
        <w:t xml:space="preserve">For Question 10, in the code_file folder provide all the MySQL queries used along with the visualisation code. Also, in the Results folder include your findings, queries and explanations in a docx file named 'Question_10.docx'.</w:t>
      </w:r>
    </w:p>
    <w:p w:rsidR="00000000" w:rsidDel="00000000" w:rsidP="00000000" w:rsidRDefault="00000000" w:rsidRPr="00000000" w14:paraId="0000007D">
      <w:pPr>
        <w:shd w:fill="ffffff" w:val="clear"/>
        <w:spacing w:after="40" w:line="360" w:lineRule="auto"/>
        <w:rPr>
          <w:color w:val="4d4d4d"/>
          <w:sz w:val="21"/>
          <w:szCs w:val="21"/>
        </w:rPr>
      </w:pPr>
      <w:r w:rsidDel="00000000" w:rsidR="00000000" w:rsidRPr="00000000">
        <w:rPr>
          <w:b w:val="1"/>
          <w:color w:val="4d4d4d"/>
          <w:sz w:val="21"/>
          <w:szCs w:val="21"/>
          <w:rtl w:val="0"/>
        </w:rPr>
        <w:t xml:space="preserve">Note:</w:t>
      </w:r>
      <w:r w:rsidDel="00000000" w:rsidR="00000000" w:rsidRPr="00000000">
        <w:rPr>
          <w:color w:val="4d4d4d"/>
          <w:sz w:val="21"/>
          <w:szCs w:val="21"/>
          <w:rtl w:val="0"/>
        </w:rPr>
        <w:t xml:space="preserve"> Last submission made by the participant would be considered as final submission</w:t>
      </w:r>
    </w:p>
    <w:p w:rsidR="00000000" w:rsidDel="00000000" w:rsidP="00000000" w:rsidRDefault="00000000" w:rsidRPr="00000000" w14:paraId="0000007E">
      <w:pPr>
        <w:pStyle w:val="Heading2"/>
        <w:shd w:fill="ffffff" w:val="clear"/>
        <w:spacing w:after="40" w:line="360" w:lineRule="auto"/>
        <w:rPr>
          <w:b w:val="1"/>
          <w:color w:val="1a1a1a"/>
          <w:u w:val="single"/>
        </w:rPr>
      </w:pPr>
      <w:bookmarkStart w:colFirst="0" w:colLast="0" w:name="_oadqofu7blik" w:id="5"/>
      <w:bookmarkEnd w:id="5"/>
      <w:r w:rsidDel="00000000" w:rsidR="00000000" w:rsidRPr="00000000">
        <w:rPr>
          <w:color w:val="4d4d4d"/>
          <w:sz w:val="21"/>
          <w:szCs w:val="21"/>
          <w:rtl w:val="0"/>
        </w:rPr>
        <w:t xml:space="preserve"> </w:t>
      </w:r>
      <w:r w:rsidDel="00000000" w:rsidR="00000000" w:rsidRPr="00000000">
        <w:rPr>
          <w:b w:val="1"/>
          <w:color w:val="1a1a1a"/>
          <w:u w:val="single"/>
          <w:rtl w:val="0"/>
        </w:rPr>
        <w:t xml:space="preserve">Evaluation</w:t>
      </w:r>
    </w:p>
    <w:p w:rsidR="00000000" w:rsidDel="00000000" w:rsidP="00000000" w:rsidRDefault="00000000" w:rsidRPr="00000000" w14:paraId="0000007F">
      <w:pPr>
        <w:rPr>
          <w:color w:val="333333"/>
          <w:sz w:val="21"/>
          <w:szCs w:val="21"/>
          <w:highlight w:val="white"/>
        </w:rPr>
      </w:pPr>
      <w:r w:rsidDel="00000000" w:rsidR="00000000" w:rsidRPr="00000000">
        <w:rPr>
          <w:color w:val="333333"/>
          <w:sz w:val="21"/>
          <w:szCs w:val="21"/>
          <w:highlight w:val="white"/>
          <w:rtl w:val="0"/>
        </w:rPr>
        <w:t xml:space="preserve">The submitted SQL queries would be evaluated on the following criteria:</w:t>
      </w:r>
    </w:p>
    <w:p w:rsidR="00000000" w:rsidDel="00000000" w:rsidP="00000000" w:rsidRDefault="00000000" w:rsidRPr="00000000" w14:paraId="00000080">
      <w:pPr>
        <w:numPr>
          <w:ilvl w:val="0"/>
          <w:numId w:val="2"/>
        </w:numPr>
        <w:spacing w:after="0" w:afterAutospacing="0" w:lineRule="auto"/>
        <w:ind w:left="720" w:hanging="360"/>
      </w:pPr>
      <w:r w:rsidDel="00000000" w:rsidR="00000000" w:rsidRPr="00000000">
        <w:rPr>
          <w:b w:val="1"/>
          <w:color w:val="333333"/>
          <w:sz w:val="21"/>
          <w:szCs w:val="21"/>
          <w:rtl w:val="0"/>
        </w:rPr>
        <w:t xml:space="preserve">Query Correctness:</w:t>
      </w:r>
      <w:r w:rsidDel="00000000" w:rsidR="00000000" w:rsidRPr="00000000">
        <w:rPr>
          <w:color w:val="333333"/>
          <w:sz w:val="21"/>
          <w:szCs w:val="21"/>
          <w:rtl w:val="0"/>
        </w:rPr>
        <w:t xml:space="preserve"> Number of questions correctly answered</w:t>
      </w:r>
    </w:p>
    <w:p w:rsidR="00000000" w:rsidDel="00000000" w:rsidP="00000000" w:rsidRDefault="00000000" w:rsidRPr="00000000" w14:paraId="00000081">
      <w:pPr>
        <w:numPr>
          <w:ilvl w:val="0"/>
          <w:numId w:val="2"/>
        </w:numPr>
        <w:spacing w:after="0" w:afterAutospacing="0" w:lineRule="auto"/>
        <w:ind w:left="720" w:hanging="360"/>
      </w:pPr>
      <w:r w:rsidDel="00000000" w:rsidR="00000000" w:rsidRPr="00000000">
        <w:rPr>
          <w:b w:val="1"/>
          <w:color w:val="333333"/>
          <w:sz w:val="21"/>
          <w:szCs w:val="21"/>
          <w:rtl w:val="0"/>
        </w:rPr>
        <w:t xml:space="preserve">Query Optimization:</w:t>
      </w:r>
      <w:r w:rsidDel="00000000" w:rsidR="00000000" w:rsidRPr="00000000">
        <w:rPr>
          <w:color w:val="333333"/>
          <w:sz w:val="21"/>
          <w:szCs w:val="21"/>
          <w:rtl w:val="0"/>
        </w:rPr>
        <w:t xml:space="preserve"> The run time of the SQL queries (How fast it can produce results from given data?)</w:t>
      </w:r>
    </w:p>
    <w:p w:rsidR="00000000" w:rsidDel="00000000" w:rsidP="00000000" w:rsidRDefault="00000000" w:rsidRPr="00000000" w14:paraId="00000082">
      <w:pPr>
        <w:numPr>
          <w:ilvl w:val="0"/>
          <w:numId w:val="2"/>
        </w:numPr>
        <w:spacing w:after="0" w:afterAutospacing="0" w:lineRule="auto"/>
        <w:ind w:left="720" w:hanging="360"/>
      </w:pPr>
      <w:r w:rsidDel="00000000" w:rsidR="00000000" w:rsidRPr="00000000">
        <w:rPr>
          <w:color w:val="333333"/>
          <w:sz w:val="21"/>
          <w:szCs w:val="21"/>
          <w:rtl w:val="0"/>
        </w:rPr>
        <w:t xml:space="preserve">For the last question, the solution will be evaluated by the Team on the basis of the following criteria:</w:t>
      </w:r>
    </w:p>
    <w:p w:rsidR="00000000" w:rsidDel="00000000" w:rsidP="00000000" w:rsidRDefault="00000000" w:rsidRPr="00000000" w14:paraId="00000083">
      <w:pPr>
        <w:numPr>
          <w:ilvl w:val="1"/>
          <w:numId w:val="2"/>
        </w:numPr>
        <w:spacing w:after="0" w:afterAutospacing="0" w:lineRule="auto"/>
        <w:ind w:left="1440" w:hanging="360"/>
      </w:pPr>
      <w:r w:rsidDel="00000000" w:rsidR="00000000" w:rsidRPr="00000000">
        <w:rPr>
          <w:color w:val="333333"/>
          <w:sz w:val="21"/>
          <w:szCs w:val="21"/>
          <w:rtl w:val="0"/>
        </w:rPr>
        <w:t xml:space="preserve">Problem Understanding &amp; Hypothesis Generation</w:t>
      </w:r>
    </w:p>
    <w:p w:rsidR="00000000" w:rsidDel="00000000" w:rsidP="00000000" w:rsidRDefault="00000000" w:rsidRPr="00000000" w14:paraId="00000084">
      <w:pPr>
        <w:numPr>
          <w:ilvl w:val="1"/>
          <w:numId w:val="2"/>
        </w:numPr>
        <w:spacing w:after="0" w:afterAutospacing="0" w:lineRule="auto"/>
        <w:ind w:left="1440" w:hanging="360"/>
      </w:pPr>
      <w:r w:rsidDel="00000000" w:rsidR="00000000" w:rsidRPr="00000000">
        <w:rPr>
          <w:color w:val="333333"/>
          <w:sz w:val="21"/>
          <w:szCs w:val="21"/>
          <w:rtl w:val="0"/>
        </w:rPr>
        <w:t xml:space="preserve">Visualization</w:t>
      </w:r>
    </w:p>
    <w:p w:rsidR="00000000" w:rsidDel="00000000" w:rsidP="00000000" w:rsidRDefault="00000000" w:rsidRPr="00000000" w14:paraId="00000085">
      <w:pPr>
        <w:numPr>
          <w:ilvl w:val="1"/>
          <w:numId w:val="2"/>
        </w:numPr>
        <w:spacing w:after="160" w:lineRule="auto"/>
        <w:ind w:left="1440" w:hanging="360"/>
      </w:pPr>
      <w:r w:rsidDel="00000000" w:rsidR="00000000" w:rsidRPr="00000000">
        <w:rPr>
          <w:color w:val="333333"/>
          <w:sz w:val="21"/>
          <w:szCs w:val="21"/>
          <w:rtl w:val="0"/>
        </w:rPr>
        <w:t xml:space="preserve">Presentation of the solution</w:t>
      </w:r>
    </w:p>
    <w:p w:rsidR="00000000" w:rsidDel="00000000" w:rsidP="00000000" w:rsidRDefault="00000000" w:rsidRPr="00000000" w14:paraId="00000086">
      <w:pP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33333"/>
        <w:sz w:val="21"/>
        <w:szCs w:val="21"/>
        <w:u w:val="none"/>
      </w:rPr>
    </w:lvl>
    <w:lvl w:ilvl="1">
      <w:start w:val="1"/>
      <w:numFmt w:val="decimal"/>
      <w:lvlText w:val="%2."/>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Multiple_deprivation_index" TargetMode="External"/><Relationship Id="rId8" Type="http://schemas.openxmlformats.org/officeDocument/2006/relationships/hyperlink" Target="https://we.tl/t-7WWx1E0h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