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92AA" w14:textId="77777777" w:rsidR="00F67325" w:rsidRDefault="00000000">
      <w:pPr>
        <w:pStyle w:val="Heading1"/>
      </w:pPr>
      <w:bookmarkStart w:id="0" w:name="mrc-lecture-1-derivation-guide-4"/>
      <w:r>
        <w:t>MRC Lecture 1 — Derivation Guide 4</w:t>
      </w:r>
    </w:p>
    <w:p w14:paraId="5A30653D" w14:textId="77777777" w:rsidR="00F67325" w:rsidRDefault="00000000">
      <w:pPr>
        <w:pStyle w:val="Heading1"/>
      </w:pPr>
      <w:bookmarkStart w:id="1" w:name="X5baa063ac8e8a1450b4dff20d4291a1b6f4cbfb"/>
      <w:bookmarkEnd w:id="0"/>
      <w:r>
        <w:t>The Softmax Function: Converting Scores to Probabilities</w:t>
      </w:r>
    </w:p>
    <w:p w14:paraId="0DA8BB11" w14:textId="77777777" w:rsidR="00F67325" w:rsidRDefault="00000000">
      <w:r>
        <w:t>Sai T. Reddy — ETH Zurich / BIIE</w:t>
      </w:r>
    </w:p>
    <w:p w14:paraId="1D1D2FDA" w14:textId="77777777" w:rsidR="00F67325" w:rsidRDefault="00154222">
      <w:r>
        <w:rPr>
          <w:noProof/>
        </w:rPr>
      </w:r>
      <w:r>
        <w:pict w14:anchorId="149E7A9B">
          <v:rect id="Horizontal Line 1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C18C46" w14:textId="77777777" w:rsidR="00F67325" w:rsidRDefault="00000000">
      <w:pPr>
        <w:pStyle w:val="Heading2"/>
      </w:pPr>
      <w:bookmarkStart w:id="2" w:name="motivation"/>
      <w:r>
        <w:t>1. Motivation</w:t>
      </w:r>
    </w:p>
    <w:p w14:paraId="332F173F" w14:textId="77777777" w:rsidR="00F67325" w:rsidRDefault="00000000">
      <w:r>
        <w:t xml:space="preserve">We now have compatibility scores between agents and targets: dot products (Derivation Guide 1), organized into a similarity matrix (Derivation Guide 2), optionally normalized by L2 normalization (Derivation Guide 3). The remaining question is: </w:t>
      </w:r>
      <w:r>
        <w:rPr>
          <w:b/>
          <w:bCs/>
        </w:rPr>
        <w:t>how do we convert a vector of scores into a probability distribution?</w:t>
      </w:r>
    </w:p>
    <w:p w14:paraId="309BA01B" w14:textId="77777777" w:rsidR="00F67325" w:rsidRDefault="00000000">
      <w:r>
        <w:t>This is the fundamental problem of competitive selection. An antibody in the bloodstream encounters thousands of potential antigens. A transcription factor scans millions of candidate binding sites. A transformer query must distribute attention across all keys in the sequence. In each case, the system has a vector of compatibility scores and must produce a probability distribution over candidates — a vector of non-negative numbers that sum to one, where higher scores correspond to higher probabilities.</w:t>
      </w:r>
    </w:p>
    <w:p w14:paraId="5D5A0BF1" w14:textId="77777777" w:rsidR="00F67325" w:rsidRDefault="00000000">
      <w:r>
        <w:t xml:space="preserve">The function that performs this conversion is the </w:t>
      </w:r>
      <w:r>
        <w:rPr>
          <w:b/>
          <w:bCs/>
        </w:rPr>
        <w:t>softmax function</w:t>
      </w:r>
      <w:r>
        <w:t xml:space="preserve">. In Lecture 6, we will prove that softmax is the </w:t>
      </w:r>
      <w:r>
        <w:rPr>
          <w:i/>
          <w:iCs/>
        </w:rPr>
        <w:t>unique</w:t>
      </w:r>
      <w:r>
        <w:t xml:space="preserve"> function satisfying five axioms of competitive selection (Luce, 1959). In this guide, we define softmax, compute it by hand, verify its properties, and build intuition for how it behaves.</w:t>
      </w:r>
    </w:p>
    <w:p w14:paraId="6288F81D" w14:textId="77777777" w:rsidR="00F67325" w:rsidRDefault="00154222">
      <w:r>
        <w:rPr>
          <w:noProof/>
        </w:rPr>
      </w:r>
      <w:r>
        <w:pict w14:anchorId="71F98F27">
          <v:rect id="Horizontal Line 2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A34907" w14:textId="77777777" w:rsidR="00F67325" w:rsidRDefault="00000000">
      <w:pPr>
        <w:pStyle w:val="Heading2"/>
      </w:pPr>
      <w:bookmarkStart w:id="3" w:name="definition"/>
      <w:bookmarkEnd w:id="2"/>
      <w:r>
        <w:t>2. Definition</w:t>
      </w:r>
    </w:p>
    <w:p w14:paraId="023558E1" w14:textId="77777777" w:rsidR="00F67325" w:rsidRDefault="00000000">
      <w:r>
        <w:rPr>
          <w:b/>
          <w:bCs/>
        </w:rPr>
        <w:t>Definition.</w:t>
      </w:r>
      <w:r>
        <w:t xml:space="preserve"> Given a score vector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, the softmax function produces a probability vector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 where:</w:t>
      </w:r>
    </w:p>
    <w:p w14:paraId="539F6037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</m:oMath>
      </m:oMathPara>
    </w:p>
    <w:p w14:paraId="243B0BD4" w14:textId="77777777" w:rsidR="00F67325" w:rsidRDefault="00000000">
      <w:r>
        <w:t>The function has two stages: (1) exponentiate each score, and (2) normalize by the sum of all exponentials.</w:t>
      </w:r>
    </w:p>
    <w:p w14:paraId="08419970" w14:textId="77777777" w:rsidR="00F67325" w:rsidRDefault="00000000">
      <w:r>
        <w:rPr>
          <w:b/>
          <w:bCs/>
        </w:rPr>
        <w:t>Notation.</w:t>
      </w:r>
      <w:r>
        <w:t xml:space="preserve"> The denominator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 is called the </w:t>
      </w:r>
      <w:r>
        <w:rPr>
          <w:b/>
          <w:bCs/>
        </w:rPr>
        <w:t>partition function</w:t>
      </w:r>
      <w:r>
        <w:t xml:space="preserve"> in statistical mechanics and the </w:t>
      </w:r>
      <w:r>
        <w:rPr>
          <w:b/>
          <w:bCs/>
        </w:rPr>
        <w:t>normalization constant</w:t>
      </w:r>
      <w:r>
        <w:t xml:space="preserve"> in machine learning. In the Boltzmann distribution, Boltzmann called this quantity the Zustandssumme (German: “sum over states”), abbreviated </w:t>
      </w:r>
      <m:oMath>
        <m:r>
          <w:rPr>
            <w:rFonts w:ascii="Cambria Math" w:hAnsi="Cambria Math"/>
          </w:rPr>
          <m:t>Z</m:t>
        </m:r>
      </m:oMath>
      <w:r>
        <w:t xml:space="preserve"> — and the letter has been used ever since.</w:t>
      </w:r>
    </w:p>
    <w:p w14:paraId="57A813DC" w14:textId="77777777" w:rsidR="00F67325" w:rsidRDefault="00154222">
      <w:r>
        <w:rPr>
          <w:noProof/>
        </w:rPr>
      </w:r>
      <w:r>
        <w:pict w14:anchorId="35B824B7">
          <v:rect id="Horizontal Line 3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0EC546" w14:textId="77777777" w:rsidR="00F67325" w:rsidRDefault="00000000">
      <w:pPr>
        <w:pStyle w:val="Heading2"/>
      </w:pPr>
      <w:bookmarkStart w:id="4" w:name="worked-example-1-basic-computation"/>
      <w:bookmarkEnd w:id="3"/>
      <w:r>
        <w:t>3. Worked Example 1: Basic Computation</w:t>
      </w:r>
    </w:p>
    <w:p w14:paraId="5FB2ECEA" w14:textId="77777777" w:rsidR="00F67325" w:rsidRDefault="00000000">
      <w:r>
        <w:rPr>
          <w:b/>
          <w:bCs/>
        </w:rPr>
        <w:t>Problem.</w:t>
      </w:r>
      <w:r>
        <w:t xml:space="preserve"> Compute softmax for the score vector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0.1</m:t>
            </m:r>
          </m:e>
        </m:d>
      </m:oMath>
      <w:r>
        <w:t>.</w:t>
      </w:r>
    </w:p>
    <w:p w14:paraId="6E37A8B8" w14:textId="77777777" w:rsidR="00F67325" w:rsidRDefault="00000000">
      <w:r>
        <w:rPr>
          <w:b/>
          <w:bCs/>
        </w:rPr>
        <w:t>Step 1.</w:t>
      </w:r>
      <w:r>
        <w:t xml:space="preserve"> Exponentiate each score:</w:t>
      </w:r>
    </w:p>
    <w:p w14:paraId="68508145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7.389</m:t>
          </m:r>
        </m:oMath>
      </m:oMathPara>
    </w:p>
    <w:p w14:paraId="737C1997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2.718</m:t>
          </m:r>
        </m:oMath>
      </m:oMathPara>
    </w:p>
    <w:p w14:paraId="7AEEBAC6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1.105</m:t>
          </m:r>
        </m:oMath>
      </m:oMathPara>
    </w:p>
    <w:p w14:paraId="338046FA" w14:textId="77777777" w:rsidR="00F67325" w:rsidRDefault="00000000">
      <w:r>
        <w:rPr>
          <w:b/>
          <w:bCs/>
        </w:rPr>
        <w:t>Step 2.</w:t>
      </w:r>
      <w:r>
        <w:t xml:space="preserve"> Compute the partition function (sum of exponentials):</w:t>
      </w:r>
    </w:p>
    <w:p w14:paraId="5B2FA0D6" w14:textId="77777777" w:rsidR="00F6732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7.389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2.718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1.105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11.212</m:t>
          </m:r>
        </m:oMath>
      </m:oMathPara>
    </w:p>
    <w:p w14:paraId="4D3A1E8A" w14:textId="77777777" w:rsidR="00F67325" w:rsidRDefault="00000000">
      <w:r>
        <w:rPr>
          <w:b/>
          <w:bCs/>
        </w:rPr>
        <w:t>Step 3.</w:t>
      </w:r>
      <w:r>
        <w:t xml:space="preserve"> Divide each exponential by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9B26415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7.389</m:t>
              </m:r>
            </m:num>
            <m:den>
              <m:r>
                <w:rPr>
                  <w:rFonts w:ascii="Cambria Math" w:hAnsi="Cambria Math"/>
                </w:rPr>
                <m:t>11.212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0.659</m:t>
          </m:r>
        </m:oMath>
      </m:oMathPara>
    </w:p>
    <w:p w14:paraId="5BB64C33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2.718</m:t>
              </m:r>
            </m:num>
            <m:den>
              <m:r>
                <w:rPr>
                  <w:rFonts w:ascii="Cambria Math" w:hAnsi="Cambria Math"/>
                </w:rPr>
                <m:t>11.212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0.242</m:t>
          </m:r>
        </m:oMath>
      </m:oMathPara>
    </w:p>
    <w:p w14:paraId="7B9620CF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1.105</m:t>
              </m:r>
            </m:num>
            <m:den>
              <m:r>
                <w:rPr>
                  <w:rFonts w:ascii="Cambria Math" w:hAnsi="Cambria Math"/>
                </w:rPr>
                <m:t>11.212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0.099</m:t>
          </m:r>
        </m:oMath>
      </m:oMathPara>
    </w:p>
    <w:p w14:paraId="49758EB3" w14:textId="77777777" w:rsidR="00F67325" w:rsidRDefault="00000000">
      <w:r>
        <w:rPr>
          <w:b/>
          <w:bCs/>
        </w:rPr>
        <w:t>Step 4.</w:t>
      </w:r>
      <w:r>
        <w:t xml:space="preserve"> Verify:</w:t>
      </w:r>
    </w:p>
    <w:p w14:paraId="3DF03947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0.659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0.242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0.099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1.000</m:t>
          </m:r>
          <m:r>
            <m:rPr>
              <m:sty m:val="p"/>
            </m:rPr>
            <w:rPr>
              <w:rFonts w:ascii="Cambria Math" w:hAnsi="Cambria Math"/>
            </w:rPr>
            <m:t>✓</m:t>
          </m:r>
        </m:oMath>
      </m:oMathPara>
    </w:p>
    <w:p w14:paraId="43D220E0" w14:textId="77777777" w:rsidR="00F67325" w:rsidRDefault="00000000">
      <w:r>
        <w:rPr>
          <w:b/>
          <w:bCs/>
        </w:rPr>
        <w:t>Interpretation.</w:t>
      </w:r>
      <w:r>
        <w:t xml:space="preserve"> The input scores were </w:t>
      </w:r>
      <m:oMath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0.1</m:t>
        </m:r>
      </m:oMath>
      <w:r>
        <w:t xml:space="preserve">. The output probabilities are </w:t>
      </w:r>
      <m:oMath>
        <m:r>
          <w:rPr>
            <w:rFonts w:ascii="Cambria Math" w:hAnsi="Cambria Math"/>
          </w:rPr>
          <m:t>0.659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0.242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0.099</m:t>
        </m:r>
      </m:oMath>
      <w:r>
        <w:t>. The rank order is preserved. The highest score (2.0) receives 66% of the probability — more than its proportional share — because the exponential amplifies differences.</w:t>
      </w:r>
    </w:p>
    <w:p w14:paraId="6F44012C" w14:textId="77777777" w:rsidR="00F67325" w:rsidRDefault="00154222">
      <w:r>
        <w:rPr>
          <w:noProof/>
        </w:rPr>
      </w:r>
      <w:r>
        <w:pict w14:anchorId="18633178">
          <v:rect id="Horizontal Line 4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EDDFFC" w14:textId="77777777" w:rsidR="00F67325" w:rsidRDefault="00000000">
      <w:pPr>
        <w:pStyle w:val="Heading2"/>
      </w:pPr>
      <w:bookmarkStart w:id="5" w:name="properties-of-softmax"/>
      <w:bookmarkEnd w:id="4"/>
      <w:r>
        <w:t>4. Properties of Softmax</w:t>
      </w:r>
    </w:p>
    <w:p w14:paraId="26B688B6" w14:textId="77777777" w:rsidR="00F67325" w:rsidRDefault="00000000">
      <w:r>
        <w:t>We verify four properties that will become the first four axioms of competitive selection in Lecture 6.</w:t>
      </w:r>
    </w:p>
    <w:p w14:paraId="43A77081" w14:textId="77777777" w:rsidR="00F67325" w:rsidRDefault="00000000">
      <w:r>
        <w:rPr>
          <w:b/>
          <w:bCs/>
        </w:rPr>
        <w:t>Property 1: Positivity.</w:t>
      </w:r>
      <w:r>
        <w:t xml:space="preserve"> For all </w:t>
      </w:r>
      <m:oMath>
        <m:r>
          <w:rPr>
            <w:rFonts w:ascii="Cambria Math" w:hAnsi="Cambria Math"/>
          </w:rPr>
          <m:t>j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0993DC29" w14:textId="77777777" w:rsidR="00F67325" w:rsidRDefault="00000000">
      <w:r>
        <w:rPr>
          <w:i/>
          <w:iCs/>
        </w:rPr>
        <w:t>Proof.</w:t>
      </w:r>
      <w:r>
        <w:t xml:space="preserve"> The exponential function is strictly positive: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. The denominator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since it is a sum of positive terms. Therefore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No candidate ever receives exactly zero probability.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0871B577" w14:textId="77777777" w:rsidR="00F67325" w:rsidRDefault="00000000">
      <w:r>
        <w:t>In molecular binding, this corresponds to the physical fact that at non-zero temperature, every molecular interaction has non-zero probability — even energetically unfavorable ones. An antibody can bind a non-cognate antigen; it is just very unlikely.</w:t>
      </w:r>
    </w:p>
    <w:p w14:paraId="0D4B3BEC" w14:textId="77777777" w:rsidR="00F67325" w:rsidRDefault="00000000">
      <w:r>
        <w:rPr>
          <w:b/>
          <w:bCs/>
        </w:rPr>
        <w:t>Property 2: Normalization.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A468E39" w14:textId="77777777" w:rsidR="00F67325" w:rsidRDefault="00000000">
      <w:r>
        <w:rPr>
          <w:i/>
          <w:iCs/>
        </w:rPr>
        <w:t>Proof.</w:t>
      </w:r>
    </w:p>
    <w:p w14:paraId="1FCAF11B" w14:textId="77777777" w:rsidR="00F67325" w:rsidRDefault="00000000"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1  </m:t>
          </m:r>
          <m:r>
            <m:rPr>
              <m:sty m:val="p"/>
            </m:rPr>
            <w:rPr>
              <w:rFonts w:ascii="Cambria Math" w:hAnsi="Cambria Math"/>
            </w:rPr>
            <m:t>◼</m:t>
          </m:r>
        </m:oMath>
      </m:oMathPara>
    </w:p>
    <w:p w14:paraId="47906ED3" w14:textId="77777777" w:rsidR="00F67325" w:rsidRDefault="00000000">
      <w:r>
        <w:t>The output is a valid probability distribution.</w:t>
      </w:r>
    </w:p>
    <w:p w14:paraId="0AF88293" w14:textId="77777777" w:rsidR="00F67325" w:rsidRDefault="00000000">
      <w:r>
        <w:rPr>
          <w:b/>
          <w:bCs/>
        </w:rPr>
        <w:t>Property 3: Rank preservation (monotonicity).</w:t>
      </w:r>
      <w:r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14:paraId="7AB606C8" w14:textId="77777777" w:rsidR="00F67325" w:rsidRDefault="00000000">
      <w:r>
        <w:rPr>
          <w:i/>
          <w:iCs/>
        </w:rPr>
        <w:t>Proof.</w:t>
      </w:r>
      <w:r>
        <w:t xml:space="preserve"> Since </w:t>
      </w:r>
      <m:oMath>
        <m:r>
          <m:rPr>
            <m:sty m:val="p"/>
          </m:rPr>
          <w:rPr>
            <w:rFonts w:ascii="Cambria Math" w:hAnsi="Cambria Math"/>
          </w:rPr>
          <m:t>exp</m:t>
        </m:r>
      </m:oMath>
      <w:r>
        <w:t xml:space="preserve"> is strictly increasing,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implies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. Both share the same denominator </w:t>
      </w:r>
      <m:oMath>
        <m:r>
          <w:rPr>
            <w:rFonts w:ascii="Cambria Math" w:hAnsi="Cambria Math"/>
          </w:rPr>
          <m:t>Z</m:t>
        </m:r>
      </m:oMath>
      <w:r>
        <w:t>, so:</w:t>
      </w:r>
    </w:p>
    <w:p w14:paraId="342F2E81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◼</m:t>
          </m:r>
        </m:oMath>
      </m:oMathPara>
    </w:p>
    <w:p w14:paraId="1117CA7B" w14:textId="77777777" w:rsidR="00F67325" w:rsidRDefault="00000000">
      <w:r>
        <w:t>Higher scores always produce higher probabilities. The softmax function never reverses the ranking.</w:t>
      </w:r>
    </w:p>
    <w:p w14:paraId="58BF8C53" w14:textId="77777777" w:rsidR="00F67325" w:rsidRDefault="00000000">
      <w:r>
        <w:rPr>
          <w:b/>
          <w:bCs/>
        </w:rPr>
        <w:t>Property 4: Unrestricted domain.</w:t>
      </w:r>
      <w:r>
        <w:t xml:space="preserve"> The function accepts any real-valued input: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-∞,+∞</m:t>
            </m:r>
          </m:e>
        </m:d>
      </m:oMath>
      <w:r>
        <w:t>.</w:t>
      </w:r>
    </w:p>
    <w:p w14:paraId="47773C78" w14:textId="77777777" w:rsidR="00F67325" w:rsidRDefault="00000000">
      <w:r>
        <w:rPr>
          <w:i/>
          <w:iCs/>
        </w:rPr>
        <w:t>Proof.</w:t>
      </w:r>
      <w:r>
        <w:t xml:space="preserve"> The exponential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 is defined for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. There is no restriction to non-negative inputs. In molecular binding, energies span the full real line: favorable interactions have negative </w:t>
      </w:r>
      <m:oMath>
        <m:r>
          <w:rPr>
            <w:rFonts w:ascii="Cambria Math" w:hAnsi="Cambria Math"/>
          </w:rPr>
          <m:t>ΔG</m:t>
        </m:r>
      </m:oMath>
      <w:r>
        <w:t xml:space="preserve"> (positive scores after the sign flip), and unfavorable interactions have positive </w:t>
      </w:r>
      <m:oMath>
        <m:r>
          <w:rPr>
            <w:rFonts w:ascii="Cambria Math" w:hAnsi="Cambria Math"/>
          </w:rPr>
          <m:t>ΔG</m:t>
        </m:r>
      </m:oMath>
      <w:r>
        <w:t xml:space="preserve"> (negative scores). </w:t>
      </w:r>
      <m:oMath>
        <m:r>
          <m:rPr>
            <m:sty m:val="p"/>
          </m:rPr>
          <w:rPr>
            <w:rFonts w:ascii="Cambria Math" w:hAnsi="Cambria Math"/>
          </w:rPr>
          <m:t>◼</m:t>
        </m:r>
      </m:oMath>
    </w:p>
    <w:p w14:paraId="4457AC26" w14:textId="77777777" w:rsidR="00F67325" w:rsidRDefault="00154222">
      <w:r>
        <w:rPr>
          <w:noProof/>
        </w:rPr>
      </w:r>
      <w:r>
        <w:pict w14:anchorId="5D416FB0">
          <v:rect id="Horizontal Line 5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73FE80" w14:textId="77777777" w:rsidR="00F67325" w:rsidRDefault="00000000">
      <w:pPr>
        <w:pStyle w:val="Heading2"/>
      </w:pPr>
      <w:bookmarkStart w:id="6" w:name="X2c2a9195809e4e4daf1ec2cb599dbe6755c3557"/>
      <w:bookmarkEnd w:id="5"/>
      <w:r>
        <w:t>5. The Fifth Property: Independence of Irrelevant Alternatives</w:t>
      </w:r>
    </w:p>
    <w:p w14:paraId="66F76664" w14:textId="77777777" w:rsidR="00F67325" w:rsidRDefault="00000000">
      <w:r>
        <w:t xml:space="preserve">There is a fifth property — the most important one — that softmax satisfies and that most other candidate functions do not. This property is called the </w:t>
      </w:r>
      <w:r>
        <w:rPr>
          <w:b/>
          <w:bCs/>
        </w:rPr>
        <w:t>independence of irrelevant alternatives (IIA)</w:t>
      </w:r>
      <w:r>
        <w:t>, and it is the subject of Lecture 6. We state it here and verify it for softmax, without yet proving uniqueness.</w:t>
      </w:r>
    </w:p>
    <w:p w14:paraId="3C1FE7C4" w14:textId="77777777" w:rsidR="00F67325" w:rsidRDefault="00000000">
      <w:r>
        <w:rPr>
          <w:b/>
          <w:bCs/>
        </w:rPr>
        <w:t>Statement (IIA).</w:t>
      </w:r>
      <w:r>
        <w:t xml:space="preserve"> The ratio of selection probabilities between any two candidates depends only on their own scores, not on what other candidates are present:</w:t>
      </w:r>
    </w:p>
    <w:p w14:paraId="2F0B1116" w14:textId="77777777" w:rsidR="00F67325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14:paraId="569B4C63" w14:textId="77777777" w:rsidR="00F67325" w:rsidRDefault="00000000">
      <w:r>
        <w:t xml:space="preserve">The third candidate, the fourth candidate, the hundredth candidate — none of them affect the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14:paraId="1ECE522D" w14:textId="77777777" w:rsidR="00F67325" w:rsidRDefault="00000000">
      <w:r>
        <w:rPr>
          <w:b/>
          <w:bCs/>
        </w:rPr>
        <w:t>Verification.</w:t>
      </w:r>
      <w:r>
        <w:t xml:space="preserve"> Starting from the definition:</w:t>
      </w:r>
    </w:p>
    <w:p w14:paraId="6C334483" w14:textId="77777777" w:rsidR="00F67325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14:paraId="05D85054" w14:textId="77777777" w:rsidR="00F67325" w:rsidRDefault="00000000">
      <w:r>
        <w:t xml:space="preserve">The partition function </w:t>
      </w:r>
      <m:oMath>
        <m:r>
          <w:rPr>
            <w:rFonts w:ascii="Cambria Math" w:hAnsi="Cambria Math"/>
          </w:rPr>
          <m:t>Z</m:t>
        </m:r>
      </m:oMath>
      <w:r>
        <w:t xml:space="preserve"> cancels. The ratio depends only on the score difference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14:paraId="568E47DC" w14:textId="77777777" w:rsidR="00F67325" w:rsidRDefault="00000000">
      <w:r>
        <w:rPr>
          <w:b/>
          <w:bCs/>
        </w:rPr>
        <w:lastRenderedPageBreak/>
        <w:t>Physical meaning.</w:t>
      </w:r>
      <w:r>
        <w:t xml:space="preserve"> The relative binding preference between two antigens is a property of the antibody-antigen pair, independent of what other antigens are in the pool. Adding a third antigen to the solution does not change the free energy difference between binding Antigen A and binding Antigen B. This follows from the fact that the binding free energy between two molecules is a property of that pair alone.</w:t>
      </w:r>
    </w:p>
    <w:p w14:paraId="2B67963E" w14:textId="77777777" w:rsidR="00F67325" w:rsidRDefault="00000000">
      <w:r>
        <w:rPr>
          <w:b/>
          <w:bCs/>
        </w:rPr>
        <w:t>Preview of Lecture 6.</w:t>
      </w:r>
      <w:r>
        <w:t xml:space="preserve"> The IIA property is what eliminates every candidate function except the exponential. The sigmoid, for example, fails IIA — its ratio depends on the absolute magnitudes of the scores, not just the difference. This is the decisive step in the uniqueness proof.</w:t>
      </w:r>
    </w:p>
    <w:p w14:paraId="3FFBA1C3" w14:textId="77777777" w:rsidR="00F67325" w:rsidRDefault="00154222">
      <w:r>
        <w:rPr>
          <w:noProof/>
        </w:rPr>
      </w:r>
      <w:r>
        <w:pict w14:anchorId="166C4196">
          <v:rect id="Horizontal Line 6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799C7E" w14:textId="77777777" w:rsidR="00F67325" w:rsidRDefault="00000000">
      <w:pPr>
        <w:pStyle w:val="Heading2"/>
      </w:pPr>
      <w:bookmarkStart w:id="7" w:name="softmax-as-soft-argmax"/>
      <w:bookmarkEnd w:id="6"/>
      <w:r>
        <w:t>6. Softmax as “Soft” Argmax</w:t>
      </w:r>
    </w:p>
    <w:p w14:paraId="5B7561C4" w14:textId="77777777" w:rsidR="00F67325" w:rsidRDefault="00000000">
      <w:r>
        <w:t>The name “softmax” comes from its relationship to the argmax function.</w:t>
      </w:r>
    </w:p>
    <w:p w14:paraId="41348DCB" w14:textId="77777777" w:rsidR="00F67325" w:rsidRDefault="00000000">
      <w:r>
        <w:rPr>
          <w:b/>
          <w:bCs/>
        </w:rPr>
        <w:t>Argmax (hard maximum).</w:t>
      </w:r>
      <w:r>
        <w:t xml:space="preserve"> The argmax function assigns probability 1 to the highest score and 0 to all others:</w:t>
      </w:r>
    </w:p>
    <w:p w14:paraId="18308CAD" w14:textId="77777777" w:rsidR="00F67325" w:rsidRDefault="00000000">
      <m:oMathPara>
        <m:oMathParaPr>
          <m:jc m:val="center"/>
        </m:oMathParaPr>
        <m:oMath>
          <m:r>
            <m:rPr>
              <m:nor/>
            </m:rPr>
            <m:t>argmax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=arg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199179DA" w14:textId="77777777" w:rsidR="00F67325" w:rsidRDefault="00000000">
      <w:r>
        <w:t>Argmax is a “winner-take-all” function. It violates Property 1 (positivity) because non-winners receive exactly zero probability.</w:t>
      </w:r>
    </w:p>
    <w:p w14:paraId="7CFC7217" w14:textId="77777777" w:rsidR="00F67325" w:rsidRDefault="00000000">
      <w:r>
        <w:rPr>
          <w:b/>
          <w:bCs/>
        </w:rPr>
        <w:t>Softmax as a smooth approximation.</w:t>
      </w:r>
      <w:r>
        <w:t xml:space="preserve"> Softmax assigns the highest probability to the highest score but gives non-zero probability to all candidates. As the scores become more extreme (or, equivalently, as the temperature decreases — see Derivation Guide 5), softmax approaches argmax. In the opposite limit (all scores equal, or temperature very high), softmax produces a uniform distribution.</w:t>
      </w:r>
    </w:p>
    <w:p w14:paraId="7BB1CAA6" w14:textId="77777777" w:rsidR="00F67325" w:rsidRDefault="00000000">
      <w:r>
        <w:rPr>
          <w:b/>
          <w:bCs/>
        </w:rPr>
        <w:t xml:space="preserve">Worked comparison with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0.1</m:t>
            </m:r>
          </m:e>
        </m:d>
      </m:oMath>
      <w:r>
        <w:rPr>
          <w:b/>
          <w:bCs/>
        </w:rPr>
        <w:t>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803"/>
        <w:gridCol w:w="793"/>
        <w:gridCol w:w="799"/>
        <w:gridCol w:w="799"/>
      </w:tblGrid>
      <w:tr w:rsidR="00F67325" w14:paraId="114A6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EB82A87" w14:textId="77777777" w:rsidR="00F67325" w:rsidRDefault="00F67325"/>
        </w:tc>
        <w:tc>
          <w:tcPr>
            <w:tcW w:w="0" w:type="auto"/>
          </w:tcPr>
          <w:p w14:paraId="2A44705C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2.0</m:t>
                </m:r>
              </m:oMath>
            </m:oMathPara>
          </w:p>
        </w:tc>
        <w:tc>
          <w:tcPr>
            <w:tcW w:w="0" w:type="auto"/>
          </w:tcPr>
          <w:p w14:paraId="1E9741E1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1.0</m:t>
                </m:r>
              </m:oMath>
            </m:oMathPara>
          </w:p>
        </w:tc>
        <w:tc>
          <w:tcPr>
            <w:tcW w:w="0" w:type="auto"/>
          </w:tcPr>
          <w:p w14:paraId="2BC72104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</w:tr>
      <w:tr w:rsidR="00F67325" w14:paraId="539D6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3E84DD" w14:textId="77777777" w:rsidR="00F67325" w:rsidRDefault="00000000">
            <w:r>
              <w:rPr>
                <w:b/>
                <w:bCs/>
              </w:rPr>
              <w:t>Argmax</w:t>
            </w:r>
          </w:p>
        </w:tc>
        <w:tc>
          <w:tcPr>
            <w:tcW w:w="0" w:type="auto"/>
          </w:tcPr>
          <w:p w14:paraId="4C7C0FCA" w14:textId="77777777" w:rsidR="00F67325" w:rsidRDefault="00000000">
            <w:r>
              <w:t>1.000</w:t>
            </w:r>
          </w:p>
        </w:tc>
        <w:tc>
          <w:tcPr>
            <w:tcW w:w="0" w:type="auto"/>
          </w:tcPr>
          <w:p w14:paraId="4E769BD0" w14:textId="77777777" w:rsidR="00F67325" w:rsidRDefault="00000000">
            <w:r>
              <w:t>0.000</w:t>
            </w:r>
          </w:p>
        </w:tc>
        <w:tc>
          <w:tcPr>
            <w:tcW w:w="0" w:type="auto"/>
          </w:tcPr>
          <w:p w14:paraId="374455D3" w14:textId="77777777" w:rsidR="00F67325" w:rsidRDefault="00000000">
            <w:r>
              <w:t>0.000</w:t>
            </w:r>
          </w:p>
        </w:tc>
      </w:tr>
      <w:tr w:rsidR="00F67325" w14:paraId="26203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DDB8AB" w14:textId="77777777" w:rsidR="00F67325" w:rsidRDefault="00000000">
            <w:r>
              <w:rPr>
                <w:b/>
                <w:bCs/>
              </w:rPr>
              <w:t>Softmax</w:t>
            </w:r>
          </w:p>
        </w:tc>
        <w:tc>
          <w:tcPr>
            <w:tcW w:w="0" w:type="auto"/>
          </w:tcPr>
          <w:p w14:paraId="70024D76" w14:textId="77777777" w:rsidR="00F67325" w:rsidRDefault="00000000">
            <w:r>
              <w:t>0.659</w:t>
            </w:r>
          </w:p>
        </w:tc>
        <w:tc>
          <w:tcPr>
            <w:tcW w:w="0" w:type="auto"/>
          </w:tcPr>
          <w:p w14:paraId="2362A3CD" w14:textId="77777777" w:rsidR="00F67325" w:rsidRDefault="00000000">
            <w:r>
              <w:t>0.242</w:t>
            </w:r>
          </w:p>
        </w:tc>
        <w:tc>
          <w:tcPr>
            <w:tcW w:w="0" w:type="auto"/>
          </w:tcPr>
          <w:p w14:paraId="1A32B396" w14:textId="77777777" w:rsidR="00F67325" w:rsidRDefault="00000000">
            <w:r>
              <w:t>0.099</w:t>
            </w:r>
          </w:p>
        </w:tc>
      </w:tr>
    </w:tbl>
    <w:p w14:paraId="3D40B865" w14:textId="77777777" w:rsidR="00F67325" w:rsidRDefault="00000000">
      <w:r>
        <w:t>Softmax preserves the ranking but distributes probability across all candidates. This is physically correct for molecular binding at non-zero temperature: the antibody preferentially binds its best target but has non-zero probability of binding weaker targets.</w:t>
      </w:r>
    </w:p>
    <w:p w14:paraId="76EECF5B" w14:textId="77777777" w:rsidR="00F67325" w:rsidRDefault="00154222">
      <w:r>
        <w:rPr>
          <w:noProof/>
        </w:rPr>
      </w:r>
      <w:r>
        <w:pict w14:anchorId="637B1781">
          <v:rect id="Horizontal Line 7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95E000" w14:textId="77777777" w:rsidR="00F67325" w:rsidRDefault="00000000">
      <w:pPr>
        <w:pStyle w:val="Heading2"/>
      </w:pPr>
      <w:bookmarkStart w:id="8" w:name="Xc749719c59b4e17e9f84557fb7a3ae732547630"/>
      <w:bookmarkEnd w:id="7"/>
      <w:r>
        <w:t>7. Worked Example 2: Negative and Mixed Scores</w:t>
      </w:r>
    </w:p>
    <w:p w14:paraId="0ABF4947" w14:textId="77777777" w:rsidR="00F67325" w:rsidRDefault="00000000">
      <w:r>
        <w:rPr>
          <w:b/>
          <w:bCs/>
        </w:rPr>
        <w:t>Problem.</w:t>
      </w:r>
      <w:r>
        <w:t xml:space="preserve"> Compute softmax for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3.0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2.5</m:t>
            </m:r>
          </m:e>
        </m:d>
      </m:oMath>
      <w:r>
        <w:t>.</w:t>
      </w:r>
    </w:p>
    <w:p w14:paraId="676AE422" w14:textId="77777777" w:rsidR="00F67325" w:rsidRDefault="00000000">
      <w:r>
        <w:t>This example demonstrates that softmax handles negative scores without difficulty (Property 4).</w:t>
      </w:r>
    </w:p>
    <w:p w14:paraId="0ABEE72A" w14:textId="77777777" w:rsidR="00F67325" w:rsidRDefault="00000000">
      <w:r>
        <w:rPr>
          <w:b/>
          <w:bCs/>
        </w:rPr>
        <w:t>Step 1.</w:t>
      </w:r>
      <w:r>
        <w:t xml:space="preserve"> Exponentiate each score:</w:t>
      </w:r>
    </w:p>
    <w:p w14:paraId="58B6DE91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20.086</m:t>
          </m:r>
        </m:oMath>
      </m:oMathPara>
    </w:p>
    <w:p w14:paraId="7A85563C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0.368</m:t>
          </m:r>
        </m:oMath>
      </m:oMathPara>
    </w:p>
    <w:p w14:paraId="684A3BC6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1.000</m:t>
          </m:r>
        </m:oMath>
      </m:oMathPara>
    </w:p>
    <w:p w14:paraId="02E3FE10" w14:textId="77777777" w:rsidR="00F6732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0.082</m:t>
          </m:r>
        </m:oMath>
      </m:oMathPara>
    </w:p>
    <w:p w14:paraId="7F966B33" w14:textId="77777777" w:rsidR="00F67325" w:rsidRDefault="00000000">
      <w:r>
        <w:rPr>
          <w:b/>
          <w:bCs/>
        </w:rPr>
        <w:t>Step 2.</w:t>
      </w:r>
      <w:r>
        <w:t xml:space="preserve"> Compute the partition function:</w:t>
      </w:r>
    </w:p>
    <w:p w14:paraId="489B76FE" w14:textId="77777777" w:rsidR="00F6732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20.086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0.368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0.082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21.536</m:t>
          </m:r>
        </m:oMath>
      </m:oMathPara>
    </w:p>
    <w:p w14:paraId="0F30DB99" w14:textId="77777777" w:rsidR="00F67325" w:rsidRDefault="00000000">
      <w:r>
        <w:rPr>
          <w:b/>
          <w:bCs/>
        </w:rPr>
        <w:t>Step 3.</w:t>
      </w:r>
      <w:r>
        <w:t xml:space="preserve"> Compute probabilities:</w:t>
      </w:r>
    </w:p>
    <w:p w14:paraId="60653095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20.086</m:t>
              </m:r>
            </m:num>
            <m:den>
              <m:r>
                <w:rPr>
                  <w:rFonts w:ascii="Cambria Math" w:hAnsi="Cambria Math"/>
                </w:rPr>
                <m:t>21.536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0.933</m:t>
          </m:r>
        </m:oMath>
      </m:oMathPara>
    </w:p>
    <w:p w14:paraId="2505A038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0.368</m:t>
              </m:r>
            </m:num>
            <m:den>
              <m:r>
                <w:rPr>
                  <w:rFonts w:ascii="Cambria Math" w:hAnsi="Cambria Math"/>
                </w:rPr>
                <m:t>21.536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0.017</m:t>
          </m:r>
        </m:oMath>
      </m:oMathPara>
    </w:p>
    <w:p w14:paraId="63E040E2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1.000</m:t>
              </m:r>
            </m:num>
            <m:den>
              <m:r>
                <w:rPr>
                  <w:rFonts w:ascii="Cambria Math" w:hAnsi="Cambria Math"/>
                </w:rPr>
                <m:t>21.536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0.046</m:t>
          </m:r>
        </m:oMath>
      </m:oMathPara>
    </w:p>
    <w:p w14:paraId="2D261550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0.082</m:t>
              </m:r>
            </m:num>
            <m:den>
              <m:r>
                <w:rPr>
                  <w:rFonts w:ascii="Cambria Math" w:hAnsi="Cambria Math"/>
                </w:rPr>
                <m:t>21.536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0.004</m:t>
          </m:r>
        </m:oMath>
      </m:oMathPara>
    </w:p>
    <w:p w14:paraId="290C7787" w14:textId="77777777" w:rsidR="00F67325" w:rsidRDefault="00000000">
      <w:r>
        <w:rPr>
          <w:b/>
          <w:bCs/>
        </w:rPr>
        <w:t>Step 4.</w:t>
      </w:r>
      <w:r>
        <w:t xml:space="preserve"> Verify: </w:t>
      </w:r>
      <m:oMath>
        <m:r>
          <w:rPr>
            <w:rFonts w:ascii="Cambria Math" w:hAnsi="Cambria Math"/>
          </w:rPr>
          <m:t>0.933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0.046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✓</m:t>
        </m:r>
      </m:oMath>
    </w:p>
    <w:p w14:paraId="5E524B3C" w14:textId="77777777" w:rsidR="00F67325" w:rsidRDefault="00000000">
      <w:r>
        <w:rPr>
          <w:b/>
          <w:bCs/>
        </w:rPr>
        <w:lastRenderedPageBreak/>
        <w:t>Interpretation.</w:t>
      </w:r>
      <w:r>
        <w:t xml:space="preserve"> Candidate 1 (score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</m:t>
        </m:r>
      </m:oMath>
      <w:r>
        <w:t xml:space="preserve">) dominates with 93.3% of the probability. The negative-scoring candidates receive very little probability but are not excluded entirely. The rank order is preserved: </w:t>
      </w:r>
      <m:oMath>
        <m:r>
          <w:rPr>
            <w:rFonts w:ascii="Cambria Math" w:hAnsi="Cambria Math"/>
          </w:rPr>
          <m:t>3.0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2.5</m:t>
        </m:r>
      </m:oMath>
      <w:r>
        <w:t xml:space="preserve"> maps to </w:t>
      </w:r>
      <m:oMath>
        <m:r>
          <w:rPr>
            <w:rFonts w:ascii="Cambria Math" w:hAnsi="Cambria Math"/>
          </w:rPr>
          <m:t>0.933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0.046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0.017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0.004</m:t>
        </m:r>
      </m:oMath>
      <w:r>
        <w:t>.</w:t>
      </w:r>
    </w:p>
    <w:p w14:paraId="161D2ACB" w14:textId="77777777" w:rsidR="00F67325" w:rsidRDefault="00154222">
      <w:r>
        <w:rPr>
          <w:noProof/>
        </w:rPr>
      </w:r>
      <w:r>
        <w:pict w14:anchorId="14B31B56">
          <v:rect id="Horizontal Line 8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FF7A18" w14:textId="77777777" w:rsidR="00F67325" w:rsidRDefault="00000000">
      <w:pPr>
        <w:pStyle w:val="Heading2"/>
      </w:pPr>
      <w:bookmarkStart w:id="9" w:name="the-numerical-stability-trick"/>
      <w:bookmarkEnd w:id="8"/>
      <w:r>
        <w:t>8. The Numerical Stability Trick</w:t>
      </w:r>
    </w:p>
    <w:p w14:paraId="1EFBEE72" w14:textId="77777777" w:rsidR="00F67325" w:rsidRDefault="00000000">
      <w:r>
        <w:t xml:space="preserve">In practice, computing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 xml:space="preserve"> for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causes numerical overflow (the number exceeds the range of floating-point representation). For example,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1000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434</m:t>
            </m:r>
          </m:sup>
        </m:sSup>
      </m:oMath>
      <w:r>
        <w:t>, which overflows a 64-bit float.</w:t>
      </w:r>
    </w:p>
    <w:p w14:paraId="41F74B54" w14:textId="77777777" w:rsidR="00F67325" w:rsidRDefault="00000000">
      <w:r>
        <w:rPr>
          <w:b/>
          <w:bCs/>
        </w:rPr>
        <w:t>The shift invariance property.</w:t>
      </w:r>
      <w:r>
        <w:t xml:space="preserve"> Softmax is invariant to adding a constant </w:t>
      </w:r>
      <m:oMath>
        <m:r>
          <w:rPr>
            <w:rFonts w:ascii="Cambria Math" w:hAnsi="Cambria Math"/>
          </w:rPr>
          <m:t>c</m:t>
        </m:r>
      </m:oMath>
      <w:r>
        <w:t xml:space="preserve"> to all scores:</w:t>
      </w:r>
    </w:p>
    <w:p w14:paraId="4711AD08" w14:textId="77777777" w:rsidR="00F67325" w:rsidRDefault="00000000">
      <m:oMathPara>
        <m:oMathParaPr>
          <m:jc m:val="center"/>
        </m:oMathParaPr>
        <m:oMath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C27EBBE" w14:textId="77777777" w:rsidR="00F67325" w:rsidRDefault="00000000">
      <w:r>
        <w:t xml:space="preserve">The factor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cancels.</w:t>
      </w:r>
    </w:p>
    <w:p w14:paraId="728B97B6" w14:textId="77777777" w:rsidR="00F67325" w:rsidRDefault="00000000">
      <w:r>
        <w:rPr>
          <w:b/>
          <w:bCs/>
        </w:rPr>
        <w:t>Practical algorithm.</w:t>
      </w:r>
      <w:r>
        <w:t xml:space="preserve"> Before computing softmax, subtract the maximum score from all entries:</w:t>
      </w:r>
    </w:p>
    <w:p w14:paraId="70480A17" w14:textId="77777777" w:rsidR="00F6732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16B800A1" w14:textId="77777777" w:rsidR="00F67325" w:rsidRDefault="00000000">
      <w:r>
        <w:t xml:space="preserve">Now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for all </w:t>
      </w:r>
      <m:oMath>
        <m:r>
          <w:rPr>
            <w:rFonts w:ascii="Cambria Math" w:hAnsi="Cambria Math"/>
          </w:rPr>
          <m:t>j</m:t>
        </m:r>
      </m:oMath>
      <w:r>
        <w:t>, eliminating overflow. The output is unchanged because of shift invariance.</w:t>
      </w:r>
    </w:p>
    <w:p w14:paraId="2BFCE619" w14:textId="77777777" w:rsidR="00F67325" w:rsidRDefault="00000000">
      <w:r>
        <w:rPr>
          <w:b/>
          <w:bCs/>
        </w:rPr>
        <w:t>Worked example.</w:t>
      </w:r>
      <w:r>
        <w:t xml:space="preserve"> For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999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998</m:t>
            </m:r>
          </m:e>
        </m:d>
      </m:oMath>
      <w:r>
        <w:t>:</w:t>
      </w:r>
    </w:p>
    <w:p w14:paraId="20141D1C" w14:textId="77777777" w:rsidR="00F67325" w:rsidRDefault="00000000">
      <w:r>
        <w:t xml:space="preserve">Without the trick: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1000</m:t>
            </m:r>
          </m:e>
        </m:d>
      </m:oMath>
      <w:r>
        <w:t xml:space="preserve"> overflows.</w:t>
      </w:r>
    </w:p>
    <w:p w14:paraId="3EAD6E59" w14:textId="77777777" w:rsidR="00F67325" w:rsidRDefault="00000000">
      <w:r>
        <w:t xml:space="preserve">With the trick: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. Then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0.368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0.135</m:t>
        </m:r>
      </m:oMath>
      <w:r>
        <w:t xml:space="preserve">.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1.503</m:t>
        </m:r>
      </m:oMath>
      <w:r>
        <w:t xml:space="preserve">. Softmax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0.665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0.245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0.090</m:t>
            </m:r>
          </m:e>
        </m:d>
      </m:oMath>
      <w:r>
        <w:t>.</w:t>
      </w:r>
    </w:p>
    <w:p w14:paraId="1E6F287F" w14:textId="77777777" w:rsidR="00F67325" w:rsidRDefault="00000000">
      <w:r>
        <w:rPr>
          <w:b/>
          <w:bCs/>
        </w:rPr>
        <w:t>Physical interpretation of shift invariance.</w:t>
      </w:r>
      <w:r>
        <w:t xml:space="preserve"> In the Boltzmann distribution, adding a constant to all energies does not change the probability distribution — only energy </w:t>
      </w:r>
      <w:r>
        <w:rPr>
          <w:i/>
          <w:iCs/>
        </w:rPr>
        <w:t>differences</w:t>
      </w:r>
      <w:r>
        <w:t xml:space="preserve"> matter. This is equivalent to the freedom to choose a reference energy. The shift invariance of softmax is the same principle: only score differences determine the probability distribution.</w:t>
      </w:r>
    </w:p>
    <w:p w14:paraId="297153A6" w14:textId="77777777" w:rsidR="00F67325" w:rsidRDefault="00154222">
      <w:r>
        <w:rPr>
          <w:noProof/>
        </w:rPr>
      </w:r>
      <w:r>
        <w:pict w14:anchorId="66024EFF">
          <v:rect id="Horizontal Line 9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A2D407" w14:textId="77777777" w:rsidR="00F67325" w:rsidRDefault="00000000">
      <w:pPr>
        <w:pStyle w:val="Heading2"/>
      </w:pPr>
      <w:bookmarkStart w:id="10" w:name="softmax-and-simple-normalization"/>
      <w:bookmarkEnd w:id="9"/>
      <w:r>
        <w:t>9. Softmax and Simple Normalization</w:t>
      </w:r>
    </w:p>
    <w:p w14:paraId="30AD10BF" w14:textId="77777777" w:rsidR="00F67325" w:rsidRDefault="00000000">
      <w:r>
        <w:t>A natural question: why not simply normalize the scores by dividing by their sum?</w:t>
      </w:r>
    </w:p>
    <w:p w14:paraId="7A684121" w14:textId="77777777" w:rsidR="00F67325" w:rsidRDefault="00000000">
      <w:r>
        <w:rPr>
          <w:b/>
          <w:bCs/>
        </w:rPr>
        <w:t>Simple normalization:</w:t>
      </w:r>
    </w:p>
    <w:p w14:paraId="0C9795B6" w14:textId="77777777" w:rsidR="00F67325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simple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2E573139" w14:textId="77777777" w:rsidR="00F67325" w:rsidRDefault="00000000">
      <w:r>
        <w:rPr>
          <w:b/>
          <w:bCs/>
        </w:rPr>
        <w:t>Why this fails.</w:t>
      </w:r>
      <w:r>
        <w:t xml:space="preserve"> Simple normalization violates Property 1 (positivity) when any score is negative: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implies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which is not a valid probability. It also violates Property 4 if scores can be negative. In molecular binding, unfavorable interactions have positive </w:t>
      </w:r>
      <m:oMath>
        <m:r>
          <w:rPr>
            <w:rFonts w:ascii="Cambria Math" w:hAnsi="Cambria Math"/>
          </w:rPr>
          <m:t>ΔG</m:t>
        </m:r>
      </m:oMath>
      <w:r>
        <w:t xml:space="preserve"> (negative scores after sign flip), so negative scores are physically required.</w:t>
      </w:r>
    </w:p>
    <w:p w14:paraId="620823D5" w14:textId="77777777" w:rsidR="00F67325" w:rsidRDefault="00000000">
      <w:r>
        <w:rPr>
          <w:b/>
          <w:bCs/>
        </w:rPr>
        <w:t xml:space="preserve">Worked comparison with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2.5</m:t>
            </m:r>
          </m:e>
        </m:d>
      </m:oMath>
      <w:r>
        <w:rPr>
          <w:b/>
          <w:bCs/>
        </w:rPr>
        <w:t>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963"/>
        <w:gridCol w:w="1921"/>
        <w:gridCol w:w="766"/>
      </w:tblGrid>
      <w:tr w:rsidR="00F67325" w14:paraId="4F7A2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D539132" w14:textId="77777777" w:rsidR="00F67325" w:rsidRDefault="00F67325"/>
        </w:tc>
        <w:tc>
          <w:tcPr>
            <w:tcW w:w="0" w:type="auto"/>
          </w:tcPr>
          <w:p w14:paraId="39F61DCE" w14:textId="77777777" w:rsidR="00F67325" w:rsidRDefault="00000000">
            <w:r>
              <w:t>Simple normalization</w:t>
            </w:r>
          </w:p>
        </w:tc>
        <w:tc>
          <w:tcPr>
            <w:tcW w:w="0" w:type="auto"/>
          </w:tcPr>
          <w:p w14:paraId="31E23E3B" w14:textId="77777777" w:rsidR="00F67325" w:rsidRDefault="00000000">
            <w:r>
              <w:t>Softmax</w:t>
            </w:r>
          </w:p>
        </w:tc>
      </w:tr>
      <w:tr w:rsidR="00F67325" w14:paraId="4243C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62CFBD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</m:t>
                </m:r>
              </m:oMath>
            </m:oMathPara>
          </w:p>
        </w:tc>
        <w:tc>
          <w:tcPr>
            <w:tcW w:w="0" w:type="auto"/>
          </w:tcPr>
          <w:p w14:paraId="38C842A7" w14:textId="77777777" w:rsidR="00F67325" w:rsidRDefault="00000000">
            <m:oMathPara>
              <m:oMath>
                <m:r>
                  <w:rPr>
                    <w:rFonts w:ascii="Cambria Math" w:hAnsi="Cambria Math"/>
                  </w:rPr>
                  <m:t>3.0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6.0</m:t>
                </m:r>
              </m:oMath>
            </m:oMathPara>
          </w:p>
        </w:tc>
        <w:tc>
          <w:tcPr>
            <w:tcW w:w="0" w:type="auto"/>
          </w:tcPr>
          <w:p w14:paraId="75B1D4F6" w14:textId="77777777" w:rsidR="00F67325" w:rsidRDefault="00000000">
            <w:r>
              <w:t>0.933</w:t>
            </w:r>
          </w:p>
        </w:tc>
      </w:tr>
      <w:tr w:rsidR="00F67325" w14:paraId="08476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6E7B09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1.0</m:t>
                </m:r>
              </m:oMath>
            </m:oMathPara>
          </w:p>
        </w:tc>
        <w:tc>
          <w:tcPr>
            <w:tcW w:w="0" w:type="auto"/>
          </w:tcPr>
          <w:p w14:paraId="5272E122" w14:textId="77777777" w:rsidR="00F67325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2.0</m:t>
                </m:r>
              </m:oMath>
            </m:oMathPara>
          </w:p>
        </w:tc>
        <w:tc>
          <w:tcPr>
            <w:tcW w:w="0" w:type="auto"/>
          </w:tcPr>
          <w:p w14:paraId="1C33BF87" w14:textId="77777777" w:rsidR="00F67325" w:rsidRDefault="00000000">
            <w:r>
              <w:t>0.017</w:t>
            </w:r>
          </w:p>
        </w:tc>
      </w:tr>
      <w:tr w:rsidR="00F67325" w14:paraId="19401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457383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46D3BC3" w14:textId="77777777" w:rsidR="00F67325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D9A7325" w14:textId="77777777" w:rsidR="00F67325" w:rsidRDefault="00000000">
            <w:r>
              <w:t>0.046</w:t>
            </w:r>
          </w:p>
        </w:tc>
      </w:tr>
      <w:tr w:rsidR="00F67325" w14:paraId="01671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5795B4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2.5</m:t>
                </m:r>
              </m:oMath>
            </m:oMathPara>
          </w:p>
        </w:tc>
        <w:tc>
          <w:tcPr>
            <w:tcW w:w="0" w:type="auto"/>
          </w:tcPr>
          <w:p w14:paraId="7A16ECA9" w14:textId="77777777" w:rsidR="00F67325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5.0</m:t>
                </m:r>
              </m:oMath>
            </m:oMathPara>
          </w:p>
        </w:tc>
        <w:tc>
          <w:tcPr>
            <w:tcW w:w="0" w:type="auto"/>
          </w:tcPr>
          <w:p w14:paraId="5C81FA2A" w14:textId="77777777" w:rsidR="00F67325" w:rsidRDefault="00000000">
            <w:r>
              <w:t>0.004</w:t>
            </w:r>
          </w:p>
        </w:tc>
      </w:tr>
    </w:tbl>
    <w:p w14:paraId="6AF65424" w14:textId="77777777" w:rsidR="00F67325" w:rsidRDefault="00000000">
      <w:r>
        <w:t>Simple normalization produces negative and rank-reversed “probabilities” (the most negative score gets the highest value). It is not a valid probability distribution. Softmax produces a valid distribution that preserves rank order.</w:t>
      </w:r>
    </w:p>
    <w:p w14:paraId="0706E17E" w14:textId="77777777" w:rsidR="00F67325" w:rsidRDefault="00000000">
      <w:r>
        <w:t xml:space="preserve">The exponential in softmax is not an arbitrary choice — it is the function that simultaneously guarantees positivity, handles unrestricted inputs, preserves rank order, and satisfies IIA. In Lecture 6, we prove that it is the </w:t>
      </w:r>
      <w:r>
        <w:rPr>
          <w:i/>
          <w:iCs/>
        </w:rPr>
        <w:t>only</w:t>
      </w:r>
      <w:r>
        <w:t xml:space="preserve"> such function.</w:t>
      </w:r>
    </w:p>
    <w:p w14:paraId="2E0559BE" w14:textId="77777777" w:rsidR="00F67325" w:rsidRDefault="00154222">
      <w:r>
        <w:rPr>
          <w:noProof/>
        </w:rPr>
      </w:r>
      <w:r>
        <w:pict w14:anchorId="379A0F99">
          <v:rect id="Horizontal Line 10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50A5FE" w14:textId="77777777" w:rsidR="00F67325" w:rsidRDefault="00000000">
      <w:pPr>
        <w:pStyle w:val="Heading2"/>
      </w:pPr>
      <w:bookmarkStart w:id="11" w:name="softmax-with-equal-scores"/>
      <w:bookmarkEnd w:id="10"/>
      <w:r>
        <w:t>10. Softmax with Equal Scores</w:t>
      </w:r>
    </w:p>
    <w:p w14:paraId="16FCBE31" w14:textId="77777777" w:rsidR="00F67325" w:rsidRDefault="00000000">
      <w:r>
        <w:rPr>
          <w:b/>
          <w:bCs/>
        </w:rPr>
        <w:t>Problem.</w:t>
      </w:r>
      <w:r>
        <w:t xml:space="preserve"> Compute softmax for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— four equal scores.</w:t>
      </w:r>
    </w:p>
    <w:p w14:paraId="79192B20" w14:textId="77777777" w:rsidR="00F67325" w:rsidRDefault="00000000">
      <w:r>
        <w:rPr>
          <w:b/>
          <w:bCs/>
        </w:rPr>
        <w:lastRenderedPageBreak/>
        <w:t>Step 1.</w:t>
      </w:r>
      <w:r>
        <w:t xml:space="preserve"> Exponentiate: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 for all four entries.</w:t>
      </w:r>
    </w:p>
    <w:p w14:paraId="559855D9" w14:textId="77777777" w:rsidR="00F67325" w:rsidRDefault="00000000">
      <w:r>
        <w:rPr>
          <w:b/>
          <w:bCs/>
        </w:rPr>
        <w:t>Step 2.</w:t>
      </w:r>
      <w:r>
        <w:t xml:space="preserve"> Partition function: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>.</w:t>
      </w:r>
    </w:p>
    <w:p w14:paraId="50223CF9" w14:textId="77777777" w:rsidR="00F67325" w:rsidRDefault="00000000">
      <w:r>
        <w:rPr>
          <w:b/>
          <w:bCs/>
        </w:rPr>
        <w:t>Step 3.</w:t>
      </w:r>
      <w:r>
        <w:t xml:space="preserve"> Probabilities:</w:t>
      </w:r>
    </w:p>
    <w:p w14:paraId="4C89FFD0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0.25 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j</m:t>
          </m:r>
        </m:oMath>
      </m:oMathPara>
    </w:p>
    <w:p w14:paraId="6527A2DB" w14:textId="77777777" w:rsidR="00F67325" w:rsidRDefault="00000000">
      <w:r>
        <w:rPr>
          <w:b/>
          <w:bCs/>
        </w:rPr>
        <w:t>Result.</w:t>
      </w:r>
      <w:r>
        <w:t xml:space="preserve"> When all scores are equal, softmax produces a </w:t>
      </w:r>
      <w:r>
        <w:rPr>
          <w:b/>
          <w:bCs/>
        </w:rPr>
        <w:t>uniform distribution</w:t>
      </w:r>
      <w:r>
        <w:t xml:space="preserve">. This holds regardless of the value of </w:t>
      </w:r>
      <m:oMath>
        <m:r>
          <w:rPr>
            <w:rFonts w:ascii="Cambria Math" w:hAnsi="Cambria Math"/>
          </w:rPr>
          <m:t>c</m:t>
        </m:r>
      </m:oMath>
      <w:r>
        <w:t xml:space="preserve"> — by shift invariance, only differences matter, and all differences are zero.</w:t>
      </w:r>
    </w:p>
    <w:p w14:paraId="3C9F92A9" w14:textId="77777777" w:rsidR="00F67325" w:rsidRDefault="00000000">
      <w:r>
        <w:rPr>
          <w:b/>
          <w:bCs/>
        </w:rPr>
        <w:t>Physical meaning.</w:t>
      </w:r>
      <w:r>
        <w:t xml:space="preserve"> If an antibody has equal binding energy with all antigens in the pool, it selects each with equal probability. There is no preference.</w:t>
      </w:r>
    </w:p>
    <w:p w14:paraId="50CA34D6" w14:textId="77777777" w:rsidR="00F67325" w:rsidRDefault="00000000">
      <w:r>
        <w:rPr>
          <w:b/>
          <w:bCs/>
        </w:rPr>
        <w:t>General formula.</w:t>
      </w:r>
      <w:r>
        <w:t xml:space="preserve"> For </w:t>
      </w:r>
      <m:oMath>
        <m:r>
          <w:rPr>
            <w:rFonts w:ascii="Cambria Math" w:hAnsi="Cambria Math"/>
          </w:rPr>
          <m:t>M</m:t>
        </m:r>
      </m:oMath>
      <w:r>
        <w:t xml:space="preserve"> candidates with equal scores:</w:t>
      </w:r>
    </w:p>
    <w:p w14:paraId="7859CE9B" w14:textId="77777777" w:rsidR="00F673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j</m:t>
          </m:r>
        </m:oMath>
      </m:oMathPara>
    </w:p>
    <w:p w14:paraId="2857FA7C" w14:textId="77777777" w:rsidR="00F67325" w:rsidRDefault="00000000">
      <w:r>
        <w:t>This is the maximum entropy distribution — the distribution that commits least to any particular outcome. In Lecture 4, we will see that this connects to Jaynes’ maximum entropy principle (1957): in the absence of any information favoring one candidate over another, the rational assignment is uniform.</w:t>
      </w:r>
    </w:p>
    <w:p w14:paraId="5231295C" w14:textId="77777777" w:rsidR="00F67325" w:rsidRDefault="00154222">
      <w:r>
        <w:rPr>
          <w:noProof/>
        </w:rPr>
      </w:r>
      <w:r>
        <w:pict w14:anchorId="69CE7B34">
          <v:rect id="Horizontal Line 11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0C7EBF" w14:textId="77777777" w:rsidR="00F67325" w:rsidRDefault="00000000">
      <w:pPr>
        <w:pStyle w:val="Heading2"/>
      </w:pPr>
      <w:bookmarkStart w:id="12" w:name="how-softmax-amplifies-differences"/>
      <w:bookmarkEnd w:id="11"/>
      <w:r>
        <w:t>11. How Softmax Amplifies Differences</w:t>
      </w:r>
    </w:p>
    <w:p w14:paraId="5167346F" w14:textId="77777777" w:rsidR="00F67325" w:rsidRDefault="00000000">
      <w:r>
        <w:t>The exponential function amplifies score differences non-linearly. A small additive difference in scores becomes a multiplicative difference in probabilities.</w:t>
      </w:r>
    </w:p>
    <w:p w14:paraId="7F53785D" w14:textId="77777777" w:rsidR="00F67325" w:rsidRDefault="00000000">
      <w:r>
        <w:rPr>
          <w:b/>
          <w:bCs/>
        </w:rPr>
        <w:t>Formal statement.</w:t>
      </w:r>
      <w:r>
        <w:t xml:space="preserve"> For two scores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with difference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:</w:t>
      </w:r>
    </w:p>
    <w:p w14:paraId="403D7328" w14:textId="77777777" w:rsidR="00F67325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</m:oMath>
      </m:oMathPara>
    </w:p>
    <w:p w14:paraId="1077AA9D" w14:textId="77777777" w:rsidR="00F67325" w:rsidRDefault="00000000">
      <w:r>
        <w:t>The probability ratio grows exponentially with the score difference.</w:t>
      </w:r>
    </w:p>
    <w:p w14:paraId="59D8FDC9" w14:textId="77777777" w:rsidR="00F67325" w:rsidRDefault="00000000">
      <w:r>
        <w:rPr>
          <w:b/>
          <w:bCs/>
        </w:rPr>
        <w:t>Numerical examples: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465"/>
        <w:gridCol w:w="3222"/>
        <w:gridCol w:w="3329"/>
      </w:tblGrid>
      <w:tr w:rsidR="00F67325" w14:paraId="52A17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48CDD0F" w14:textId="77777777" w:rsidR="00F67325" w:rsidRDefault="00000000">
            <w:r>
              <w:t xml:space="preserve">Score difference </w:t>
            </w:r>
            <m:oMath>
              <m:r>
                <w:rPr>
                  <w:rFonts w:ascii="Cambria Math" w:hAnsi="Cambria Math"/>
                </w:rPr>
                <m:t>δ</m:t>
              </m:r>
            </m:oMath>
          </w:p>
        </w:tc>
        <w:tc>
          <w:tcPr>
            <w:tcW w:w="0" w:type="auto"/>
          </w:tcPr>
          <w:p w14:paraId="5B098EDF" w14:textId="77777777" w:rsidR="00F67325" w:rsidRDefault="00000000">
            <w:r>
              <w:t xml:space="preserve">Probability ratio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oMath>
          </w:p>
        </w:tc>
        <w:tc>
          <w:tcPr>
            <w:tcW w:w="0" w:type="auto"/>
          </w:tcPr>
          <w:p w14:paraId="18BAD59C" w14:textId="77777777" w:rsidR="00F67325" w:rsidRDefault="00000000">
            <w:r>
              <w:t>Interpretation</w:t>
            </w:r>
          </w:p>
        </w:tc>
      </w:tr>
      <w:tr w:rsidR="00F67325" w14:paraId="49465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825FB2" w14:textId="77777777" w:rsidR="00F67325" w:rsidRDefault="00000000">
            <w:r>
              <w:t>0</w:t>
            </w:r>
          </w:p>
        </w:tc>
        <w:tc>
          <w:tcPr>
            <w:tcW w:w="0" w:type="auto"/>
          </w:tcPr>
          <w:p w14:paraId="7F9DE3A9" w14:textId="77777777" w:rsidR="00F67325" w:rsidRDefault="00000000">
            <w:r>
              <w:t>1.0</w:t>
            </w:r>
          </w:p>
        </w:tc>
        <w:tc>
          <w:tcPr>
            <w:tcW w:w="0" w:type="auto"/>
          </w:tcPr>
          <w:p w14:paraId="6733CCD8" w14:textId="77777777" w:rsidR="00F67325" w:rsidRDefault="00000000">
            <w:r>
              <w:t>Equal preference</w:t>
            </w:r>
          </w:p>
        </w:tc>
      </w:tr>
      <w:tr w:rsidR="00F67325" w14:paraId="00B18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BDC98" w14:textId="77777777" w:rsidR="00F67325" w:rsidRDefault="00000000">
            <w:r>
              <w:t>1</w:t>
            </w:r>
          </w:p>
        </w:tc>
        <w:tc>
          <w:tcPr>
            <w:tcW w:w="0" w:type="auto"/>
          </w:tcPr>
          <w:p w14:paraId="49CA8890" w14:textId="77777777" w:rsidR="00F67325" w:rsidRDefault="00000000">
            <w:r>
              <w:t>2.72</w:t>
            </w:r>
          </w:p>
        </w:tc>
        <w:tc>
          <w:tcPr>
            <w:tcW w:w="0" w:type="auto"/>
          </w:tcPr>
          <w:p w14:paraId="79E5D1E1" w14:textId="77777777" w:rsidR="00F67325" w:rsidRDefault="00000000">
            <w:r>
              <w:t>A is 2.7× more likely</w:t>
            </w:r>
          </w:p>
        </w:tc>
      </w:tr>
      <w:tr w:rsidR="00F67325" w14:paraId="5C291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FE8CE" w14:textId="77777777" w:rsidR="00F67325" w:rsidRDefault="00000000">
            <w:r>
              <w:t>2</w:t>
            </w:r>
          </w:p>
        </w:tc>
        <w:tc>
          <w:tcPr>
            <w:tcW w:w="0" w:type="auto"/>
          </w:tcPr>
          <w:p w14:paraId="6122E6AD" w14:textId="77777777" w:rsidR="00F67325" w:rsidRDefault="00000000">
            <w:r>
              <w:t>7.39</w:t>
            </w:r>
          </w:p>
        </w:tc>
        <w:tc>
          <w:tcPr>
            <w:tcW w:w="0" w:type="auto"/>
          </w:tcPr>
          <w:p w14:paraId="12F856DD" w14:textId="77777777" w:rsidR="00F67325" w:rsidRDefault="00000000">
            <w:r>
              <w:t>A is 7.4× more likely</w:t>
            </w:r>
          </w:p>
        </w:tc>
      </w:tr>
      <w:tr w:rsidR="00F67325" w14:paraId="3EA93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9EF9E4" w14:textId="77777777" w:rsidR="00F67325" w:rsidRDefault="00000000">
            <w:r>
              <w:t>3</w:t>
            </w:r>
          </w:p>
        </w:tc>
        <w:tc>
          <w:tcPr>
            <w:tcW w:w="0" w:type="auto"/>
          </w:tcPr>
          <w:p w14:paraId="23E578EB" w14:textId="77777777" w:rsidR="00F67325" w:rsidRDefault="00000000">
            <w:r>
              <w:t>20.09</w:t>
            </w:r>
          </w:p>
        </w:tc>
        <w:tc>
          <w:tcPr>
            <w:tcW w:w="0" w:type="auto"/>
          </w:tcPr>
          <w:p w14:paraId="355CA816" w14:textId="77777777" w:rsidR="00F67325" w:rsidRDefault="00000000">
            <w:r>
              <w:t>A is 20× more likely</w:t>
            </w:r>
          </w:p>
        </w:tc>
      </w:tr>
      <w:tr w:rsidR="00F67325" w14:paraId="4B213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C11E9" w14:textId="77777777" w:rsidR="00F67325" w:rsidRDefault="00000000">
            <w:r>
              <w:t>5</w:t>
            </w:r>
          </w:p>
        </w:tc>
        <w:tc>
          <w:tcPr>
            <w:tcW w:w="0" w:type="auto"/>
          </w:tcPr>
          <w:p w14:paraId="1338069E" w14:textId="77777777" w:rsidR="00F67325" w:rsidRDefault="00000000">
            <w:r>
              <w:t>148.4</w:t>
            </w:r>
          </w:p>
        </w:tc>
        <w:tc>
          <w:tcPr>
            <w:tcW w:w="0" w:type="auto"/>
          </w:tcPr>
          <w:p w14:paraId="67628F52" w14:textId="77777777" w:rsidR="00F67325" w:rsidRDefault="00000000">
            <w:r>
              <w:t>A is 148× more likely</w:t>
            </w:r>
          </w:p>
        </w:tc>
      </w:tr>
      <w:tr w:rsidR="00F67325" w14:paraId="232C4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789618" w14:textId="77777777" w:rsidR="00F67325" w:rsidRDefault="00000000">
            <w:r>
              <w:t>10</w:t>
            </w:r>
          </w:p>
        </w:tc>
        <w:tc>
          <w:tcPr>
            <w:tcW w:w="0" w:type="auto"/>
          </w:tcPr>
          <w:p w14:paraId="3122E731" w14:textId="77777777" w:rsidR="00F67325" w:rsidRDefault="00000000">
            <w:r>
              <w:t>22,026</w:t>
            </w:r>
          </w:p>
        </w:tc>
        <w:tc>
          <w:tcPr>
            <w:tcW w:w="0" w:type="auto"/>
          </w:tcPr>
          <w:p w14:paraId="230C1FCA" w14:textId="77777777" w:rsidR="00F67325" w:rsidRDefault="00000000">
            <w:r>
              <w:t>A is 22,000× more likely</w:t>
            </w:r>
          </w:p>
        </w:tc>
      </w:tr>
    </w:tbl>
    <w:p w14:paraId="75657D0B" w14:textId="77777777" w:rsidR="00F67325" w:rsidRDefault="00000000">
      <w:r>
        <w:t xml:space="preserve">A score advantage of just 5 units produces a 148-fold probability advantage. This exponential amplification is a direct consequence of the Boltzmann distribution: in statistical mechanics, a free energy difference of </w:t>
      </w:r>
      <m:oMath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 between two states produces a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148</m:t>
        </m:r>
      </m:oMath>
      <w:r>
        <w:t>-fold population difference. The same mathematics governs molecular selection stringency.</w:t>
      </w:r>
    </w:p>
    <w:p w14:paraId="517B1352" w14:textId="77777777" w:rsidR="00F67325" w:rsidRDefault="00154222">
      <w:r>
        <w:rPr>
          <w:noProof/>
        </w:rPr>
      </w:r>
      <w:r>
        <w:pict w14:anchorId="6165DD2A">
          <v:rect id="Horizontal Line 12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A10215" w14:textId="77777777" w:rsidR="00F67325" w:rsidRDefault="00000000">
      <w:pPr>
        <w:pStyle w:val="Heading2"/>
      </w:pPr>
      <w:bookmarkStart w:id="13" w:name="summary"/>
      <w:bookmarkEnd w:id="12"/>
      <w:r>
        <w:t>12.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905"/>
        <w:gridCol w:w="2798"/>
        <w:gridCol w:w="4313"/>
      </w:tblGrid>
      <w:tr w:rsidR="00F67325" w14:paraId="0114D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0D9E2E8" w14:textId="77777777" w:rsidR="00F67325" w:rsidRDefault="00000000">
            <w:r>
              <w:t>Concept</w:t>
            </w:r>
          </w:p>
        </w:tc>
        <w:tc>
          <w:tcPr>
            <w:tcW w:w="0" w:type="auto"/>
          </w:tcPr>
          <w:p w14:paraId="31E29AC0" w14:textId="77777777" w:rsidR="00F67325" w:rsidRDefault="00000000">
            <w:r>
              <w:t>Definition</w:t>
            </w:r>
          </w:p>
        </w:tc>
        <w:tc>
          <w:tcPr>
            <w:tcW w:w="0" w:type="auto"/>
          </w:tcPr>
          <w:p w14:paraId="5D5781A1" w14:textId="77777777" w:rsidR="00F67325" w:rsidRDefault="00000000">
            <w:r>
              <w:t>Significance</w:t>
            </w:r>
          </w:p>
        </w:tc>
      </w:tr>
      <w:tr w:rsidR="00F67325" w14:paraId="269E3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253CB9" w14:textId="77777777" w:rsidR="00F67325" w:rsidRDefault="00000000">
            <w:r>
              <w:t>Softmax</w:t>
            </w:r>
          </w:p>
        </w:tc>
        <w:tc>
          <w:tcPr>
            <w:tcW w:w="0" w:type="auto"/>
          </w:tcPr>
          <w:p w14:paraId="6797505C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</w:tcPr>
          <w:p w14:paraId="32F2C5E2" w14:textId="77777777" w:rsidR="00F67325" w:rsidRDefault="00000000">
            <w:r>
              <w:t>Converts scores to probabilities</w:t>
            </w:r>
          </w:p>
        </w:tc>
      </w:tr>
      <w:tr w:rsidR="00F67325" w14:paraId="68CF7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3FD3F" w14:textId="77777777" w:rsidR="00F67325" w:rsidRDefault="00000000">
            <w:r>
              <w:t>Positivity</w:t>
            </w:r>
          </w:p>
        </w:tc>
        <w:tc>
          <w:tcPr>
            <w:tcW w:w="0" w:type="auto"/>
          </w:tcPr>
          <w:p w14:paraId="7FE7233D" w14:textId="77777777" w:rsidR="00F67325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for all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0" w:type="auto"/>
          </w:tcPr>
          <w:p w14:paraId="613FD4B1" w14:textId="77777777" w:rsidR="00F67325" w:rsidRDefault="00000000">
            <w:r>
              <w:t>Every candidate has non-zero probability</w:t>
            </w:r>
          </w:p>
        </w:tc>
      </w:tr>
      <w:tr w:rsidR="00F67325" w14:paraId="553DF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3A19F" w14:textId="77777777" w:rsidR="00F67325" w:rsidRDefault="00000000">
            <w:r>
              <w:t>Normalization</w:t>
            </w:r>
          </w:p>
        </w:tc>
        <w:tc>
          <w:tcPr>
            <w:tcW w:w="0" w:type="auto"/>
          </w:tcPr>
          <w:p w14:paraId="23EC4A5F" w14:textId="77777777" w:rsidR="00F67325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AEDF0DC" w14:textId="77777777" w:rsidR="00F67325" w:rsidRDefault="00000000">
            <w:r>
              <w:t>Output is a valid probability distribution</w:t>
            </w:r>
          </w:p>
        </w:tc>
      </w:tr>
      <w:tr w:rsidR="00F67325" w14:paraId="0D46D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ABA079" w14:textId="77777777" w:rsidR="00F67325" w:rsidRDefault="00000000">
            <w:r>
              <w:t>Rank preservation</w:t>
            </w:r>
          </w:p>
        </w:tc>
        <w:tc>
          <w:tcPr>
            <w:tcW w:w="0" w:type="auto"/>
          </w:tcPr>
          <w:p w14:paraId="07381116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CF42547" w14:textId="77777777" w:rsidR="00F67325" w:rsidRDefault="00000000">
            <w:r>
              <w:t>Ordering is never reversed</w:t>
            </w:r>
          </w:p>
        </w:tc>
      </w:tr>
      <w:tr w:rsidR="00F67325" w14:paraId="37482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805996" w14:textId="77777777" w:rsidR="00F67325" w:rsidRDefault="00000000">
            <w:r>
              <w:t>Unrestricted domain</w:t>
            </w:r>
          </w:p>
        </w:tc>
        <w:tc>
          <w:tcPr>
            <w:tcW w:w="0" w:type="auto"/>
          </w:tcPr>
          <w:p w14:paraId="63F9C67A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0" w:type="auto"/>
          </w:tcPr>
          <w:p w14:paraId="0040213F" w14:textId="77777777" w:rsidR="00F67325" w:rsidRDefault="00000000">
            <w:r>
              <w:t>Handles negative scores (unfavorable binding)</w:t>
            </w:r>
          </w:p>
        </w:tc>
      </w:tr>
      <w:tr w:rsidR="00F67325" w14:paraId="394A0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CD123" w14:textId="77777777" w:rsidR="00F67325" w:rsidRDefault="00000000">
            <w:r>
              <w:t>IIA</w:t>
            </w:r>
          </w:p>
        </w:tc>
        <w:tc>
          <w:tcPr>
            <w:tcW w:w="0" w:type="auto"/>
          </w:tcPr>
          <w:p w14:paraId="11D01105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</w:tcPr>
          <w:p w14:paraId="7629B678" w14:textId="77777777" w:rsidR="00F67325" w:rsidRDefault="00000000">
            <w:r>
              <w:t>Ratio depends only on score difference</w:t>
            </w:r>
          </w:p>
        </w:tc>
      </w:tr>
      <w:tr w:rsidR="00F67325" w14:paraId="07D3C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A3665" w14:textId="77777777" w:rsidR="00F67325" w:rsidRDefault="00000000">
            <w:r>
              <w:t>Shift invariance</w:t>
            </w:r>
          </w:p>
        </w:tc>
        <w:tc>
          <w:tcPr>
            <w:tcW w:w="0" w:type="auto"/>
          </w:tcPr>
          <w:p w14:paraId="1C45B116" w14:textId="77777777" w:rsidR="00F67325" w:rsidRDefault="00000000">
            <m:oMathPara>
              <m:oMath>
                <m:r>
                  <m:rPr>
                    <m:nor/>
                  </m:rPr>
                  <m:t>softmax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softmax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38A75E27" w14:textId="77777777" w:rsidR="00F67325" w:rsidRDefault="00000000">
            <w:r>
              <w:t>Only differences matter; free reference energy</w:t>
            </w:r>
          </w:p>
        </w:tc>
      </w:tr>
      <w:tr w:rsidR="00F67325" w14:paraId="5C3B8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15CD4A" w14:textId="77777777" w:rsidR="00F67325" w:rsidRDefault="00000000">
            <w:r>
              <w:t>Partition function</w:t>
            </w:r>
          </w:p>
        </w:tc>
        <w:tc>
          <w:tcPr>
            <w:tcW w:w="0" w:type="auto"/>
          </w:tcPr>
          <w:p w14:paraId="567169CC" w14:textId="77777777" w:rsidR="00F67325" w:rsidRDefault="00000000"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</w:tcPr>
          <w:p w14:paraId="57F48FC0" w14:textId="77777777" w:rsidR="00F67325" w:rsidRDefault="00000000">
            <w:r>
              <w:t>Boltzmann’s Zustandssumme</w:t>
            </w:r>
          </w:p>
        </w:tc>
      </w:tr>
      <w:tr w:rsidR="00F67325" w14:paraId="16FE6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4246A" w14:textId="77777777" w:rsidR="00F67325" w:rsidRDefault="00000000">
            <w:r>
              <w:lastRenderedPageBreak/>
              <w:t>Equal scores</w:t>
            </w:r>
          </w:p>
        </w:tc>
        <w:tc>
          <w:tcPr>
            <w:tcW w:w="0" w:type="auto"/>
          </w:tcPr>
          <w:p w14:paraId="46B5E51A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4B22F42E" w14:textId="77777777" w:rsidR="00F67325" w:rsidRDefault="00000000">
            <w:r>
              <w:t>Uniform distribution = maximum entropy</w:t>
            </w:r>
          </w:p>
        </w:tc>
      </w:tr>
      <w:tr w:rsidR="00F67325" w14:paraId="248D9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D9D81" w14:textId="77777777" w:rsidR="00F67325" w:rsidRDefault="00000000">
            <w:r>
              <w:t>Amplification</w:t>
            </w:r>
          </w:p>
        </w:tc>
        <w:tc>
          <w:tcPr>
            <w:tcW w:w="0" w:type="auto"/>
          </w:tcPr>
          <w:p w14:paraId="3D403F92" w14:textId="77777777" w:rsidR="00F67325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64D3987B" w14:textId="77777777" w:rsidR="00F67325" w:rsidRDefault="00000000">
            <w:r>
              <w:t>Exponential in score difference</w:t>
            </w:r>
          </w:p>
        </w:tc>
      </w:tr>
    </w:tbl>
    <w:p w14:paraId="679BD767" w14:textId="77777777" w:rsidR="00F67325" w:rsidRDefault="00154222">
      <w:r>
        <w:rPr>
          <w:noProof/>
        </w:rPr>
      </w:r>
      <w:r>
        <w:pict w14:anchorId="28700E25">
          <v:rect id="Horizontal Line 13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A38A65" w14:textId="77777777" w:rsidR="00F67325" w:rsidRDefault="00000000">
      <w:pPr>
        <w:pStyle w:val="Heading2"/>
      </w:pPr>
      <w:bookmarkStart w:id="14" w:name="checkpoint-questions"/>
      <w:bookmarkEnd w:id="13"/>
      <w:r>
        <w:t>13. Checkpoint Questions</w:t>
      </w:r>
    </w:p>
    <w:p w14:paraId="7D0127D1" w14:textId="77777777" w:rsidR="00F67325" w:rsidRDefault="00000000">
      <w:r>
        <w:rPr>
          <w:b/>
          <w:bCs/>
        </w:rPr>
        <w:t>Q1.</w:t>
      </w:r>
      <w:r>
        <w:t xml:space="preserve"> Compute softmax for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>.</w:t>
      </w:r>
    </w:p>
    <w:p w14:paraId="3061890B" w14:textId="77777777" w:rsidR="00F67325" w:rsidRDefault="00000000">
      <w:r>
        <w:rPr>
          <w:i/>
          <w:i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2.718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7.389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20.086</m:t>
        </m:r>
      </m:oMath>
      <w:r>
        <w:t xml:space="preserve">.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30.193</m:t>
        </m:r>
      </m:oMath>
      <w:r>
        <w:t xml:space="preserve">. Softmax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0.090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0.245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0.665</m:t>
            </m:r>
          </m:e>
        </m:d>
      </m:oMath>
      <w:r>
        <w:t>. The highest score (3) receives 66.5% of the probability.</w:t>
      </w:r>
    </w:p>
    <w:p w14:paraId="28D33819" w14:textId="77777777" w:rsidR="00F67325" w:rsidRDefault="00000000">
      <w:r>
        <w:rPr>
          <w:b/>
          <w:bCs/>
        </w:rPr>
        <w:t>Q2.</w:t>
      </w:r>
      <w:r>
        <w:t xml:space="preserve"> An SFM produces compatibility scores of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4.2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0.5</m:t>
            </m:r>
          </m:e>
        </m:d>
      </m:oMath>
      <w:r>
        <w:t xml:space="preserve"> for five candidate targets. Without computing the full softmax, which candidate will receive the most probability, and approximately how much more likely is it than the second-best candidate?</w:t>
      </w:r>
    </w:p>
    <w:p w14:paraId="4A1BED66" w14:textId="77777777" w:rsidR="00F67325" w:rsidRDefault="00000000">
      <w:r>
        <w:rPr>
          <w:i/>
          <w:iCs/>
        </w:rPr>
        <w:t>Answer:</w:t>
      </w:r>
      <w:r>
        <w:t xml:space="preserve"> Candidate 1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4.2</m:t>
        </m:r>
      </m:oMath>
      <w:r>
        <w:t xml:space="preserve">) receives the most probability. The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4.2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4.0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0.2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1.22</m:t>
        </m:r>
      </m:oMath>
      <w:r>
        <w:t xml:space="preserve">. So Candidate 1 is about 22% more likely than Candidate 2. The small score difference (0.2) produces a modest probability advantage. Compare this to Candidate 1 vs. Candidate 5: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4.2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3.7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40.4</m:t>
        </m:r>
      </m:oMath>
      <w:r>
        <w:t>. Candidate 1 is about 40× more likely than Candidate 5.</w:t>
      </w:r>
    </w:p>
    <w:p w14:paraId="2C6F457C" w14:textId="77777777" w:rsidR="00F67325" w:rsidRDefault="00000000">
      <w:r>
        <w:rPr>
          <w:b/>
          <w:bCs/>
        </w:rPr>
        <w:t>Q3.</w:t>
      </w:r>
      <w:r>
        <w:t xml:space="preserve"> A student proposes using the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>
        <w:t xml:space="preserve"> as an alternative to softmax. Which of the five properties does this violate?</w:t>
      </w:r>
    </w:p>
    <w:p w14:paraId="43C9814F" w14:textId="77777777" w:rsidR="00F67325" w:rsidRDefault="00000000">
      <w:r>
        <w:rPr>
          <w:i/>
          <w:iCs/>
        </w:rPr>
        <w:t>Answer:</w:t>
      </w:r>
      <w:r>
        <w:t xml:space="preserve"> This function satisfies positivity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), normalization (by construction), and unrestricted domain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defined for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). However, it violates </w:t>
      </w:r>
      <w:r>
        <w:rPr>
          <w:b/>
          <w:bCs/>
        </w:rPr>
        <w:t>rank preservation</w:t>
      </w:r>
      <w:r>
        <w:t xml:space="preserve">: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but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The function reverses the ranking for negative scores. It also violates </w:t>
      </w:r>
      <w:r>
        <w:rPr>
          <w:b/>
          <w:bCs/>
        </w:rPr>
        <w:t>IIA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which depends on the ratio of scores, not the difference.</w:t>
      </w:r>
    </w:p>
    <w:p w14:paraId="247296AE" w14:textId="77777777" w:rsidR="00F67325" w:rsidRDefault="00000000">
      <w:r>
        <w:rPr>
          <w:b/>
          <w:bCs/>
        </w:rPr>
        <w:t>Q4.</w:t>
      </w:r>
      <w:r>
        <w:t xml:space="preserve"> Softmax is shift-invariant: adding a constant to all scores doesn’t change the output. Is it also scale-invariant? That is, does </w:t>
      </w:r>
      <m:oMath>
        <m:r>
          <m:rPr>
            <m:nor/>
          </m:rPr>
          <m:t>softmax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softmax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?</w:t>
      </w:r>
    </w:p>
    <w:p w14:paraId="5B0B6907" w14:textId="77777777" w:rsidR="00F67325" w:rsidRDefault="00000000">
      <w:r>
        <w:rPr>
          <w:i/>
          <w:iCs/>
        </w:rPr>
        <w:t>Answer:</w:t>
      </w:r>
      <w:r>
        <w:t xml:space="preserve"> No. Multiplying all scores by </w:t>
      </w:r>
      <m:oMath>
        <m:r>
          <w:rPr>
            <w:rFonts w:ascii="Cambria Math" w:hAnsi="Cambria Math"/>
          </w:rPr>
          <m:t>α</m:t>
        </m:r>
      </m:oMath>
      <w:r>
        <w:t xml:space="preserve"> changes the output. </w:t>
      </w:r>
      <m:oMath>
        <m:r>
          <m:rPr>
            <m:nor/>
          </m:rPr>
          <m:t>softmax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z</m:t>
                </m:r>
              </m:e>
            </m:d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. This is equivalent to softmax with temperature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>: multiplying scores by 2 is the same as halving the temperature (sharpening the distribution). Multiplying by 0.5 is the same as doubling the temperature (flattening the distribution). This is derived formally in Derivation Guide 5.</w:t>
      </w:r>
    </w:p>
    <w:p w14:paraId="5FC906E2" w14:textId="77777777" w:rsidR="00F67325" w:rsidRDefault="00154222">
      <w:r>
        <w:rPr>
          <w:noProof/>
        </w:rPr>
      </w:r>
      <w:r>
        <w:pict w14:anchorId="37242871">
          <v:rect id="Horizontal Line 14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1A0809" w14:textId="77777777" w:rsidR="00F67325" w:rsidRDefault="00000000">
      <w:pPr>
        <w:pStyle w:val="Heading2"/>
      </w:pPr>
      <w:bookmarkStart w:id="15" w:name="connection-to-future-lectures"/>
      <w:bookmarkEnd w:id="14"/>
      <w:r>
        <w:t>14. Connection to Future Lectures</w:t>
      </w:r>
    </w:p>
    <w:p w14:paraId="07B30562" w14:textId="77777777" w:rsidR="00F67325" w:rsidRDefault="00000000">
      <w:pPr>
        <w:numPr>
          <w:ilvl w:val="0"/>
          <w:numId w:val="3"/>
        </w:numPr>
      </w:pPr>
      <w:r>
        <w:rPr>
          <w:b/>
          <w:bCs/>
        </w:rPr>
        <w:t>Derivation Guide 5 (next):</w:t>
      </w:r>
      <w:r>
        <w:t xml:space="preserve"> Introduces the temperature parameter </w:t>
      </w:r>
      <m:oMath>
        <m:r>
          <w:rPr>
            <w:rFonts w:ascii="Cambria Math" w:hAnsi="Cambria Math"/>
          </w:rPr>
          <m:t>τ</m:t>
        </m:r>
      </m:oMath>
      <w:r>
        <w:t xml:space="preserve">, giving </w:t>
      </w:r>
      <m:oMath>
        <m:r>
          <m:rPr>
            <m:nor/>
          </m:rPr>
          <m:t>softmax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t xml:space="preserve">. Temperature controls the sharpness of selection and has a direct physical interpretation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</m:oMath>
      <w:r>
        <w:t>.</w:t>
      </w:r>
    </w:p>
    <w:p w14:paraId="79E23858" w14:textId="77777777" w:rsidR="00F67325" w:rsidRDefault="00000000">
      <w:pPr>
        <w:numPr>
          <w:ilvl w:val="0"/>
          <w:numId w:val="3"/>
        </w:numPr>
      </w:pPr>
      <w:r>
        <w:rPr>
          <w:b/>
          <w:bCs/>
        </w:rPr>
        <w:t>Lecture 4:</w:t>
      </w:r>
      <w:r>
        <w:t xml:space="preserve"> The Boltzmann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Z</m:t>
        </m:r>
      </m:oMath>
      <w:r>
        <w:t xml:space="preserve"> is softmax applied to negated energies divided by thermal energy. The partition function </w:t>
      </w:r>
      <m:oMath>
        <m:r>
          <w:rPr>
            <w:rFonts w:ascii="Cambria Math" w:hAnsi="Cambria Math"/>
          </w:rPr>
          <m:t>Z</m:t>
        </m:r>
      </m:oMath>
      <w:r>
        <w:t xml:space="preserve"> is derived from statistical mechanics via maximum entropy.</w:t>
      </w:r>
    </w:p>
    <w:p w14:paraId="76988D90" w14:textId="77777777" w:rsidR="00F67325" w:rsidRDefault="00000000">
      <w:pPr>
        <w:numPr>
          <w:ilvl w:val="0"/>
          <w:numId w:val="3"/>
        </w:numPr>
      </w:pPr>
      <w:r>
        <w:rPr>
          <w:b/>
          <w:bCs/>
        </w:rPr>
        <w:t>Lecture 6:</w:t>
      </w:r>
      <w:r>
        <w:t xml:space="preserve"> Luce’s Choice Axiom (1959) proves that softmax is the </w:t>
      </w:r>
      <w:r>
        <w:rPr>
          <w:i/>
          <w:iCs/>
        </w:rPr>
        <w:t>unique</w:t>
      </w:r>
      <w:r>
        <w:t xml:space="preserve"> function satisfying all five properties. Every other candidate function — sigmoid, power law, ReLU, polynomial — fails at least one property. The elimination proof is the mathematical centerpiece of the course.</w:t>
      </w:r>
    </w:p>
    <w:p w14:paraId="557BC86B" w14:textId="77777777" w:rsidR="00F67325" w:rsidRDefault="00000000">
      <w:pPr>
        <w:numPr>
          <w:ilvl w:val="0"/>
          <w:numId w:val="3"/>
        </w:numPr>
      </w:pPr>
      <w:r>
        <w:rPr>
          <w:b/>
          <w:bCs/>
        </w:rPr>
        <w:t>Lecture 7:</w:t>
      </w:r>
      <w:r>
        <w:t xml:space="preserve"> InfoNCE, the training loss for SFMs, is derived as the negative log-likelihood of the softmax selection probability. The training objective IS the softmax function applied to the training scenario.</w:t>
      </w:r>
    </w:p>
    <w:p w14:paraId="08C49B7F" w14:textId="77777777" w:rsidR="00F67325" w:rsidRDefault="00000000">
      <w:pPr>
        <w:numPr>
          <w:ilvl w:val="0"/>
          <w:numId w:val="3"/>
        </w:numPr>
      </w:pPr>
      <w:r>
        <w:rPr>
          <w:b/>
          <w:bCs/>
        </w:rPr>
        <w:t>Lecture 9:</w:t>
      </w:r>
      <w:r>
        <w:t xml:space="preserve"> The MRC scaling law uses the softmax-derived selection probability to predict exponential convergence of retrieval accuracy with training data diversity.</w:t>
      </w:r>
      <w:bookmarkEnd w:id="1"/>
      <w:bookmarkEnd w:id="15"/>
    </w:p>
    <w:sectPr w:rsidR="00F673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F006" w14:textId="77777777" w:rsidR="00154222" w:rsidRDefault="00154222">
      <w:r>
        <w:separator/>
      </w:r>
    </w:p>
  </w:endnote>
  <w:endnote w:type="continuationSeparator" w:id="0">
    <w:p w14:paraId="6214652E" w14:textId="77777777" w:rsidR="00154222" w:rsidRDefault="00154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F784" w14:textId="77777777" w:rsidR="00F6732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3785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8B4C" w14:textId="77777777" w:rsidR="00154222" w:rsidRDefault="00154222">
      <w:r>
        <w:separator/>
      </w:r>
    </w:p>
  </w:footnote>
  <w:footnote w:type="continuationSeparator" w:id="0">
    <w:p w14:paraId="17717A9E" w14:textId="77777777" w:rsidR="00154222" w:rsidRDefault="00154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B28A" w14:textId="77777777" w:rsidR="00F67325" w:rsidRDefault="00000000">
    <w:pPr>
      <w:pBdr>
        <w:bottom w:val="single" w:sz="4" w:space="4" w:color="999999"/>
      </w:pBdr>
    </w:pPr>
    <w:r>
      <w:rPr>
        <w:i/>
        <w:iCs/>
        <w:sz w:val="18"/>
        <w:szCs w:val="18"/>
      </w:rPr>
      <w:t>MRC Lecture 1 — Derivation Guide 4: The Softmax Function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A87E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678CC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A75418B"/>
    <w:multiLevelType w:val="hybridMultilevel"/>
    <w:tmpl w:val="785A965A"/>
    <w:lvl w:ilvl="0" w:tplc="5F00FA22">
      <w:start w:val="1"/>
      <w:numFmt w:val="bullet"/>
      <w:lvlText w:val="●"/>
      <w:lvlJc w:val="left"/>
      <w:pPr>
        <w:ind w:left="720" w:hanging="360"/>
      </w:pPr>
    </w:lvl>
    <w:lvl w:ilvl="1" w:tplc="75E2C59C">
      <w:start w:val="1"/>
      <w:numFmt w:val="bullet"/>
      <w:lvlText w:val="○"/>
      <w:lvlJc w:val="left"/>
      <w:pPr>
        <w:ind w:left="1440" w:hanging="360"/>
      </w:pPr>
    </w:lvl>
    <w:lvl w:ilvl="2" w:tplc="75AA97EE">
      <w:start w:val="1"/>
      <w:numFmt w:val="bullet"/>
      <w:lvlText w:val="■"/>
      <w:lvlJc w:val="left"/>
      <w:pPr>
        <w:ind w:left="2160" w:hanging="360"/>
      </w:pPr>
    </w:lvl>
    <w:lvl w:ilvl="3" w:tplc="2E525A56">
      <w:start w:val="1"/>
      <w:numFmt w:val="bullet"/>
      <w:lvlText w:val="●"/>
      <w:lvlJc w:val="left"/>
      <w:pPr>
        <w:ind w:left="2880" w:hanging="360"/>
      </w:pPr>
    </w:lvl>
    <w:lvl w:ilvl="4" w:tplc="06A0989C">
      <w:start w:val="1"/>
      <w:numFmt w:val="bullet"/>
      <w:lvlText w:val="○"/>
      <w:lvlJc w:val="left"/>
      <w:pPr>
        <w:ind w:left="3600" w:hanging="360"/>
      </w:pPr>
    </w:lvl>
    <w:lvl w:ilvl="5" w:tplc="343095D4">
      <w:start w:val="1"/>
      <w:numFmt w:val="bullet"/>
      <w:lvlText w:val="■"/>
      <w:lvlJc w:val="left"/>
      <w:pPr>
        <w:ind w:left="4320" w:hanging="360"/>
      </w:pPr>
    </w:lvl>
    <w:lvl w:ilvl="6" w:tplc="900EE37A">
      <w:start w:val="1"/>
      <w:numFmt w:val="bullet"/>
      <w:lvlText w:val="●"/>
      <w:lvlJc w:val="left"/>
      <w:pPr>
        <w:ind w:left="5040" w:hanging="360"/>
      </w:pPr>
    </w:lvl>
    <w:lvl w:ilvl="7" w:tplc="7FFA0550">
      <w:start w:val="1"/>
      <w:numFmt w:val="bullet"/>
      <w:lvlText w:val="●"/>
      <w:lvlJc w:val="left"/>
      <w:pPr>
        <w:ind w:left="5760" w:hanging="360"/>
      </w:pPr>
    </w:lvl>
    <w:lvl w:ilvl="8" w:tplc="0E88E17C">
      <w:start w:val="1"/>
      <w:numFmt w:val="bullet"/>
      <w:lvlText w:val="●"/>
      <w:lvlJc w:val="left"/>
      <w:pPr>
        <w:ind w:left="6480" w:hanging="360"/>
      </w:pPr>
    </w:lvl>
  </w:abstractNum>
  <w:num w:numId="1" w16cid:durableId="482434690">
    <w:abstractNumId w:val="2"/>
    <w:lvlOverride w:ilvl="0">
      <w:startOverride w:val="1"/>
    </w:lvlOverride>
  </w:num>
  <w:num w:numId="2" w16cid:durableId="1166672988">
    <w:abstractNumId w:val="0"/>
  </w:num>
  <w:num w:numId="3" w16cid:durableId="9675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325"/>
    <w:rsid w:val="00154222"/>
    <w:rsid w:val="00737858"/>
    <w:rsid w:val="00F67325"/>
    <w:rsid w:val="00F7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1AC764B"/>
  <w15:docId w15:val="{396FCF14-75AE-114B-88BB-3C300D1F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2528</Words>
  <Characters>14412</Characters>
  <Application>Microsoft Office Word</Application>
  <DocSecurity>0</DocSecurity>
  <Lines>120</Lines>
  <Paragraphs>33</Paragraphs>
  <ScaleCrop>false</ScaleCrop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  Sai</dc:creator>
  <cp:keywords/>
  <cp:lastModifiedBy>Reddy  Sai</cp:lastModifiedBy>
  <cp:revision>2</cp:revision>
  <dcterms:created xsi:type="dcterms:W3CDTF">2026-03-30T12:47:00Z</dcterms:created>
  <dcterms:modified xsi:type="dcterms:W3CDTF">2026-03-30T12:47:00Z</dcterms:modified>
</cp:coreProperties>
</file>