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8ED9A" w14:textId="7B5DF87C" w:rsidR="00671657" w:rsidRDefault="00671657" w:rsidP="0067165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The scripts in this repository are for conducting the analysis in Lawn et al., </w:t>
      </w:r>
      <w:r w:rsidR="00061E30" w:rsidRPr="00061E30">
        <w:rPr>
          <w:rFonts w:ascii="Cambria" w:hAnsi="Cambria" w:cs="Cambria"/>
          <w:sz w:val="24"/>
          <w:szCs w:val="24"/>
        </w:rPr>
        <w:t>Using Mendelian randomization to investigate life history theory: the effects of age at menarche and first sexual intercourse on reproductive and behavioural outcomes</w:t>
      </w:r>
      <w:r w:rsidR="00061E30">
        <w:rPr>
          <w:rFonts w:ascii="Cambria" w:hAnsi="Cambria" w:cs="Cambria"/>
          <w:sz w:val="24"/>
          <w:szCs w:val="24"/>
        </w:rPr>
        <w:t>.</w:t>
      </w:r>
      <w:bookmarkStart w:id="0" w:name="_GoBack"/>
      <w:bookmarkEnd w:id="0"/>
    </w:p>
    <w:p w14:paraId="77001910" w14:textId="77777777" w:rsidR="00671657" w:rsidRDefault="00671657" w:rsidP="00671657">
      <w:pPr>
        <w:widowControl w:val="0"/>
        <w:autoSpaceDE w:val="0"/>
        <w:autoSpaceDN w:val="0"/>
        <w:adjustRightInd w:val="0"/>
        <w:spacing w:after="0" w:line="240" w:lineRule="auto"/>
        <w:ind w:right="-340"/>
        <w:jc w:val="both"/>
        <w:rPr>
          <w:rFonts w:ascii="Cambria" w:hAnsi="Cambria" w:cs="Cambria"/>
          <w:sz w:val="24"/>
          <w:szCs w:val="24"/>
        </w:rPr>
      </w:pPr>
    </w:p>
    <w:p w14:paraId="56E796BE" w14:textId="51E84B3F" w:rsidR="00671657" w:rsidRDefault="00671657" w:rsidP="00671657">
      <w:pPr>
        <w:widowControl w:val="0"/>
        <w:autoSpaceDE w:val="0"/>
        <w:autoSpaceDN w:val="0"/>
        <w:adjustRightInd w:val="0"/>
        <w:spacing w:after="0" w:line="240" w:lineRule="auto"/>
        <w:ind w:right="-340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The scripts relate to two separate exposures (Age at menarche and Age at first sex)</w:t>
      </w:r>
      <w:r w:rsidR="00A70A29">
        <w:rPr>
          <w:rFonts w:ascii="Cambria" w:hAnsi="Cambria" w:cs="Cambria"/>
          <w:sz w:val="24"/>
          <w:szCs w:val="24"/>
        </w:rPr>
        <w:t xml:space="preserve"> and scripts 7 and 8 need to be edited to read in either exposure</w:t>
      </w:r>
      <w:r>
        <w:rPr>
          <w:rFonts w:ascii="Cambria" w:hAnsi="Cambria" w:cs="Cambria"/>
          <w:sz w:val="24"/>
          <w:szCs w:val="24"/>
        </w:rPr>
        <w:t xml:space="preserve">. </w:t>
      </w:r>
    </w:p>
    <w:p w14:paraId="0D8ED19D" w14:textId="0FD61056" w:rsidR="00671657" w:rsidRDefault="00671657" w:rsidP="00671657">
      <w:pPr>
        <w:widowControl w:val="0"/>
        <w:autoSpaceDE w:val="0"/>
        <w:autoSpaceDN w:val="0"/>
        <w:adjustRightInd w:val="0"/>
        <w:spacing w:after="0" w:line="240" w:lineRule="auto"/>
        <w:ind w:right="-340"/>
        <w:jc w:val="both"/>
        <w:rPr>
          <w:rFonts w:ascii="Cambria" w:hAnsi="Cambria" w:cs="Cambria"/>
          <w:sz w:val="24"/>
          <w:szCs w:val="24"/>
        </w:rPr>
      </w:pPr>
      <w:r w:rsidRPr="00B423FF">
        <w:rPr>
          <w:rFonts w:ascii="Cambria" w:hAnsi="Cambria" w:cs="Cambria"/>
          <w:sz w:val="24"/>
          <w:szCs w:val="24"/>
        </w:rPr>
        <w:t>The data</w:t>
      </w:r>
      <w:r>
        <w:rPr>
          <w:rFonts w:ascii="Cambria" w:hAnsi="Cambria" w:cs="Cambria"/>
          <w:sz w:val="24"/>
          <w:szCs w:val="24"/>
        </w:rPr>
        <w:t xml:space="preserve"> for the exposures </w:t>
      </w:r>
      <w:r w:rsidR="00A70A29">
        <w:rPr>
          <w:rFonts w:ascii="Cambria" w:hAnsi="Cambria" w:cs="Cambria"/>
          <w:sz w:val="24"/>
          <w:szCs w:val="24"/>
        </w:rPr>
        <w:t>is</w:t>
      </w:r>
      <w:r>
        <w:rPr>
          <w:rFonts w:ascii="Cambria" w:hAnsi="Cambria" w:cs="Cambria"/>
          <w:sz w:val="24"/>
          <w:szCs w:val="24"/>
        </w:rPr>
        <w:t xml:space="preserve"> included in the manuscripts supplementary material with full SNP list</w:t>
      </w:r>
      <w:r w:rsidR="00A70A29">
        <w:rPr>
          <w:rFonts w:ascii="Cambria" w:hAnsi="Cambria" w:cs="Cambria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 xml:space="preserve"> used for analyses. </w:t>
      </w:r>
    </w:p>
    <w:p w14:paraId="3B0C3EAA" w14:textId="77777777" w:rsidR="00671657" w:rsidRDefault="00671657" w:rsidP="00671657">
      <w:pPr>
        <w:widowControl w:val="0"/>
        <w:autoSpaceDE w:val="0"/>
        <w:autoSpaceDN w:val="0"/>
        <w:adjustRightInd w:val="0"/>
        <w:spacing w:after="0" w:line="240" w:lineRule="auto"/>
        <w:ind w:right="-340"/>
        <w:jc w:val="both"/>
        <w:rPr>
          <w:rFonts w:ascii="Cambria" w:hAnsi="Cambria" w:cs="Cambria"/>
          <w:b/>
          <w:bCs/>
          <w:sz w:val="24"/>
          <w:szCs w:val="24"/>
        </w:rPr>
      </w:pPr>
    </w:p>
    <w:p w14:paraId="5FCCD64C" w14:textId="77777777" w:rsidR="00671657" w:rsidRDefault="00671657" w:rsidP="00671657">
      <w:pPr>
        <w:widowControl w:val="0"/>
        <w:autoSpaceDE w:val="0"/>
        <w:autoSpaceDN w:val="0"/>
        <w:adjustRightInd w:val="0"/>
        <w:spacing w:after="0" w:line="240" w:lineRule="auto"/>
        <w:ind w:right="-340"/>
        <w:jc w:val="both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Scripts:</w:t>
      </w:r>
    </w:p>
    <w:p w14:paraId="7EA5D002" w14:textId="0B4FD17E" w:rsidR="00671657" w:rsidRPr="00671657" w:rsidRDefault="00671657" w:rsidP="00A70A2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340"/>
        <w:jc w:val="both"/>
        <w:rPr>
          <w:rFonts w:ascii="Cambria" w:hAnsi="Cambria" w:cs="Cambria"/>
          <w:sz w:val="24"/>
          <w:szCs w:val="24"/>
        </w:rPr>
      </w:pPr>
      <w:r w:rsidRPr="00671657">
        <w:rPr>
          <w:rFonts w:ascii="Cambria" w:hAnsi="Cambria" w:cs="Cambria"/>
          <w:sz w:val="24"/>
          <w:szCs w:val="24"/>
        </w:rPr>
        <w:t>Making phenotype data file</w:t>
      </w:r>
      <w:r w:rsidR="00A70A29">
        <w:rPr>
          <w:rFonts w:ascii="Cambria" w:hAnsi="Cambria" w:cs="Cambria"/>
          <w:sz w:val="24"/>
          <w:szCs w:val="24"/>
        </w:rPr>
        <w:t>.do</w:t>
      </w:r>
    </w:p>
    <w:p w14:paraId="76197F5F" w14:textId="4078707A" w:rsidR="00671657" w:rsidRPr="00671657" w:rsidRDefault="00671657" w:rsidP="00A70A2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340"/>
        <w:jc w:val="both"/>
        <w:rPr>
          <w:rFonts w:ascii="Cambria" w:hAnsi="Cambria" w:cs="Cambria"/>
          <w:sz w:val="24"/>
          <w:szCs w:val="24"/>
        </w:rPr>
      </w:pPr>
      <w:r w:rsidRPr="00671657">
        <w:rPr>
          <w:rFonts w:ascii="Cambria" w:hAnsi="Cambria" w:cs="Cambria"/>
          <w:sz w:val="24"/>
          <w:szCs w:val="24"/>
        </w:rPr>
        <w:t>Tidying phenotype data file</w:t>
      </w:r>
      <w:r w:rsidR="00A70A29">
        <w:rPr>
          <w:rFonts w:ascii="Cambria" w:hAnsi="Cambria" w:cs="Cambria"/>
          <w:sz w:val="24"/>
          <w:szCs w:val="24"/>
        </w:rPr>
        <w:t>.do</w:t>
      </w:r>
    </w:p>
    <w:p w14:paraId="488C918A" w14:textId="7EF803BD" w:rsidR="00671657" w:rsidRPr="00A70A29" w:rsidRDefault="00671657" w:rsidP="00A70A2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340"/>
        <w:jc w:val="both"/>
        <w:rPr>
          <w:rFonts w:ascii="Cambria" w:hAnsi="Cambria" w:cs="Cambria"/>
          <w:sz w:val="24"/>
          <w:szCs w:val="24"/>
        </w:rPr>
      </w:pPr>
      <w:r w:rsidRPr="00A70A29">
        <w:rPr>
          <w:rFonts w:ascii="Cambria" w:hAnsi="Cambria" w:cs="Cambria"/>
          <w:sz w:val="24"/>
          <w:szCs w:val="24"/>
        </w:rPr>
        <w:t>Extract_all_mr_paper_snps</w:t>
      </w:r>
      <w:r w:rsidR="00A70A29">
        <w:rPr>
          <w:rFonts w:ascii="Cambria" w:hAnsi="Cambria" w:cs="Cambria"/>
          <w:sz w:val="24"/>
          <w:szCs w:val="24"/>
        </w:rPr>
        <w:t>.sh</w:t>
      </w:r>
    </w:p>
    <w:p w14:paraId="107BE7E0" w14:textId="5A3CBD93" w:rsidR="00671657" w:rsidRPr="00A70A29" w:rsidRDefault="00671657" w:rsidP="00A70A2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340"/>
        <w:jc w:val="both"/>
        <w:rPr>
          <w:rFonts w:ascii="Cambria" w:hAnsi="Cambria" w:cs="Cambria"/>
          <w:sz w:val="24"/>
          <w:szCs w:val="24"/>
        </w:rPr>
      </w:pPr>
      <w:r w:rsidRPr="00A70A29">
        <w:rPr>
          <w:rFonts w:ascii="Cambria" w:hAnsi="Cambria" w:cs="Cambria"/>
          <w:sz w:val="24"/>
          <w:szCs w:val="24"/>
        </w:rPr>
        <w:t>Create_recoded_genotypes</w:t>
      </w:r>
      <w:r w:rsidR="00A70A29">
        <w:rPr>
          <w:rFonts w:ascii="Cambria" w:hAnsi="Cambria" w:cs="Cambria"/>
          <w:sz w:val="24"/>
          <w:szCs w:val="24"/>
        </w:rPr>
        <w:t>.sh</w:t>
      </w:r>
    </w:p>
    <w:p w14:paraId="7C7B280E" w14:textId="25DE9CF4" w:rsidR="00671657" w:rsidRPr="00A70A29" w:rsidRDefault="00671657" w:rsidP="00A70A2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340"/>
        <w:jc w:val="both"/>
        <w:rPr>
          <w:rFonts w:ascii="Cambria" w:hAnsi="Cambria" w:cs="Cambria"/>
          <w:sz w:val="24"/>
          <w:szCs w:val="24"/>
        </w:rPr>
      </w:pPr>
      <w:r w:rsidRPr="00A70A29">
        <w:rPr>
          <w:rFonts w:ascii="Cambria" w:hAnsi="Cambria" w:cs="Cambria"/>
          <w:sz w:val="24"/>
          <w:szCs w:val="24"/>
        </w:rPr>
        <w:t xml:space="preserve">Preparing genetic data to merge with phenotype </w:t>
      </w:r>
      <w:proofErr w:type="spellStart"/>
      <w:proofErr w:type="gramStart"/>
      <w:r w:rsidRPr="00A70A29">
        <w:rPr>
          <w:rFonts w:ascii="Cambria" w:hAnsi="Cambria" w:cs="Cambria"/>
          <w:sz w:val="24"/>
          <w:szCs w:val="24"/>
        </w:rPr>
        <w:t>file</w:t>
      </w:r>
      <w:r w:rsidR="00A70A29" w:rsidRPr="00A70A29">
        <w:rPr>
          <w:rFonts w:ascii="Cambria" w:hAnsi="Cambria" w:cs="Cambria"/>
          <w:sz w:val="24"/>
          <w:szCs w:val="24"/>
        </w:rPr>
        <w:t>.R</w:t>
      </w:r>
      <w:proofErr w:type="spellEnd"/>
      <w:proofErr w:type="gramEnd"/>
    </w:p>
    <w:p w14:paraId="2DEC0C8F" w14:textId="16118D9A" w:rsidR="00671657" w:rsidRPr="00A70A29" w:rsidRDefault="00A70A29" w:rsidP="00A70A2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340"/>
        <w:jc w:val="both"/>
        <w:rPr>
          <w:rFonts w:ascii="Cambria" w:hAnsi="Cambria" w:cs="Cambria"/>
          <w:sz w:val="24"/>
          <w:szCs w:val="24"/>
        </w:rPr>
      </w:pPr>
      <w:r w:rsidRPr="00A70A29">
        <w:rPr>
          <w:rFonts w:ascii="Cambria" w:hAnsi="Cambria" w:cs="Cambria"/>
          <w:sz w:val="24"/>
          <w:szCs w:val="24"/>
        </w:rPr>
        <w:t>Generating</w:t>
      </w:r>
      <w:r w:rsidR="00671657" w:rsidRPr="00A70A29">
        <w:rPr>
          <w:rFonts w:ascii="Cambria" w:hAnsi="Cambria" w:cs="Cambria"/>
          <w:sz w:val="24"/>
          <w:szCs w:val="24"/>
        </w:rPr>
        <w:t xml:space="preserve"> outcome summary </w:t>
      </w:r>
      <w:proofErr w:type="spellStart"/>
      <w:proofErr w:type="gramStart"/>
      <w:r w:rsidR="00671657" w:rsidRPr="00A70A29">
        <w:rPr>
          <w:rFonts w:ascii="Cambria" w:hAnsi="Cambria" w:cs="Cambria"/>
          <w:sz w:val="24"/>
          <w:szCs w:val="24"/>
        </w:rPr>
        <w:t>statistics</w:t>
      </w:r>
      <w:r w:rsidRPr="00A70A29">
        <w:rPr>
          <w:rFonts w:ascii="Cambria" w:hAnsi="Cambria" w:cs="Cambria"/>
          <w:sz w:val="24"/>
          <w:szCs w:val="24"/>
        </w:rPr>
        <w:t>.R</w:t>
      </w:r>
      <w:proofErr w:type="spellEnd"/>
      <w:proofErr w:type="gramEnd"/>
    </w:p>
    <w:p w14:paraId="549C6B14" w14:textId="05AA50FC" w:rsidR="00671657" w:rsidRPr="00A70A29" w:rsidRDefault="00671657" w:rsidP="00A70A2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340"/>
        <w:jc w:val="both"/>
        <w:rPr>
          <w:rFonts w:ascii="Cambria" w:hAnsi="Cambria" w:cs="Cambria"/>
          <w:sz w:val="24"/>
          <w:szCs w:val="24"/>
        </w:rPr>
      </w:pPr>
      <w:r w:rsidRPr="00A70A29">
        <w:rPr>
          <w:rFonts w:ascii="Cambria" w:hAnsi="Cambria" w:cs="Cambria"/>
          <w:sz w:val="24"/>
          <w:szCs w:val="24"/>
        </w:rPr>
        <w:t>Mendelian Randomization</w:t>
      </w:r>
      <w:r w:rsidR="00A70A29" w:rsidRPr="00A70A29">
        <w:rPr>
          <w:rFonts w:ascii="Cambria" w:hAnsi="Cambria" w:cs="Cambria"/>
          <w:sz w:val="24"/>
          <w:szCs w:val="24"/>
        </w:rPr>
        <w:t xml:space="preserve"> IVW WM </w:t>
      </w:r>
      <w:proofErr w:type="spellStart"/>
      <w:r w:rsidR="00A70A29" w:rsidRPr="00A70A29">
        <w:rPr>
          <w:rFonts w:ascii="Cambria" w:hAnsi="Cambria" w:cs="Cambria"/>
          <w:sz w:val="24"/>
          <w:szCs w:val="24"/>
        </w:rPr>
        <w:t>Egger.R</w:t>
      </w:r>
      <w:proofErr w:type="spellEnd"/>
    </w:p>
    <w:p w14:paraId="0FC4CBF7" w14:textId="7A429590" w:rsidR="00671657" w:rsidRPr="00A70A29" w:rsidRDefault="00671657" w:rsidP="00A70A2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340"/>
        <w:jc w:val="both"/>
        <w:rPr>
          <w:rFonts w:ascii="Cambria" w:hAnsi="Cambria" w:cs="Cambria"/>
          <w:sz w:val="24"/>
          <w:szCs w:val="24"/>
        </w:rPr>
      </w:pPr>
      <w:r w:rsidRPr="00A70A29">
        <w:rPr>
          <w:rFonts w:ascii="Cambria" w:hAnsi="Cambria" w:cs="Cambria"/>
          <w:sz w:val="24"/>
          <w:szCs w:val="24"/>
        </w:rPr>
        <w:t xml:space="preserve">Mode Based Estimator </w:t>
      </w:r>
      <w:proofErr w:type="gramStart"/>
      <w:r w:rsidR="00A70A29" w:rsidRPr="00A70A29">
        <w:rPr>
          <w:rFonts w:ascii="Cambria" w:hAnsi="Cambria" w:cs="Cambria"/>
          <w:sz w:val="24"/>
          <w:szCs w:val="24"/>
        </w:rPr>
        <w:t>MR.R</w:t>
      </w:r>
      <w:proofErr w:type="gramEnd"/>
    </w:p>
    <w:p w14:paraId="5CE65C14" w14:textId="652A7632" w:rsidR="00671657" w:rsidRPr="00A70A29" w:rsidRDefault="00A70A29" w:rsidP="00A70A2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340"/>
        <w:jc w:val="both"/>
        <w:rPr>
          <w:rFonts w:ascii="Cambria" w:hAnsi="Cambria" w:cs="Cambria"/>
          <w:sz w:val="24"/>
          <w:szCs w:val="24"/>
        </w:rPr>
      </w:pPr>
      <w:r w:rsidRPr="00A70A29">
        <w:rPr>
          <w:rFonts w:ascii="Cambria" w:hAnsi="Cambria" w:cs="Cambria"/>
          <w:sz w:val="24"/>
          <w:szCs w:val="24"/>
        </w:rPr>
        <w:t>Descriptives.do</w:t>
      </w:r>
    </w:p>
    <w:p w14:paraId="0C6745B5" w14:textId="77777777" w:rsidR="00671657" w:rsidRDefault="00671657" w:rsidP="00671657">
      <w:pPr>
        <w:widowControl w:val="0"/>
        <w:autoSpaceDE w:val="0"/>
        <w:autoSpaceDN w:val="0"/>
        <w:adjustRightInd w:val="0"/>
        <w:spacing w:after="0" w:line="240" w:lineRule="auto"/>
        <w:ind w:right="-340"/>
        <w:jc w:val="both"/>
        <w:rPr>
          <w:rFonts w:ascii="Cambria" w:hAnsi="Cambria" w:cs="Cambria"/>
          <w:sz w:val="24"/>
          <w:szCs w:val="24"/>
        </w:rPr>
      </w:pPr>
    </w:p>
    <w:p w14:paraId="70E9ED71" w14:textId="77777777" w:rsidR="00671657" w:rsidRDefault="00671657" w:rsidP="00671657">
      <w:pPr>
        <w:widowControl w:val="0"/>
        <w:autoSpaceDE w:val="0"/>
        <w:autoSpaceDN w:val="0"/>
        <w:adjustRightInd w:val="0"/>
        <w:spacing w:after="0" w:line="240" w:lineRule="auto"/>
        <w:ind w:right="-340"/>
        <w:jc w:val="both"/>
        <w:rPr>
          <w:rFonts w:ascii="Cambria" w:hAnsi="Cambria" w:cs="Cambria"/>
          <w:sz w:val="24"/>
          <w:szCs w:val="24"/>
        </w:rPr>
      </w:pPr>
    </w:p>
    <w:p w14:paraId="44ED056F" w14:textId="77777777" w:rsidR="00F52CB2" w:rsidRDefault="00F52CB2"/>
    <w:sectPr w:rsidR="00F52CB2">
      <w:pgSz w:w="11900" w:h="16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05BEF"/>
    <w:multiLevelType w:val="hybridMultilevel"/>
    <w:tmpl w:val="31FE3C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CB2"/>
    <w:rsid w:val="00061E30"/>
    <w:rsid w:val="00143C78"/>
    <w:rsid w:val="00671657"/>
    <w:rsid w:val="0099707E"/>
    <w:rsid w:val="00A70A29"/>
    <w:rsid w:val="00F5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B3190"/>
  <w15:chartTrackingRefBased/>
  <w15:docId w15:val="{8DE9BFF2-6051-4EFD-A0BD-2F023BFF2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1657"/>
    <w:rPr>
      <w:rFonts w:eastAsiaTheme="minorEastAsia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LAWN</dc:creator>
  <cp:keywords/>
  <dc:description/>
  <cp:lastModifiedBy>REBECCA LAWN</cp:lastModifiedBy>
  <cp:revision>4</cp:revision>
  <dcterms:created xsi:type="dcterms:W3CDTF">2018-08-02T15:00:00Z</dcterms:created>
  <dcterms:modified xsi:type="dcterms:W3CDTF">2018-09-18T14:37:00Z</dcterms:modified>
</cp:coreProperties>
</file>