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68E6DDE" w:rsidR="00E5000C" w:rsidRPr="00563FE6" w:rsidRDefault="00E3070E" w:rsidP="00137CFA">
      <w:pPr>
        <w:pStyle w:val="Heading1"/>
        <w:pPrChange w:id="0" w:author="Gibran Hemani" w:date="2020-02-22T09:16:00Z">
          <w:pPr/>
        </w:pPrChange>
      </w:pPr>
      <w:del w:id="1" w:author="Gibran Hemani" w:date="2020-02-22T09:16:00Z">
        <w:r w:rsidDel="00A44800">
          <w:delText xml:space="preserve">Gwas2Vcf: </w:delText>
        </w:r>
        <w:r w:rsidR="00EB4A8A" w:rsidDel="00A44800">
          <w:delText>s</w:delText>
        </w:r>
      </w:del>
      <w:ins w:id="2" w:author="Gibran Hemani" w:date="2020-02-22T09:16:00Z">
        <w:r w:rsidR="00A44800">
          <w:t>S</w:t>
        </w:r>
      </w:ins>
      <w:r w:rsidR="007B56A8" w:rsidRPr="00563FE6">
        <w:t xml:space="preserve">tandardised and efficient querying of GWAS summary statistics </w:t>
      </w:r>
      <w:ins w:id="3" w:author="Gibran Hemani" w:date="2020-02-22T09:16:00Z">
        <w:r w:rsidR="00A44800">
          <w:t xml:space="preserve">by </w:t>
        </w:r>
      </w:ins>
      <w:proofErr w:type="spellStart"/>
      <w:ins w:id="4" w:author="Gibran Hemani" w:date="2020-02-22T09:17:00Z">
        <w:r w:rsidR="00A44800">
          <w:t>adaptaing</w:t>
        </w:r>
        <w:proofErr w:type="spellEnd"/>
        <w:r w:rsidR="00A44800">
          <w:t xml:space="preserve"> </w:t>
        </w:r>
      </w:ins>
      <w:del w:id="5" w:author="Gibran Hemani" w:date="2020-02-22T09:17:00Z">
        <w:r w:rsidR="007B56A8" w:rsidRPr="00563FE6" w:rsidDel="00A44800">
          <w:delText xml:space="preserve">using </w:delText>
        </w:r>
      </w:del>
      <w:r w:rsidR="007B56A8" w:rsidRPr="00563FE6">
        <w:t>the VCF format</w:t>
      </w:r>
    </w:p>
    <w:p w14:paraId="0EF0AA88" w14:textId="77777777" w:rsidR="00E5000C" w:rsidRDefault="00E5000C" w:rsidP="00E5000C"/>
    <w:p w14:paraId="7E66C369" w14:textId="124EEBB9" w:rsidR="00E5000C" w:rsidRPr="006F1709" w:rsidRDefault="00E5000C" w:rsidP="00E5000C">
      <w:commentRangeStart w:id="6"/>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commentRangeEnd w:id="6"/>
      <w:r w:rsidR="001F1FAC">
        <w:rPr>
          <w:rStyle w:val="CommentReference"/>
        </w:rPr>
        <w:commentReference w:id="6"/>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2CC9FCB5" w:rsidR="00DD18F8" w:rsidRDefault="00DD18F8" w:rsidP="00A44800">
      <w:pPr>
        <w:pStyle w:val="Heading2"/>
        <w:rPr>
          <w:lang w:val="en-US"/>
        </w:rPr>
        <w:pPrChange w:id="7" w:author="Gibran Hemani" w:date="2020-02-22T09:17:00Z">
          <w:pPr/>
        </w:pPrChange>
      </w:pPr>
      <w:r w:rsidRPr="00625E59">
        <w:rPr>
          <w:lang w:val="en-US"/>
        </w:rPr>
        <w:t>Abstract</w:t>
      </w:r>
    </w:p>
    <w:p w14:paraId="5BF071CF" w14:textId="324B0C09" w:rsidR="006E4304" w:rsidRDefault="006E4304" w:rsidP="00AD3908">
      <w:pPr>
        <w:rPr>
          <w:rFonts w:cstheme="minorHAnsi"/>
          <w:b/>
          <w:bCs/>
          <w:lang w:val="en-US"/>
        </w:rPr>
      </w:pPr>
    </w:p>
    <w:p w14:paraId="04197616" w14:textId="1F8AABB2" w:rsidR="006E4304" w:rsidRPr="006E4304" w:rsidRDefault="006E4304" w:rsidP="00AD3908">
      <w:pPr>
        <w:rPr>
          <w:rFonts w:cstheme="minorHAnsi"/>
          <w:lang w:val="en-US"/>
        </w:rPr>
      </w:pPr>
      <w:r w:rsidRPr="006E4304">
        <w:rPr>
          <w:rFonts w:cstheme="minorHAnsi"/>
          <w:lang w:val="en-US"/>
        </w:rPr>
        <w:t>TO</w:t>
      </w:r>
      <w:r w:rsidR="00967C36">
        <w:rPr>
          <w:rFonts w:cstheme="minorHAnsi"/>
          <w:lang w:val="en-US"/>
        </w:rPr>
        <w:t xml:space="preserve"> </w:t>
      </w:r>
      <w:r w:rsidRPr="006E4304">
        <w:rPr>
          <w:rFonts w:cstheme="minorHAnsi"/>
          <w:lang w:val="en-US"/>
        </w:rPr>
        <w:t>DO</w:t>
      </w:r>
    </w:p>
    <w:p w14:paraId="0158A312" w14:textId="77777777" w:rsidR="00B52707" w:rsidRPr="00B52707" w:rsidRDefault="00B52707" w:rsidP="00AD3908"/>
    <w:p w14:paraId="7DFE56EB" w14:textId="4A05DAF7" w:rsidR="00E20ED8" w:rsidRPr="00625E59" w:rsidRDefault="001E4EEF" w:rsidP="00A44800">
      <w:pPr>
        <w:pStyle w:val="Heading2"/>
        <w:rPr>
          <w:lang w:val="en-US"/>
        </w:rPr>
        <w:pPrChange w:id="8" w:author="Gibran Hemani" w:date="2020-02-22T09:17:00Z">
          <w:pPr/>
        </w:pPrChange>
      </w:pPr>
      <w:r w:rsidRPr="00625E59">
        <w:rPr>
          <w:lang w:val="en-US"/>
        </w:rPr>
        <w:t>Introduction</w:t>
      </w:r>
    </w:p>
    <w:p w14:paraId="09778C4D" w14:textId="77777777" w:rsidR="00F410F4" w:rsidRDefault="00F410F4" w:rsidP="00C4290D">
      <w:pPr>
        <w:rPr>
          <w:rFonts w:cstheme="minorHAnsi"/>
          <w:lang w:val="en-US"/>
        </w:rPr>
      </w:pPr>
    </w:p>
    <w:p w14:paraId="000D42C2" w14:textId="68BBF468" w:rsidR="00F64028"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 xml:space="preserve">a powerful tool for identifying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AC00EF">
        <w:rPr>
          <w:rFonts w:cstheme="minorHAnsi"/>
          <w:lang w:val="en-US"/>
        </w:rPr>
        <w:fldChar w:fldCharType="begin" w:fldLock="1"/>
      </w:r>
      <w:r w:rsidR="00AC00EF">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BE1D9D">
        <w:rPr>
          <w:rFonts w:cstheme="minorHAnsi"/>
          <w:lang w:val="en-US"/>
        </w:rPr>
        <w:t xml:space="preserve">However, existing tools </w:t>
      </w:r>
      <w:r w:rsidR="00971535">
        <w:rPr>
          <w:rFonts w:cstheme="minorHAnsi"/>
          <w:lang w:val="en-US"/>
        </w:rPr>
        <w:t>have</w:t>
      </w:r>
      <w:r w:rsidR="00372A9A">
        <w:rPr>
          <w:rFonts w:cstheme="minorHAnsi"/>
          <w:lang w:val="en-US"/>
        </w:rPr>
        <w:t xml:space="preserve"> a wide variety of </w:t>
      </w:r>
      <w:r w:rsidR="00BE1D9D">
        <w:rPr>
          <w:rFonts w:cstheme="minorHAnsi"/>
          <w:lang w:val="en-US"/>
        </w:rPr>
        <w:t>input format</w:t>
      </w:r>
      <w:r w:rsidR="00971535">
        <w:rPr>
          <w:rFonts w:cstheme="minorHAnsi"/>
          <w:lang w:val="en-US"/>
        </w:rPr>
        <w:t xml:space="preserve">s </w:t>
      </w:r>
      <w:r w:rsidR="00BE1D9D">
        <w:rPr>
          <w:rFonts w:cstheme="minorHAnsi"/>
          <w:lang w:val="en-US"/>
        </w:rPr>
        <w:t>mak</w:t>
      </w:r>
      <w:r w:rsidR="00971535">
        <w:rPr>
          <w:rFonts w:cstheme="minorHAnsi"/>
          <w:lang w:val="en-US"/>
        </w:rPr>
        <w:t>ing</w:t>
      </w:r>
      <w:r w:rsidR="00BE1D9D">
        <w:rPr>
          <w:rFonts w:cstheme="minorHAnsi"/>
          <w:lang w:val="en-US"/>
        </w:rPr>
        <w:t xml:space="preserve"> analyses cumbersome</w:t>
      </w:r>
      <w:r w:rsidR="00AF074E">
        <w:rPr>
          <w:rFonts w:cstheme="minorHAnsi"/>
          <w:lang w:val="en-US"/>
        </w:rPr>
        <w:t xml:space="preserve"> and </w:t>
      </w:r>
      <w:r w:rsidR="00372A9A">
        <w:rPr>
          <w:rFonts w:cstheme="minorHAnsi"/>
          <w:lang w:val="en-US"/>
        </w:rPr>
        <w:t xml:space="preserve">error </w:t>
      </w:r>
      <w:proofErr w:type="gramStart"/>
      <w:r w:rsidR="00372A9A">
        <w:rPr>
          <w:rFonts w:cstheme="minorHAnsi"/>
          <w:lang w:val="en-US"/>
        </w:rPr>
        <w:t>prone</w:t>
      </w:r>
      <w:ins w:id="9" w:author="Gibran Hemani" w:date="2020-02-22T07:50:00Z">
        <w:r w:rsidR="000A7B1E">
          <w:rPr>
            <w:rFonts w:cstheme="minorHAnsi"/>
            <w:lang w:val="en-US"/>
          </w:rPr>
          <w:t>, and</w:t>
        </w:r>
        <w:proofErr w:type="gramEnd"/>
        <w:r w:rsidR="000A7B1E">
          <w:rPr>
            <w:rFonts w:cstheme="minorHAnsi"/>
            <w:lang w:val="en-US"/>
          </w:rPr>
          <w:t xml:space="preserve"> making it difficult </w:t>
        </w:r>
        <w:r w:rsidR="00236CF7">
          <w:rPr>
            <w:rFonts w:cstheme="minorHAnsi"/>
            <w:lang w:val="en-US"/>
          </w:rPr>
          <w:t>to automate analyses across multiple traits</w:t>
        </w:r>
      </w:ins>
      <w:r w:rsidR="00BE1D9D">
        <w:rPr>
          <w:rFonts w:cstheme="minorHAnsi"/>
          <w:lang w:val="en-US"/>
        </w:rPr>
        <w:t>.</w:t>
      </w:r>
      <w:r w:rsidR="00A94BFA">
        <w:rPr>
          <w:rFonts w:cstheme="minorHAnsi"/>
          <w:lang w:val="en-US"/>
        </w:rPr>
        <w:t xml:space="preserve"> Additionally, </w:t>
      </w:r>
      <w:r w:rsidR="007B1295">
        <w:rPr>
          <w:rFonts w:cstheme="minorHAnsi"/>
          <w:lang w:val="en-US"/>
        </w:rPr>
        <w:t xml:space="preserve">data </w:t>
      </w:r>
      <w:r w:rsidR="00623DE4">
        <w:rPr>
          <w:rFonts w:cstheme="minorHAnsi"/>
          <w:lang w:val="en-US"/>
        </w:rPr>
        <w:t xml:space="preserve">requirements for </w:t>
      </w:r>
      <w:r w:rsidR="00BF7C54">
        <w:rPr>
          <w:rFonts w:cstheme="minorHAnsi"/>
          <w:lang w:val="en-US"/>
        </w:rPr>
        <w:t xml:space="preserve">downstream </w:t>
      </w:r>
      <w:r w:rsidR="006C091B">
        <w:rPr>
          <w:rFonts w:cstheme="minorHAnsi"/>
          <w:lang w:val="en-US"/>
        </w:rPr>
        <w:t xml:space="preserve">analysis </w:t>
      </w:r>
      <w:r w:rsidR="00414F2F">
        <w:rPr>
          <w:rFonts w:cstheme="minorHAnsi"/>
          <w:lang w:val="en-US"/>
        </w:rPr>
        <w:t>vary widely</w:t>
      </w:r>
      <w:r w:rsidR="000E3006">
        <w:rPr>
          <w:rFonts w:cstheme="minorHAnsi"/>
          <w:lang w:val="en-US"/>
        </w:rPr>
        <w:t xml:space="preserve">, for example </w:t>
      </w:r>
      <w:r w:rsidR="00C647B3">
        <w:rPr>
          <w:rFonts w:cstheme="minorHAnsi"/>
          <w:lang w:val="en-US"/>
        </w:rPr>
        <w:t>gene prioritization</w:t>
      </w:r>
      <w:r w:rsidR="00A26CD7">
        <w:rPr>
          <w:rFonts w:cstheme="minorHAnsi"/>
          <w:lang w:val="en-US"/>
        </w:rPr>
        <w:t xml:space="preserve"> can be undertaken with</w:t>
      </w:r>
      <w:r w:rsidR="004F35A1">
        <w:rPr>
          <w:rFonts w:cstheme="minorHAnsi"/>
          <w:lang w:val="en-US"/>
        </w:rPr>
        <w:t xml:space="preserve"> </w:t>
      </w:r>
      <w:r w:rsidR="00C647B3">
        <w:rPr>
          <w:rFonts w:cstheme="minorHAnsi"/>
          <w:lang w:val="en-US"/>
        </w:rPr>
        <w:t>loci</w:t>
      </w:r>
      <w:r w:rsidR="00254AC8">
        <w:rPr>
          <w:rFonts w:cstheme="minorHAnsi"/>
          <w:lang w:val="en-US"/>
        </w:rPr>
        <w:t xml:space="preserve"> </w:t>
      </w:r>
      <w:r w:rsidR="000E3006">
        <w:rPr>
          <w:rFonts w:cstheme="minorHAnsi"/>
          <w:lang w:val="en-US"/>
        </w:rPr>
        <w:t>and P value</w:t>
      </w:r>
      <w:r w:rsidR="00F72262">
        <w:rPr>
          <w:rFonts w:cstheme="minorHAnsi"/>
          <w:lang w:val="en-US"/>
        </w:rPr>
        <w:t xml:space="preserve"> </w:t>
      </w:r>
      <w:r w:rsidR="00A26CD7">
        <w:rPr>
          <w:rFonts w:cstheme="minorHAnsi"/>
          <w:lang w:val="en-US"/>
        </w:rPr>
        <w:t xml:space="preserve">alone </w:t>
      </w:r>
      <w:r w:rsidR="00F72262">
        <w:rPr>
          <w:rFonts w:cstheme="minorHAnsi"/>
          <w:lang w:val="en-US"/>
        </w:rPr>
        <w:t>w</w:t>
      </w:r>
      <w:r w:rsidR="000E3006">
        <w:rPr>
          <w:rFonts w:cstheme="minorHAnsi"/>
          <w:lang w:val="en-US"/>
        </w:rPr>
        <w:t xml:space="preserve">hile MR additionally </w:t>
      </w:r>
      <w:r w:rsidR="00DD0386">
        <w:rPr>
          <w:rFonts w:cstheme="minorHAnsi"/>
          <w:lang w:val="en-US"/>
        </w:rPr>
        <w:t>demand</w:t>
      </w:r>
      <w:r w:rsidR="00A26CD7">
        <w:rPr>
          <w:rFonts w:cstheme="minorHAnsi"/>
          <w:lang w:val="en-US"/>
        </w:rPr>
        <w:t>s</w:t>
      </w:r>
      <w:r w:rsidR="000E3006">
        <w:rPr>
          <w:rFonts w:cstheme="minorHAnsi"/>
          <w:lang w:val="en-US"/>
        </w:rPr>
        <w:t xml:space="preserve"> allele and</w:t>
      </w:r>
      <w:r w:rsidR="00D96781">
        <w:rPr>
          <w:rFonts w:cstheme="minorHAnsi"/>
          <w:lang w:val="en-US"/>
        </w:rPr>
        <w:t xml:space="preserve"> </w:t>
      </w:r>
      <w:r w:rsidR="000E3006">
        <w:rPr>
          <w:rFonts w:cstheme="minorHAnsi"/>
          <w:lang w:val="en-US"/>
        </w:rPr>
        <w:t>standard error which is often unavailable.</w:t>
      </w:r>
      <w:ins w:id="10" w:author="Gibran Hemani" w:date="2020-02-22T07:51:00Z">
        <w:r w:rsidR="00547314">
          <w:rPr>
            <w:rFonts w:cstheme="minorHAnsi"/>
            <w:lang w:val="en-US"/>
          </w:rPr>
          <w:t xml:space="preserve"> Storing appropriate meta-data </w:t>
        </w:r>
        <w:r w:rsidR="00FD5699">
          <w:rPr>
            <w:rFonts w:cstheme="minorHAnsi"/>
            <w:lang w:val="en-US"/>
          </w:rPr>
          <w:t xml:space="preserve">with the summary data itself is </w:t>
        </w:r>
        <w:r w:rsidR="00360CA7">
          <w:rPr>
            <w:rFonts w:cstheme="minorHAnsi"/>
            <w:lang w:val="en-US"/>
          </w:rPr>
          <w:t xml:space="preserve">often difficult also, which can lead to errors if it is not clear what the genome build </w:t>
        </w:r>
      </w:ins>
      <w:ins w:id="11" w:author="Gibran Hemani" w:date="2020-02-22T07:52:00Z">
        <w:r w:rsidR="00360CA7">
          <w:rPr>
            <w:rFonts w:cstheme="minorHAnsi"/>
            <w:lang w:val="en-US"/>
          </w:rPr>
          <w:t>is, which allele represents the effect allele</w:t>
        </w:r>
        <w:r w:rsidR="00674105">
          <w:rPr>
            <w:rFonts w:cstheme="minorHAnsi"/>
            <w:lang w:val="en-US"/>
          </w:rPr>
          <w:t xml:space="preserve">, or what the trait </w:t>
        </w:r>
        <w:proofErr w:type="gramStart"/>
        <w:r w:rsidR="00674105">
          <w:rPr>
            <w:rFonts w:cstheme="minorHAnsi"/>
            <w:lang w:val="en-US"/>
          </w:rPr>
          <w:t>is</w:t>
        </w:r>
        <w:proofErr w:type="gramEnd"/>
        <w:r w:rsidR="00674105">
          <w:rPr>
            <w:rFonts w:cstheme="minorHAnsi"/>
            <w:lang w:val="en-US"/>
          </w:rPr>
          <w:t xml:space="preserve"> </w:t>
        </w:r>
        <w:r w:rsidR="006E315A">
          <w:rPr>
            <w:rFonts w:cstheme="minorHAnsi"/>
            <w:lang w:val="en-US"/>
          </w:rPr>
          <w:t>or the units of effect sizes are.</w:t>
        </w:r>
      </w:ins>
    </w:p>
    <w:p w14:paraId="10BF22DD" w14:textId="0FA928EB" w:rsidR="0032017D" w:rsidRDefault="0032017D" w:rsidP="00C4290D">
      <w:pPr>
        <w:rPr>
          <w:rFonts w:cstheme="minorHAnsi"/>
          <w:lang w:val="en-US"/>
        </w:rPr>
      </w:pPr>
    </w:p>
    <w:p w14:paraId="68E0D21E" w14:textId="05220EFA" w:rsidR="00394D71" w:rsidRDefault="00411888" w:rsidP="00EA344F">
      <w:pPr>
        <w:rPr>
          <w:ins w:id="12" w:author="Gibran Hemani" w:date="2020-02-22T09:05:00Z"/>
          <w:rFonts w:cstheme="minorHAnsi"/>
          <w:lang w:val="en-US"/>
        </w:rPr>
      </w:pPr>
      <w:ins w:id="13" w:author="Gibran Hemani" w:date="2020-02-22T08:58:00Z">
        <w:r>
          <w:rPr>
            <w:rFonts w:cstheme="minorHAnsi"/>
            <w:lang w:val="en-US"/>
          </w:rPr>
          <w:t xml:space="preserve">Every GWAS analysis tool outputs results in a different </w:t>
        </w:r>
        <w:r w:rsidR="000E488B">
          <w:rPr>
            <w:rFonts w:cstheme="minorHAnsi"/>
            <w:lang w:val="en-US"/>
          </w:rPr>
          <w:t>way</w:t>
        </w:r>
        <w:r w:rsidR="00B0438F">
          <w:rPr>
            <w:rFonts w:cstheme="minorHAnsi"/>
            <w:lang w:val="en-US"/>
          </w:rPr>
          <w:t xml:space="preserve"> (e.g. plink, GCTA, Bolt-LMM, GEMMA </w:t>
        </w:r>
        <w:proofErr w:type="spellStart"/>
        <w:r w:rsidR="00B0438F">
          <w:rPr>
            <w:rFonts w:cstheme="minorHAnsi"/>
            <w:lang w:val="en-US"/>
          </w:rPr>
          <w:t>etc</w:t>
        </w:r>
        <w:proofErr w:type="spellEnd"/>
        <w:r w:rsidR="002E5687">
          <w:rPr>
            <w:rFonts w:cstheme="minorHAnsi"/>
            <w:lang w:val="en-US"/>
          </w:rPr>
          <w:t>). GWAS meta-analysis</w:t>
        </w:r>
      </w:ins>
      <w:ins w:id="14" w:author="Gibran Hemani" w:date="2020-02-22T08:59:00Z">
        <w:r w:rsidR="002E5687">
          <w:rPr>
            <w:rFonts w:cstheme="minorHAnsi"/>
            <w:lang w:val="en-US"/>
          </w:rPr>
          <w:t xml:space="preserve"> tools also output varying </w:t>
        </w:r>
        <w:r w:rsidR="009C6991">
          <w:rPr>
            <w:rFonts w:cstheme="minorHAnsi"/>
            <w:lang w:val="en-US"/>
          </w:rPr>
          <w:t xml:space="preserve">results formats. </w:t>
        </w:r>
      </w:ins>
      <w:ins w:id="15" w:author="Gibran Hemani" w:date="2020-02-22T09:00:00Z">
        <w:r w:rsidR="009C6991">
          <w:rPr>
            <w:rFonts w:cstheme="minorHAnsi"/>
            <w:lang w:val="en-US"/>
          </w:rPr>
          <w:t xml:space="preserve">Typical problems with these formats are that </w:t>
        </w:r>
        <w:r w:rsidR="009B067F">
          <w:rPr>
            <w:rFonts w:cstheme="minorHAnsi"/>
            <w:lang w:val="en-US"/>
          </w:rPr>
          <w:t>it is not ob</w:t>
        </w:r>
      </w:ins>
      <w:ins w:id="16" w:author="Gibran Hemani" w:date="2020-02-22T09:01:00Z">
        <w:r w:rsidR="009B067F">
          <w:rPr>
            <w:rFonts w:cstheme="minorHAnsi"/>
            <w:lang w:val="en-US"/>
          </w:rPr>
          <w:t>vious which allele</w:t>
        </w:r>
        <w:r w:rsidR="00862251">
          <w:rPr>
            <w:rFonts w:cstheme="minorHAnsi"/>
            <w:lang w:val="en-US"/>
          </w:rPr>
          <w:t xml:space="preserve"> relates to the effect </w:t>
        </w:r>
        <w:r w:rsidR="00186241">
          <w:rPr>
            <w:rFonts w:cstheme="minorHAnsi"/>
            <w:lang w:val="en-US"/>
          </w:rPr>
          <w:t>size estimate, they are slow to query</w:t>
        </w:r>
        <w:r w:rsidR="00630C6E">
          <w:rPr>
            <w:rFonts w:cstheme="minorHAnsi"/>
            <w:lang w:val="en-US"/>
          </w:rPr>
          <w:t>, and they each store different types of information</w:t>
        </w:r>
        <w:r w:rsidR="002F0E37">
          <w:rPr>
            <w:rFonts w:cstheme="minorHAnsi"/>
            <w:lang w:val="en-US"/>
          </w:rPr>
          <w:t xml:space="preserve"> with different field names.</w:t>
        </w:r>
        <w:r w:rsidR="00862251">
          <w:rPr>
            <w:rFonts w:cstheme="minorHAnsi"/>
            <w:lang w:val="en-US"/>
          </w:rPr>
          <w:t xml:space="preserve"> </w:t>
        </w:r>
      </w:ins>
      <w:ins w:id="17" w:author="Gibran Hemani" w:date="2020-02-22T09:00:00Z">
        <w:r w:rsidR="009C6991">
          <w:rPr>
            <w:rFonts w:cstheme="minorHAnsi"/>
            <w:lang w:val="en-US"/>
          </w:rPr>
          <w:t>Some proposals have been made for standard formats</w:t>
        </w:r>
      </w:ins>
      <w:ins w:id="18" w:author="Gibran Hemani" w:date="2020-02-22T09:02:00Z">
        <w:r w:rsidR="002F0E37">
          <w:rPr>
            <w:rFonts w:cstheme="minorHAnsi"/>
            <w:lang w:val="en-US"/>
          </w:rPr>
          <w:t>.</w:t>
        </w:r>
      </w:ins>
      <w:ins w:id="19" w:author="Gibran Hemani" w:date="2020-02-22T09:03:00Z">
        <w:r w:rsidR="00490CA2">
          <w:rPr>
            <w:rFonts w:cstheme="minorHAnsi"/>
            <w:lang w:val="en-US"/>
          </w:rPr>
          <w:t xml:space="preserve"> The EBI</w:t>
        </w:r>
        <w:r w:rsidR="00371927">
          <w:rPr>
            <w:rFonts w:cstheme="minorHAnsi"/>
            <w:lang w:val="en-US"/>
          </w:rPr>
          <w:t>-NHGRI</w:t>
        </w:r>
        <w:r w:rsidR="00490CA2">
          <w:rPr>
            <w:rFonts w:cstheme="minorHAnsi"/>
            <w:lang w:val="en-US"/>
          </w:rPr>
          <w:t xml:space="preserve"> GWAS </w:t>
        </w:r>
        <w:r w:rsidR="00371927">
          <w:rPr>
            <w:rFonts w:cstheme="minorHAnsi"/>
            <w:lang w:val="en-US"/>
          </w:rPr>
          <w:t xml:space="preserve">catalog proposed a text format with standardized column names. </w:t>
        </w:r>
        <w:r w:rsidR="007D6315">
          <w:rPr>
            <w:rFonts w:cstheme="minorHAnsi"/>
            <w:lang w:val="en-US"/>
          </w:rPr>
          <w:t>The SMR tool proposed a way to store GWAS su</w:t>
        </w:r>
        <w:r w:rsidR="004F04F4">
          <w:rPr>
            <w:rFonts w:cstheme="minorHAnsi"/>
            <w:lang w:val="en-US"/>
          </w:rPr>
          <w:t xml:space="preserve">mmary data in a </w:t>
        </w:r>
        <w:commentRangeStart w:id="20"/>
        <w:r w:rsidR="004F04F4">
          <w:rPr>
            <w:rFonts w:cstheme="minorHAnsi"/>
            <w:lang w:val="en-US"/>
          </w:rPr>
          <w:t>binary format</w:t>
        </w:r>
      </w:ins>
      <w:ins w:id="21" w:author="Gibran Hemani" w:date="2020-02-22T09:04:00Z">
        <w:r w:rsidR="002600F6">
          <w:rPr>
            <w:rFonts w:cstheme="minorHAnsi"/>
            <w:lang w:val="en-US"/>
          </w:rPr>
          <w:t xml:space="preserve"> </w:t>
        </w:r>
      </w:ins>
      <w:commentRangeEnd w:id="20"/>
      <w:ins w:id="22" w:author="Gibran Hemani" w:date="2020-02-22T09:11:00Z">
        <w:r w:rsidR="00BC5107">
          <w:rPr>
            <w:rStyle w:val="CommentReference"/>
          </w:rPr>
          <w:commentReference w:id="20"/>
        </w:r>
      </w:ins>
      <w:ins w:id="23" w:author="Gibran Hemani" w:date="2020-02-22T09:04:00Z">
        <w:r w:rsidR="002600F6">
          <w:rPr>
            <w:rFonts w:cstheme="minorHAnsi"/>
            <w:lang w:val="en-US"/>
          </w:rPr>
          <w:t>for rapid quer</w:t>
        </w:r>
      </w:ins>
      <w:ins w:id="24" w:author="Gibran Hemani" w:date="2020-02-22T09:05:00Z">
        <w:r w:rsidR="002600F6">
          <w:rPr>
            <w:rFonts w:cstheme="minorHAnsi"/>
            <w:lang w:val="en-US"/>
          </w:rPr>
          <w:t xml:space="preserve">y of </w:t>
        </w:r>
        <w:proofErr w:type="spellStart"/>
        <w:r w:rsidR="002600F6">
          <w:rPr>
            <w:rFonts w:cstheme="minorHAnsi"/>
            <w:lang w:val="en-US"/>
          </w:rPr>
          <w:t>eQTL</w:t>
        </w:r>
        <w:proofErr w:type="spellEnd"/>
        <w:r w:rsidR="002600F6">
          <w:rPr>
            <w:rFonts w:cstheme="minorHAnsi"/>
            <w:lang w:val="en-US"/>
          </w:rPr>
          <w:t xml:space="preserve"> </w:t>
        </w:r>
        <w:r w:rsidR="002600F6">
          <w:rPr>
            <w:rFonts w:cstheme="minorHAnsi"/>
            <w:lang w:val="en-US"/>
          </w:rPr>
          <w:lastRenderedPageBreak/>
          <w:t>summary data</w:t>
        </w:r>
      </w:ins>
      <w:ins w:id="25" w:author="Gibran Hemani" w:date="2020-02-22T09:03:00Z">
        <w:r w:rsidR="004F04F4">
          <w:rPr>
            <w:rFonts w:cstheme="minorHAnsi"/>
            <w:lang w:val="en-US"/>
          </w:rPr>
          <w:t xml:space="preserve">. </w:t>
        </w:r>
      </w:ins>
      <w:ins w:id="26" w:author="Gibran Hemani" w:date="2020-02-22T09:05:00Z">
        <w:r w:rsidR="00394D71">
          <w:rPr>
            <w:rFonts w:cstheme="minorHAnsi"/>
            <w:lang w:val="en-US"/>
          </w:rPr>
          <w:t>Learning from these examples we have identified a set of requirements for a suitable universal format:</w:t>
        </w:r>
      </w:ins>
    </w:p>
    <w:p w14:paraId="0A2251FF" w14:textId="302907F6" w:rsidR="00394D71" w:rsidRDefault="00394D71" w:rsidP="00394D71">
      <w:pPr>
        <w:pStyle w:val="ListParagraph"/>
        <w:numPr>
          <w:ilvl w:val="0"/>
          <w:numId w:val="11"/>
        </w:numPr>
        <w:rPr>
          <w:ins w:id="27" w:author="Gibran Hemani" w:date="2020-02-22T09:05:00Z"/>
        </w:rPr>
      </w:pPr>
      <w:ins w:id="28" w:author="Gibran Hemani" w:date="2020-02-22T09:05:00Z">
        <w:r>
          <w:t>Human readable</w:t>
        </w:r>
      </w:ins>
      <w:ins w:id="29" w:author="Gibran Hemani" w:date="2020-02-22T09:06:00Z">
        <w:r w:rsidR="005A4547">
          <w:t xml:space="preserve"> and easy to parse</w:t>
        </w:r>
      </w:ins>
    </w:p>
    <w:p w14:paraId="61B050D1" w14:textId="72B4AC82" w:rsidR="00394D71" w:rsidRDefault="00394D71" w:rsidP="00394D71">
      <w:pPr>
        <w:pStyle w:val="ListParagraph"/>
        <w:numPr>
          <w:ilvl w:val="0"/>
          <w:numId w:val="11"/>
        </w:numPr>
        <w:rPr>
          <w:ins w:id="30" w:author="Gibran Hemani" w:date="2020-02-22T09:12:00Z"/>
        </w:rPr>
      </w:pPr>
      <w:ins w:id="31" w:author="Gibran Hemani" w:date="2020-02-22T09:05:00Z">
        <w:r>
          <w:t>Unambiguous interpretation of the data</w:t>
        </w:r>
      </w:ins>
    </w:p>
    <w:p w14:paraId="184AFA47" w14:textId="445E0DA2" w:rsidR="00442CD3" w:rsidRDefault="00442CD3" w:rsidP="00394D71">
      <w:pPr>
        <w:pStyle w:val="ListParagraph"/>
        <w:numPr>
          <w:ilvl w:val="0"/>
          <w:numId w:val="11"/>
        </w:numPr>
        <w:rPr>
          <w:ins w:id="32" w:author="Gibran Hemani" w:date="2020-02-22T09:05:00Z"/>
        </w:rPr>
      </w:pPr>
      <w:ins w:id="33" w:author="Gibran Hemani" w:date="2020-02-22T09:12:00Z">
        <w:r>
          <w:t xml:space="preserve">Unambiguous representation of bi-allelic, multi-allelic </w:t>
        </w:r>
        <w:r w:rsidR="00522464">
          <w:t>and INDEL variants</w:t>
        </w:r>
      </w:ins>
    </w:p>
    <w:p w14:paraId="44195012" w14:textId="77777777" w:rsidR="00394D71" w:rsidRDefault="00394D71" w:rsidP="00394D71">
      <w:pPr>
        <w:pStyle w:val="ListParagraph"/>
        <w:numPr>
          <w:ilvl w:val="0"/>
          <w:numId w:val="11"/>
        </w:numPr>
        <w:rPr>
          <w:ins w:id="34" w:author="Gibran Hemani" w:date="2020-02-22T09:05:00Z"/>
        </w:rPr>
      </w:pPr>
      <w:ins w:id="35" w:author="Gibran Hemani" w:date="2020-02-22T09:05:00Z">
        <w:r>
          <w:t>Genomic information can be validated</w:t>
        </w:r>
      </w:ins>
    </w:p>
    <w:p w14:paraId="1A219CD5" w14:textId="77777777" w:rsidR="00394D71" w:rsidRDefault="00394D71" w:rsidP="00394D71">
      <w:pPr>
        <w:pStyle w:val="ListParagraph"/>
        <w:numPr>
          <w:ilvl w:val="0"/>
          <w:numId w:val="11"/>
        </w:numPr>
        <w:rPr>
          <w:ins w:id="36" w:author="Gibran Hemani" w:date="2020-02-22T09:05:00Z"/>
        </w:rPr>
      </w:pPr>
      <w:ins w:id="37" w:author="Gibran Hemani" w:date="2020-02-22T09:05:00Z">
        <w:r>
          <w:t>Flexibility on which GWAS fields are recorded</w:t>
        </w:r>
      </w:ins>
    </w:p>
    <w:p w14:paraId="168A4623" w14:textId="5A8ABA9D" w:rsidR="00394D71" w:rsidRDefault="00394D71" w:rsidP="00394D71">
      <w:pPr>
        <w:pStyle w:val="ListParagraph"/>
        <w:numPr>
          <w:ilvl w:val="0"/>
          <w:numId w:val="11"/>
        </w:numPr>
        <w:rPr>
          <w:ins w:id="38" w:author="Gibran Hemani" w:date="2020-02-22T09:05:00Z"/>
        </w:rPr>
      </w:pPr>
      <w:ins w:id="39" w:author="Gibran Hemani" w:date="2020-02-22T09:05:00Z">
        <w:r>
          <w:t>Stores meta</w:t>
        </w:r>
      </w:ins>
      <w:ins w:id="40" w:author="Gibran Hemani" w:date="2020-02-22T09:06:00Z">
        <w:r w:rsidR="00102CF6">
          <w:t>-</w:t>
        </w:r>
      </w:ins>
      <w:ins w:id="41" w:author="Gibran Hemani" w:date="2020-02-22T09:05:00Z">
        <w:r>
          <w:t>data about the study or studies</w:t>
        </w:r>
      </w:ins>
    </w:p>
    <w:p w14:paraId="51B16D61" w14:textId="77777777" w:rsidR="00394D71" w:rsidRDefault="00394D71" w:rsidP="00394D71">
      <w:pPr>
        <w:pStyle w:val="ListParagraph"/>
        <w:numPr>
          <w:ilvl w:val="0"/>
          <w:numId w:val="11"/>
        </w:numPr>
        <w:rPr>
          <w:ins w:id="42" w:author="Gibran Hemani" w:date="2020-02-22T09:05:00Z"/>
        </w:rPr>
      </w:pPr>
      <w:ins w:id="43" w:author="Gibran Hemani" w:date="2020-02-22T09:05:00Z">
        <w:r>
          <w:t>Allows multiple studies to be stored together</w:t>
        </w:r>
      </w:ins>
    </w:p>
    <w:p w14:paraId="1EBDF2B7" w14:textId="3B7BEB06" w:rsidR="00394D71" w:rsidRDefault="00511E6D" w:rsidP="00394D71">
      <w:pPr>
        <w:pStyle w:val="ListParagraph"/>
        <w:numPr>
          <w:ilvl w:val="0"/>
          <w:numId w:val="11"/>
        </w:numPr>
        <w:rPr>
          <w:ins w:id="44" w:author="Gibran Hemani" w:date="2020-02-22T09:05:00Z"/>
        </w:rPr>
      </w:pPr>
      <w:ins w:id="45" w:author="Gibran Hemani" w:date="2020-02-22T09:06:00Z">
        <w:r>
          <w:t>Rapid q</w:t>
        </w:r>
      </w:ins>
      <w:ins w:id="46" w:author="Gibran Hemani" w:date="2020-02-22T09:05:00Z">
        <w:r w:rsidR="00394D71">
          <w:t xml:space="preserve">uerying by </w:t>
        </w:r>
        <w:proofErr w:type="spellStart"/>
        <w:r w:rsidR="00394D71">
          <w:t>rsid</w:t>
        </w:r>
        <w:proofErr w:type="spellEnd"/>
        <w:r w:rsidR="00394D71">
          <w:t xml:space="preserve">, position ranges or </w:t>
        </w:r>
        <w:proofErr w:type="spellStart"/>
        <w:r w:rsidR="00394D71">
          <w:t>gwas</w:t>
        </w:r>
        <w:proofErr w:type="spellEnd"/>
        <w:r w:rsidR="00394D71">
          <w:t xml:space="preserve"> summary data values</w:t>
        </w:r>
      </w:ins>
    </w:p>
    <w:p w14:paraId="78150D1A" w14:textId="77777777" w:rsidR="00394D71" w:rsidRDefault="00394D71" w:rsidP="00394D71">
      <w:pPr>
        <w:pStyle w:val="ListParagraph"/>
        <w:numPr>
          <w:ilvl w:val="0"/>
          <w:numId w:val="11"/>
        </w:numPr>
        <w:rPr>
          <w:ins w:id="47" w:author="Gibran Hemani" w:date="2020-02-22T09:05:00Z"/>
        </w:rPr>
      </w:pPr>
      <w:ins w:id="48" w:author="Gibran Hemani" w:date="2020-02-22T09:05:00Z">
        <w:r>
          <w:t>Compressed</w:t>
        </w:r>
      </w:ins>
    </w:p>
    <w:p w14:paraId="3CA20B55" w14:textId="77777777" w:rsidR="00511E6D" w:rsidRDefault="00511E6D" w:rsidP="00394D71">
      <w:pPr>
        <w:pStyle w:val="ListParagraph"/>
        <w:numPr>
          <w:ilvl w:val="0"/>
          <w:numId w:val="11"/>
        </w:numPr>
        <w:rPr>
          <w:ins w:id="49" w:author="Gibran Hemani" w:date="2020-02-22T09:07:00Z"/>
        </w:rPr>
      </w:pPr>
      <w:ins w:id="50" w:author="Gibran Hemani" w:date="2020-02-22T09:06:00Z">
        <w:r>
          <w:t>Readable by</w:t>
        </w:r>
      </w:ins>
      <w:ins w:id="51" w:author="Gibran Hemani" w:date="2020-02-22T09:07:00Z">
        <w:r>
          <w:t xml:space="preserve"> </w:t>
        </w:r>
      </w:ins>
      <w:ins w:id="52" w:author="Gibran Hemani" w:date="2020-02-22T09:05:00Z">
        <w:r w:rsidR="00394D71">
          <w:t>existing tools</w:t>
        </w:r>
      </w:ins>
    </w:p>
    <w:p w14:paraId="06A52FAA" w14:textId="1BFB17B7" w:rsidR="00394D71" w:rsidRPr="00511E6D" w:rsidRDefault="00394D71" w:rsidP="00394D71">
      <w:pPr>
        <w:pStyle w:val="ListParagraph"/>
        <w:numPr>
          <w:ilvl w:val="0"/>
          <w:numId w:val="11"/>
        </w:numPr>
        <w:rPr>
          <w:ins w:id="53" w:author="Gibran Hemani" w:date="2020-02-22T09:05:00Z"/>
          <w:rPrChange w:id="54" w:author="Gibran Hemani" w:date="2020-02-22T09:07:00Z">
            <w:rPr>
              <w:ins w:id="55" w:author="Gibran Hemani" w:date="2020-02-22T09:05:00Z"/>
              <w:rFonts w:cstheme="minorHAnsi"/>
              <w:lang w:val="en-US"/>
            </w:rPr>
          </w:rPrChange>
        </w:rPr>
        <w:pPrChange w:id="56" w:author="Gibran Hemani" w:date="2020-02-22T09:07:00Z">
          <w:pPr/>
        </w:pPrChange>
      </w:pPr>
      <w:ins w:id="57" w:author="Gibran Hemani" w:date="2020-02-22T09:05:00Z">
        <w:r>
          <w:t xml:space="preserve">Amenable to </w:t>
        </w:r>
      </w:ins>
      <w:proofErr w:type="gramStart"/>
      <w:ins w:id="58" w:author="Gibran Hemani" w:date="2020-02-22T09:07:00Z">
        <w:r w:rsidR="00D469BE">
          <w:t>cloud based</w:t>
        </w:r>
        <w:proofErr w:type="gramEnd"/>
        <w:r w:rsidR="00D469BE">
          <w:t xml:space="preserve"> streaming and </w:t>
        </w:r>
      </w:ins>
      <w:ins w:id="59" w:author="Gibran Hemani" w:date="2020-02-22T09:05:00Z">
        <w:r>
          <w:t>database storage</w:t>
        </w:r>
      </w:ins>
    </w:p>
    <w:p w14:paraId="0F6CD8CB" w14:textId="77777777" w:rsidR="00D469BE" w:rsidRDefault="00D469BE" w:rsidP="00EA344F">
      <w:pPr>
        <w:rPr>
          <w:ins w:id="60" w:author="Gibran Hemani" w:date="2020-02-22T09:07:00Z"/>
          <w:rFonts w:cstheme="minorHAnsi"/>
          <w:lang w:val="en-US"/>
        </w:rPr>
      </w:pPr>
    </w:p>
    <w:p w14:paraId="4867B2CE" w14:textId="4D599AF0" w:rsidR="00EA344F" w:rsidRPr="007626A1" w:rsidRDefault="008B5C7F" w:rsidP="00EA344F">
      <w:pPr>
        <w:rPr>
          <w:rPrChange w:id="61" w:author="Gibran Hemani" w:date="2020-02-22T09:23:00Z">
            <w:rPr>
              <w:rFonts w:cstheme="minorHAnsi"/>
              <w:lang w:val="en-US"/>
            </w:rPr>
          </w:rPrChange>
        </w:rPr>
      </w:pPr>
      <w:commentRangeStart w:id="62"/>
      <w:del w:id="63" w:author="Gibran Hemani" w:date="2020-02-22T09:11:00Z">
        <w:r w:rsidDel="00BC5107">
          <w:rPr>
            <w:rFonts w:cstheme="minorHAnsi"/>
            <w:lang w:val="en-US"/>
          </w:rPr>
          <w:delText>S</w:delText>
        </w:r>
        <w:r w:rsidR="00352C57" w:rsidDel="00BC5107">
          <w:rPr>
            <w:rFonts w:cstheme="minorHAnsi"/>
            <w:lang w:val="en-US"/>
          </w:rPr>
          <w:delText>torage formats</w:delText>
        </w:r>
        <w:r w:rsidR="00906111" w:rsidDel="00BC5107">
          <w:rPr>
            <w:rFonts w:cstheme="minorHAnsi"/>
            <w:lang w:val="en-US"/>
          </w:rPr>
          <w:delText xml:space="preserve"> have been proposed to tackle these issues</w:delText>
        </w:r>
        <w:r w:rsidR="00352C57" w:rsidDel="00BC5107">
          <w:rPr>
            <w:rFonts w:cstheme="minorHAnsi"/>
            <w:lang w:val="en-US"/>
          </w:rPr>
          <w:delText xml:space="preserve"> </w:delText>
        </w:r>
        <w:commentRangeEnd w:id="62"/>
        <w:r w:rsidR="005145DC" w:rsidDel="00BC5107">
          <w:rPr>
            <w:rStyle w:val="CommentReference"/>
          </w:rPr>
          <w:commentReference w:id="62"/>
        </w:r>
        <w:r w:rsidR="003F6F20" w:rsidDel="00BC5107">
          <w:rPr>
            <w:rFonts w:cstheme="minorHAnsi"/>
            <w:lang w:val="en-US"/>
          </w:rPr>
          <w:fldChar w:fldCharType="begin" w:fldLock="1"/>
        </w:r>
        <w:r w:rsidR="00AC00EF" w:rsidDel="00BC5107">
          <w:rPr>
            <w:rFonts w:cstheme="minorHAnsi"/>
            <w:lang w:val="en-US"/>
          </w:rPr>
          <w:del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Genetics","id":"ITEM-2","issued":{"date-parts":[["2007"]]},"title":"PLINK: A tool set for whole-genome association and population-based linkage analyses","type":"article-journal"},"uris":["http://www.mendeley.com/documents/?uuid=e16b6d22-f0a2-4c8b-99aa-774aad0fec15"]}],"mendeley":{"formattedCitation":"[6], [7]","plainTextFormattedCitation":"[6], [7]","previouslyFormattedCitation":"[5], [6]"},"properties":{"noteIndex":0},"schema":"https://github.com/citation-style-language/schema/raw/master/csl-citation.json"}</w:delInstrText>
        </w:r>
        <w:r w:rsidR="003F6F20" w:rsidDel="00BC5107">
          <w:rPr>
            <w:rFonts w:cstheme="minorHAnsi"/>
            <w:lang w:val="en-US"/>
          </w:rPr>
          <w:fldChar w:fldCharType="separate"/>
        </w:r>
        <w:r w:rsidR="00AC00EF" w:rsidRPr="00AC00EF" w:rsidDel="00BC5107">
          <w:rPr>
            <w:rFonts w:cstheme="minorHAnsi"/>
            <w:noProof/>
            <w:lang w:val="en-US"/>
          </w:rPr>
          <w:delText>[6], [7]</w:delText>
        </w:r>
        <w:r w:rsidR="003F6F20" w:rsidDel="00BC5107">
          <w:rPr>
            <w:rFonts w:cstheme="minorHAnsi"/>
            <w:lang w:val="en-US"/>
          </w:rPr>
          <w:fldChar w:fldCharType="end"/>
        </w:r>
        <w:r w:rsidR="00352C57" w:rsidDel="00BC5107">
          <w:rPr>
            <w:rFonts w:cstheme="minorHAnsi"/>
            <w:lang w:val="en-US"/>
          </w:rPr>
          <w:delText xml:space="preserve"> </w:delText>
        </w:r>
        <w:r w:rsidR="001B4211" w:rsidDel="00BC5107">
          <w:rPr>
            <w:rFonts w:cstheme="minorHAnsi"/>
            <w:lang w:val="en-US"/>
          </w:rPr>
          <w:delText xml:space="preserve">but existing </w:delText>
        </w:r>
        <w:r w:rsidR="00262CCC" w:rsidDel="00BC5107">
          <w:rPr>
            <w:rFonts w:cstheme="minorHAnsi"/>
            <w:lang w:val="en-US"/>
          </w:rPr>
          <w:delText xml:space="preserve">approaches </w:delText>
        </w:r>
        <w:r w:rsidR="001B4211" w:rsidDel="00BC5107">
          <w:rPr>
            <w:rFonts w:cstheme="minorHAnsi"/>
            <w:lang w:val="en-US"/>
          </w:rPr>
          <w:delText xml:space="preserve"> </w:delText>
        </w:r>
        <w:r w:rsidR="000A3EE0" w:rsidDel="00BC5107">
          <w:rPr>
            <w:rFonts w:cstheme="minorHAnsi"/>
            <w:lang w:val="en-US"/>
          </w:rPr>
          <w:delText>are too flexible</w:delText>
        </w:r>
        <w:r w:rsidR="009969F3" w:rsidDel="00BC5107">
          <w:rPr>
            <w:rFonts w:cstheme="minorHAnsi"/>
            <w:lang w:val="en-US"/>
          </w:rPr>
          <w:delText>,</w:delText>
        </w:r>
        <w:r w:rsidR="00D16216" w:rsidDel="00BC5107">
          <w:rPr>
            <w:rFonts w:cstheme="minorHAnsi"/>
            <w:lang w:val="en-US"/>
          </w:rPr>
          <w:delText xml:space="preserve"> </w:delText>
        </w:r>
        <w:r w:rsidR="008A7FD9" w:rsidDel="00BC5107">
          <w:rPr>
            <w:rFonts w:cstheme="minorHAnsi"/>
            <w:lang w:val="en-US"/>
          </w:rPr>
          <w:delText xml:space="preserve">allowing for ambiguity in </w:delText>
        </w:r>
        <w:r w:rsidR="0095027E" w:rsidDel="00BC5107">
          <w:rPr>
            <w:rFonts w:cstheme="minorHAnsi"/>
            <w:lang w:val="en-US"/>
          </w:rPr>
          <w:delText xml:space="preserve">genome build and </w:delText>
        </w:r>
        <w:r w:rsidR="008A7FD9" w:rsidDel="00BC5107">
          <w:rPr>
            <w:rFonts w:cstheme="minorHAnsi"/>
            <w:lang w:val="en-US"/>
          </w:rPr>
          <w:delText>effect allele coding</w:delText>
        </w:r>
        <w:r w:rsidR="009A4C9A" w:rsidDel="00BC5107">
          <w:rPr>
            <w:rFonts w:cstheme="minorHAnsi"/>
            <w:lang w:val="en-US"/>
          </w:rPr>
          <w:delText xml:space="preserve"> which limits </w:delText>
        </w:r>
        <w:r w:rsidR="008827B9" w:rsidDel="00BC5107">
          <w:rPr>
            <w:rFonts w:cstheme="minorHAnsi"/>
            <w:lang w:val="en-US"/>
          </w:rPr>
          <w:delText xml:space="preserve">inter-study </w:delText>
        </w:r>
        <w:r w:rsidR="009A4C9A" w:rsidDel="00BC5107">
          <w:rPr>
            <w:rFonts w:cstheme="minorHAnsi"/>
            <w:lang w:val="en-US"/>
          </w:rPr>
          <w:delText>comparison</w:delText>
        </w:r>
        <w:r w:rsidR="008827B9" w:rsidDel="00BC5107">
          <w:rPr>
            <w:rFonts w:cstheme="minorHAnsi"/>
            <w:lang w:val="en-US"/>
          </w:rPr>
          <w:delText>s</w:delText>
        </w:r>
        <w:r w:rsidR="00FE31C6" w:rsidDel="00BC5107">
          <w:rPr>
            <w:rFonts w:cstheme="minorHAnsi"/>
            <w:lang w:val="en-US"/>
          </w:rPr>
          <w:delText xml:space="preserve"> </w:delText>
        </w:r>
        <w:r w:rsidR="009A4C9A" w:rsidDel="00BC5107">
          <w:rPr>
            <w:rFonts w:cstheme="minorHAnsi"/>
            <w:lang w:val="en-US"/>
          </w:rPr>
          <w:delText>and</w:delText>
        </w:r>
        <w:r w:rsidR="008A7FD9" w:rsidDel="00BC5107">
          <w:rPr>
            <w:rFonts w:cstheme="minorHAnsi"/>
            <w:lang w:val="en-US"/>
          </w:rPr>
          <w:delText xml:space="preserve"> is a frequent source of error and confusion.</w:delText>
        </w:r>
        <w:r w:rsidR="00C3207E" w:rsidDel="00BC5107">
          <w:rPr>
            <w:rFonts w:cstheme="minorHAnsi"/>
            <w:lang w:val="en-US"/>
          </w:rPr>
          <w:delText xml:space="preserve"> </w:delText>
        </w:r>
        <w:r w:rsidR="007822C3" w:rsidDel="00BC5107">
          <w:rPr>
            <w:rFonts w:cstheme="minorHAnsi"/>
            <w:lang w:val="en-US"/>
          </w:rPr>
          <w:delText>Furthermore,</w:delText>
        </w:r>
        <w:r w:rsidR="002D7C1B" w:rsidDel="00BC5107">
          <w:rPr>
            <w:rFonts w:cstheme="minorHAnsi"/>
            <w:lang w:val="en-US"/>
          </w:rPr>
          <w:delText xml:space="preserve"> </w:delText>
        </w:r>
        <w:r w:rsidR="00A72262" w:rsidDel="00BC5107">
          <w:rPr>
            <w:rFonts w:cstheme="minorHAnsi"/>
            <w:lang w:val="en-US"/>
          </w:rPr>
          <w:delText xml:space="preserve">data are </w:delText>
        </w:r>
        <w:r w:rsidR="00EA39BF" w:rsidDel="00BC5107">
          <w:rPr>
            <w:rFonts w:cstheme="minorHAnsi"/>
            <w:lang w:val="en-US"/>
          </w:rPr>
          <w:delText xml:space="preserve">typically </w:delText>
        </w:r>
        <w:r w:rsidR="00A72262" w:rsidDel="00BC5107">
          <w:rPr>
            <w:rFonts w:cstheme="minorHAnsi"/>
            <w:lang w:val="en-US"/>
          </w:rPr>
          <w:delText>distributed</w:delText>
        </w:r>
        <w:r w:rsidR="00E665B8" w:rsidDel="00BC5107">
          <w:rPr>
            <w:rFonts w:cstheme="minorHAnsi"/>
            <w:lang w:val="en-US"/>
          </w:rPr>
          <w:delText xml:space="preserve"> </w:delText>
        </w:r>
        <w:r w:rsidR="00286F3F" w:rsidDel="00BC5107">
          <w:rPr>
            <w:rFonts w:cstheme="minorHAnsi"/>
            <w:lang w:val="en-US"/>
          </w:rPr>
          <w:delText xml:space="preserve">without </w:delText>
        </w:r>
        <w:r w:rsidR="00477315" w:rsidDel="00BC5107">
          <w:rPr>
            <w:rFonts w:cstheme="minorHAnsi"/>
            <w:lang w:val="en-US"/>
          </w:rPr>
          <w:delText xml:space="preserve">file </w:delText>
        </w:r>
        <w:r w:rsidR="00831966" w:rsidDel="00BC5107">
          <w:rPr>
            <w:rFonts w:cstheme="minorHAnsi"/>
            <w:lang w:val="en-US"/>
          </w:rPr>
          <w:delText xml:space="preserve">index which </w:delText>
        </w:r>
        <w:r w:rsidR="00E37F27" w:rsidDel="00BC5107">
          <w:rPr>
            <w:rFonts w:cstheme="minorHAnsi"/>
            <w:lang w:val="en-US"/>
          </w:rPr>
          <w:delText>necessitates</w:delText>
        </w:r>
        <w:r w:rsidR="00831966" w:rsidDel="00BC5107">
          <w:rPr>
            <w:rFonts w:cstheme="minorHAnsi"/>
            <w:lang w:val="en-US"/>
          </w:rPr>
          <w:delText xml:space="preserve"> the whole </w:delText>
        </w:r>
        <w:r w:rsidR="00B10F16" w:rsidDel="00BC5107">
          <w:rPr>
            <w:rFonts w:cstheme="minorHAnsi"/>
            <w:lang w:val="en-US"/>
          </w:rPr>
          <w:delText>dataset</w:delText>
        </w:r>
        <w:r w:rsidR="00831966" w:rsidDel="00BC5107">
          <w:rPr>
            <w:rFonts w:cstheme="minorHAnsi"/>
            <w:lang w:val="en-US"/>
          </w:rPr>
          <w:delText xml:space="preserve"> </w:delText>
        </w:r>
        <w:r w:rsidR="00E37F27" w:rsidDel="00BC5107">
          <w:rPr>
            <w:rFonts w:cstheme="minorHAnsi"/>
            <w:lang w:val="en-US"/>
          </w:rPr>
          <w:delText>be</w:delText>
        </w:r>
        <w:r w:rsidR="00831966" w:rsidDel="00BC5107">
          <w:rPr>
            <w:rFonts w:cstheme="minorHAnsi"/>
            <w:lang w:val="en-US"/>
          </w:rPr>
          <w:delText xml:space="preserve"> read into memory</w:delText>
        </w:r>
        <w:r w:rsidR="00E37F27" w:rsidDel="00BC5107">
          <w:rPr>
            <w:rFonts w:cstheme="minorHAnsi"/>
            <w:lang w:val="en-US"/>
          </w:rPr>
          <w:delText xml:space="preserve"> which is slow and inefficient</w:delText>
        </w:r>
        <w:r w:rsidR="00620081" w:rsidDel="00BC5107">
          <w:rPr>
            <w:rFonts w:cstheme="minorHAnsi"/>
            <w:lang w:val="en-US"/>
          </w:rPr>
          <w:delText>.</w:delText>
        </w:r>
        <w:r w:rsidR="00D65A45" w:rsidDel="00BC5107">
          <w:rPr>
            <w:rFonts w:cstheme="minorHAnsi"/>
            <w:lang w:val="en-US"/>
          </w:rPr>
          <w:delText xml:space="preserve"> </w:delText>
        </w:r>
      </w:del>
      <w:ins w:id="64" w:author="Gibran Hemani" w:date="2020-02-22T09:07:00Z">
        <w:r w:rsidR="007B758F">
          <w:rPr>
            <w:rFonts w:cstheme="minorHAnsi"/>
            <w:lang w:val="en-US"/>
          </w:rPr>
          <w:t>We determined that adapti</w:t>
        </w:r>
      </w:ins>
      <w:ins w:id="65" w:author="Gibran Hemani" w:date="2020-02-22T09:08:00Z">
        <w:r w:rsidR="007B758F">
          <w:rPr>
            <w:rFonts w:cstheme="minorHAnsi"/>
            <w:lang w:val="en-US"/>
          </w:rPr>
          <w:t xml:space="preserve">ng the </w:t>
        </w:r>
      </w:ins>
      <w:del w:id="66" w:author="Gibran Hemani" w:date="2020-02-22T09:08:00Z">
        <w:r w:rsidR="00476311" w:rsidDel="007B758F">
          <w:rPr>
            <w:rFonts w:cstheme="minorHAnsi"/>
            <w:lang w:val="en-US"/>
          </w:rPr>
          <w:delText xml:space="preserve">To address these issues we </w:delText>
        </w:r>
        <w:r w:rsidR="00264545" w:rsidDel="007B758F">
          <w:rPr>
            <w:rFonts w:cstheme="minorHAnsi"/>
            <w:lang w:val="en-US"/>
          </w:rPr>
          <w:delText>propose</w:delText>
        </w:r>
        <w:r w:rsidR="00EA344F" w:rsidDel="007B758F">
          <w:rPr>
            <w:rFonts w:cstheme="minorHAnsi"/>
            <w:lang w:val="en-US"/>
          </w:rPr>
          <w:delText xml:space="preserve"> a standard</w:delText>
        </w:r>
        <w:r w:rsidR="00EA344F" w:rsidRPr="00EA344F" w:rsidDel="007B758F">
          <w:rPr>
            <w:rFonts w:cstheme="minorHAnsi"/>
            <w:lang w:val="en-US"/>
          </w:rPr>
          <w:delText xml:space="preserve"> </w:delText>
        </w:r>
        <w:r w:rsidR="00EA344F" w:rsidDel="007B758F">
          <w:rPr>
            <w:rFonts w:cstheme="minorHAnsi"/>
            <w:lang w:val="en-US"/>
          </w:rPr>
          <w:delText xml:space="preserve">using the </w:delText>
        </w:r>
      </w:del>
      <w:r w:rsidR="00EA344F">
        <w:rPr>
          <w:rFonts w:cstheme="minorHAnsi"/>
          <w:lang w:val="en-US"/>
        </w:rPr>
        <w:t xml:space="preserve">widely adopted variant call format (VCF) </w:t>
      </w:r>
      <w:r w:rsidR="00EA344F">
        <w:rPr>
          <w:rFonts w:cstheme="minorHAnsi"/>
          <w:lang w:val="en-US"/>
        </w:rPr>
        <w:fldChar w:fldCharType="begin" w:fldLock="1"/>
      </w:r>
      <w:r w:rsidR="00AC00EF">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VCFtools","type":"article-journal","volume":"27"},"uris":["http://www.mendeley.com/documents/?uuid=90994361-a159-398a-b96e-3ab509816e19"]}],"mendeley":{"formattedCitation":"[8], [9]","plainTextFormattedCitation":"[8], [9]","previouslyFormattedCitation":"[7], [8]"},"properties":{"noteIndex":0},"schema":"https://github.com/citation-style-language/schema/raw/master/csl-citation.json"}</w:instrText>
      </w:r>
      <w:r w:rsidR="00EA344F">
        <w:rPr>
          <w:rFonts w:cstheme="minorHAnsi"/>
          <w:lang w:val="en-US"/>
        </w:rPr>
        <w:fldChar w:fldCharType="separate"/>
      </w:r>
      <w:r w:rsidR="00AC00EF" w:rsidRPr="00AC00EF">
        <w:rPr>
          <w:rFonts w:cstheme="minorHAnsi"/>
          <w:noProof/>
          <w:lang w:val="en-US"/>
        </w:rPr>
        <w:t>[8], [9]</w:t>
      </w:r>
      <w:r w:rsidR="00EA344F">
        <w:rPr>
          <w:rFonts w:cstheme="minorHAnsi"/>
          <w:lang w:val="en-US"/>
        </w:rPr>
        <w:fldChar w:fldCharType="end"/>
      </w:r>
      <w:ins w:id="67" w:author="Gibran Hemani" w:date="2020-02-22T09:08:00Z">
        <w:r w:rsidR="007B758F">
          <w:rPr>
            <w:rFonts w:cstheme="minorHAnsi"/>
            <w:lang w:val="en-US"/>
          </w:rPr>
          <w:t xml:space="preserve"> </w:t>
        </w:r>
      </w:ins>
      <w:ins w:id="68" w:author="Gibran Hemani" w:date="2020-02-22T09:09:00Z">
        <w:r w:rsidR="003F4D42">
          <w:rPr>
            <w:rFonts w:cstheme="minorHAnsi"/>
            <w:lang w:val="en-US"/>
          </w:rPr>
          <w:t>was</w:t>
        </w:r>
        <w:r w:rsidR="00605AB6">
          <w:rPr>
            <w:rFonts w:cstheme="minorHAnsi"/>
            <w:lang w:val="en-US"/>
          </w:rPr>
          <w:t xml:space="preserve"> a convenient and </w:t>
        </w:r>
        <w:r w:rsidR="0054367D">
          <w:rPr>
            <w:rFonts w:cstheme="minorHAnsi"/>
            <w:lang w:val="en-US"/>
          </w:rPr>
          <w:t>constructive approach to meet these requirements</w:t>
        </w:r>
      </w:ins>
      <w:r w:rsidR="00EA344F">
        <w:rPr>
          <w:rFonts w:cstheme="minorHAnsi"/>
          <w:lang w:val="en-US"/>
        </w:rPr>
        <w:t>.</w:t>
      </w:r>
      <w:ins w:id="69" w:author="Gibran Hemani" w:date="2020-02-22T09:09:00Z">
        <w:r w:rsidR="0054367D">
          <w:rPr>
            <w:rFonts w:cstheme="minorHAnsi"/>
            <w:lang w:val="en-US"/>
          </w:rPr>
          <w:t xml:space="preserve"> </w:t>
        </w:r>
      </w:ins>
      <w:ins w:id="70" w:author="Gibran Hemani" w:date="2020-02-22T09:10:00Z">
        <w:r w:rsidR="00BC5107">
          <w:t>Here we describe the implementation, explain how it meets these requirements, describe existing and new software that creates and connects to the data format, and show results of querying times.</w:t>
        </w:r>
      </w:ins>
      <w:ins w:id="71" w:author="Gibran Hemani" w:date="2020-02-22T09:22:00Z">
        <w:r w:rsidR="00AF340C">
          <w:t xml:space="preserve"> Over 10000 complete GWAS summary dataset</w:t>
        </w:r>
      </w:ins>
      <w:ins w:id="72" w:author="Gibran Hemani" w:date="2020-02-22T09:23:00Z">
        <w:r w:rsidR="00AF340C">
          <w:t xml:space="preserve">s have been </w:t>
        </w:r>
        <w:r w:rsidR="007626A1">
          <w:t xml:space="preserve">converted to this format as part of the IEU GWAS database, and are available for download here: </w:t>
        </w:r>
        <w:r w:rsidR="007626A1">
          <w:fldChar w:fldCharType="begin"/>
        </w:r>
        <w:r w:rsidR="007626A1">
          <w:instrText xml:space="preserve"> HYPERLINK "https://gwas.mrcieu.ac.uk" </w:instrText>
        </w:r>
        <w:r w:rsidR="007626A1">
          <w:fldChar w:fldCharType="separate"/>
        </w:r>
        <w:r w:rsidR="007626A1" w:rsidRPr="00575F59">
          <w:rPr>
            <w:rStyle w:val="Hyperlink"/>
          </w:rPr>
          <w:t>https://gwas.mrcieu.ac.uk</w:t>
        </w:r>
        <w:r w:rsidR="007626A1">
          <w:fldChar w:fldCharType="end"/>
        </w:r>
        <w:r w:rsidR="007626A1">
          <w:t>.</w:t>
        </w:r>
      </w:ins>
    </w:p>
    <w:p w14:paraId="5F98C17C" w14:textId="77777777" w:rsidR="00905C89" w:rsidRDefault="00905C89" w:rsidP="00476311">
      <w:pPr>
        <w:rPr>
          <w:rFonts w:cstheme="minorHAnsi"/>
          <w:lang w:val="en-US"/>
        </w:rPr>
      </w:pPr>
    </w:p>
    <w:p w14:paraId="47B4C537" w14:textId="140FADA3" w:rsidR="00114B06" w:rsidRPr="0074353D" w:rsidRDefault="001B6DE1" w:rsidP="00A44800">
      <w:pPr>
        <w:pStyle w:val="Heading2"/>
        <w:rPr>
          <w:lang w:val="en-US"/>
        </w:rPr>
        <w:pPrChange w:id="73" w:author="Gibran Hemani" w:date="2020-02-22T09:17:00Z">
          <w:pPr/>
        </w:pPrChange>
      </w:pPr>
      <w:r w:rsidRPr="00905C89">
        <w:rPr>
          <w:lang w:val="en-US"/>
        </w:rPr>
        <w:t>Implementation</w:t>
      </w:r>
    </w:p>
    <w:p w14:paraId="62B63297" w14:textId="77777777" w:rsidR="0074353D" w:rsidRDefault="0074353D" w:rsidP="00C4290D">
      <w:pPr>
        <w:rPr>
          <w:rFonts w:cstheme="minorHAnsi"/>
          <w:lang w:val="en-US"/>
        </w:rPr>
      </w:pPr>
    </w:p>
    <w:p w14:paraId="1BD5E0F8" w14:textId="1D85E0FE" w:rsidR="009F4654" w:rsidRDefault="00093DA2" w:rsidP="00C4290D">
      <w:pPr>
        <w:rPr>
          <w:ins w:id="74" w:author="Gibran Hemani" w:date="2020-02-22T09:15:00Z"/>
        </w:rPr>
      </w:pPr>
      <w:r>
        <w:rPr>
          <w:rFonts w:cstheme="minorHAnsi"/>
          <w:lang w:val="en-US"/>
        </w:rPr>
        <w:t xml:space="preserve">The </w:t>
      </w:r>
      <w:commentRangeStart w:id="75"/>
      <w:r w:rsidR="00862DA4">
        <w:rPr>
          <w:rFonts w:cstheme="minorHAnsi"/>
          <w:lang w:val="en-US"/>
        </w:rPr>
        <w:t>VCF</w:t>
      </w:r>
      <w:commentRangeEnd w:id="75"/>
      <w:r w:rsidR="00C17B39">
        <w:rPr>
          <w:rStyle w:val="CommentReference"/>
        </w:rPr>
        <w:commentReference w:id="75"/>
      </w:r>
      <w:r w:rsidR="00862DA4">
        <w:rPr>
          <w:rFonts w:cstheme="minorHAnsi"/>
          <w:lang w:val="en-US"/>
        </w:rPr>
        <w:t xml:space="preserve"> </w:t>
      </w:r>
      <w:r w:rsidR="00F35222">
        <w:rPr>
          <w:rFonts w:cstheme="minorHAnsi"/>
          <w:lang w:val="en-US"/>
        </w:rPr>
        <w:t xml:space="preserve">is </w:t>
      </w:r>
      <w:r w:rsidR="00D40368">
        <w:rPr>
          <w:rFonts w:cstheme="minorHAnsi"/>
          <w:lang w:val="en-US"/>
        </w:rPr>
        <w:t xml:space="preserve">a </w:t>
      </w:r>
      <w:r w:rsidR="00A87290">
        <w:rPr>
          <w:rFonts w:cstheme="minorHAnsi"/>
          <w:lang w:val="en-US"/>
        </w:rPr>
        <w:t>specialized</w:t>
      </w:r>
      <w:r w:rsidR="00D81811">
        <w:rPr>
          <w:rFonts w:cstheme="minorHAnsi"/>
          <w:lang w:val="en-US"/>
        </w:rPr>
        <w:t xml:space="preserve"> </w:t>
      </w:r>
      <w:r w:rsidR="00D40368">
        <w:rPr>
          <w:rFonts w:cstheme="minorHAnsi"/>
          <w:lang w:val="en-US"/>
        </w:rPr>
        <w:t xml:space="preserve">text format </w:t>
      </w:r>
      <w:r w:rsidR="000816DD">
        <w:rPr>
          <w:rFonts w:cstheme="minorHAnsi"/>
          <w:lang w:val="en-US"/>
        </w:rPr>
        <w:t xml:space="preserve">for </w:t>
      </w:r>
      <w:r w:rsidR="007B6C30">
        <w:rPr>
          <w:rFonts w:cstheme="minorHAnsi"/>
          <w:lang w:val="en-US"/>
        </w:rPr>
        <w:t>robust storage of</w:t>
      </w:r>
      <w:r w:rsidR="002226A4">
        <w:rPr>
          <w:rFonts w:cstheme="minorHAnsi"/>
          <w:lang w:val="en-US"/>
        </w:rPr>
        <w:t xml:space="preserve"> </w:t>
      </w:r>
      <w:r w:rsidR="007F035E">
        <w:rPr>
          <w:rFonts w:cstheme="minorHAnsi"/>
          <w:lang w:val="en-US"/>
        </w:rPr>
        <w:t>genetic variants and metadata</w:t>
      </w:r>
      <w:r w:rsidR="001A4F8C">
        <w:rPr>
          <w:rFonts w:cstheme="minorHAnsi"/>
          <w:lang w:val="en-US"/>
        </w:rPr>
        <w:t xml:space="preserve"> which is </w:t>
      </w:r>
      <w:r w:rsidR="00A45607">
        <w:rPr>
          <w:rFonts w:cstheme="minorHAnsi"/>
          <w:lang w:val="en-US"/>
        </w:rPr>
        <w:t xml:space="preserve">sorted karyotypically and indexed </w:t>
      </w:r>
      <w:r w:rsidR="00E118E7">
        <w:rPr>
          <w:rFonts w:cstheme="minorHAnsi"/>
          <w:lang w:val="en-US"/>
        </w:rPr>
        <w:t>to enable</w:t>
      </w:r>
      <w:r w:rsidR="00A45607">
        <w:rPr>
          <w:rFonts w:cstheme="minorHAnsi"/>
          <w:lang w:val="en-US"/>
        </w:rPr>
        <w:t xml:space="preserve"> </w:t>
      </w:r>
      <w:r w:rsidR="00D63C64">
        <w:rPr>
          <w:rFonts w:cstheme="minorHAnsi"/>
          <w:lang w:val="en-US"/>
        </w:rPr>
        <w:t>rapid</w:t>
      </w:r>
      <w:r w:rsidR="00A45607">
        <w:rPr>
          <w:rFonts w:cstheme="minorHAnsi"/>
          <w:lang w:val="en-US"/>
        </w:rPr>
        <w:t xml:space="preserve"> queries by genomic positio</w:t>
      </w:r>
      <w:r w:rsidR="008C47F8">
        <w:rPr>
          <w:rFonts w:cstheme="minorHAnsi"/>
          <w:lang w:val="en-US"/>
        </w:rPr>
        <w:t>n</w:t>
      </w:r>
      <w:r w:rsidR="00A45607">
        <w:rPr>
          <w:rFonts w:cstheme="minorHAnsi"/>
          <w:lang w:val="en-US"/>
        </w:rPr>
        <w:t>.</w:t>
      </w:r>
      <w:r w:rsidR="005753CE">
        <w:rPr>
          <w:rFonts w:cstheme="minorHAnsi"/>
          <w:lang w:val="en-US"/>
        </w:rPr>
        <w:t xml:space="preserve"> </w:t>
      </w:r>
      <w:r w:rsidR="00114B06">
        <w:rPr>
          <w:rFonts w:cstheme="minorHAnsi"/>
          <w:lang w:val="en-US"/>
        </w:rPr>
        <w:t xml:space="preserve">The file body contains </w:t>
      </w:r>
      <w:r w:rsidR="005F41A7">
        <w:rPr>
          <w:rFonts w:cstheme="minorHAnsi"/>
          <w:lang w:val="en-US"/>
        </w:rPr>
        <w:t>one locus per row</w:t>
      </w:r>
      <w:r w:rsidR="00CA2606">
        <w:rPr>
          <w:rFonts w:cstheme="minorHAnsi"/>
          <w:lang w:val="en-US"/>
        </w:rPr>
        <w:t xml:space="preserve"> </w:t>
      </w:r>
      <w:r w:rsidR="005E7B24">
        <w:rPr>
          <w:rFonts w:cstheme="minorHAnsi"/>
          <w:lang w:val="en-US"/>
        </w:rPr>
        <w:t>with fields for user defined content where we propose to store the association effect size, standard error and P value.</w:t>
      </w:r>
      <w:r w:rsidR="00BC779E">
        <w:rPr>
          <w:rFonts w:cstheme="minorHAnsi"/>
          <w:lang w:val="en-US"/>
        </w:rPr>
        <w:t xml:space="preserve"> </w:t>
      </w:r>
      <w:r w:rsidR="005E280C">
        <w:rPr>
          <w:rFonts w:cstheme="minorHAnsi"/>
          <w:lang w:val="en-US"/>
        </w:rPr>
        <w:t xml:space="preserve">Required fields and </w:t>
      </w:r>
      <w:r w:rsidR="003C2471">
        <w:rPr>
          <w:rFonts w:cstheme="minorHAnsi"/>
          <w:lang w:val="en-US"/>
        </w:rPr>
        <w:t xml:space="preserve">variable </w:t>
      </w:r>
      <w:r w:rsidR="005E280C">
        <w:rPr>
          <w:rFonts w:cstheme="minorHAnsi"/>
          <w:lang w:val="en-US"/>
        </w:rPr>
        <w:t xml:space="preserve">type are set in the file header and enforced </w:t>
      </w:r>
      <w:r w:rsidR="00DA5BB2">
        <w:rPr>
          <w:rFonts w:cstheme="minorHAnsi"/>
          <w:lang w:val="en-US"/>
        </w:rPr>
        <w:t>with</w:t>
      </w:r>
      <w:r w:rsidR="005E280C">
        <w:rPr>
          <w:rFonts w:cstheme="minorHAnsi"/>
          <w:lang w:val="en-US"/>
        </w:rPr>
        <w:t xml:space="preserve"> each read</w:t>
      </w:r>
      <w:r w:rsidR="00145E9D">
        <w:rPr>
          <w:rFonts w:cstheme="minorHAnsi"/>
          <w:lang w:val="en-US"/>
        </w:rPr>
        <w:t>/</w:t>
      </w:r>
      <w:r w:rsidR="005E280C">
        <w:rPr>
          <w:rFonts w:cstheme="minorHAnsi"/>
          <w:lang w:val="en-US"/>
        </w:rPr>
        <w:t>write</w:t>
      </w:r>
      <w:r w:rsidR="00DA5BB2">
        <w:rPr>
          <w:rFonts w:cstheme="minorHAnsi"/>
          <w:lang w:val="en-US"/>
        </w:rPr>
        <w:t xml:space="preserve"> to </w:t>
      </w:r>
      <w:r w:rsidR="00445D42">
        <w:rPr>
          <w:rFonts w:cstheme="minorHAnsi"/>
          <w:lang w:val="en-US"/>
        </w:rPr>
        <w:t>guarantee</w:t>
      </w:r>
      <w:r w:rsidR="00FA1357">
        <w:rPr>
          <w:rFonts w:cstheme="minorHAnsi"/>
          <w:lang w:val="en-US"/>
        </w:rPr>
        <w:t xml:space="preserve"> </w:t>
      </w:r>
      <w:r w:rsidR="00445D42">
        <w:rPr>
          <w:rFonts w:cstheme="minorHAnsi"/>
          <w:lang w:val="en-US"/>
        </w:rPr>
        <w:t xml:space="preserve">data </w:t>
      </w:r>
      <w:r w:rsidR="00FA1357">
        <w:rPr>
          <w:rFonts w:cstheme="minorHAnsi"/>
          <w:lang w:val="en-US"/>
        </w:rPr>
        <w:t>integrity</w:t>
      </w:r>
      <w:r w:rsidR="005E280C">
        <w:rPr>
          <w:rFonts w:cstheme="minorHAnsi"/>
          <w:lang w:val="en-US"/>
        </w:rPr>
        <w:t xml:space="preserve">. </w:t>
      </w:r>
      <w:r w:rsidR="00163CA6">
        <w:rPr>
          <w:rFonts w:cstheme="minorHAnsi"/>
          <w:lang w:val="en-US"/>
        </w:rPr>
        <w:t xml:space="preserve">Using this approach alternative allele(s) are </w:t>
      </w:r>
      <w:r w:rsidR="009B6F17">
        <w:rPr>
          <w:rFonts w:cstheme="minorHAnsi"/>
          <w:lang w:val="en-US"/>
        </w:rPr>
        <w:t>always</w:t>
      </w:r>
      <w:r w:rsidR="00163CA6">
        <w:rPr>
          <w:rFonts w:cstheme="minorHAnsi"/>
          <w:lang w:val="en-US"/>
        </w:rPr>
        <w:t xml:space="preserve"> ‘effect allele(s)’ allowing consistency between studies for ease of comparison. Multiple traits can be stored in a single file allowing distribution of related phenotypes or individually as desired. </w:t>
      </w:r>
      <w:r w:rsidR="009F4654">
        <w:rPr>
          <w:rFonts w:cstheme="minorHAnsi"/>
          <w:lang w:val="en-US"/>
        </w:rPr>
        <w:t>The full specification</w:t>
      </w:r>
      <w:r w:rsidR="009F4654">
        <w:t xml:space="preserve"> provides detailed information including reserved keys</w:t>
      </w:r>
      <w:r w:rsidR="008343C4">
        <w:t xml:space="preserve"> </w:t>
      </w:r>
      <w:r w:rsidR="008343C4">
        <w:rPr>
          <w:rFonts w:cstheme="minorHAnsi"/>
          <w:lang w:val="en-US"/>
        </w:rPr>
        <w:t>(</w:t>
      </w:r>
      <w:r w:rsidR="008343C4">
        <w:t>link below)</w:t>
      </w:r>
      <w:r w:rsidR="009F4654">
        <w:t>.</w:t>
      </w:r>
    </w:p>
    <w:p w14:paraId="341539EE" w14:textId="2D5C2825" w:rsidR="004B7194" w:rsidRDefault="004B7194" w:rsidP="00C4290D">
      <w:pPr>
        <w:rPr>
          <w:ins w:id="76" w:author="Gibran Hemani" w:date="2020-02-22T09:15:00Z"/>
        </w:rPr>
      </w:pPr>
    </w:p>
    <w:p w14:paraId="437CCE43" w14:textId="52C9FEA1" w:rsidR="004B7194" w:rsidRDefault="004B7194" w:rsidP="00A44800">
      <w:pPr>
        <w:pStyle w:val="Heading2"/>
        <w:rPr>
          <w:ins w:id="77" w:author="Gibran Hemani" w:date="2020-02-22T09:17:00Z"/>
        </w:rPr>
      </w:pPr>
      <w:ins w:id="78" w:author="Gibran Hemani" w:date="2020-02-22T09:15:00Z">
        <w:r>
          <w:t>How</w:t>
        </w:r>
      </w:ins>
      <w:ins w:id="79" w:author="Gibran Hemani" w:date="2020-02-22T09:16:00Z">
        <w:r>
          <w:t xml:space="preserve"> this format meets the specification</w:t>
        </w:r>
      </w:ins>
    </w:p>
    <w:p w14:paraId="2A3A42BA" w14:textId="181EA40D" w:rsidR="00325269" w:rsidRDefault="00325269" w:rsidP="00325269">
      <w:pPr>
        <w:rPr>
          <w:ins w:id="80" w:author="Gibran Hemani" w:date="2020-02-22T09:17:00Z"/>
        </w:rPr>
      </w:pPr>
    </w:p>
    <w:p w14:paraId="6A884F53" w14:textId="28F1354E" w:rsidR="00325269" w:rsidRDefault="00325269" w:rsidP="00325269">
      <w:pPr>
        <w:pStyle w:val="ListParagraph"/>
        <w:numPr>
          <w:ilvl w:val="0"/>
          <w:numId w:val="12"/>
        </w:numPr>
        <w:rPr>
          <w:ins w:id="81" w:author="Gibran Hemani" w:date="2020-02-22T09:18:00Z"/>
        </w:rPr>
      </w:pPr>
      <w:ins w:id="82" w:author="Gibran Hemani" w:date="2020-02-22T09:17:00Z">
        <w:r>
          <w:t>Explain what can be done in terms of storing meta data</w:t>
        </w:r>
        <w:r w:rsidR="00DC2B86">
          <w:t xml:space="preserve">, </w:t>
        </w:r>
      </w:ins>
      <w:ins w:id="83" w:author="Gibran Hemani" w:date="2020-02-22T09:18:00Z">
        <w:r w:rsidR="00AB6F68">
          <w:t>and specifying what the fields of data are</w:t>
        </w:r>
      </w:ins>
    </w:p>
    <w:p w14:paraId="4896ADA7" w14:textId="06B73454" w:rsidR="000B4166" w:rsidRDefault="000B4166" w:rsidP="00325269">
      <w:pPr>
        <w:pStyle w:val="ListParagraph"/>
        <w:numPr>
          <w:ilvl w:val="0"/>
          <w:numId w:val="12"/>
        </w:numPr>
        <w:rPr>
          <w:ins w:id="84" w:author="Gibran Hemani" w:date="2020-02-22T09:18:00Z"/>
        </w:rPr>
      </w:pPr>
      <w:ins w:id="85" w:author="Gibran Hemani" w:date="2020-02-22T09:18:00Z">
        <w:r>
          <w:t>Multiple studies can be stored</w:t>
        </w:r>
      </w:ins>
    </w:p>
    <w:p w14:paraId="3D5F24B3" w14:textId="3A9627CE" w:rsidR="000B4166" w:rsidRDefault="00435702" w:rsidP="00325269">
      <w:pPr>
        <w:pStyle w:val="ListParagraph"/>
        <w:numPr>
          <w:ilvl w:val="0"/>
          <w:numId w:val="12"/>
        </w:numPr>
        <w:rPr>
          <w:ins w:id="86" w:author="Gibran Hemani" w:date="2020-02-22T09:18:00Z"/>
        </w:rPr>
      </w:pPr>
      <w:ins w:id="87" w:author="Gibran Hemani" w:date="2020-02-22T09:18:00Z">
        <w:r>
          <w:t>Tools exist to validate the data</w:t>
        </w:r>
      </w:ins>
    </w:p>
    <w:p w14:paraId="2D81DB36" w14:textId="1D8000FC" w:rsidR="00435702" w:rsidRDefault="00435702" w:rsidP="00325269">
      <w:pPr>
        <w:pStyle w:val="ListParagraph"/>
        <w:numPr>
          <w:ilvl w:val="0"/>
          <w:numId w:val="12"/>
        </w:numPr>
        <w:rPr>
          <w:ins w:id="88" w:author="Gibran Hemani" w:date="2020-02-22T09:19:00Z"/>
        </w:rPr>
      </w:pPr>
      <w:ins w:id="89" w:author="Gibran Hemani" w:date="2020-02-22T09:18:00Z">
        <w:r>
          <w:t>Libraries have been designed for rapid indexing</w:t>
        </w:r>
      </w:ins>
    </w:p>
    <w:p w14:paraId="52B27AB1" w14:textId="50697281" w:rsidR="008D616E" w:rsidRDefault="008D616E" w:rsidP="008D616E">
      <w:pPr>
        <w:pStyle w:val="ListParagraph"/>
        <w:numPr>
          <w:ilvl w:val="1"/>
          <w:numId w:val="12"/>
        </w:numPr>
        <w:rPr>
          <w:ins w:id="90" w:author="Gibran Hemani" w:date="2020-02-22T09:19:00Z"/>
        </w:rPr>
        <w:pPrChange w:id="91" w:author="Gibran Hemani" w:date="2020-02-22T09:19:00Z">
          <w:pPr>
            <w:pStyle w:val="ListParagraph"/>
            <w:numPr>
              <w:numId w:val="12"/>
            </w:numPr>
            <w:ind w:hanging="360"/>
          </w:pPr>
        </w:pPrChange>
      </w:pPr>
      <w:ins w:id="92" w:author="Gibran Hemani" w:date="2020-02-22T09:19:00Z">
        <w:r>
          <w:t>Mention that later in the paper we demonstrate querying speed</w:t>
        </w:r>
      </w:ins>
    </w:p>
    <w:p w14:paraId="6B8E51F1" w14:textId="07853CF4" w:rsidR="008D616E" w:rsidRPr="00325269" w:rsidDel="008D616E" w:rsidRDefault="008D616E" w:rsidP="008D616E">
      <w:pPr>
        <w:pStyle w:val="ListParagraph"/>
        <w:numPr>
          <w:ilvl w:val="1"/>
          <w:numId w:val="12"/>
        </w:numPr>
        <w:rPr>
          <w:del w:id="93" w:author="Gibran Hemani" w:date="2020-02-22T09:19:00Z"/>
          <w:rPrChange w:id="94" w:author="Gibran Hemani" w:date="2020-02-22T09:17:00Z">
            <w:rPr>
              <w:del w:id="95" w:author="Gibran Hemani" w:date="2020-02-22T09:19:00Z"/>
              <w:rFonts w:cstheme="minorHAnsi"/>
              <w:lang w:val="en-US"/>
            </w:rPr>
          </w:rPrChange>
        </w:rPr>
        <w:pPrChange w:id="96" w:author="Gibran Hemani" w:date="2020-02-22T09:19:00Z">
          <w:pPr/>
        </w:pPrChange>
      </w:pPr>
    </w:p>
    <w:p w14:paraId="73A1FD3B" w14:textId="287CABF5" w:rsidR="00041305" w:rsidRDefault="00041305" w:rsidP="00C4290D"/>
    <w:p w14:paraId="4819921F" w14:textId="406CCA6C" w:rsidR="008D616E" w:rsidRDefault="008D616E" w:rsidP="008D616E">
      <w:pPr>
        <w:pStyle w:val="Heading2"/>
        <w:rPr>
          <w:ins w:id="97" w:author="Gibran Hemani" w:date="2020-02-22T09:19:00Z"/>
          <w:lang w:val="en-US"/>
        </w:rPr>
        <w:pPrChange w:id="98" w:author="Gibran Hemani" w:date="2020-02-22T09:19:00Z">
          <w:pPr/>
        </w:pPrChange>
      </w:pPr>
      <w:ins w:id="99" w:author="Gibran Hemani" w:date="2020-02-22T09:19:00Z">
        <w:r>
          <w:rPr>
            <w:lang w:val="en-US"/>
          </w:rPr>
          <w:t>Open source tools that use the format</w:t>
        </w:r>
      </w:ins>
    </w:p>
    <w:p w14:paraId="289E70C5" w14:textId="1DE746E8" w:rsidR="008D616E" w:rsidRDefault="008D616E" w:rsidP="00C4290D">
      <w:pPr>
        <w:rPr>
          <w:ins w:id="100" w:author="Gibran Hemani" w:date="2020-02-22T09:19:00Z"/>
          <w:rFonts w:cstheme="minorHAnsi"/>
          <w:lang w:val="en-US"/>
        </w:rPr>
      </w:pPr>
    </w:p>
    <w:p w14:paraId="4C97EBE7" w14:textId="45DE4693" w:rsidR="00857600" w:rsidRDefault="00857600" w:rsidP="00857600">
      <w:pPr>
        <w:pStyle w:val="ListParagraph"/>
        <w:numPr>
          <w:ilvl w:val="0"/>
          <w:numId w:val="12"/>
        </w:numPr>
        <w:rPr>
          <w:ins w:id="101" w:author="Gibran Hemani" w:date="2020-02-22T09:20:00Z"/>
          <w:rFonts w:cstheme="minorHAnsi"/>
          <w:lang w:val="en-US"/>
        </w:rPr>
      </w:pPr>
      <w:ins w:id="102" w:author="Gibran Hemani" w:date="2020-02-22T09:19:00Z">
        <w:r>
          <w:rPr>
            <w:rFonts w:cstheme="minorHAnsi"/>
            <w:lang w:val="en-US"/>
          </w:rPr>
          <w:t xml:space="preserve">Creating the format, and interchanging </w:t>
        </w:r>
      </w:ins>
      <w:ins w:id="103" w:author="Gibran Hemani" w:date="2020-02-22T09:20:00Z">
        <w:r>
          <w:rPr>
            <w:rFonts w:cstheme="minorHAnsi"/>
            <w:lang w:val="en-US"/>
          </w:rPr>
          <w:t xml:space="preserve">between the EBI and </w:t>
        </w:r>
        <w:r w:rsidR="009B346A">
          <w:rPr>
            <w:rFonts w:cstheme="minorHAnsi"/>
            <w:lang w:val="en-US"/>
          </w:rPr>
          <w:t>VCF format</w:t>
        </w:r>
      </w:ins>
    </w:p>
    <w:p w14:paraId="7B4644E6" w14:textId="7892BEAF" w:rsidR="009B346A" w:rsidRDefault="009B346A" w:rsidP="009B346A">
      <w:pPr>
        <w:pStyle w:val="ListParagraph"/>
        <w:numPr>
          <w:ilvl w:val="1"/>
          <w:numId w:val="12"/>
        </w:numPr>
        <w:rPr>
          <w:ins w:id="104" w:author="Gibran Hemani" w:date="2020-02-22T09:20:00Z"/>
          <w:rFonts w:cstheme="minorHAnsi"/>
          <w:lang w:val="en-US"/>
        </w:rPr>
      </w:pPr>
      <w:ins w:id="105" w:author="Gibran Hemani" w:date="2020-02-22T09:20:00Z">
        <w:r>
          <w:rPr>
            <w:rFonts w:cstheme="minorHAnsi"/>
            <w:lang w:val="en-US"/>
          </w:rPr>
          <w:t xml:space="preserve">Python library that is </w:t>
        </w:r>
        <w:proofErr w:type="spellStart"/>
        <w:r>
          <w:rPr>
            <w:rFonts w:cstheme="minorHAnsi"/>
            <w:lang w:val="en-US"/>
          </w:rPr>
          <w:t>dockerised</w:t>
        </w:r>
        <w:proofErr w:type="spellEnd"/>
      </w:ins>
    </w:p>
    <w:p w14:paraId="30AA4AB8" w14:textId="6189BB9D" w:rsidR="009B346A" w:rsidRDefault="009B346A" w:rsidP="009B346A">
      <w:pPr>
        <w:pStyle w:val="ListParagraph"/>
        <w:numPr>
          <w:ilvl w:val="1"/>
          <w:numId w:val="12"/>
        </w:numPr>
        <w:rPr>
          <w:ins w:id="106" w:author="Gibran Hemani" w:date="2020-02-22T09:20:00Z"/>
          <w:rFonts w:cstheme="minorHAnsi"/>
          <w:lang w:val="en-US"/>
        </w:rPr>
      </w:pPr>
      <w:ins w:id="107" w:author="Gibran Hemani" w:date="2020-02-22T09:20:00Z">
        <w:r>
          <w:rPr>
            <w:rFonts w:cstheme="minorHAnsi"/>
            <w:lang w:val="en-US"/>
          </w:rPr>
          <w:lastRenderedPageBreak/>
          <w:t>Online web app</w:t>
        </w:r>
      </w:ins>
    </w:p>
    <w:p w14:paraId="7BEF563D" w14:textId="4F987CA6" w:rsidR="009B346A" w:rsidRDefault="00B835ED" w:rsidP="009B346A">
      <w:pPr>
        <w:pStyle w:val="ListParagraph"/>
        <w:numPr>
          <w:ilvl w:val="0"/>
          <w:numId w:val="12"/>
        </w:numPr>
        <w:rPr>
          <w:ins w:id="108" w:author="Gibran Hemani" w:date="2020-02-22T09:22:00Z"/>
          <w:rFonts w:cstheme="minorHAnsi"/>
          <w:lang w:val="en-US"/>
        </w:rPr>
      </w:pPr>
      <w:ins w:id="109" w:author="Gibran Hemani" w:date="2020-02-22T09:20:00Z">
        <w:r>
          <w:rPr>
            <w:rFonts w:cstheme="minorHAnsi"/>
            <w:lang w:val="en-US"/>
          </w:rPr>
          <w:t>Querying or reading completely into R or python</w:t>
        </w:r>
      </w:ins>
    </w:p>
    <w:p w14:paraId="27F2D4C2" w14:textId="0C5FF61F" w:rsidR="00CC4BEC" w:rsidRDefault="00467947" w:rsidP="009B346A">
      <w:pPr>
        <w:pStyle w:val="ListParagraph"/>
        <w:numPr>
          <w:ilvl w:val="0"/>
          <w:numId w:val="12"/>
        </w:numPr>
        <w:rPr>
          <w:ins w:id="110" w:author="Gibran Hemani" w:date="2020-02-22T09:20:00Z"/>
          <w:rFonts w:cstheme="minorHAnsi"/>
          <w:lang w:val="en-US"/>
        </w:rPr>
      </w:pPr>
      <w:ins w:id="111" w:author="Gibran Hemani" w:date="2020-02-22T09:22:00Z">
        <w:r>
          <w:rPr>
            <w:rFonts w:cstheme="minorHAnsi"/>
            <w:lang w:val="en-US"/>
          </w:rPr>
          <w:t xml:space="preserve">Connects to multiple other tools through the </w:t>
        </w:r>
        <w:proofErr w:type="spellStart"/>
        <w:r>
          <w:rPr>
            <w:rFonts w:cstheme="minorHAnsi"/>
            <w:lang w:val="en-US"/>
          </w:rPr>
          <w:t>gwasglue</w:t>
        </w:r>
        <w:proofErr w:type="spellEnd"/>
        <w:r>
          <w:rPr>
            <w:rFonts w:cstheme="minorHAnsi"/>
            <w:lang w:val="en-US"/>
          </w:rPr>
          <w:t xml:space="preserve"> package</w:t>
        </w:r>
      </w:ins>
    </w:p>
    <w:p w14:paraId="0B072F85" w14:textId="381A64B9" w:rsidR="00B835ED" w:rsidRDefault="00B835ED" w:rsidP="009B346A">
      <w:pPr>
        <w:pStyle w:val="ListParagraph"/>
        <w:numPr>
          <w:ilvl w:val="0"/>
          <w:numId w:val="12"/>
        </w:numPr>
        <w:rPr>
          <w:ins w:id="112" w:author="Gibran Hemani" w:date="2020-02-22T09:21:00Z"/>
          <w:rFonts w:cstheme="minorHAnsi"/>
          <w:lang w:val="en-US"/>
        </w:rPr>
      </w:pPr>
      <w:ins w:id="113" w:author="Gibran Hemani" w:date="2020-02-22T09:20:00Z">
        <w:r>
          <w:rPr>
            <w:rFonts w:cstheme="minorHAnsi"/>
            <w:lang w:val="en-US"/>
          </w:rPr>
          <w:t xml:space="preserve">Use it natively with </w:t>
        </w:r>
        <w:r w:rsidR="005777A2">
          <w:rPr>
            <w:rFonts w:cstheme="minorHAnsi"/>
            <w:lang w:val="en-US"/>
          </w:rPr>
          <w:t>L</w:t>
        </w:r>
      </w:ins>
      <w:ins w:id="114" w:author="Gibran Hemani" w:date="2020-02-22T09:21:00Z">
        <w:r w:rsidR="005777A2">
          <w:rPr>
            <w:rFonts w:cstheme="minorHAnsi"/>
            <w:lang w:val="en-US"/>
          </w:rPr>
          <w:t>D score regression</w:t>
        </w:r>
      </w:ins>
    </w:p>
    <w:p w14:paraId="6796E0FA" w14:textId="046FA596" w:rsidR="00CE2E13" w:rsidRPr="00857600" w:rsidRDefault="00CE2E13" w:rsidP="009B346A">
      <w:pPr>
        <w:pStyle w:val="ListParagraph"/>
        <w:numPr>
          <w:ilvl w:val="0"/>
          <w:numId w:val="12"/>
        </w:numPr>
        <w:rPr>
          <w:ins w:id="115" w:author="Gibran Hemani" w:date="2020-02-22T09:19:00Z"/>
          <w:rFonts w:cstheme="minorHAnsi"/>
          <w:lang w:val="en-US"/>
        </w:rPr>
        <w:pPrChange w:id="116" w:author="Gibran Hemani" w:date="2020-02-22T09:20:00Z">
          <w:pPr/>
        </w:pPrChange>
      </w:pPr>
      <w:ins w:id="117" w:author="Gibran Hemani" w:date="2020-02-22T09:21:00Z">
        <w:r>
          <w:rPr>
            <w:rFonts w:cstheme="minorHAnsi"/>
            <w:lang w:val="en-US"/>
          </w:rPr>
          <w:t xml:space="preserve">A table would be good to </w:t>
        </w:r>
        <w:proofErr w:type="spellStart"/>
        <w:r>
          <w:rPr>
            <w:rFonts w:cstheme="minorHAnsi"/>
            <w:lang w:val="en-US"/>
          </w:rPr>
          <w:t>summarise</w:t>
        </w:r>
        <w:proofErr w:type="spellEnd"/>
        <w:r>
          <w:rPr>
            <w:rFonts w:cstheme="minorHAnsi"/>
            <w:lang w:val="en-US"/>
          </w:rPr>
          <w:t xml:space="preserve"> this – a list of tools, what they do, links</w:t>
        </w:r>
      </w:ins>
    </w:p>
    <w:p w14:paraId="128BF29E" w14:textId="77777777" w:rsidR="00857600" w:rsidRDefault="00857600" w:rsidP="00C4290D">
      <w:pPr>
        <w:rPr>
          <w:ins w:id="118" w:author="Gibran Hemani" w:date="2020-02-22T09:19:00Z"/>
          <w:rFonts w:cstheme="minorHAnsi"/>
          <w:lang w:val="en-US"/>
        </w:rPr>
      </w:pPr>
    </w:p>
    <w:p w14:paraId="13104C36" w14:textId="785AA284" w:rsidR="008443F9" w:rsidRDefault="00CD4091" w:rsidP="00C4290D">
      <w:r>
        <w:rPr>
          <w:rFonts w:cstheme="minorHAnsi"/>
          <w:lang w:val="en-US"/>
        </w:rPr>
        <w:t>W</w:t>
      </w:r>
      <w:r w:rsidR="00041305" w:rsidRPr="00F5032F">
        <w:rPr>
          <w:rFonts w:cstheme="minorHAnsi"/>
          <w:lang w:val="en-US"/>
        </w:rPr>
        <w:t>e have developed</w:t>
      </w:r>
      <w:r w:rsidR="00041305">
        <w:rPr>
          <w:rFonts w:cstheme="minorHAnsi"/>
          <w:lang w:val="en-US"/>
        </w:rPr>
        <w:t xml:space="preserve"> </w:t>
      </w:r>
      <w:commentRangeStart w:id="119"/>
      <w:r w:rsidR="00041305">
        <w:rPr>
          <w:rFonts w:cstheme="minorHAnsi"/>
          <w:lang w:val="en-US"/>
        </w:rPr>
        <w:t>open-source</w:t>
      </w:r>
      <w:r w:rsidR="00041305" w:rsidRPr="00F5032F">
        <w:rPr>
          <w:rFonts w:cstheme="minorHAnsi"/>
          <w:lang w:val="en-US"/>
        </w:rPr>
        <w:t xml:space="preserve"> </w:t>
      </w:r>
      <w:r w:rsidR="00041305">
        <w:rPr>
          <w:rFonts w:cstheme="minorHAnsi"/>
          <w:lang w:val="en-US"/>
        </w:rPr>
        <w:t xml:space="preserve">libraries </w:t>
      </w:r>
      <w:commentRangeEnd w:id="119"/>
      <w:r w:rsidR="00EA5D38">
        <w:rPr>
          <w:rStyle w:val="CommentReference"/>
        </w:rPr>
        <w:commentReference w:id="119"/>
      </w:r>
      <w:r w:rsidR="00041305">
        <w:rPr>
          <w:rFonts w:cstheme="minorHAnsi"/>
          <w:lang w:val="en-US"/>
        </w:rPr>
        <w:t xml:space="preserve">for mapping to (gwas2vcf) and reading from VCF (R and python packages: </w:t>
      </w:r>
      <w:commentRangeStart w:id="120"/>
      <w:proofErr w:type="spellStart"/>
      <w:r w:rsidR="00041305">
        <w:rPr>
          <w:rFonts w:cstheme="minorHAnsi"/>
          <w:lang w:val="en-US"/>
        </w:rPr>
        <w:t>gwasvcf</w:t>
      </w:r>
      <w:proofErr w:type="spellEnd"/>
      <w:r w:rsidR="00041305">
        <w:rPr>
          <w:rFonts w:cstheme="minorHAnsi"/>
          <w:lang w:val="en-US"/>
        </w:rPr>
        <w:t xml:space="preserve"> </w:t>
      </w:r>
      <w:commentRangeEnd w:id="120"/>
      <w:r w:rsidR="00E35C19">
        <w:rPr>
          <w:rStyle w:val="CommentReference"/>
        </w:rPr>
        <w:commentReference w:id="120"/>
      </w:r>
      <w:r w:rsidR="00041305">
        <w:rPr>
          <w:rFonts w:cstheme="minorHAnsi"/>
          <w:lang w:val="en-US"/>
        </w:rPr>
        <w:t xml:space="preserve">&amp; </w:t>
      </w:r>
      <w:proofErr w:type="spellStart"/>
      <w:r w:rsidR="00041305">
        <w:rPr>
          <w:rFonts w:cstheme="minorHAnsi"/>
          <w:lang w:val="en-US"/>
        </w:rPr>
        <w:t>pygwasvcf</w:t>
      </w:r>
      <w:proofErr w:type="spellEnd"/>
      <w:r w:rsidR="00041305">
        <w:rPr>
          <w:rFonts w:cstheme="minorHAnsi"/>
          <w:lang w:val="en-US"/>
        </w:rPr>
        <w:t>) according to our specification</w:t>
      </w:r>
      <w:r w:rsidR="00914C8D">
        <w:rPr>
          <w:rFonts w:cstheme="minorHAnsi"/>
          <w:lang w:val="en-US"/>
        </w:rPr>
        <w:t>.</w:t>
      </w:r>
      <w:r w:rsidR="00914C8D" w:rsidRPr="00914C8D">
        <w:rPr>
          <w:rFonts w:cstheme="minorHAnsi"/>
          <w:lang w:val="en-US"/>
        </w:rPr>
        <w:t xml:space="preserve"> </w:t>
      </w:r>
      <w:r w:rsidR="008E6B31">
        <w:rPr>
          <w:rFonts w:cstheme="minorHAnsi"/>
          <w:lang w:val="en-US"/>
        </w:rPr>
        <w:t xml:space="preserve">These tools </w:t>
      </w:r>
      <w:r w:rsidR="00E35C19">
        <w:rPr>
          <w:rFonts w:cstheme="minorHAnsi"/>
          <w:lang w:val="en-US"/>
        </w:rPr>
        <w:t>implement</w:t>
      </w:r>
      <w:r w:rsidR="00F94CED">
        <w:rPr>
          <w:rFonts w:cstheme="minorHAnsi"/>
          <w:lang w:val="en-US"/>
        </w:rPr>
        <w:t xml:space="preserve"> </w:t>
      </w:r>
      <w:r w:rsidR="00863568">
        <w:rPr>
          <w:rFonts w:cstheme="minorHAnsi"/>
          <w:lang w:val="en-US"/>
        </w:rPr>
        <w:t>the</w:t>
      </w:r>
      <w:r w:rsidR="008E6B31">
        <w:rPr>
          <w:rFonts w:cstheme="minorHAnsi"/>
          <w:lang w:val="en-US"/>
        </w:rPr>
        <w:t xml:space="preserve"> </w:t>
      </w:r>
      <w:r w:rsidR="00914C8D">
        <w:rPr>
          <w:rFonts w:cstheme="minorHAnsi"/>
          <w:lang w:val="en-US"/>
        </w:rPr>
        <w:t>HTSLIB</w:t>
      </w:r>
      <w:r w:rsidR="00A66C9E">
        <w:rPr>
          <w:rFonts w:cstheme="minorHAnsi"/>
          <w:lang w:val="en-US"/>
        </w:rPr>
        <w:t xml:space="preserve"> </w:t>
      </w:r>
      <w:r w:rsidR="00863568">
        <w:rPr>
          <w:rFonts w:cstheme="minorHAnsi"/>
          <w:lang w:val="en-US"/>
        </w:rPr>
        <w:t>library</w:t>
      </w:r>
      <w:r w:rsidR="001747BB">
        <w:rPr>
          <w:rFonts w:cstheme="minorHAnsi"/>
          <w:lang w:val="en-US"/>
        </w:rPr>
        <w:fldChar w:fldCharType="begin" w:fldLock="1"/>
      </w:r>
      <w:r w:rsidR="00AC00EF">
        <w:rPr>
          <w:rFonts w:cstheme="minorHAnsi"/>
          <w:lang w:val="en-US"/>
        </w:rPr>
        <w:instrText>ADDIN CSL_CITATION {"citationItems":[{"id":"ITEM-1","itemData":{"URL":"http://www.htslib.org/","accessed":{"date-parts":[["2020","2","20"]]},"id":"ITEM-1","issued":{"date-parts":[["0"]]},"title":"Samtools","type":"webpage"},"uris":["http://www.mendeley.com/documents/?uuid=449fb1c8-eb1d-3969-9121-770aba8a4d72"]}],"mendeley":{"formattedCitation":"[10]","plainTextFormattedCitation":"[10]","previouslyFormattedCitation":"[9]"},"properties":{"noteIndex":0},"schema":"https://github.com/citation-style-language/schema/raw/master/csl-citation.json"}</w:instrText>
      </w:r>
      <w:r w:rsidR="001747BB">
        <w:rPr>
          <w:rFonts w:cstheme="minorHAnsi"/>
          <w:lang w:val="en-US"/>
        </w:rPr>
        <w:fldChar w:fldCharType="separate"/>
      </w:r>
      <w:r w:rsidR="00AC00EF" w:rsidRPr="00AC00EF">
        <w:rPr>
          <w:rFonts w:cstheme="minorHAnsi"/>
          <w:noProof/>
          <w:lang w:val="en-US"/>
        </w:rPr>
        <w:t>[10]</w:t>
      </w:r>
      <w:r w:rsidR="001747BB">
        <w:rPr>
          <w:rFonts w:cstheme="minorHAnsi"/>
          <w:lang w:val="en-US"/>
        </w:rPr>
        <w:fldChar w:fldCharType="end"/>
      </w:r>
      <w:r w:rsidR="00863568">
        <w:rPr>
          <w:rFonts w:cstheme="minorHAnsi"/>
          <w:lang w:val="en-US"/>
        </w:rPr>
        <w:t xml:space="preserve"> </w:t>
      </w:r>
      <w:r w:rsidR="00A66C9E">
        <w:rPr>
          <w:rFonts w:cstheme="minorHAnsi"/>
          <w:lang w:val="en-US"/>
        </w:rPr>
        <w:t>which</w:t>
      </w:r>
      <w:r w:rsidR="00863568">
        <w:rPr>
          <w:rFonts w:cstheme="minorHAnsi"/>
          <w:lang w:val="en-US"/>
        </w:rPr>
        <w:t xml:space="preserve"> </w:t>
      </w:r>
      <w:r w:rsidR="004E0D86">
        <w:rPr>
          <w:rFonts w:cstheme="minorHAnsi"/>
          <w:lang w:val="en-US"/>
        </w:rPr>
        <w:t xml:space="preserve">provides routines to </w:t>
      </w:r>
      <w:r w:rsidR="00914C8D">
        <w:rPr>
          <w:rFonts w:cstheme="minorHAnsi"/>
          <w:lang w:val="en-US"/>
        </w:rPr>
        <w:t>handl</w:t>
      </w:r>
      <w:r w:rsidR="00A66C9E">
        <w:rPr>
          <w:rFonts w:cstheme="minorHAnsi"/>
          <w:lang w:val="en-US"/>
        </w:rPr>
        <w:t>e</w:t>
      </w:r>
      <w:r w:rsidR="00914C8D">
        <w:rPr>
          <w:rFonts w:cstheme="minorHAnsi"/>
          <w:lang w:val="en-US"/>
        </w:rPr>
        <w:t xml:space="preserve"> complex multi-allelic and insertion-deletion variants </w:t>
      </w:r>
      <w:r w:rsidR="00863568">
        <w:rPr>
          <w:rFonts w:cstheme="minorHAnsi"/>
          <w:lang w:val="en-US"/>
        </w:rPr>
        <w:t xml:space="preserve">that </w:t>
      </w:r>
      <w:r w:rsidR="00914C8D">
        <w:rPr>
          <w:rFonts w:cstheme="minorHAnsi"/>
          <w:lang w:val="en-US"/>
        </w:rPr>
        <w:t>are frequently discarded in</w:t>
      </w:r>
      <w:r w:rsidR="0091690C">
        <w:rPr>
          <w:rFonts w:cstheme="minorHAnsi"/>
          <w:lang w:val="en-US"/>
        </w:rPr>
        <w:t xml:space="preserve"> current</w:t>
      </w:r>
      <w:r w:rsidR="00914C8D">
        <w:rPr>
          <w:rFonts w:cstheme="minorHAnsi"/>
          <w:lang w:val="en-US"/>
        </w:rPr>
        <w:t xml:space="preserve"> analyses. File validity can</w:t>
      </w:r>
      <w:r w:rsidR="001E050E">
        <w:rPr>
          <w:rFonts w:cstheme="minorHAnsi"/>
          <w:lang w:val="en-US"/>
        </w:rPr>
        <w:t xml:space="preserve"> </w:t>
      </w:r>
      <w:r w:rsidR="00914C8D">
        <w:rPr>
          <w:rFonts w:cstheme="minorHAnsi"/>
          <w:lang w:val="en-US"/>
        </w:rPr>
        <w:t>be assessed using GATK</w:t>
      </w:r>
      <w:r w:rsidR="00914C8D">
        <w:rPr>
          <w:rFonts w:cstheme="minorHAnsi"/>
          <w:lang w:val="en-US"/>
        </w:rPr>
        <w:fldChar w:fldCharType="begin" w:fldLock="1"/>
      </w:r>
      <w:r w:rsidR="00AC00EF">
        <w:rPr>
          <w:rFonts w:cstheme="minorHAnsi"/>
          <w:lang w:val="en-US"/>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[11]","plainTextFormattedCitation":"[11]","previouslyFormattedCitation":"[10]"},"properties":{"noteIndex":0},"schema":"https://github.com/citation-style-language/schema/raw/master/csl-citation.json"}</w:instrText>
      </w:r>
      <w:r w:rsidR="00914C8D">
        <w:rPr>
          <w:rFonts w:cstheme="minorHAnsi"/>
          <w:lang w:val="en-US"/>
        </w:rPr>
        <w:fldChar w:fldCharType="separate"/>
      </w:r>
      <w:r w:rsidR="00AC00EF" w:rsidRPr="00AC00EF">
        <w:rPr>
          <w:rFonts w:cstheme="minorHAnsi"/>
          <w:noProof/>
          <w:lang w:val="en-US"/>
        </w:rPr>
        <w:t>[11]</w:t>
      </w:r>
      <w:r w:rsidR="00914C8D">
        <w:rPr>
          <w:rFonts w:cstheme="minorHAnsi"/>
          <w:lang w:val="en-US"/>
        </w:rPr>
        <w:fldChar w:fldCharType="end"/>
      </w:r>
      <w:r w:rsidR="00606742">
        <w:rPr>
          <w:rFonts w:cstheme="minorHAnsi"/>
          <w:lang w:val="en-US"/>
        </w:rPr>
        <w:t xml:space="preserve"> </w:t>
      </w:r>
      <w:proofErr w:type="spellStart"/>
      <w:r w:rsidR="00606742">
        <w:rPr>
          <w:rFonts w:cstheme="minorHAnsi"/>
          <w:lang w:val="en-US"/>
        </w:rPr>
        <w:t>ValidateVariants</w:t>
      </w:r>
      <w:proofErr w:type="spellEnd"/>
      <w:r w:rsidR="00720882">
        <w:rPr>
          <w:rFonts w:cstheme="minorHAnsi"/>
          <w:lang w:val="en-US"/>
        </w:rPr>
        <w:t xml:space="preserve"> function</w:t>
      </w:r>
      <w:r w:rsidR="003971D3">
        <w:rPr>
          <w:rFonts w:cstheme="minorHAnsi"/>
          <w:lang w:val="en-US"/>
        </w:rPr>
        <w:t>.</w:t>
      </w:r>
    </w:p>
    <w:p w14:paraId="37F09D6E" w14:textId="0068859E" w:rsidR="00062DBB" w:rsidRDefault="00062DBB" w:rsidP="00C4290D"/>
    <w:p w14:paraId="44DAAAFB" w14:textId="63BA4813" w:rsidR="00062DBB" w:rsidRDefault="00062DBB" w:rsidP="00C4290D">
      <w:pPr>
        <w:rPr>
          <w:rFonts w:cstheme="minorHAnsi"/>
          <w:lang w:val="en-US"/>
        </w:rPr>
      </w:pPr>
      <w:r>
        <w:t>We encourage users to provide feedback via the issue page</w:t>
      </w:r>
      <w:r w:rsidR="00E26134">
        <w:t>s</w:t>
      </w:r>
      <w:r>
        <w:t>.</w:t>
      </w:r>
    </w:p>
    <w:p w14:paraId="4FE7576C" w14:textId="77777777" w:rsidR="00E112AE" w:rsidRPr="00E112AE" w:rsidRDefault="00E112AE" w:rsidP="00F808C4"/>
    <w:p w14:paraId="0B323A64" w14:textId="678F2E52" w:rsidR="002C4FF7" w:rsidRDefault="00DF2ECF" w:rsidP="00C83675">
      <w:pPr>
        <w:pStyle w:val="Heading2"/>
        <w:rPr>
          <w:lang w:val="en-US"/>
        </w:rPr>
        <w:pPrChange w:id="121" w:author="Gibran Hemani" w:date="2020-02-22T09:27:00Z">
          <w:pPr/>
        </w:pPrChange>
      </w:pPr>
      <w:r>
        <w:rPr>
          <w:lang w:val="en-US"/>
        </w:rPr>
        <w:t>Query p</w:t>
      </w:r>
      <w:r w:rsidR="002C4FF7" w:rsidRPr="002C4FF7">
        <w:rPr>
          <w:lang w:val="en-US"/>
        </w:rPr>
        <w:t>erformance</w:t>
      </w:r>
    </w:p>
    <w:p w14:paraId="404E54BE" w14:textId="043588D8" w:rsidR="002E60CA" w:rsidRDefault="002E60CA" w:rsidP="002E60CA"/>
    <w:p w14:paraId="36019D65" w14:textId="77777777" w:rsidR="00F7131A" w:rsidRDefault="00B33936" w:rsidP="00F808C4">
      <w:r>
        <w:t>To assess q</w:t>
      </w:r>
      <w:r w:rsidR="0085738A">
        <w:t xml:space="preserve">uery </w:t>
      </w:r>
      <w:r w:rsidR="007D0AE2">
        <w:t xml:space="preserve">performance </w:t>
      </w:r>
      <w:r w:rsidR="0085738A">
        <w:t xml:space="preserve">for extracting a single variant using chromosome position </w:t>
      </w:r>
      <w:r w:rsidR="00050E40">
        <w:t>from either</w:t>
      </w:r>
      <w:r w:rsidR="0085738A">
        <w:t xml:space="preserve"> </w:t>
      </w:r>
      <w:r w:rsidR="00506F33">
        <w:t xml:space="preserve">unprocessed </w:t>
      </w:r>
      <w:r w:rsidR="0085738A">
        <w:t>tab-separated text or VCF</w:t>
      </w:r>
      <w:r w:rsidR="000A516A">
        <w:t xml:space="preserve"> (Figure 1)</w:t>
      </w:r>
      <w:r w:rsidR="00050E40">
        <w:t xml:space="preserve">, we obtained </w:t>
      </w:r>
      <w:r w:rsidR="0085738A">
        <w:t xml:space="preserve">GWAS summary statistics from a large metanalysis of body mass index containing </w:t>
      </w:r>
      <w:commentRangeStart w:id="122"/>
      <w:r w:rsidR="0085738A" w:rsidRPr="002703A7">
        <w:t>2</w:t>
      </w:r>
      <w:r w:rsidR="0085738A">
        <w:t>,</w:t>
      </w:r>
      <w:r w:rsidR="0085738A" w:rsidRPr="002703A7">
        <w:t>336</w:t>
      </w:r>
      <w:r w:rsidR="0085738A">
        <w:t>,</w:t>
      </w:r>
      <w:r w:rsidR="0085738A" w:rsidRPr="002703A7">
        <w:t>269</w:t>
      </w:r>
      <w:r w:rsidR="0085738A">
        <w:t xml:space="preserve"> </w:t>
      </w:r>
      <w:commentRangeEnd w:id="122"/>
      <w:r w:rsidR="00CE4C60">
        <w:rPr>
          <w:rStyle w:val="CommentReference"/>
        </w:rPr>
        <w:commentReference w:id="122"/>
      </w:r>
      <w:r w:rsidR="0085738A">
        <w:t xml:space="preserve">variants </w:t>
      </w:r>
      <w:r w:rsidR="0085738A">
        <w:fldChar w:fldCharType="begin" w:fldLock="1"/>
      </w:r>
      <w:r w:rsidR="00AC00EF">
        <w:instrText>ADDIN CSL_CITATION {"citationItems":[{"id":"ITEM-1","itemData":{"DOI":"10.1093/hmg/ddy271","ISSN":"14602083","abstract":"Recent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Genetics","id":"ITEM-1","issue":"20","issued":{"date-parts":[["2018"]]},"page":"3641-3649","publisher":"Oxford University Press","title":"Meta-analysis of genome-wide association studies for height and body mass index in ~700 000 individuals of European ancestry","type":"article-journal","volume":"27"},"uris":["http://www.mendeley.com/documents/?uuid=4677fa2d-8249-351d-ae76-8461603d42d6"]}],"mendeley":{"formattedCitation":"[12]","plainTextFormattedCitation":"[12]","previouslyFormattedCitation":"[11]"},"properties":{"noteIndex":0},"schema":"https://github.com/citation-style-language/schema/raw/master/csl-citation.json"}</w:instrText>
      </w:r>
      <w:r w:rsidR="0085738A">
        <w:fldChar w:fldCharType="separate"/>
      </w:r>
      <w:r w:rsidR="00AC00EF" w:rsidRPr="00AC00EF">
        <w:rPr>
          <w:noProof/>
        </w:rPr>
        <w:t>[12]</w:t>
      </w:r>
      <w:r w:rsidR="0085738A">
        <w:fldChar w:fldCharType="end"/>
      </w:r>
      <w:r w:rsidR="0085738A">
        <w:t>.</w:t>
      </w:r>
      <w:r w:rsidR="00004721">
        <w:t xml:space="preserve"> </w:t>
      </w:r>
      <w:r w:rsidR="004601C4">
        <w:t xml:space="preserve">Through each of the 100 repetitions we randomly chose a variant to query and then </w:t>
      </w:r>
      <w:r w:rsidR="00976141">
        <w:t>measured</w:t>
      </w:r>
      <w:r w:rsidR="004601C4">
        <w:t xml:space="preserve"> </w:t>
      </w:r>
      <w:r w:rsidR="00976141">
        <w:t>retrieval</w:t>
      </w:r>
      <w:r w:rsidR="004601C4">
        <w:t xml:space="preserve"> time using UNIX </w:t>
      </w:r>
      <w:proofErr w:type="spellStart"/>
      <w:r w:rsidR="004601C4">
        <w:t>awk</w:t>
      </w:r>
      <w:proofErr w:type="spellEnd"/>
      <w:r w:rsidR="004601C4">
        <w:t xml:space="preserve"> or </w:t>
      </w:r>
      <w:proofErr w:type="spellStart"/>
      <w:r w:rsidR="004601C4">
        <w:t>bcftools</w:t>
      </w:r>
      <w:proofErr w:type="spellEnd"/>
      <w:r w:rsidR="00F53EAA">
        <w:fldChar w:fldCharType="begin" w:fldLock="1"/>
      </w:r>
      <w:r w:rsidR="00AC00EF">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[13]","plainTextFormattedCitation":"[13]","previouslyFormattedCitation":"[12]"},"properties":{"noteIndex":0},"schema":"https://github.com/citation-style-language/schema/raw/master/csl-citation.json"}</w:instrText>
      </w:r>
      <w:r w:rsidR="00F53EAA">
        <w:fldChar w:fldCharType="separate"/>
      </w:r>
      <w:r w:rsidR="00AC00EF" w:rsidRPr="00AC00EF">
        <w:rPr>
          <w:noProof/>
        </w:rPr>
        <w:t>[13]</w:t>
      </w:r>
      <w:r w:rsidR="00F53EAA">
        <w:fldChar w:fldCharType="end"/>
      </w:r>
      <w:r w:rsidR="004601C4">
        <w:t xml:space="preserve"> (v1.10).</w:t>
      </w:r>
    </w:p>
    <w:p w14:paraId="5354ACF2" w14:textId="77777777" w:rsidR="00F7131A" w:rsidRDefault="00F7131A" w:rsidP="00F808C4"/>
    <w:p w14:paraId="43F850E3" w14:textId="4E86ADB9" w:rsidR="00A839CB" w:rsidRDefault="00A96445" w:rsidP="00F808C4">
      <w:pPr>
        <w:rPr>
          <w:ins w:id="123" w:author="Gibran Hemani" w:date="2020-02-22T09:24:00Z"/>
        </w:rPr>
      </w:pPr>
      <w:r>
        <w:t xml:space="preserve">The mean query time using </w:t>
      </w:r>
      <w:proofErr w:type="spellStart"/>
      <w:r>
        <w:t>gzip</w:t>
      </w:r>
      <w:proofErr w:type="spellEnd"/>
      <w:r>
        <w:t xml:space="preserve"> compressed VCF was 0.07 seconds (95% CI 0.07, 0.07)</w:t>
      </w:r>
      <w:r w:rsidR="00625750">
        <w:t xml:space="preserve"> compared with 0.91 seconds for compressed text</w:t>
      </w:r>
      <w:r w:rsidR="00935EDD">
        <w:t xml:space="preserve"> using </w:t>
      </w:r>
      <w:proofErr w:type="spellStart"/>
      <w:r w:rsidR="00935EDD">
        <w:t>gzip</w:t>
      </w:r>
      <w:proofErr w:type="spellEnd"/>
      <w:r w:rsidR="00935EDD">
        <w:t xml:space="preserve"> and </w:t>
      </w:r>
      <w:proofErr w:type="spellStart"/>
      <w:r w:rsidR="00935EDD">
        <w:t>awk</w:t>
      </w:r>
      <w:proofErr w:type="spellEnd"/>
      <w:r w:rsidR="00625750">
        <w:t xml:space="preserve"> (</w:t>
      </w:r>
      <w:r w:rsidR="005D2C34">
        <w:t>95% CI 0.91, 0.91</w:t>
      </w:r>
      <w:r w:rsidR="00625750">
        <w:t>) or 0.75 seconds for uncompressed text</w:t>
      </w:r>
      <w:r w:rsidR="00935EDD">
        <w:t xml:space="preserve"> using </w:t>
      </w:r>
      <w:proofErr w:type="spellStart"/>
      <w:r w:rsidR="00935EDD">
        <w:t>awk</w:t>
      </w:r>
      <w:proofErr w:type="spellEnd"/>
      <w:r w:rsidR="00935EDD">
        <w:t xml:space="preserve"> directly</w:t>
      </w:r>
      <w:r w:rsidR="00625750">
        <w:t xml:space="preserve"> (95% CI 0.74, 0.75).</w:t>
      </w:r>
      <w:r w:rsidR="00EF0233">
        <w:t xml:space="preserve"> These tests </w:t>
      </w:r>
      <w:r w:rsidR="000C2856">
        <w:t>suggest</w:t>
      </w:r>
      <w:r w:rsidR="00EF0233">
        <w:t xml:space="preserve"> query time </w:t>
      </w:r>
      <w:r w:rsidR="00466CA5">
        <w:t>w</w:t>
      </w:r>
      <w:r w:rsidR="00F9129B">
        <w:t>i</w:t>
      </w:r>
      <w:r w:rsidR="00466CA5">
        <w:t>th</w:t>
      </w:r>
      <w:r w:rsidR="00EF0233">
        <w:t xml:space="preserve"> VCF is around ten times quicker than </w:t>
      </w:r>
      <w:r w:rsidR="00277820">
        <w:t xml:space="preserve">using </w:t>
      </w:r>
      <w:proofErr w:type="spellStart"/>
      <w:r w:rsidR="00EF0233">
        <w:t>awk</w:t>
      </w:r>
      <w:proofErr w:type="spellEnd"/>
      <w:r w:rsidR="00EF0233">
        <w:t>.</w:t>
      </w:r>
    </w:p>
    <w:p w14:paraId="1FC36CF3" w14:textId="2737587B" w:rsidR="00740DF6" w:rsidRDefault="00740DF6" w:rsidP="00F808C4">
      <w:pPr>
        <w:rPr>
          <w:ins w:id="124" w:author="Gibran Hemani" w:date="2020-02-22T09:24:00Z"/>
        </w:rPr>
      </w:pPr>
    </w:p>
    <w:p w14:paraId="114A34FD" w14:textId="6D5FCE56" w:rsidR="00740DF6" w:rsidRDefault="00740DF6" w:rsidP="00F808C4">
      <w:pPr>
        <w:rPr>
          <w:ins w:id="125" w:author="Gibran Hemani" w:date="2020-02-22T09:24:00Z"/>
        </w:rPr>
      </w:pPr>
      <w:ins w:id="126" w:author="Gibran Hemani" w:date="2020-02-22T09:24:00Z">
        <w:r>
          <w:t xml:space="preserve">Can you also compare querying </w:t>
        </w:r>
        <w:proofErr w:type="gramStart"/>
        <w:r>
          <w:t>by</w:t>
        </w:r>
        <w:proofErr w:type="gramEnd"/>
      </w:ins>
    </w:p>
    <w:p w14:paraId="0F7BB840" w14:textId="2E3EC27A" w:rsidR="00740DF6" w:rsidRDefault="00740DF6" w:rsidP="00740DF6">
      <w:pPr>
        <w:pStyle w:val="ListParagraph"/>
        <w:numPr>
          <w:ilvl w:val="0"/>
          <w:numId w:val="12"/>
        </w:numPr>
        <w:rPr>
          <w:ins w:id="127" w:author="Gibran Hemani" w:date="2020-02-22T09:24:00Z"/>
        </w:rPr>
      </w:pPr>
      <w:proofErr w:type="spellStart"/>
      <w:ins w:id="128" w:author="Gibran Hemani" w:date="2020-02-22T09:24:00Z">
        <w:r>
          <w:t>Rsid</w:t>
        </w:r>
        <w:proofErr w:type="spellEnd"/>
      </w:ins>
    </w:p>
    <w:p w14:paraId="06F9CC38" w14:textId="6ABB8533" w:rsidR="00740DF6" w:rsidRDefault="00740DF6" w:rsidP="00740DF6">
      <w:pPr>
        <w:pStyle w:val="ListParagraph"/>
        <w:numPr>
          <w:ilvl w:val="0"/>
          <w:numId w:val="12"/>
        </w:numPr>
        <w:rPr>
          <w:ins w:id="129" w:author="Gibran Hemani" w:date="2020-02-22T09:24:00Z"/>
        </w:rPr>
      </w:pPr>
      <w:proofErr w:type="spellStart"/>
      <w:ins w:id="130" w:author="Gibran Hemani" w:date="2020-02-22T09:24:00Z">
        <w:r>
          <w:t>Chrom</w:t>
        </w:r>
        <w:proofErr w:type="spellEnd"/>
        <w:r>
          <w:t xml:space="preserve"> position ranges</w:t>
        </w:r>
      </w:ins>
    </w:p>
    <w:p w14:paraId="36F1EE8A" w14:textId="630E0B59" w:rsidR="00740DF6" w:rsidRDefault="003251C5" w:rsidP="00740DF6">
      <w:pPr>
        <w:pStyle w:val="ListParagraph"/>
        <w:numPr>
          <w:ilvl w:val="0"/>
          <w:numId w:val="12"/>
        </w:numPr>
        <w:pPrChange w:id="131" w:author="Gibran Hemani" w:date="2020-02-22T09:24:00Z">
          <w:pPr/>
        </w:pPrChange>
      </w:pPr>
      <w:ins w:id="132" w:author="Gibran Hemani" w:date="2020-02-22T09:25:00Z">
        <w:r>
          <w:t>P-value</w:t>
        </w:r>
      </w:ins>
    </w:p>
    <w:p w14:paraId="320C0F04" w14:textId="77777777" w:rsidR="00003E38" w:rsidRPr="00003E38" w:rsidRDefault="00003E38" w:rsidP="00F808C4"/>
    <w:p w14:paraId="0884CB81" w14:textId="15CFA338" w:rsidR="001A0CD2" w:rsidRPr="001A0CD2" w:rsidRDefault="00A839CB" w:rsidP="00C83675">
      <w:pPr>
        <w:pStyle w:val="Heading2"/>
        <w:rPr>
          <w:lang w:val="en-US"/>
        </w:rPr>
        <w:pPrChange w:id="133" w:author="Gibran Hemani" w:date="2020-02-22T09:27:00Z">
          <w:pPr/>
        </w:pPrChange>
      </w:pPr>
      <w:r w:rsidRPr="00625E59">
        <w:rPr>
          <w:lang w:val="en-US"/>
        </w:rPr>
        <w:t>Conclusion</w:t>
      </w:r>
    </w:p>
    <w:p w14:paraId="6658BF64" w14:textId="59B55650" w:rsidR="00552BCC" w:rsidRDefault="00552BCC" w:rsidP="00F808C4">
      <w:pPr>
        <w:rPr>
          <w:rFonts w:cstheme="minorHAnsi"/>
          <w:lang w:val="en-US"/>
        </w:rPr>
      </w:pPr>
    </w:p>
    <w:p w14:paraId="1B139693" w14:textId="440172B7" w:rsidR="006D6AF9" w:rsidRDefault="008C3F78" w:rsidP="00F808C4">
      <w:pPr>
        <w:rPr>
          <w:rFonts w:cstheme="minorHAnsi"/>
          <w:lang w:val="en-US"/>
        </w:rPr>
      </w:pPr>
      <w:r>
        <w:rPr>
          <w:rFonts w:cstheme="minorHAnsi"/>
          <w:lang w:val="en-US"/>
        </w:rPr>
        <w:t xml:space="preserve">The </w:t>
      </w:r>
      <w:r w:rsidR="00C93E7B">
        <w:rPr>
          <w:rFonts w:cstheme="minorHAnsi"/>
          <w:lang w:val="en-US"/>
        </w:rPr>
        <w:t xml:space="preserve">VCF </w:t>
      </w:r>
      <w:r>
        <w:rPr>
          <w:rFonts w:cstheme="minorHAnsi"/>
          <w:lang w:val="en-US"/>
        </w:rPr>
        <w:t xml:space="preserve">format </w:t>
      </w:r>
      <w:r w:rsidR="00C93E7B">
        <w:rPr>
          <w:rFonts w:cstheme="minorHAnsi"/>
          <w:lang w:val="en-US"/>
        </w:rPr>
        <w:t>is a robust</w:t>
      </w:r>
      <w:r w:rsidR="00A11F28">
        <w:rPr>
          <w:rFonts w:cstheme="minorHAnsi"/>
          <w:lang w:val="en-US"/>
        </w:rPr>
        <w:t xml:space="preserve"> solution to storing and distributing GWAS summary statistics. </w:t>
      </w:r>
      <w:r w:rsidR="00CB274A">
        <w:rPr>
          <w:rFonts w:cstheme="minorHAnsi"/>
          <w:lang w:val="en-US"/>
        </w:rPr>
        <w:t>We find the query performance to be around ten times faster than reading the whole dataset with standard UNIX tools.</w:t>
      </w:r>
      <w:r w:rsidR="007923D9">
        <w:rPr>
          <w:rFonts w:cstheme="minorHAnsi"/>
          <w:lang w:val="en-US"/>
        </w:rPr>
        <w:t xml:space="preserve"> </w:t>
      </w:r>
      <w:r w:rsidR="004C4F12">
        <w:rPr>
          <w:rFonts w:cstheme="minorHAnsi"/>
          <w:lang w:val="en-US"/>
        </w:rPr>
        <w:t xml:space="preserve">To facilitate </w:t>
      </w:r>
      <w:r w:rsidR="00A45A6C">
        <w:rPr>
          <w:rFonts w:cstheme="minorHAnsi"/>
          <w:lang w:val="en-US"/>
        </w:rPr>
        <w:t>adoption,</w:t>
      </w:r>
      <w:r w:rsidR="004C4F12">
        <w:rPr>
          <w:rFonts w:cstheme="minorHAnsi"/>
          <w:lang w:val="en-US"/>
        </w:rPr>
        <w:t xml:space="preserve"> we have developed tools for mapping data </w:t>
      </w:r>
      <w:r w:rsidR="00C837C2">
        <w:rPr>
          <w:rFonts w:cstheme="minorHAnsi"/>
          <w:lang w:val="en-US"/>
        </w:rPr>
        <w:t xml:space="preserve">from tabular data </w:t>
      </w:r>
      <w:r w:rsidR="004C4F12">
        <w:rPr>
          <w:rFonts w:cstheme="minorHAnsi"/>
          <w:lang w:val="en-US"/>
        </w:rPr>
        <w:t>to VCF and reading using R or Python.</w:t>
      </w:r>
    </w:p>
    <w:p w14:paraId="76FD2B7E" w14:textId="045A2475" w:rsidR="004645F4" w:rsidRDefault="004645F4" w:rsidP="00C4290D">
      <w:pPr>
        <w:rPr>
          <w:rFonts w:cstheme="minorHAnsi"/>
          <w:lang w:val="en-US"/>
        </w:rPr>
      </w:pPr>
    </w:p>
    <w:p w14:paraId="11354A97" w14:textId="026674D7" w:rsidR="003B658F" w:rsidRPr="00625E59" w:rsidRDefault="003B658F" w:rsidP="00C4290D">
      <w:pPr>
        <w:rPr>
          <w:rFonts w:cstheme="minorHAnsi"/>
          <w:b/>
          <w:bCs/>
          <w:lang w:val="en-US"/>
        </w:rPr>
      </w:pPr>
      <w:r w:rsidRPr="00625E59">
        <w:rPr>
          <w:rFonts w:cstheme="minorHAnsi"/>
          <w:b/>
          <w:bCs/>
          <w:lang w:val="en-US"/>
        </w:rPr>
        <w:t>Specification</w:t>
      </w:r>
      <w:bookmarkStart w:id="134" w:name="_GoBack"/>
      <w:bookmarkEnd w:id="134"/>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hyperlink r:id="rId11" w:history="1">
        <w:r w:rsidR="003619C7" w:rsidRPr="00EA6296">
          <w:rPr>
            <w:rStyle w:val="Hyperlink"/>
            <w:rFonts w:cstheme="minorHAnsi"/>
            <w:lang w:val="en-US"/>
          </w:rPr>
          <w:t>https://github.com/MRCIEU/gwas_vcf_spec</w:t>
        </w:r>
      </w:hyperlink>
    </w:p>
    <w:p w14:paraId="6D44D2DC" w14:textId="77777777" w:rsidR="003B658F" w:rsidRDefault="003B658F" w:rsidP="00C4290D">
      <w:pPr>
        <w:rPr>
          <w:rFonts w:cstheme="minorHAnsi"/>
          <w:lang w:val="en-US"/>
        </w:rPr>
      </w:pPr>
    </w:p>
    <w:p w14:paraId="1C849F0E" w14:textId="750BAD33" w:rsidR="004645F4" w:rsidRPr="00625E59" w:rsidRDefault="004645F4" w:rsidP="00C4290D">
      <w:pPr>
        <w:rPr>
          <w:rFonts w:cstheme="minorHAnsi"/>
          <w:b/>
          <w:bCs/>
          <w:lang w:val="en-US"/>
        </w:rPr>
      </w:pPr>
      <w:r w:rsidRPr="00625E59">
        <w:rPr>
          <w:rFonts w:cstheme="minorHAnsi"/>
          <w:b/>
          <w:bCs/>
          <w:lang w:val="en-US"/>
        </w:rPr>
        <w:t>Code availability</w:t>
      </w:r>
    </w:p>
    <w:p w14:paraId="758BF27D" w14:textId="77777777" w:rsidR="00135CF6" w:rsidRDefault="00135CF6" w:rsidP="00C4290D">
      <w:pPr>
        <w:rPr>
          <w:rFonts w:cstheme="minorHAnsi"/>
          <w:lang w:val="en-US"/>
        </w:rPr>
      </w:pPr>
    </w:p>
    <w:p w14:paraId="24BADE26" w14:textId="164CA2CA" w:rsidR="00234780" w:rsidRDefault="003A128F" w:rsidP="00C4290D">
      <w:pPr>
        <w:rPr>
          <w:rFonts w:cstheme="minorHAnsi"/>
          <w:lang w:val="en-US"/>
        </w:rPr>
      </w:pPr>
      <w:r>
        <w:rPr>
          <w:rFonts w:cstheme="minorHAnsi"/>
          <w:lang w:val="en-US"/>
        </w:rPr>
        <w:t>Open-source</w:t>
      </w:r>
      <w:r w:rsidR="007123ED">
        <w:rPr>
          <w:rFonts w:cstheme="minorHAnsi"/>
          <w:lang w:val="en-US"/>
        </w:rPr>
        <w:t xml:space="preserve"> </w:t>
      </w:r>
      <w:r w:rsidR="00BE6D80">
        <w:rPr>
          <w:rFonts w:cstheme="minorHAnsi"/>
          <w:lang w:val="en-US"/>
        </w:rPr>
        <w:t>Python</w:t>
      </w:r>
      <w:r w:rsidR="00A0298C">
        <w:rPr>
          <w:rFonts w:cstheme="minorHAnsi"/>
          <w:lang w:val="en-US"/>
        </w:rPr>
        <w:t>3</w:t>
      </w:r>
      <w:r w:rsidR="00BE6D80">
        <w:rPr>
          <w:rFonts w:cstheme="minorHAnsi"/>
          <w:lang w:val="en-US"/>
        </w:rPr>
        <w:t xml:space="preserve"> script</w:t>
      </w:r>
      <w:r w:rsidR="007123ED">
        <w:rPr>
          <w:rFonts w:cstheme="minorHAnsi"/>
          <w:lang w:val="en-US"/>
        </w:rPr>
        <w:t xml:space="preserve"> for converting GWAS summary statistics to VCF available from </w:t>
      </w:r>
      <w:hyperlink r:id="rId12" w:history="1">
        <w:r w:rsidR="007123ED" w:rsidRPr="00477975">
          <w:rPr>
            <w:rStyle w:val="Hyperlink"/>
            <w:rFonts w:cstheme="minorHAnsi"/>
            <w:lang w:val="en-US"/>
          </w:rPr>
          <w:t>https://github.com/MRCIEU/gwas2vcf</w:t>
        </w:r>
      </w:hyperlink>
    </w:p>
    <w:p w14:paraId="03CCB280" w14:textId="5EE8866E" w:rsidR="00234780" w:rsidRDefault="00234780" w:rsidP="00C4290D">
      <w:pPr>
        <w:rPr>
          <w:rFonts w:cstheme="minorHAnsi"/>
          <w:lang w:val="en-US"/>
        </w:rPr>
      </w:pPr>
    </w:p>
    <w:p w14:paraId="197A1111" w14:textId="7E70BCAC" w:rsidR="00234780" w:rsidRDefault="003A128F" w:rsidP="00C4290D">
      <w:r>
        <w:rPr>
          <w:rFonts w:cstheme="minorHAnsi"/>
          <w:lang w:val="en-US"/>
        </w:rPr>
        <w:t>Open-source</w:t>
      </w:r>
      <w:r w:rsidR="00234780">
        <w:rPr>
          <w:rFonts w:cstheme="minorHAnsi"/>
          <w:lang w:val="en-US"/>
        </w:rPr>
        <w:t xml:space="preserve"> Python</w:t>
      </w:r>
      <w:r w:rsidR="00095B7C">
        <w:rPr>
          <w:rFonts w:cstheme="minorHAnsi"/>
          <w:lang w:val="en-US"/>
        </w:rPr>
        <w:t>3</w:t>
      </w:r>
      <w:r w:rsidR="00234780">
        <w:rPr>
          <w:rFonts w:cstheme="minorHAnsi"/>
          <w:lang w:val="en-US"/>
        </w:rPr>
        <w:t xml:space="preserve"> </w:t>
      </w:r>
      <w:r w:rsidR="00CA61F5">
        <w:rPr>
          <w:rFonts w:cstheme="minorHAnsi"/>
          <w:lang w:val="en-US"/>
        </w:rPr>
        <w:t xml:space="preserve">and R </w:t>
      </w:r>
      <w:r w:rsidR="00234780">
        <w:rPr>
          <w:rFonts w:cstheme="minorHAnsi"/>
          <w:lang w:val="en-US"/>
        </w:rPr>
        <w:t>librar</w:t>
      </w:r>
      <w:r w:rsidR="00CA61F5">
        <w:rPr>
          <w:rFonts w:cstheme="minorHAnsi"/>
          <w:lang w:val="en-US"/>
        </w:rPr>
        <w:t>ies</w:t>
      </w:r>
      <w:r w:rsidR="00234780">
        <w:rPr>
          <w:rFonts w:cstheme="minorHAnsi"/>
          <w:lang w:val="en-US"/>
        </w:rPr>
        <w:t xml:space="preserve"> for reading GWAS in VCF format available from </w:t>
      </w:r>
      <w:hyperlink r:id="rId13" w:history="1">
        <w:r w:rsidR="00234780" w:rsidRPr="00477975">
          <w:rPr>
            <w:rStyle w:val="Hyperlink"/>
          </w:rPr>
          <w:t>https://github.com/MRCIEU/pygwasvcf</w:t>
        </w:r>
      </w:hyperlink>
      <w:r w:rsidR="00CA61F5">
        <w:t xml:space="preserve"> and </w:t>
      </w:r>
      <w:hyperlink r:id="rId14" w:history="1">
        <w:r w:rsidR="00CA61F5" w:rsidRPr="00477975">
          <w:rPr>
            <w:rStyle w:val="Hyperlink"/>
          </w:rPr>
          <w:t>https://github.com/MRCIEU/gwasvcf</w:t>
        </w:r>
      </w:hyperlink>
    </w:p>
    <w:p w14:paraId="2E4993F4" w14:textId="77777777" w:rsidR="004338A5" w:rsidRDefault="004338A5" w:rsidP="00E20ED8">
      <w:pPr>
        <w:rPr>
          <w:rFonts w:cstheme="minorHAnsi"/>
          <w:lang w:val="en-US"/>
        </w:rPr>
      </w:pPr>
    </w:p>
    <w:p w14:paraId="08F5960A" w14:textId="225F06F8" w:rsidR="00E20ED8" w:rsidRPr="00625E59" w:rsidRDefault="00E20ED8" w:rsidP="00E20ED8">
      <w:pPr>
        <w:rPr>
          <w:rFonts w:cstheme="minorHAnsi"/>
          <w:b/>
          <w:bCs/>
          <w:lang w:val="en-US"/>
        </w:rPr>
      </w:pPr>
      <w:r w:rsidRPr="00625E59">
        <w:rPr>
          <w:rFonts w:cstheme="minorHAnsi"/>
          <w:b/>
          <w:bCs/>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13CF0B6A" w14:textId="045964D7" w:rsidR="00E20ED8" w:rsidRDefault="00E20ED8" w:rsidP="00E20ED8">
      <w:pPr>
        <w:rPr>
          <w:rFonts w:cstheme="minorHAnsi"/>
          <w:lang w:val="en-US"/>
        </w:rPr>
      </w:pPr>
      <w:r w:rsidRPr="00FF37BE">
        <w:rPr>
          <w:rFonts w:cstheme="minorHAnsi"/>
          <w:lang w:val="en-US"/>
        </w:rPr>
        <w:t xml:space="preserve">M.L., </w:t>
      </w:r>
      <w:r>
        <w:rPr>
          <w:rFonts w:cstheme="minorHAnsi"/>
          <w:lang w:val="en-US"/>
        </w:rPr>
        <w:t>B.E</w:t>
      </w:r>
      <w:r w:rsidRPr="00FF37BE">
        <w:rPr>
          <w:rFonts w:cstheme="minorHAnsi"/>
          <w:lang w:val="en-US"/>
        </w:rPr>
        <w:t>., T.</w:t>
      </w:r>
      <w:ins w:id="135" w:author="Gibran Hemani" w:date="2020-02-22T09:27:00Z">
        <w:r w:rsidR="00C83675">
          <w:rPr>
            <w:rFonts w:cstheme="minorHAnsi"/>
            <w:lang w:val="en-US"/>
          </w:rPr>
          <w:t>R.</w:t>
        </w:r>
      </w:ins>
      <w:r w:rsidRPr="00FF37BE">
        <w:rPr>
          <w:rFonts w:cstheme="minorHAnsi"/>
          <w:lang w:val="en-US"/>
        </w:rPr>
        <w:t>G.</w:t>
      </w:r>
      <w:ins w:id="136" w:author="Gibran Hemani" w:date="2020-02-22T09:27:00Z">
        <w:r w:rsidR="00C83675">
          <w:rPr>
            <w:rFonts w:cstheme="minorHAnsi"/>
            <w:lang w:val="en-US"/>
          </w:rPr>
          <w:t xml:space="preserve"> </w:t>
        </w:r>
      </w:ins>
      <w:del w:id="137" w:author="Gibran Hemani" w:date="2020-02-22T09:27:00Z">
        <w:r w:rsidRPr="00FF37BE" w:rsidDel="00C83675">
          <w:rPr>
            <w:rFonts w:cstheme="minorHAnsi"/>
            <w:lang w:val="en-US"/>
          </w:rPr>
          <w:delText>, and G.</w:delText>
        </w:r>
        <w:r w:rsidDel="00C83675">
          <w:rPr>
            <w:rFonts w:cstheme="minorHAnsi"/>
            <w:lang w:val="en-US"/>
          </w:rPr>
          <w:delText>H</w:delText>
        </w:r>
        <w:r w:rsidRPr="00FF37BE" w:rsidDel="00C83675">
          <w:rPr>
            <w:rFonts w:cstheme="minorHAnsi"/>
            <w:lang w:val="en-US"/>
          </w:rPr>
          <w:delText xml:space="preserve">. </w:delText>
        </w:r>
      </w:del>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ins w:id="138" w:author="Gibran Hemani" w:date="2020-02-22T09:27:00Z">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ins>
    </w:p>
    <w:p w14:paraId="4D02A650" w14:textId="79B3336F" w:rsidR="00D27DC6" w:rsidRDefault="00D27DC6" w:rsidP="00C4290D">
      <w:pPr>
        <w:rPr>
          <w:rFonts w:cstheme="minorHAnsi"/>
          <w:lang w:val="en-US"/>
        </w:rPr>
      </w:pPr>
    </w:p>
    <w:p w14:paraId="6AC92A80" w14:textId="7834F433" w:rsidR="00D27DC6" w:rsidRPr="00625E59" w:rsidRDefault="00D27DC6" w:rsidP="00C4290D">
      <w:pPr>
        <w:rPr>
          <w:rFonts w:cstheme="minorHAnsi"/>
          <w:b/>
          <w:bCs/>
          <w:lang w:val="en-US"/>
        </w:rPr>
      </w:pPr>
      <w:r w:rsidRPr="00625E59">
        <w:rPr>
          <w:rFonts w:cstheme="minorHAnsi"/>
          <w:b/>
          <w:bCs/>
          <w:lang w:val="en-US"/>
        </w:rPr>
        <w:t>References</w:t>
      </w:r>
    </w:p>
    <w:p w14:paraId="22892E0F" w14:textId="03B8ADB9" w:rsidR="002F2B68" w:rsidRDefault="002F2B68" w:rsidP="00C4290D">
      <w:pPr>
        <w:rPr>
          <w:rFonts w:cstheme="minorHAnsi"/>
          <w:lang w:val="en-US"/>
        </w:rPr>
      </w:pPr>
    </w:p>
    <w:p w14:paraId="43EA06A9" w14:textId="6E20EDBD" w:rsidR="00AC00EF" w:rsidRPr="00AC00EF" w:rsidRDefault="002F2B68" w:rsidP="00AC00EF">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AC00EF" w:rsidRPr="00AC00EF">
        <w:rPr>
          <w:rFonts w:ascii="Calibri" w:hAnsi="Calibri" w:cs="Calibri"/>
          <w:noProof/>
        </w:rPr>
        <w:t>[1]</w:t>
      </w:r>
      <w:r w:rsidR="00AC00EF" w:rsidRPr="00AC00EF">
        <w:rPr>
          <w:rFonts w:ascii="Calibri" w:hAnsi="Calibri" w:cs="Calibri"/>
          <w:noProof/>
        </w:rPr>
        <w:tab/>
        <w:t xml:space="preserve">P. M. Visscher </w:t>
      </w:r>
      <w:r w:rsidR="00AC00EF" w:rsidRPr="00AC00EF">
        <w:rPr>
          <w:rFonts w:ascii="Calibri" w:hAnsi="Calibri" w:cs="Calibri"/>
          <w:i/>
          <w:iCs/>
          <w:noProof/>
        </w:rPr>
        <w:t>et al.</w:t>
      </w:r>
      <w:r w:rsidR="00AC00EF" w:rsidRPr="00AC00EF">
        <w:rPr>
          <w:rFonts w:ascii="Calibri" w:hAnsi="Calibri" w:cs="Calibri"/>
          <w:noProof/>
        </w:rPr>
        <w:t xml:space="preserve">, “10 Years of GWAS Discovery: Biology, Function, and Translation,” </w:t>
      </w:r>
      <w:r w:rsidR="00AC00EF" w:rsidRPr="00AC00EF">
        <w:rPr>
          <w:rFonts w:ascii="Calibri" w:hAnsi="Calibri" w:cs="Calibri"/>
          <w:i/>
          <w:iCs/>
          <w:noProof/>
        </w:rPr>
        <w:t>American Journal of Human Genetics</w:t>
      </w:r>
      <w:r w:rsidR="00AC00EF" w:rsidRPr="00AC00EF">
        <w:rPr>
          <w:rFonts w:ascii="Calibri" w:hAnsi="Calibri" w:cs="Calibri"/>
          <w:noProof/>
        </w:rPr>
        <w:t>, vol. 101, no. 1. Cell Press, pp. 5–22, 06-Jul-2017.</w:t>
      </w:r>
    </w:p>
    <w:p w14:paraId="040E5AB7"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[2]</w:t>
      </w:r>
      <w:r w:rsidRPr="00AC00EF">
        <w:rPr>
          <w:rFonts w:ascii="Calibri" w:hAnsi="Calibri" w:cs="Calibri"/>
          <w:noProof/>
        </w:rPr>
        <w:tab/>
        <w:t xml:space="preserve">L. Hou and H. Zhao, “A review of post-GWAS prioritization approaches,” </w:t>
      </w:r>
      <w:r w:rsidRPr="00AC00EF">
        <w:rPr>
          <w:rFonts w:ascii="Calibri" w:hAnsi="Calibri" w:cs="Calibri"/>
          <w:i/>
          <w:iCs/>
          <w:noProof/>
        </w:rPr>
        <w:t>Front. Genet.</w:t>
      </w:r>
      <w:r w:rsidRPr="00AC00EF">
        <w:rPr>
          <w:rFonts w:ascii="Calibri" w:hAnsi="Calibri" w:cs="Calibri"/>
          <w:noProof/>
        </w:rPr>
        <w:t>, vol. 4, no. DEC, p. 280, Dec. 2013.</w:t>
      </w:r>
    </w:p>
    <w:p w14:paraId="35BABF60"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[3]</w:t>
      </w:r>
      <w:r w:rsidRPr="00AC00EF">
        <w:rPr>
          <w:rFonts w:ascii="Calibri" w:hAnsi="Calibri" w:cs="Calibri"/>
          <w:noProof/>
        </w:rPr>
        <w:tab/>
        <w:t xml:space="preserve">G. D. Smith and S. Ebrahim, “‘Mendelian randomization’: Can genetic epidemiology contribute to understanding environmental determinants of disease?,” </w:t>
      </w:r>
      <w:r w:rsidRPr="00AC00EF">
        <w:rPr>
          <w:rFonts w:ascii="Calibri" w:hAnsi="Calibri" w:cs="Calibri"/>
          <w:i/>
          <w:iCs/>
          <w:noProof/>
        </w:rPr>
        <w:t>International Journal of Epidemiology</w:t>
      </w:r>
      <w:r w:rsidRPr="00AC00EF">
        <w:rPr>
          <w:rFonts w:ascii="Calibri" w:hAnsi="Calibri" w:cs="Calibri"/>
          <w:noProof/>
        </w:rPr>
        <w:t>. 2003.</w:t>
      </w:r>
    </w:p>
    <w:p w14:paraId="584C95BF"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[4]</w:t>
      </w:r>
      <w:r w:rsidRPr="00AC00EF">
        <w:rPr>
          <w:rFonts w:ascii="Calibri" w:hAnsi="Calibri" w:cs="Calibri"/>
          <w:noProof/>
        </w:rPr>
        <w:tab/>
        <w:t xml:space="preserve">B. Bulik-Sullivan </w:t>
      </w:r>
      <w:r w:rsidRPr="00AC00EF">
        <w:rPr>
          <w:rFonts w:ascii="Calibri" w:hAnsi="Calibri" w:cs="Calibri"/>
          <w:i/>
          <w:iCs/>
          <w:noProof/>
        </w:rPr>
        <w:t>et al.</w:t>
      </w:r>
      <w:r w:rsidRPr="00AC00EF">
        <w:rPr>
          <w:rFonts w:ascii="Calibri" w:hAnsi="Calibri" w:cs="Calibri"/>
          <w:noProof/>
        </w:rPr>
        <w:t xml:space="preserve">, “LD score regression distinguishes confounding from polygenicity in genome-wide association studies,” </w:t>
      </w:r>
      <w:r w:rsidRPr="00AC00EF">
        <w:rPr>
          <w:rFonts w:ascii="Calibri" w:hAnsi="Calibri" w:cs="Calibri"/>
          <w:i/>
          <w:iCs/>
          <w:noProof/>
        </w:rPr>
        <w:t>Nat. Genet.</w:t>
      </w:r>
      <w:r w:rsidRPr="00AC00EF">
        <w:rPr>
          <w:rFonts w:ascii="Calibri" w:hAnsi="Calibri" w:cs="Calibri"/>
          <w:noProof/>
        </w:rPr>
        <w:t>, 2015.</w:t>
      </w:r>
    </w:p>
    <w:p w14:paraId="0D19B25B"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[5]</w:t>
      </w:r>
      <w:r w:rsidRPr="00AC00EF">
        <w:rPr>
          <w:rFonts w:ascii="Calibri" w:hAnsi="Calibri" w:cs="Calibri"/>
          <w:noProof/>
        </w:rPr>
        <w:tab/>
        <w:t xml:space="preserve">J. Yang, J. Zeng, M. E. Goddard, N. R. Wray, and P. M. Visscher, “Concepts, estimation and interpretation of SNP-based heritability,” </w:t>
      </w:r>
      <w:r w:rsidRPr="00AC00EF">
        <w:rPr>
          <w:rFonts w:ascii="Calibri" w:hAnsi="Calibri" w:cs="Calibri"/>
          <w:i/>
          <w:iCs/>
          <w:noProof/>
        </w:rPr>
        <w:t>Nature Genetics</w:t>
      </w:r>
      <w:r w:rsidRPr="00AC00EF">
        <w:rPr>
          <w:rFonts w:ascii="Calibri" w:hAnsi="Calibri" w:cs="Calibri"/>
          <w:noProof/>
        </w:rPr>
        <w:t>, vol. 49, no. 9. Nature Publishing Group, pp. 1304–1310, 01-Sep-2017.</w:t>
      </w:r>
    </w:p>
    <w:p w14:paraId="2DDC0B1A"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[6]</w:t>
      </w:r>
      <w:r w:rsidRPr="00AC00EF">
        <w:rPr>
          <w:rFonts w:ascii="Calibri" w:hAnsi="Calibri" w:cs="Calibri"/>
          <w:noProof/>
        </w:rPr>
        <w:tab/>
        <w:t xml:space="preserve">A. Buniello </w:t>
      </w:r>
      <w:r w:rsidRPr="00AC00EF">
        <w:rPr>
          <w:rFonts w:ascii="Calibri" w:hAnsi="Calibri" w:cs="Calibri"/>
          <w:i/>
          <w:iCs/>
          <w:noProof/>
        </w:rPr>
        <w:t>et al.</w:t>
      </w:r>
      <w:r w:rsidRPr="00AC00EF">
        <w:rPr>
          <w:rFonts w:ascii="Calibri" w:hAnsi="Calibri" w:cs="Calibri"/>
          <w:noProof/>
        </w:rPr>
        <w:t xml:space="preserve">, “The NHGRI-EBI GWAS Catalog of published genome-wide association studies, targeted arrays and summary statistics 2019,” </w:t>
      </w:r>
      <w:r w:rsidRPr="00AC00EF">
        <w:rPr>
          <w:rFonts w:ascii="Calibri" w:hAnsi="Calibri" w:cs="Calibri"/>
          <w:i/>
          <w:iCs/>
          <w:noProof/>
        </w:rPr>
        <w:t>Nucleic Acids Res.</w:t>
      </w:r>
      <w:r w:rsidRPr="00AC00EF">
        <w:rPr>
          <w:rFonts w:ascii="Calibri" w:hAnsi="Calibri" w:cs="Calibri"/>
          <w:noProof/>
        </w:rPr>
        <w:t>, vol. 47, no. D1, pp. D1005–D1012, Jan. 2019.</w:t>
      </w:r>
    </w:p>
    <w:p w14:paraId="6DA2A734"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[7]</w:t>
      </w:r>
      <w:r w:rsidRPr="00AC00EF">
        <w:rPr>
          <w:rFonts w:ascii="Calibri" w:hAnsi="Calibri" w:cs="Calibri"/>
          <w:noProof/>
        </w:rPr>
        <w:tab/>
        <w:t xml:space="preserve">S. Purcell </w:t>
      </w:r>
      <w:r w:rsidRPr="00AC00EF">
        <w:rPr>
          <w:rFonts w:ascii="Calibri" w:hAnsi="Calibri" w:cs="Calibri"/>
          <w:i/>
          <w:iCs/>
          <w:noProof/>
        </w:rPr>
        <w:t>et al.</w:t>
      </w:r>
      <w:r w:rsidRPr="00AC00EF">
        <w:rPr>
          <w:rFonts w:ascii="Calibri" w:hAnsi="Calibri" w:cs="Calibri"/>
          <w:noProof/>
        </w:rPr>
        <w:t xml:space="preserve">, “PLINK: A tool set for whole-genome association and population-based linkage analyses,” </w:t>
      </w:r>
      <w:r w:rsidRPr="00AC00EF">
        <w:rPr>
          <w:rFonts w:ascii="Calibri" w:hAnsi="Calibri" w:cs="Calibri"/>
          <w:i/>
          <w:iCs/>
          <w:noProof/>
        </w:rPr>
        <w:t>Am. J. Hum. Genet.</w:t>
      </w:r>
      <w:r w:rsidRPr="00AC00EF">
        <w:rPr>
          <w:rFonts w:ascii="Calibri" w:hAnsi="Calibri" w:cs="Calibri"/>
          <w:noProof/>
        </w:rPr>
        <w:t>, 2007.</w:t>
      </w:r>
    </w:p>
    <w:p w14:paraId="13F57007"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[8]</w:t>
      </w:r>
      <w:r w:rsidRPr="00AC00EF">
        <w:rPr>
          <w:rFonts w:ascii="Calibri" w:hAnsi="Calibri" w:cs="Calibri"/>
          <w:noProof/>
        </w:rPr>
        <w:tab/>
        <w:t>“The Variant Call Format (VCF) Version 4.2 Specification,” 2019.</w:t>
      </w:r>
    </w:p>
    <w:p w14:paraId="49D77304"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[9]</w:t>
      </w:r>
      <w:r w:rsidRPr="00AC00EF">
        <w:rPr>
          <w:rFonts w:ascii="Calibri" w:hAnsi="Calibri" w:cs="Calibri"/>
          <w:noProof/>
        </w:rPr>
        <w:tab/>
        <w:t xml:space="preserve">P. Danecek </w:t>
      </w:r>
      <w:r w:rsidRPr="00AC00EF">
        <w:rPr>
          <w:rFonts w:ascii="Calibri" w:hAnsi="Calibri" w:cs="Calibri"/>
          <w:i/>
          <w:iCs/>
          <w:noProof/>
        </w:rPr>
        <w:t>et al.</w:t>
      </w:r>
      <w:r w:rsidRPr="00AC00EF">
        <w:rPr>
          <w:rFonts w:ascii="Calibri" w:hAnsi="Calibri" w:cs="Calibri"/>
          <w:noProof/>
        </w:rPr>
        <w:t xml:space="preserve">, “The variant call format and VCFtools,” </w:t>
      </w:r>
      <w:r w:rsidRPr="00AC00EF">
        <w:rPr>
          <w:rFonts w:ascii="Calibri" w:hAnsi="Calibri" w:cs="Calibri"/>
          <w:i/>
          <w:iCs/>
          <w:noProof/>
        </w:rPr>
        <w:t>Bioinformatics</w:t>
      </w:r>
      <w:r w:rsidRPr="00AC00EF">
        <w:rPr>
          <w:rFonts w:ascii="Calibri" w:hAnsi="Calibri" w:cs="Calibri"/>
          <w:noProof/>
        </w:rPr>
        <w:t>, vol. 27, no. 15, pp. 2156–2158, Aug. 2011.</w:t>
      </w:r>
    </w:p>
    <w:p w14:paraId="69643C50"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[10]</w:t>
      </w:r>
      <w:r w:rsidRPr="00AC00EF">
        <w:rPr>
          <w:rFonts w:ascii="Calibri" w:hAnsi="Calibri" w:cs="Calibri"/>
          <w:noProof/>
        </w:rPr>
        <w:tab/>
        <w:t>“Samtools.” [Online]. Available: http://www.htslib.org/. [Accessed: 20-Feb-2020].</w:t>
      </w:r>
    </w:p>
    <w:p w14:paraId="456ABD6D"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[11]</w:t>
      </w:r>
      <w:r w:rsidRPr="00AC00EF">
        <w:rPr>
          <w:rFonts w:ascii="Calibri" w:hAnsi="Calibri" w:cs="Calibri"/>
          <w:noProof/>
        </w:rPr>
        <w:tab/>
        <w:t xml:space="preserve">A. McKenna </w:t>
      </w:r>
      <w:r w:rsidRPr="00AC00EF">
        <w:rPr>
          <w:rFonts w:ascii="Calibri" w:hAnsi="Calibri" w:cs="Calibri"/>
          <w:i/>
          <w:iCs/>
          <w:noProof/>
        </w:rPr>
        <w:t>et al.</w:t>
      </w:r>
      <w:r w:rsidRPr="00AC00EF">
        <w:rPr>
          <w:rFonts w:ascii="Calibri" w:hAnsi="Calibri" w:cs="Calibri"/>
          <w:noProof/>
        </w:rPr>
        <w:t xml:space="preserve">, “The genome analysis toolkit: A MapReduce framework for analyzing next-generation DNA sequencing data,” </w:t>
      </w:r>
      <w:r w:rsidRPr="00AC00EF">
        <w:rPr>
          <w:rFonts w:ascii="Calibri" w:hAnsi="Calibri" w:cs="Calibri"/>
          <w:i/>
          <w:iCs/>
          <w:noProof/>
        </w:rPr>
        <w:t>Genome Res.</w:t>
      </w:r>
      <w:r w:rsidRPr="00AC00EF">
        <w:rPr>
          <w:rFonts w:ascii="Calibri" w:hAnsi="Calibri" w:cs="Calibri"/>
          <w:noProof/>
        </w:rPr>
        <w:t>, 2010.</w:t>
      </w:r>
    </w:p>
    <w:p w14:paraId="2AF1DBCF"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[12]</w:t>
      </w:r>
      <w:r w:rsidRPr="00AC00EF">
        <w:rPr>
          <w:rFonts w:ascii="Calibri" w:hAnsi="Calibri" w:cs="Calibri"/>
          <w:noProof/>
        </w:rPr>
        <w:tab/>
        <w:t xml:space="preserve">L. Yengo </w:t>
      </w:r>
      <w:r w:rsidRPr="00AC00EF">
        <w:rPr>
          <w:rFonts w:ascii="Calibri" w:hAnsi="Calibri" w:cs="Calibri"/>
          <w:i/>
          <w:iCs/>
          <w:noProof/>
        </w:rPr>
        <w:t>et al.</w:t>
      </w:r>
      <w:r w:rsidRPr="00AC00EF">
        <w:rPr>
          <w:rFonts w:ascii="Calibri" w:hAnsi="Calibri" w:cs="Calibri"/>
          <w:noProof/>
        </w:rPr>
        <w:t xml:space="preserve">, “Meta-analysis of genome-wide association studies for height and body mass index in ~700 000 individuals of European ancestry,” </w:t>
      </w:r>
      <w:r w:rsidRPr="00AC00EF">
        <w:rPr>
          <w:rFonts w:ascii="Calibri" w:hAnsi="Calibri" w:cs="Calibri"/>
          <w:i/>
          <w:iCs/>
          <w:noProof/>
        </w:rPr>
        <w:t>Hum. Mol. Genet.</w:t>
      </w:r>
      <w:r w:rsidRPr="00AC00EF">
        <w:rPr>
          <w:rFonts w:ascii="Calibri" w:hAnsi="Calibri" w:cs="Calibri"/>
          <w:noProof/>
        </w:rPr>
        <w:t>, vol. 27, no. 20, pp. 3641–3649, 2018.</w:t>
      </w:r>
    </w:p>
    <w:p w14:paraId="1B8A6C8B" w14:textId="77777777" w:rsidR="00AC00EF" w:rsidRPr="00AC00EF" w:rsidRDefault="00AC00EF" w:rsidP="00AC00EF">
      <w:pPr>
        <w:widowControl w:val="0"/>
        <w:autoSpaceDE w:val="0"/>
        <w:autoSpaceDN w:val="0"/>
        <w:adjustRightInd w:val="0"/>
        <w:ind w:left="640" w:hanging="640"/>
        <w:rPr>
          <w:rFonts w:ascii="Calibri" w:hAnsi="Calibri" w:cs="Calibri"/>
          <w:noProof/>
        </w:rPr>
      </w:pPr>
      <w:r w:rsidRPr="00AC00EF">
        <w:rPr>
          <w:rFonts w:ascii="Calibri" w:hAnsi="Calibri" w:cs="Calibri"/>
          <w:noProof/>
        </w:rPr>
        <w:t>[13]</w:t>
      </w:r>
      <w:r w:rsidRPr="00AC00EF">
        <w:rPr>
          <w:rFonts w:ascii="Calibri" w:hAnsi="Calibri" w:cs="Calibri"/>
          <w:noProof/>
        </w:rPr>
        <w:tab/>
        <w:t xml:space="preserve">H. Li, “A statistical framework for SNP calling, mutation discovery, association mapping and population genetical parameter estimation from sequencing data.,” </w:t>
      </w:r>
      <w:r w:rsidRPr="00AC00EF">
        <w:rPr>
          <w:rFonts w:ascii="Calibri" w:hAnsi="Calibri" w:cs="Calibri"/>
          <w:i/>
          <w:iCs/>
          <w:noProof/>
        </w:rPr>
        <w:lastRenderedPageBreak/>
        <w:t>Bioinformatics</w:t>
      </w:r>
      <w:r w:rsidRPr="00AC00EF">
        <w:rPr>
          <w:rFonts w:ascii="Calibri" w:hAnsi="Calibri" w:cs="Calibri"/>
          <w:noProof/>
        </w:rPr>
        <w:t>, vol. 27, no. 21, pp. 2987–93, Nov. 2011.</w:t>
      </w:r>
    </w:p>
    <w:p w14:paraId="49759650" w14:textId="2872C9E5" w:rsidR="00461868" w:rsidRPr="0004539C" w:rsidRDefault="002F2B68" w:rsidP="00AC00EF">
      <w:pPr>
        <w:widowControl w:val="0"/>
        <w:autoSpaceDE w:val="0"/>
        <w:autoSpaceDN w:val="0"/>
        <w:adjustRightInd w:val="0"/>
        <w:ind w:left="640" w:hanging="640"/>
        <w:rPr>
          <w:rFonts w:cstheme="minorHAnsi"/>
          <w:lang w:val="en-US"/>
        </w:rPr>
      </w:pPr>
      <w:r>
        <w:rPr>
          <w:rFonts w:cstheme="minorHAnsi"/>
          <w:lang w:val="en-US"/>
        </w:rPr>
        <w:fldChar w:fldCharType="end"/>
      </w:r>
      <w:r w:rsidR="00461868">
        <w:br w:type="page"/>
      </w:r>
    </w:p>
    <w:p w14:paraId="0D234FE6" w14:textId="1C78E5CE" w:rsidR="00461868" w:rsidRDefault="00461868" w:rsidP="00E5000C">
      <w:r>
        <w:lastRenderedPageBreak/>
        <w:t xml:space="preserve">Figure </w:t>
      </w:r>
      <w:r w:rsidR="0030548E">
        <w:t>1</w:t>
      </w:r>
      <w:r>
        <w:t>. Performance comparison for querying GWAS summary statistics in plain text and VCF format</w:t>
      </w:r>
      <w:r w:rsidR="0030548E">
        <w:t xml:space="preserve"> using chromosome position</w:t>
      </w:r>
    </w:p>
    <w:p w14:paraId="1B1C766B" w14:textId="42D43A49" w:rsidR="0030548E" w:rsidRPr="0030548E" w:rsidRDefault="0030548E" w:rsidP="0030548E">
      <w:pPr>
        <w:rPr>
          <w:rFonts w:ascii="Times New Roman" w:eastAsia="Times New Roman" w:hAnsi="Times New Roman" w:cs="Times New Roman"/>
          <w:lang w:eastAsia="en-GB"/>
        </w:rPr>
      </w:pPr>
    </w:p>
    <w:p w14:paraId="5BE689A9" w14:textId="2C129426" w:rsidR="0030548E" w:rsidRPr="0030548E" w:rsidRDefault="0030548E" w:rsidP="0030548E">
      <w:pPr>
        <w:rPr>
          <w:rFonts w:ascii="Times New Roman" w:eastAsia="Times New Roman" w:hAnsi="Times New Roman" w:cs="Times New Roman"/>
          <w:lang w:eastAsia="en-GB"/>
        </w:rPr>
      </w:pPr>
      <w:r w:rsidRPr="0030548E">
        <w:rPr>
          <w:noProof/>
        </w:rPr>
        <w:drawing>
          <wp:inline distT="0" distB="0" distL="0" distR="0" wp14:anchorId="3D7C12B5" wp14:editId="7E5C0AAD">
            <wp:extent cx="5727700" cy="40925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092575"/>
                    </a:xfrm>
                    <a:prstGeom prst="rect">
                      <a:avLst/>
                    </a:prstGeom>
                    <a:noFill/>
                    <a:ln>
                      <a:noFill/>
                    </a:ln>
                  </pic:spPr>
                </pic:pic>
              </a:graphicData>
            </a:graphic>
          </wp:inline>
        </w:drawing>
      </w:r>
    </w:p>
    <w:p w14:paraId="64D7DC77" w14:textId="415C9FF2" w:rsidR="00461868" w:rsidRDefault="00353A16" w:rsidP="00E5000C">
      <w:r>
        <w:t xml:space="preserve">Query time for extracting a single variant using chromosome position with </w:t>
      </w:r>
      <w:r w:rsidR="009A207A">
        <w:t>tab-separated</w:t>
      </w:r>
      <w:r>
        <w:t xml:space="preserve"> text or VCF format.</w:t>
      </w:r>
      <w:r w:rsidR="002703A7">
        <w:t xml:space="preserve"> </w:t>
      </w:r>
      <w:r w:rsidR="00DE08F8">
        <w:t xml:space="preserve">GWAS summary statistics </w:t>
      </w:r>
      <w:r w:rsidR="002703A7">
        <w:t xml:space="preserve">were obtained from a large metanalysis of body mass index containing </w:t>
      </w:r>
      <w:r w:rsidR="002703A7" w:rsidRPr="002703A7">
        <w:t>2</w:t>
      </w:r>
      <w:r w:rsidR="002703A7">
        <w:t>,</w:t>
      </w:r>
      <w:r w:rsidR="002703A7" w:rsidRPr="002703A7">
        <w:t>336</w:t>
      </w:r>
      <w:r w:rsidR="002703A7">
        <w:t>,</w:t>
      </w:r>
      <w:r w:rsidR="002703A7" w:rsidRPr="002703A7">
        <w:t>269</w:t>
      </w:r>
      <w:r w:rsidR="002703A7">
        <w:t xml:space="preserve"> variants </w:t>
      </w:r>
      <w:r w:rsidR="00693136">
        <w:fldChar w:fldCharType="begin" w:fldLock="1"/>
      </w:r>
      <w:r w:rsidR="00AC00EF">
        <w:instrText>ADDIN CSL_CITATION {"citationItems":[{"id":"ITEM-1","itemData":{"DOI":"10.1093/hmg/ddy271","ISSN":"14602083","abstract":"Recent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Genetics","id":"ITEM-1","issue":"20","issued":{"date-parts":[["2018"]]},"page":"3641-3649","publisher":"Oxford University Press","title":"Meta-analysis of genome-wide association studies for height and body mass index in ~700 000 individuals of European ancestry","type":"article-journal","volume":"27"},"uris":["http://www.mendeley.com/documents/?uuid=4677fa2d-8249-351d-ae76-8461603d42d6"]}],"mendeley":{"formattedCitation":"[12]","plainTextFormattedCitation":"[12]","previouslyFormattedCitation":"[11]"},"properties":{"noteIndex":0},"schema":"https://github.com/citation-style-language/schema/raw/master/csl-citation.json"}</w:instrText>
      </w:r>
      <w:r w:rsidR="00693136">
        <w:fldChar w:fldCharType="separate"/>
      </w:r>
      <w:r w:rsidR="00AC00EF" w:rsidRPr="00AC00EF">
        <w:rPr>
          <w:noProof/>
        </w:rPr>
        <w:t>[12]</w:t>
      </w:r>
      <w:r w:rsidR="00693136">
        <w:fldChar w:fldCharType="end"/>
      </w:r>
      <w:r w:rsidR="00693136">
        <w:t xml:space="preserve">. </w:t>
      </w:r>
      <w:r w:rsidR="00ED7F5C">
        <w:t>The simulation was performed on</w:t>
      </w:r>
      <w:r w:rsidR="00B12BE2">
        <w:t xml:space="preserve"> </w:t>
      </w:r>
      <w:r w:rsidR="00DE5A20" w:rsidRPr="00DE5A20">
        <w:t xml:space="preserve">Ubuntu </w:t>
      </w:r>
      <w:r w:rsidR="00DE5A20">
        <w:t>v</w:t>
      </w:r>
      <w:r w:rsidR="00DE5A20" w:rsidRPr="00DE5A20">
        <w:t>18.04</w:t>
      </w:r>
      <w:r w:rsidR="00B12BE2">
        <w:t xml:space="preserve"> running </w:t>
      </w:r>
      <w:r w:rsidR="00DE5A20">
        <w:t>a</w:t>
      </w:r>
      <w:r w:rsidR="00E23113">
        <w:t>n Intel Xeon</w:t>
      </w:r>
      <w:r w:rsidR="008E729F">
        <w:t>(R)</w:t>
      </w:r>
      <w:r w:rsidR="00DE5A20">
        <w:t xml:space="preserve"> 2.0 </w:t>
      </w:r>
      <w:proofErr w:type="spellStart"/>
      <w:r w:rsidR="00DE5A20">
        <w:t>Ghz</w:t>
      </w:r>
      <w:proofErr w:type="spellEnd"/>
      <w:r w:rsidR="00DE5A20">
        <w:t xml:space="preserve"> processor </w:t>
      </w:r>
      <w:r w:rsidR="00ED7F5C">
        <w:t>with 100 repetitions.</w:t>
      </w:r>
      <w:r w:rsidR="00B12BE2">
        <w:t xml:space="preserve"> </w:t>
      </w:r>
      <w:r w:rsidR="00E447A5">
        <w:t>During e</w:t>
      </w:r>
      <w:r w:rsidR="00B12BE2">
        <w:t xml:space="preserve">ach repetition a variant was chosen at random and </w:t>
      </w:r>
      <w:r w:rsidR="004C53B6">
        <w:t xml:space="preserve">queried </w:t>
      </w:r>
      <w:r w:rsidR="00B12BE2">
        <w:t xml:space="preserve">using </w:t>
      </w:r>
      <w:proofErr w:type="spellStart"/>
      <w:r w:rsidR="00B12BE2">
        <w:t>awk</w:t>
      </w:r>
      <w:proofErr w:type="spellEnd"/>
      <w:r w:rsidR="00B12BE2">
        <w:t xml:space="preserve"> or </w:t>
      </w:r>
      <w:proofErr w:type="spellStart"/>
      <w:r w:rsidR="00B12BE2">
        <w:t>bcftools</w:t>
      </w:r>
      <w:proofErr w:type="spellEnd"/>
      <w:r w:rsidR="00F53EAA">
        <w:fldChar w:fldCharType="begin" w:fldLock="1"/>
      </w:r>
      <w:r w:rsidR="00AC00EF">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[13]","plainTextFormattedCitation":"[13]","previouslyFormattedCitation":"[12]"},"properties":{"noteIndex":0},"schema":"https://github.com/citation-style-language/schema/raw/master/csl-citation.json"}</w:instrText>
      </w:r>
      <w:r w:rsidR="00F53EAA">
        <w:fldChar w:fldCharType="separate"/>
      </w:r>
      <w:r w:rsidR="00AC00EF" w:rsidRPr="00AC00EF">
        <w:rPr>
          <w:noProof/>
        </w:rPr>
        <w:t>[13]</w:t>
      </w:r>
      <w:r w:rsidR="00F53EAA">
        <w:fldChar w:fldCharType="end"/>
      </w:r>
      <w:r w:rsidR="00F53EAA">
        <w:t xml:space="preserve"> v1.10</w:t>
      </w:r>
      <w:r w:rsidR="00B12BE2">
        <w:t>.</w:t>
      </w:r>
      <w:r w:rsidR="00B223BA">
        <w:t xml:space="preserve"> There </w:t>
      </w:r>
      <w:r w:rsidR="00CA498B">
        <w:t>were</w:t>
      </w:r>
      <w:r w:rsidR="00B223BA">
        <w:t xml:space="preserve"> robust difference</w:t>
      </w:r>
      <w:r w:rsidR="00CA498B">
        <w:t>s</w:t>
      </w:r>
      <w:r w:rsidR="00972F16">
        <w:t xml:space="preserve"> (paired t-test</w:t>
      </w:r>
      <w:r w:rsidR="00673F31">
        <w:t xml:space="preserve"> VCF vs compressed text mean query time [sec]</w:t>
      </w:r>
      <w:r w:rsidR="00972F16">
        <w:t xml:space="preserve"> P &lt; 2.2 x 10</w:t>
      </w:r>
      <w:r w:rsidR="00972F16" w:rsidRPr="00972F16">
        <w:rPr>
          <w:vertAlign w:val="superscript"/>
        </w:rPr>
        <w:t>-16</w:t>
      </w:r>
      <w:r w:rsidR="00972F16">
        <w:t>)</w:t>
      </w:r>
      <w:r w:rsidR="0060194F">
        <w:t xml:space="preserve"> </w:t>
      </w:r>
      <w:r w:rsidR="00F571CB">
        <w:t xml:space="preserve">in </w:t>
      </w:r>
      <w:r w:rsidR="00CA498B">
        <w:t xml:space="preserve">mean </w:t>
      </w:r>
      <w:r w:rsidR="00F571CB">
        <w:t xml:space="preserve">query time </w:t>
      </w:r>
      <w:r w:rsidR="00B223BA">
        <w:t xml:space="preserve">between </w:t>
      </w:r>
      <w:r w:rsidR="006E394A">
        <w:t xml:space="preserve">compressed </w:t>
      </w:r>
      <w:r w:rsidR="00B223BA">
        <w:t xml:space="preserve">VCF </w:t>
      </w:r>
      <w:r w:rsidR="006E394A">
        <w:t>(</w:t>
      </w:r>
      <w:r w:rsidR="00ED3652">
        <w:t>0.07s [95% CI 0.07, 0.07]</w:t>
      </w:r>
      <w:r w:rsidR="006E394A">
        <w:t xml:space="preserve">) </w:t>
      </w:r>
      <w:r w:rsidR="00B223BA">
        <w:t xml:space="preserve">and compressed </w:t>
      </w:r>
      <w:r w:rsidR="006E394A">
        <w:t>(</w:t>
      </w:r>
      <w:r w:rsidR="00E166BB">
        <w:t>0.91s [95% CI 0.91, 0.91]</w:t>
      </w:r>
      <w:r w:rsidR="006E394A">
        <w:t xml:space="preserve">) </w:t>
      </w:r>
      <w:r w:rsidR="00B223BA">
        <w:t>or uncompressed text (</w:t>
      </w:r>
      <w:r w:rsidR="00044CFB">
        <w:t>0.75s [95% CI [0.74, 0.75]</w:t>
      </w:r>
      <w:r w:rsidR="0060194F">
        <w:t>)</w:t>
      </w:r>
      <w:r w:rsidR="00B223BA">
        <w:t>.</w:t>
      </w:r>
    </w:p>
    <w:sectPr w:rsidR="00461868"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tt Lyon" w:date="2020-02-20T11:27:00Z" w:initials="ML">
    <w:p w14:paraId="4AD2D899" w14:textId="2A14275A" w:rsidR="001F1FAC" w:rsidRDefault="001F1FAC">
      <w:pPr>
        <w:pStyle w:val="CommentText"/>
      </w:pPr>
      <w:r>
        <w:rPr>
          <w:rStyle w:val="CommentReference"/>
        </w:rPr>
        <w:annotationRef/>
      </w:r>
      <w:r>
        <w:t>Anyone missing? Order OK?</w:t>
      </w:r>
    </w:p>
  </w:comment>
  <w:comment w:id="20" w:author="Gibran Hemani" w:date="2020-02-22T09:11:00Z" w:initials="GH">
    <w:p w14:paraId="33E947DE" w14:textId="4946FA6C" w:rsidR="00BC5107" w:rsidRDefault="00BC5107">
      <w:pPr>
        <w:pStyle w:val="CommentText"/>
      </w:pPr>
      <w:r>
        <w:rPr>
          <w:rStyle w:val="CommentReference"/>
        </w:rPr>
        <w:annotationRef/>
      </w:r>
      <w:hyperlink r:id="rId1" w:history="1">
        <w:r w:rsidRPr="00575F59">
          <w:rPr>
            <w:rStyle w:val="Hyperlink"/>
          </w:rPr>
          <w:t>https://cnsgenomics.com/software/smr/#DataManagement</w:t>
        </w:r>
      </w:hyperlink>
    </w:p>
  </w:comment>
  <w:comment w:id="62" w:author="Matt Lyon" w:date="2020-02-20T11:28:00Z" w:initials="ML">
    <w:p w14:paraId="45B1E1B9" w14:textId="19CE55BB" w:rsidR="005145DC" w:rsidRDefault="005145DC">
      <w:pPr>
        <w:pStyle w:val="CommentText"/>
      </w:pPr>
      <w:r>
        <w:rPr>
          <w:rStyle w:val="CommentReference"/>
        </w:rPr>
        <w:annotationRef/>
      </w:r>
      <w:r>
        <w:t>Are you aware of others? Is GCTA the same as PLINK?</w:t>
      </w:r>
    </w:p>
  </w:comment>
  <w:comment w:id="75" w:author="Gibran Hemani" w:date="2020-02-22T09:11:00Z" w:initials="GH">
    <w:p w14:paraId="7D6DE3F7" w14:textId="246B5AD9" w:rsidR="00C17B39" w:rsidRDefault="00C17B39">
      <w:pPr>
        <w:pStyle w:val="CommentText"/>
      </w:pPr>
      <w:r>
        <w:rPr>
          <w:rStyle w:val="CommentReference"/>
        </w:rPr>
        <w:annotationRef/>
      </w:r>
      <w:r>
        <w:t xml:space="preserve">Perhaps start by saying the </w:t>
      </w:r>
      <w:r w:rsidR="00685D92">
        <w:t xml:space="preserve">standard </w:t>
      </w:r>
      <w:r>
        <w:t xml:space="preserve">VCF file is </w:t>
      </w:r>
      <w:r w:rsidR="00685D92">
        <w:t xml:space="preserve">in three parts – meta data, variant information, and sample info. Rows of the file </w:t>
      </w:r>
      <w:r w:rsidR="00442CD3">
        <w:t xml:space="preserve">represent variants, </w:t>
      </w:r>
      <w:r w:rsidR="00DB7180">
        <w:t xml:space="preserve">columns represent samples. Here we adapt the format </w:t>
      </w:r>
      <w:r w:rsidR="009C19C8">
        <w:t xml:space="preserve">such that </w:t>
      </w:r>
      <w:r w:rsidR="00EA6410">
        <w:t xml:space="preserve">each data column represents a single </w:t>
      </w:r>
      <w:r w:rsidR="009A236C">
        <w:t>GWAS (Figure 1).</w:t>
      </w:r>
      <w:r w:rsidR="00D7356B">
        <w:t xml:space="preserve"> The meta-data provides info about… </w:t>
      </w:r>
      <w:r w:rsidR="00F8562F">
        <w:t xml:space="preserve">The variant information includes… The way the GWAS </w:t>
      </w:r>
      <w:r w:rsidR="002C19D6">
        <w:t>data is stored is….</w:t>
      </w:r>
    </w:p>
  </w:comment>
  <w:comment w:id="119" w:author="Matt Lyon" w:date="2020-02-20T11:34:00Z" w:initials="ML">
    <w:p w14:paraId="07201723" w14:textId="57A0649F" w:rsidR="00EA5D38" w:rsidRDefault="00EA5D38">
      <w:pPr>
        <w:pStyle w:val="CommentText"/>
      </w:pPr>
      <w:r>
        <w:rPr>
          <w:rStyle w:val="CommentReference"/>
        </w:rPr>
        <w:annotationRef/>
      </w:r>
      <w:r>
        <w:t xml:space="preserve">Need to add license to </w:t>
      </w:r>
      <w:proofErr w:type="spellStart"/>
      <w:r>
        <w:t>Github</w:t>
      </w:r>
      <w:proofErr w:type="spellEnd"/>
    </w:p>
  </w:comment>
  <w:comment w:id="120" w:author="Matt Lyon" w:date="2020-02-20T12:14:00Z" w:initials="ML">
    <w:p w14:paraId="0551617E" w14:textId="4E0D3375" w:rsidR="00E35C19" w:rsidRDefault="00E35C19">
      <w:pPr>
        <w:pStyle w:val="CommentText"/>
      </w:pPr>
      <w:r>
        <w:rPr>
          <w:rStyle w:val="CommentReference"/>
        </w:rPr>
        <w:annotationRef/>
      </w:r>
      <w:r>
        <w:t>You happy to include this?</w:t>
      </w:r>
    </w:p>
  </w:comment>
  <w:comment w:id="122" w:author="Gibran Hemani" w:date="2020-02-22T09:25:00Z" w:initials="GH">
    <w:p w14:paraId="4B1F1739" w14:textId="341AA7E3" w:rsidR="00CE4C60" w:rsidRDefault="00CE4C60">
      <w:pPr>
        <w:pStyle w:val="CommentText"/>
      </w:pPr>
      <w:r>
        <w:rPr>
          <w:rStyle w:val="CommentReference"/>
        </w:rPr>
        <w:annotationRef/>
      </w:r>
      <w:r>
        <w:t xml:space="preserve">Better to use a bigger dataset with e.g. ~10M </w:t>
      </w:r>
      <w:proofErr w:type="spellStart"/>
      <w:r>
        <w:t>snps</w:t>
      </w:r>
      <w:proofErr w:type="spellEnd"/>
      <w:r>
        <w:t xml:space="preserve"> as that is more typical of today’s GWAS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2D899" w15:done="0"/>
  <w15:commentEx w15:paraId="33E947DE" w15:done="0"/>
  <w15:commentEx w15:paraId="45B1E1B9" w15:done="0"/>
  <w15:commentEx w15:paraId="7D6DE3F7" w15:done="0"/>
  <w15:commentEx w15:paraId="07201723" w15:done="0"/>
  <w15:commentEx w15:paraId="0551617E" w15:done="0"/>
  <w15:commentEx w15:paraId="4B1F1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2D899" w16cid:durableId="21F8EBB2"/>
  <w16cid:commentId w16cid:paraId="33E947DE" w16cid:durableId="21FB6EB7"/>
  <w16cid:commentId w16cid:paraId="45B1E1B9" w16cid:durableId="21F8EBE9"/>
  <w16cid:commentId w16cid:paraId="7D6DE3F7" w16cid:durableId="21FB6EC7"/>
  <w16cid:commentId w16cid:paraId="07201723" w16cid:durableId="21F8ED33"/>
  <w16cid:commentId w16cid:paraId="0551617E" w16cid:durableId="21F8F6C3"/>
  <w16cid:commentId w16cid:paraId="4B1F1739" w16cid:durableId="21FB7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47B3E" w14:textId="77777777" w:rsidR="005C27A0" w:rsidRDefault="005C27A0" w:rsidP="00A10905">
      <w:r>
        <w:separator/>
      </w:r>
    </w:p>
  </w:endnote>
  <w:endnote w:type="continuationSeparator" w:id="0">
    <w:p w14:paraId="44526BC4" w14:textId="77777777" w:rsidR="005C27A0" w:rsidRDefault="005C27A0"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0264E" w14:textId="77777777" w:rsidR="005C27A0" w:rsidRDefault="005C27A0" w:rsidP="00A10905">
      <w:r>
        <w:separator/>
      </w:r>
    </w:p>
  </w:footnote>
  <w:footnote w:type="continuationSeparator" w:id="0">
    <w:p w14:paraId="29F13304" w14:textId="77777777" w:rsidR="005C27A0" w:rsidRDefault="005C27A0"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7"/>
  </w:num>
  <w:num w:numId="5">
    <w:abstractNumId w:val="10"/>
  </w:num>
  <w:num w:numId="6">
    <w:abstractNumId w:val="3"/>
  </w:num>
  <w:num w:numId="7">
    <w:abstractNumId w:val="1"/>
  </w:num>
  <w:num w:numId="8">
    <w:abstractNumId w:val="9"/>
  </w:num>
  <w:num w:numId="9">
    <w:abstractNumId w:val="2"/>
  </w:num>
  <w:num w:numId="10">
    <w:abstractNumId w:val="4"/>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9AB"/>
    <w:rsid w:val="000020A7"/>
    <w:rsid w:val="000024B9"/>
    <w:rsid w:val="000029A8"/>
    <w:rsid w:val="00003E38"/>
    <w:rsid w:val="00004721"/>
    <w:rsid w:val="000050D2"/>
    <w:rsid w:val="000115D6"/>
    <w:rsid w:val="00013232"/>
    <w:rsid w:val="00014C8A"/>
    <w:rsid w:val="000167C3"/>
    <w:rsid w:val="000242DE"/>
    <w:rsid w:val="00024B21"/>
    <w:rsid w:val="00026D26"/>
    <w:rsid w:val="00027E3E"/>
    <w:rsid w:val="0003340C"/>
    <w:rsid w:val="0003431F"/>
    <w:rsid w:val="000408C6"/>
    <w:rsid w:val="00040966"/>
    <w:rsid w:val="00041305"/>
    <w:rsid w:val="00041B7F"/>
    <w:rsid w:val="00042A50"/>
    <w:rsid w:val="00042BF2"/>
    <w:rsid w:val="000434C3"/>
    <w:rsid w:val="000443D7"/>
    <w:rsid w:val="00044CFB"/>
    <w:rsid w:val="0004539C"/>
    <w:rsid w:val="00046A5C"/>
    <w:rsid w:val="000504CE"/>
    <w:rsid w:val="00050E40"/>
    <w:rsid w:val="00052B79"/>
    <w:rsid w:val="0005304F"/>
    <w:rsid w:val="00053F1B"/>
    <w:rsid w:val="00054B37"/>
    <w:rsid w:val="0005757F"/>
    <w:rsid w:val="00062DBB"/>
    <w:rsid w:val="00065561"/>
    <w:rsid w:val="00070C01"/>
    <w:rsid w:val="00072677"/>
    <w:rsid w:val="00074183"/>
    <w:rsid w:val="00074C8C"/>
    <w:rsid w:val="00080D8B"/>
    <w:rsid w:val="000816DD"/>
    <w:rsid w:val="00081C4D"/>
    <w:rsid w:val="00082E0B"/>
    <w:rsid w:val="0008331C"/>
    <w:rsid w:val="000833FD"/>
    <w:rsid w:val="000836E2"/>
    <w:rsid w:val="0008688D"/>
    <w:rsid w:val="00091261"/>
    <w:rsid w:val="00093DA2"/>
    <w:rsid w:val="00094B53"/>
    <w:rsid w:val="00094E13"/>
    <w:rsid w:val="00095B7C"/>
    <w:rsid w:val="000A1106"/>
    <w:rsid w:val="000A1500"/>
    <w:rsid w:val="000A248E"/>
    <w:rsid w:val="000A2846"/>
    <w:rsid w:val="000A2F0E"/>
    <w:rsid w:val="000A3EE0"/>
    <w:rsid w:val="000A516A"/>
    <w:rsid w:val="000A5710"/>
    <w:rsid w:val="000A7B1E"/>
    <w:rsid w:val="000A7BEB"/>
    <w:rsid w:val="000B4166"/>
    <w:rsid w:val="000B5974"/>
    <w:rsid w:val="000B6D9A"/>
    <w:rsid w:val="000C07F5"/>
    <w:rsid w:val="000C08D6"/>
    <w:rsid w:val="000C1B78"/>
    <w:rsid w:val="000C1E3C"/>
    <w:rsid w:val="000C2856"/>
    <w:rsid w:val="000C2FB6"/>
    <w:rsid w:val="000C55E5"/>
    <w:rsid w:val="000C600B"/>
    <w:rsid w:val="000C652B"/>
    <w:rsid w:val="000C689E"/>
    <w:rsid w:val="000D0C1C"/>
    <w:rsid w:val="000D50AC"/>
    <w:rsid w:val="000D613F"/>
    <w:rsid w:val="000E26FE"/>
    <w:rsid w:val="000E3006"/>
    <w:rsid w:val="000E488B"/>
    <w:rsid w:val="000E7057"/>
    <w:rsid w:val="000F12E5"/>
    <w:rsid w:val="000F37AB"/>
    <w:rsid w:val="000F4142"/>
    <w:rsid w:val="000F4348"/>
    <w:rsid w:val="000F57A1"/>
    <w:rsid w:val="000F6961"/>
    <w:rsid w:val="000F7C2F"/>
    <w:rsid w:val="00100768"/>
    <w:rsid w:val="00101208"/>
    <w:rsid w:val="00102CF6"/>
    <w:rsid w:val="00103D99"/>
    <w:rsid w:val="00111A7E"/>
    <w:rsid w:val="001123CD"/>
    <w:rsid w:val="00113260"/>
    <w:rsid w:val="00114B06"/>
    <w:rsid w:val="00115A9F"/>
    <w:rsid w:val="00120B62"/>
    <w:rsid w:val="00121B5C"/>
    <w:rsid w:val="001232D0"/>
    <w:rsid w:val="00124E0B"/>
    <w:rsid w:val="00125409"/>
    <w:rsid w:val="00132D56"/>
    <w:rsid w:val="00133B0D"/>
    <w:rsid w:val="00134DA0"/>
    <w:rsid w:val="001354CE"/>
    <w:rsid w:val="00135CF6"/>
    <w:rsid w:val="00137526"/>
    <w:rsid w:val="00137CFA"/>
    <w:rsid w:val="001420FF"/>
    <w:rsid w:val="00142138"/>
    <w:rsid w:val="00143743"/>
    <w:rsid w:val="001439E6"/>
    <w:rsid w:val="00145E9D"/>
    <w:rsid w:val="0015053F"/>
    <w:rsid w:val="00162047"/>
    <w:rsid w:val="00163CA6"/>
    <w:rsid w:val="00165F9D"/>
    <w:rsid w:val="00166CD0"/>
    <w:rsid w:val="00167ED1"/>
    <w:rsid w:val="00171F02"/>
    <w:rsid w:val="0017234B"/>
    <w:rsid w:val="001747BB"/>
    <w:rsid w:val="00175321"/>
    <w:rsid w:val="00175B14"/>
    <w:rsid w:val="001776FB"/>
    <w:rsid w:val="001804B1"/>
    <w:rsid w:val="00180E6D"/>
    <w:rsid w:val="0018363F"/>
    <w:rsid w:val="00183674"/>
    <w:rsid w:val="00184315"/>
    <w:rsid w:val="00184521"/>
    <w:rsid w:val="00185253"/>
    <w:rsid w:val="00186241"/>
    <w:rsid w:val="001932C2"/>
    <w:rsid w:val="001970C2"/>
    <w:rsid w:val="001A05A8"/>
    <w:rsid w:val="001A07C6"/>
    <w:rsid w:val="001A0CD2"/>
    <w:rsid w:val="001A1CA7"/>
    <w:rsid w:val="001A4EE5"/>
    <w:rsid w:val="001A4F8C"/>
    <w:rsid w:val="001A7E16"/>
    <w:rsid w:val="001B0C08"/>
    <w:rsid w:val="001B2BD7"/>
    <w:rsid w:val="001B4211"/>
    <w:rsid w:val="001B4ABD"/>
    <w:rsid w:val="001B4FC4"/>
    <w:rsid w:val="001B5A40"/>
    <w:rsid w:val="001B6DE1"/>
    <w:rsid w:val="001C241C"/>
    <w:rsid w:val="001C5385"/>
    <w:rsid w:val="001D1D6D"/>
    <w:rsid w:val="001D4BC6"/>
    <w:rsid w:val="001D5C31"/>
    <w:rsid w:val="001E050E"/>
    <w:rsid w:val="001E19EC"/>
    <w:rsid w:val="001E458D"/>
    <w:rsid w:val="001E4EEF"/>
    <w:rsid w:val="001E6D69"/>
    <w:rsid w:val="001E71C2"/>
    <w:rsid w:val="001E79C2"/>
    <w:rsid w:val="001E7EB7"/>
    <w:rsid w:val="001F17B9"/>
    <w:rsid w:val="001F1FAC"/>
    <w:rsid w:val="001F27E0"/>
    <w:rsid w:val="001F57BD"/>
    <w:rsid w:val="001F6790"/>
    <w:rsid w:val="001F6BF7"/>
    <w:rsid w:val="001F76D3"/>
    <w:rsid w:val="00200A23"/>
    <w:rsid w:val="002013CB"/>
    <w:rsid w:val="00201E8D"/>
    <w:rsid w:val="00210325"/>
    <w:rsid w:val="00211174"/>
    <w:rsid w:val="00214879"/>
    <w:rsid w:val="00214FDD"/>
    <w:rsid w:val="00216407"/>
    <w:rsid w:val="002226A4"/>
    <w:rsid w:val="0022286E"/>
    <w:rsid w:val="0022357C"/>
    <w:rsid w:val="002311F2"/>
    <w:rsid w:val="00234780"/>
    <w:rsid w:val="00234DFC"/>
    <w:rsid w:val="00236048"/>
    <w:rsid w:val="00236CF7"/>
    <w:rsid w:val="00236D75"/>
    <w:rsid w:val="00237F4A"/>
    <w:rsid w:val="002401EB"/>
    <w:rsid w:val="002419C8"/>
    <w:rsid w:val="00241F98"/>
    <w:rsid w:val="002445A0"/>
    <w:rsid w:val="002459B4"/>
    <w:rsid w:val="00250719"/>
    <w:rsid w:val="00250B3D"/>
    <w:rsid w:val="0025225C"/>
    <w:rsid w:val="002530A0"/>
    <w:rsid w:val="00254AC8"/>
    <w:rsid w:val="00255F40"/>
    <w:rsid w:val="002600EB"/>
    <w:rsid w:val="002600F6"/>
    <w:rsid w:val="0026127D"/>
    <w:rsid w:val="00261A96"/>
    <w:rsid w:val="00262CCC"/>
    <w:rsid w:val="00263A85"/>
    <w:rsid w:val="00264545"/>
    <w:rsid w:val="002703A7"/>
    <w:rsid w:val="00271448"/>
    <w:rsid w:val="00274B59"/>
    <w:rsid w:val="00275F16"/>
    <w:rsid w:val="002765D7"/>
    <w:rsid w:val="002769E0"/>
    <w:rsid w:val="0027736B"/>
    <w:rsid w:val="00277820"/>
    <w:rsid w:val="00277A58"/>
    <w:rsid w:val="002801A1"/>
    <w:rsid w:val="002847DB"/>
    <w:rsid w:val="00286B06"/>
    <w:rsid w:val="00286F3F"/>
    <w:rsid w:val="0028713C"/>
    <w:rsid w:val="002908A6"/>
    <w:rsid w:val="002920A2"/>
    <w:rsid w:val="00293DA2"/>
    <w:rsid w:val="00295131"/>
    <w:rsid w:val="002A034C"/>
    <w:rsid w:val="002A040A"/>
    <w:rsid w:val="002A31CF"/>
    <w:rsid w:val="002A3228"/>
    <w:rsid w:val="002A458B"/>
    <w:rsid w:val="002A54BF"/>
    <w:rsid w:val="002A7239"/>
    <w:rsid w:val="002B68E5"/>
    <w:rsid w:val="002C051F"/>
    <w:rsid w:val="002C19D6"/>
    <w:rsid w:val="002C2147"/>
    <w:rsid w:val="002C4FF7"/>
    <w:rsid w:val="002C7893"/>
    <w:rsid w:val="002C7DB9"/>
    <w:rsid w:val="002D0956"/>
    <w:rsid w:val="002D48D7"/>
    <w:rsid w:val="002D7695"/>
    <w:rsid w:val="002D7798"/>
    <w:rsid w:val="002D7C1B"/>
    <w:rsid w:val="002E14EF"/>
    <w:rsid w:val="002E1DE3"/>
    <w:rsid w:val="002E4349"/>
    <w:rsid w:val="002E47CC"/>
    <w:rsid w:val="002E5687"/>
    <w:rsid w:val="002E60CA"/>
    <w:rsid w:val="002E7EA0"/>
    <w:rsid w:val="002F0448"/>
    <w:rsid w:val="002F0E37"/>
    <w:rsid w:val="002F2B68"/>
    <w:rsid w:val="002F6ED8"/>
    <w:rsid w:val="0030095E"/>
    <w:rsid w:val="00301813"/>
    <w:rsid w:val="00302B70"/>
    <w:rsid w:val="00304D75"/>
    <w:rsid w:val="003051D9"/>
    <w:rsid w:val="0030548E"/>
    <w:rsid w:val="00305873"/>
    <w:rsid w:val="00311C6E"/>
    <w:rsid w:val="003164A4"/>
    <w:rsid w:val="0032017D"/>
    <w:rsid w:val="00321E15"/>
    <w:rsid w:val="00322F67"/>
    <w:rsid w:val="00323DAC"/>
    <w:rsid w:val="00324BA6"/>
    <w:rsid w:val="00324E64"/>
    <w:rsid w:val="003251C5"/>
    <w:rsid w:val="00325269"/>
    <w:rsid w:val="00326101"/>
    <w:rsid w:val="00330861"/>
    <w:rsid w:val="0033301C"/>
    <w:rsid w:val="003337ED"/>
    <w:rsid w:val="0033518D"/>
    <w:rsid w:val="00335ACD"/>
    <w:rsid w:val="00340D95"/>
    <w:rsid w:val="003446AC"/>
    <w:rsid w:val="003459F3"/>
    <w:rsid w:val="00345C52"/>
    <w:rsid w:val="00345FE0"/>
    <w:rsid w:val="00352C57"/>
    <w:rsid w:val="00353A16"/>
    <w:rsid w:val="00353D5C"/>
    <w:rsid w:val="00356A0A"/>
    <w:rsid w:val="00360022"/>
    <w:rsid w:val="00360CA7"/>
    <w:rsid w:val="003619BF"/>
    <w:rsid w:val="003619C7"/>
    <w:rsid w:val="0036480B"/>
    <w:rsid w:val="00366C26"/>
    <w:rsid w:val="003678F8"/>
    <w:rsid w:val="00367EFB"/>
    <w:rsid w:val="0037112B"/>
    <w:rsid w:val="00371927"/>
    <w:rsid w:val="003726FA"/>
    <w:rsid w:val="00372A9A"/>
    <w:rsid w:val="00373005"/>
    <w:rsid w:val="00373BCB"/>
    <w:rsid w:val="00375862"/>
    <w:rsid w:val="00383924"/>
    <w:rsid w:val="0038469D"/>
    <w:rsid w:val="0038629B"/>
    <w:rsid w:val="003867BE"/>
    <w:rsid w:val="00392E7E"/>
    <w:rsid w:val="00393B55"/>
    <w:rsid w:val="003943D3"/>
    <w:rsid w:val="00394D71"/>
    <w:rsid w:val="003971D3"/>
    <w:rsid w:val="003A0085"/>
    <w:rsid w:val="003A0F45"/>
    <w:rsid w:val="003A128F"/>
    <w:rsid w:val="003A226A"/>
    <w:rsid w:val="003A2456"/>
    <w:rsid w:val="003A547B"/>
    <w:rsid w:val="003A5B74"/>
    <w:rsid w:val="003A6D6A"/>
    <w:rsid w:val="003B0D7A"/>
    <w:rsid w:val="003B0F90"/>
    <w:rsid w:val="003B175D"/>
    <w:rsid w:val="003B2289"/>
    <w:rsid w:val="003B3E22"/>
    <w:rsid w:val="003B4D7A"/>
    <w:rsid w:val="003B658F"/>
    <w:rsid w:val="003B76E6"/>
    <w:rsid w:val="003B7C94"/>
    <w:rsid w:val="003B7FC4"/>
    <w:rsid w:val="003C2471"/>
    <w:rsid w:val="003C60EC"/>
    <w:rsid w:val="003C7A62"/>
    <w:rsid w:val="003C7EF6"/>
    <w:rsid w:val="003C7F14"/>
    <w:rsid w:val="003D158D"/>
    <w:rsid w:val="003D3401"/>
    <w:rsid w:val="003D3698"/>
    <w:rsid w:val="003D7F0C"/>
    <w:rsid w:val="003E1811"/>
    <w:rsid w:val="003E1AD9"/>
    <w:rsid w:val="003E21DA"/>
    <w:rsid w:val="003E288E"/>
    <w:rsid w:val="003E329B"/>
    <w:rsid w:val="003F02C5"/>
    <w:rsid w:val="003F2305"/>
    <w:rsid w:val="003F4D42"/>
    <w:rsid w:val="003F6F20"/>
    <w:rsid w:val="003F7C78"/>
    <w:rsid w:val="00400798"/>
    <w:rsid w:val="004036F1"/>
    <w:rsid w:val="004051E6"/>
    <w:rsid w:val="0040645A"/>
    <w:rsid w:val="0040763F"/>
    <w:rsid w:val="0041081D"/>
    <w:rsid w:val="0041158A"/>
    <w:rsid w:val="00411888"/>
    <w:rsid w:val="004131EF"/>
    <w:rsid w:val="00413290"/>
    <w:rsid w:val="00413A16"/>
    <w:rsid w:val="00414F2F"/>
    <w:rsid w:val="0041557C"/>
    <w:rsid w:val="00415BDE"/>
    <w:rsid w:val="00415DDA"/>
    <w:rsid w:val="00422D62"/>
    <w:rsid w:val="0042311A"/>
    <w:rsid w:val="0042563B"/>
    <w:rsid w:val="004257B0"/>
    <w:rsid w:val="00431716"/>
    <w:rsid w:val="004338A5"/>
    <w:rsid w:val="004353CA"/>
    <w:rsid w:val="004355B8"/>
    <w:rsid w:val="00435702"/>
    <w:rsid w:val="0043687D"/>
    <w:rsid w:val="00442840"/>
    <w:rsid w:val="00442CD3"/>
    <w:rsid w:val="0044309F"/>
    <w:rsid w:val="00444F3E"/>
    <w:rsid w:val="0044528F"/>
    <w:rsid w:val="00445D42"/>
    <w:rsid w:val="004476DF"/>
    <w:rsid w:val="00447B5A"/>
    <w:rsid w:val="00452783"/>
    <w:rsid w:val="004601C4"/>
    <w:rsid w:val="004612A5"/>
    <w:rsid w:val="00461868"/>
    <w:rsid w:val="004645F4"/>
    <w:rsid w:val="00466CA5"/>
    <w:rsid w:val="00467947"/>
    <w:rsid w:val="004704F8"/>
    <w:rsid w:val="00470608"/>
    <w:rsid w:val="004733A2"/>
    <w:rsid w:val="00473A6C"/>
    <w:rsid w:val="004754E7"/>
    <w:rsid w:val="00476063"/>
    <w:rsid w:val="00476311"/>
    <w:rsid w:val="004765FA"/>
    <w:rsid w:val="00476CA3"/>
    <w:rsid w:val="00477315"/>
    <w:rsid w:val="0048018E"/>
    <w:rsid w:val="004815C3"/>
    <w:rsid w:val="004830A8"/>
    <w:rsid w:val="00483AEE"/>
    <w:rsid w:val="004861BA"/>
    <w:rsid w:val="00486853"/>
    <w:rsid w:val="00487556"/>
    <w:rsid w:val="00490CA2"/>
    <w:rsid w:val="00493354"/>
    <w:rsid w:val="00494B48"/>
    <w:rsid w:val="004959C2"/>
    <w:rsid w:val="00495C01"/>
    <w:rsid w:val="004966EC"/>
    <w:rsid w:val="00496710"/>
    <w:rsid w:val="00496EA3"/>
    <w:rsid w:val="004A49FB"/>
    <w:rsid w:val="004A688C"/>
    <w:rsid w:val="004A6A11"/>
    <w:rsid w:val="004B2029"/>
    <w:rsid w:val="004B20C8"/>
    <w:rsid w:val="004B4B51"/>
    <w:rsid w:val="004B7194"/>
    <w:rsid w:val="004C3CBA"/>
    <w:rsid w:val="004C4EB0"/>
    <w:rsid w:val="004C4F12"/>
    <w:rsid w:val="004C53B6"/>
    <w:rsid w:val="004D2C4C"/>
    <w:rsid w:val="004D60E2"/>
    <w:rsid w:val="004E0D86"/>
    <w:rsid w:val="004E2FF5"/>
    <w:rsid w:val="004E4606"/>
    <w:rsid w:val="004E4E0E"/>
    <w:rsid w:val="004E5593"/>
    <w:rsid w:val="004E6C79"/>
    <w:rsid w:val="004E6F29"/>
    <w:rsid w:val="004E7525"/>
    <w:rsid w:val="004E7E2C"/>
    <w:rsid w:val="004F0017"/>
    <w:rsid w:val="004F04F4"/>
    <w:rsid w:val="004F0F6A"/>
    <w:rsid w:val="004F168F"/>
    <w:rsid w:val="004F35A1"/>
    <w:rsid w:val="004F381E"/>
    <w:rsid w:val="004F4068"/>
    <w:rsid w:val="004F6822"/>
    <w:rsid w:val="005036D0"/>
    <w:rsid w:val="00506781"/>
    <w:rsid w:val="00506F33"/>
    <w:rsid w:val="005072E9"/>
    <w:rsid w:val="00507BC9"/>
    <w:rsid w:val="00511E6D"/>
    <w:rsid w:val="005145DC"/>
    <w:rsid w:val="005150B0"/>
    <w:rsid w:val="00515806"/>
    <w:rsid w:val="0052086A"/>
    <w:rsid w:val="00521908"/>
    <w:rsid w:val="00521DD2"/>
    <w:rsid w:val="00521E3B"/>
    <w:rsid w:val="00522464"/>
    <w:rsid w:val="00522A02"/>
    <w:rsid w:val="0053226E"/>
    <w:rsid w:val="00532314"/>
    <w:rsid w:val="005327BA"/>
    <w:rsid w:val="00534A03"/>
    <w:rsid w:val="00541811"/>
    <w:rsid w:val="0054367D"/>
    <w:rsid w:val="00544E10"/>
    <w:rsid w:val="005472C1"/>
    <w:rsid w:val="00547314"/>
    <w:rsid w:val="00552BCC"/>
    <w:rsid w:val="00563FE6"/>
    <w:rsid w:val="00564C59"/>
    <w:rsid w:val="00564DE1"/>
    <w:rsid w:val="005665DB"/>
    <w:rsid w:val="00566C69"/>
    <w:rsid w:val="00566D5E"/>
    <w:rsid w:val="00567B1B"/>
    <w:rsid w:val="005704CC"/>
    <w:rsid w:val="00570E6E"/>
    <w:rsid w:val="00574BB6"/>
    <w:rsid w:val="005753CE"/>
    <w:rsid w:val="005772C6"/>
    <w:rsid w:val="005777A2"/>
    <w:rsid w:val="00580761"/>
    <w:rsid w:val="005830A6"/>
    <w:rsid w:val="00583EF8"/>
    <w:rsid w:val="00584FCC"/>
    <w:rsid w:val="005877E4"/>
    <w:rsid w:val="005879D2"/>
    <w:rsid w:val="00593B76"/>
    <w:rsid w:val="00595AE4"/>
    <w:rsid w:val="005A4547"/>
    <w:rsid w:val="005A5210"/>
    <w:rsid w:val="005A7B3F"/>
    <w:rsid w:val="005B1BD8"/>
    <w:rsid w:val="005B4071"/>
    <w:rsid w:val="005B4829"/>
    <w:rsid w:val="005B5659"/>
    <w:rsid w:val="005C032F"/>
    <w:rsid w:val="005C0D05"/>
    <w:rsid w:val="005C27A0"/>
    <w:rsid w:val="005C417C"/>
    <w:rsid w:val="005C4F8B"/>
    <w:rsid w:val="005C7F49"/>
    <w:rsid w:val="005D0751"/>
    <w:rsid w:val="005D170C"/>
    <w:rsid w:val="005D2821"/>
    <w:rsid w:val="005D2C34"/>
    <w:rsid w:val="005D2D29"/>
    <w:rsid w:val="005D3080"/>
    <w:rsid w:val="005D5B6E"/>
    <w:rsid w:val="005D5F9A"/>
    <w:rsid w:val="005D6214"/>
    <w:rsid w:val="005D69D2"/>
    <w:rsid w:val="005D7638"/>
    <w:rsid w:val="005E113F"/>
    <w:rsid w:val="005E1641"/>
    <w:rsid w:val="005E280C"/>
    <w:rsid w:val="005E288E"/>
    <w:rsid w:val="005E3DB2"/>
    <w:rsid w:val="005E5940"/>
    <w:rsid w:val="005E5D6A"/>
    <w:rsid w:val="005E7B24"/>
    <w:rsid w:val="005F15DC"/>
    <w:rsid w:val="005F3DF4"/>
    <w:rsid w:val="005F41A7"/>
    <w:rsid w:val="005F4381"/>
    <w:rsid w:val="005F6635"/>
    <w:rsid w:val="005F79D5"/>
    <w:rsid w:val="006018BE"/>
    <w:rsid w:val="0060194F"/>
    <w:rsid w:val="00601A6E"/>
    <w:rsid w:val="006023CA"/>
    <w:rsid w:val="006026F8"/>
    <w:rsid w:val="00604942"/>
    <w:rsid w:val="00605AB6"/>
    <w:rsid w:val="00606742"/>
    <w:rsid w:val="00611393"/>
    <w:rsid w:val="00620081"/>
    <w:rsid w:val="006218C1"/>
    <w:rsid w:val="006220C9"/>
    <w:rsid w:val="00623DE4"/>
    <w:rsid w:val="006249AA"/>
    <w:rsid w:val="00625750"/>
    <w:rsid w:val="00625E59"/>
    <w:rsid w:val="006265AB"/>
    <w:rsid w:val="006271C4"/>
    <w:rsid w:val="00630C6E"/>
    <w:rsid w:val="006368B0"/>
    <w:rsid w:val="006463A0"/>
    <w:rsid w:val="00647E84"/>
    <w:rsid w:val="006505D6"/>
    <w:rsid w:val="00654841"/>
    <w:rsid w:val="006567D8"/>
    <w:rsid w:val="00660DA1"/>
    <w:rsid w:val="00660E3E"/>
    <w:rsid w:val="006620A5"/>
    <w:rsid w:val="00663235"/>
    <w:rsid w:val="006722B4"/>
    <w:rsid w:val="00673F31"/>
    <w:rsid w:val="00674105"/>
    <w:rsid w:val="0067419A"/>
    <w:rsid w:val="006753F1"/>
    <w:rsid w:val="00675A50"/>
    <w:rsid w:val="00675F73"/>
    <w:rsid w:val="006767CA"/>
    <w:rsid w:val="006832CA"/>
    <w:rsid w:val="006834AA"/>
    <w:rsid w:val="00685D92"/>
    <w:rsid w:val="0068607F"/>
    <w:rsid w:val="00690F59"/>
    <w:rsid w:val="00692D8A"/>
    <w:rsid w:val="0069302A"/>
    <w:rsid w:val="006930D7"/>
    <w:rsid w:val="00693136"/>
    <w:rsid w:val="0069472D"/>
    <w:rsid w:val="00694D0D"/>
    <w:rsid w:val="00695069"/>
    <w:rsid w:val="00695E2A"/>
    <w:rsid w:val="006A1E1E"/>
    <w:rsid w:val="006A2EAC"/>
    <w:rsid w:val="006A3962"/>
    <w:rsid w:val="006A5158"/>
    <w:rsid w:val="006A550E"/>
    <w:rsid w:val="006A7396"/>
    <w:rsid w:val="006A7D34"/>
    <w:rsid w:val="006B1598"/>
    <w:rsid w:val="006B5454"/>
    <w:rsid w:val="006C01FA"/>
    <w:rsid w:val="006C091B"/>
    <w:rsid w:val="006C2442"/>
    <w:rsid w:val="006C245D"/>
    <w:rsid w:val="006C289E"/>
    <w:rsid w:val="006D045A"/>
    <w:rsid w:val="006D17C4"/>
    <w:rsid w:val="006D3B78"/>
    <w:rsid w:val="006D60D4"/>
    <w:rsid w:val="006D6AF9"/>
    <w:rsid w:val="006E0256"/>
    <w:rsid w:val="006E315A"/>
    <w:rsid w:val="006E394A"/>
    <w:rsid w:val="006E3C04"/>
    <w:rsid w:val="006E4304"/>
    <w:rsid w:val="006E6639"/>
    <w:rsid w:val="006E6975"/>
    <w:rsid w:val="006F001E"/>
    <w:rsid w:val="006F1709"/>
    <w:rsid w:val="006F583C"/>
    <w:rsid w:val="006F6A69"/>
    <w:rsid w:val="006F7ABD"/>
    <w:rsid w:val="00700C88"/>
    <w:rsid w:val="007011D8"/>
    <w:rsid w:val="00701672"/>
    <w:rsid w:val="007034CE"/>
    <w:rsid w:val="007067A5"/>
    <w:rsid w:val="00707F74"/>
    <w:rsid w:val="00710959"/>
    <w:rsid w:val="0071110F"/>
    <w:rsid w:val="007123ED"/>
    <w:rsid w:val="007138C1"/>
    <w:rsid w:val="00713B70"/>
    <w:rsid w:val="007150B3"/>
    <w:rsid w:val="00716661"/>
    <w:rsid w:val="00717E10"/>
    <w:rsid w:val="00720882"/>
    <w:rsid w:val="00720BB4"/>
    <w:rsid w:val="00721012"/>
    <w:rsid w:val="00722C40"/>
    <w:rsid w:val="007267E0"/>
    <w:rsid w:val="00731E03"/>
    <w:rsid w:val="00734A56"/>
    <w:rsid w:val="00740DF6"/>
    <w:rsid w:val="00741C39"/>
    <w:rsid w:val="0074353D"/>
    <w:rsid w:val="00743781"/>
    <w:rsid w:val="00743DD1"/>
    <w:rsid w:val="007444B9"/>
    <w:rsid w:val="00744F2E"/>
    <w:rsid w:val="0075195D"/>
    <w:rsid w:val="00756A0D"/>
    <w:rsid w:val="007576FB"/>
    <w:rsid w:val="007615AA"/>
    <w:rsid w:val="00761789"/>
    <w:rsid w:val="007626A1"/>
    <w:rsid w:val="007627FD"/>
    <w:rsid w:val="00763855"/>
    <w:rsid w:val="00764269"/>
    <w:rsid w:val="00767969"/>
    <w:rsid w:val="007705A7"/>
    <w:rsid w:val="0077351E"/>
    <w:rsid w:val="00774566"/>
    <w:rsid w:val="00777F73"/>
    <w:rsid w:val="00780BCD"/>
    <w:rsid w:val="007822C3"/>
    <w:rsid w:val="0078344B"/>
    <w:rsid w:val="007834B2"/>
    <w:rsid w:val="00783B78"/>
    <w:rsid w:val="007923D9"/>
    <w:rsid w:val="00793CAC"/>
    <w:rsid w:val="007959C5"/>
    <w:rsid w:val="007A2054"/>
    <w:rsid w:val="007A2451"/>
    <w:rsid w:val="007A2502"/>
    <w:rsid w:val="007A5A54"/>
    <w:rsid w:val="007A611A"/>
    <w:rsid w:val="007B1295"/>
    <w:rsid w:val="007B1CAC"/>
    <w:rsid w:val="007B2098"/>
    <w:rsid w:val="007B2930"/>
    <w:rsid w:val="007B2E18"/>
    <w:rsid w:val="007B3B19"/>
    <w:rsid w:val="007B56A8"/>
    <w:rsid w:val="007B587C"/>
    <w:rsid w:val="007B5E39"/>
    <w:rsid w:val="007B6C30"/>
    <w:rsid w:val="007B758F"/>
    <w:rsid w:val="007B7AD9"/>
    <w:rsid w:val="007C16F0"/>
    <w:rsid w:val="007C40D6"/>
    <w:rsid w:val="007C42ED"/>
    <w:rsid w:val="007C5AAE"/>
    <w:rsid w:val="007C5CCC"/>
    <w:rsid w:val="007C5E93"/>
    <w:rsid w:val="007C6E32"/>
    <w:rsid w:val="007D04E3"/>
    <w:rsid w:val="007D0AE2"/>
    <w:rsid w:val="007D41E1"/>
    <w:rsid w:val="007D4861"/>
    <w:rsid w:val="007D4B13"/>
    <w:rsid w:val="007D5F6C"/>
    <w:rsid w:val="007D6315"/>
    <w:rsid w:val="007E09B6"/>
    <w:rsid w:val="007E5800"/>
    <w:rsid w:val="007F035E"/>
    <w:rsid w:val="008005DF"/>
    <w:rsid w:val="00800EDB"/>
    <w:rsid w:val="0080584B"/>
    <w:rsid w:val="00814479"/>
    <w:rsid w:val="00815D68"/>
    <w:rsid w:val="00816B8F"/>
    <w:rsid w:val="00817276"/>
    <w:rsid w:val="00822180"/>
    <w:rsid w:val="00827D51"/>
    <w:rsid w:val="00830E7F"/>
    <w:rsid w:val="00831966"/>
    <w:rsid w:val="00833437"/>
    <w:rsid w:val="008343C4"/>
    <w:rsid w:val="0084033F"/>
    <w:rsid w:val="00840493"/>
    <w:rsid w:val="00842C3B"/>
    <w:rsid w:val="00843651"/>
    <w:rsid w:val="008443F9"/>
    <w:rsid w:val="00844E66"/>
    <w:rsid w:val="008451E5"/>
    <w:rsid w:val="0085200C"/>
    <w:rsid w:val="0085431B"/>
    <w:rsid w:val="00857119"/>
    <w:rsid w:val="0085738A"/>
    <w:rsid w:val="00857600"/>
    <w:rsid w:val="00860363"/>
    <w:rsid w:val="008610F2"/>
    <w:rsid w:val="00862251"/>
    <w:rsid w:val="008627AA"/>
    <w:rsid w:val="00862DA4"/>
    <w:rsid w:val="0086321D"/>
    <w:rsid w:val="00863568"/>
    <w:rsid w:val="00865205"/>
    <w:rsid w:val="00865897"/>
    <w:rsid w:val="00866E64"/>
    <w:rsid w:val="00866F1C"/>
    <w:rsid w:val="00871466"/>
    <w:rsid w:val="008729FE"/>
    <w:rsid w:val="0087384B"/>
    <w:rsid w:val="00874298"/>
    <w:rsid w:val="00876152"/>
    <w:rsid w:val="008827B9"/>
    <w:rsid w:val="00882DFB"/>
    <w:rsid w:val="00883CC9"/>
    <w:rsid w:val="00890F52"/>
    <w:rsid w:val="008920E6"/>
    <w:rsid w:val="00892330"/>
    <w:rsid w:val="00896D1B"/>
    <w:rsid w:val="008A07BA"/>
    <w:rsid w:val="008A11A4"/>
    <w:rsid w:val="008A5DAA"/>
    <w:rsid w:val="008A6302"/>
    <w:rsid w:val="008A6957"/>
    <w:rsid w:val="008A7632"/>
    <w:rsid w:val="008A7FD9"/>
    <w:rsid w:val="008B216F"/>
    <w:rsid w:val="008B34EF"/>
    <w:rsid w:val="008B4F60"/>
    <w:rsid w:val="008B5068"/>
    <w:rsid w:val="008B5C7F"/>
    <w:rsid w:val="008B5D4B"/>
    <w:rsid w:val="008C0257"/>
    <w:rsid w:val="008C04FA"/>
    <w:rsid w:val="008C27CA"/>
    <w:rsid w:val="008C2A1D"/>
    <w:rsid w:val="008C3F78"/>
    <w:rsid w:val="008C47F8"/>
    <w:rsid w:val="008C4A62"/>
    <w:rsid w:val="008D0FDD"/>
    <w:rsid w:val="008D2262"/>
    <w:rsid w:val="008D5E34"/>
    <w:rsid w:val="008D616E"/>
    <w:rsid w:val="008E1A1C"/>
    <w:rsid w:val="008E2CA2"/>
    <w:rsid w:val="008E312B"/>
    <w:rsid w:val="008E36FA"/>
    <w:rsid w:val="008E63D6"/>
    <w:rsid w:val="008E6B31"/>
    <w:rsid w:val="008E729F"/>
    <w:rsid w:val="008F0A60"/>
    <w:rsid w:val="008F22AA"/>
    <w:rsid w:val="008F2C2C"/>
    <w:rsid w:val="008F2CB1"/>
    <w:rsid w:val="008F2E73"/>
    <w:rsid w:val="008F7BCD"/>
    <w:rsid w:val="00900FF2"/>
    <w:rsid w:val="009023E8"/>
    <w:rsid w:val="00904533"/>
    <w:rsid w:val="00905836"/>
    <w:rsid w:val="00905C89"/>
    <w:rsid w:val="00906111"/>
    <w:rsid w:val="00906602"/>
    <w:rsid w:val="00911345"/>
    <w:rsid w:val="00913144"/>
    <w:rsid w:val="0091339E"/>
    <w:rsid w:val="00914C8D"/>
    <w:rsid w:val="0091639A"/>
    <w:rsid w:val="0091690C"/>
    <w:rsid w:val="00916AD6"/>
    <w:rsid w:val="00916DD7"/>
    <w:rsid w:val="0091745A"/>
    <w:rsid w:val="00922DAF"/>
    <w:rsid w:val="00925961"/>
    <w:rsid w:val="00925B97"/>
    <w:rsid w:val="00925D53"/>
    <w:rsid w:val="009303D6"/>
    <w:rsid w:val="009315D0"/>
    <w:rsid w:val="00935CC5"/>
    <w:rsid w:val="00935EDD"/>
    <w:rsid w:val="009374E6"/>
    <w:rsid w:val="0093771B"/>
    <w:rsid w:val="00937C60"/>
    <w:rsid w:val="009406EB"/>
    <w:rsid w:val="00944E7D"/>
    <w:rsid w:val="00945284"/>
    <w:rsid w:val="00945630"/>
    <w:rsid w:val="00945852"/>
    <w:rsid w:val="00947322"/>
    <w:rsid w:val="0095027E"/>
    <w:rsid w:val="00955EC5"/>
    <w:rsid w:val="009616DE"/>
    <w:rsid w:val="00961931"/>
    <w:rsid w:val="0096488D"/>
    <w:rsid w:val="009664BB"/>
    <w:rsid w:val="009667B9"/>
    <w:rsid w:val="00967C36"/>
    <w:rsid w:val="00970015"/>
    <w:rsid w:val="00970A14"/>
    <w:rsid w:val="00971535"/>
    <w:rsid w:val="00972F16"/>
    <w:rsid w:val="00973E26"/>
    <w:rsid w:val="00976141"/>
    <w:rsid w:val="0097756F"/>
    <w:rsid w:val="00977867"/>
    <w:rsid w:val="00992A9C"/>
    <w:rsid w:val="009932BC"/>
    <w:rsid w:val="0099455C"/>
    <w:rsid w:val="0099697F"/>
    <w:rsid w:val="009969A3"/>
    <w:rsid w:val="009969F3"/>
    <w:rsid w:val="009969FC"/>
    <w:rsid w:val="00996F6F"/>
    <w:rsid w:val="009A1180"/>
    <w:rsid w:val="009A207A"/>
    <w:rsid w:val="009A236C"/>
    <w:rsid w:val="009A4C9A"/>
    <w:rsid w:val="009A59DB"/>
    <w:rsid w:val="009A71E7"/>
    <w:rsid w:val="009A7408"/>
    <w:rsid w:val="009A7B68"/>
    <w:rsid w:val="009B067F"/>
    <w:rsid w:val="009B346A"/>
    <w:rsid w:val="009B382D"/>
    <w:rsid w:val="009B4144"/>
    <w:rsid w:val="009B66E3"/>
    <w:rsid w:val="009B6F17"/>
    <w:rsid w:val="009C075F"/>
    <w:rsid w:val="009C16E2"/>
    <w:rsid w:val="009C19C8"/>
    <w:rsid w:val="009C1BB3"/>
    <w:rsid w:val="009C1D25"/>
    <w:rsid w:val="009C22F7"/>
    <w:rsid w:val="009C2F42"/>
    <w:rsid w:val="009C4A41"/>
    <w:rsid w:val="009C5BC1"/>
    <w:rsid w:val="009C6077"/>
    <w:rsid w:val="009C6545"/>
    <w:rsid w:val="009C6991"/>
    <w:rsid w:val="009D212F"/>
    <w:rsid w:val="009D6294"/>
    <w:rsid w:val="009E3618"/>
    <w:rsid w:val="009E41B1"/>
    <w:rsid w:val="009E569B"/>
    <w:rsid w:val="009E7263"/>
    <w:rsid w:val="009F4107"/>
    <w:rsid w:val="009F4654"/>
    <w:rsid w:val="009F5E23"/>
    <w:rsid w:val="009F658F"/>
    <w:rsid w:val="009F69C8"/>
    <w:rsid w:val="009F6F8E"/>
    <w:rsid w:val="009F7431"/>
    <w:rsid w:val="00A00D6F"/>
    <w:rsid w:val="00A01EEB"/>
    <w:rsid w:val="00A0298C"/>
    <w:rsid w:val="00A0357A"/>
    <w:rsid w:val="00A0359D"/>
    <w:rsid w:val="00A05376"/>
    <w:rsid w:val="00A10905"/>
    <w:rsid w:val="00A10CCF"/>
    <w:rsid w:val="00A11F28"/>
    <w:rsid w:val="00A14483"/>
    <w:rsid w:val="00A1672B"/>
    <w:rsid w:val="00A16E2D"/>
    <w:rsid w:val="00A17308"/>
    <w:rsid w:val="00A20F63"/>
    <w:rsid w:val="00A224BF"/>
    <w:rsid w:val="00A241D5"/>
    <w:rsid w:val="00A24741"/>
    <w:rsid w:val="00A26CD7"/>
    <w:rsid w:val="00A27924"/>
    <w:rsid w:val="00A304A1"/>
    <w:rsid w:val="00A306FF"/>
    <w:rsid w:val="00A32AED"/>
    <w:rsid w:val="00A423B0"/>
    <w:rsid w:val="00A43A97"/>
    <w:rsid w:val="00A44800"/>
    <w:rsid w:val="00A45607"/>
    <w:rsid w:val="00A45A6C"/>
    <w:rsid w:val="00A473E4"/>
    <w:rsid w:val="00A51EA0"/>
    <w:rsid w:val="00A52ED5"/>
    <w:rsid w:val="00A559EE"/>
    <w:rsid w:val="00A6465D"/>
    <w:rsid w:val="00A65071"/>
    <w:rsid w:val="00A66C9E"/>
    <w:rsid w:val="00A70962"/>
    <w:rsid w:val="00A717CD"/>
    <w:rsid w:val="00A72262"/>
    <w:rsid w:val="00A73B51"/>
    <w:rsid w:val="00A7425D"/>
    <w:rsid w:val="00A763F8"/>
    <w:rsid w:val="00A77375"/>
    <w:rsid w:val="00A77CC5"/>
    <w:rsid w:val="00A77FB5"/>
    <w:rsid w:val="00A8061F"/>
    <w:rsid w:val="00A8096E"/>
    <w:rsid w:val="00A8351E"/>
    <w:rsid w:val="00A839CB"/>
    <w:rsid w:val="00A84506"/>
    <w:rsid w:val="00A861AA"/>
    <w:rsid w:val="00A87290"/>
    <w:rsid w:val="00A906EC"/>
    <w:rsid w:val="00A917AA"/>
    <w:rsid w:val="00A91B59"/>
    <w:rsid w:val="00A91DCB"/>
    <w:rsid w:val="00A91E90"/>
    <w:rsid w:val="00A92B03"/>
    <w:rsid w:val="00A948EF"/>
    <w:rsid w:val="00A94BFA"/>
    <w:rsid w:val="00A9554F"/>
    <w:rsid w:val="00A96445"/>
    <w:rsid w:val="00AA1D1A"/>
    <w:rsid w:val="00AA56DE"/>
    <w:rsid w:val="00AB1AB5"/>
    <w:rsid w:val="00AB6E00"/>
    <w:rsid w:val="00AB6F68"/>
    <w:rsid w:val="00AB79D8"/>
    <w:rsid w:val="00AC00EF"/>
    <w:rsid w:val="00AC5A21"/>
    <w:rsid w:val="00AC77A4"/>
    <w:rsid w:val="00AD0C5C"/>
    <w:rsid w:val="00AD3908"/>
    <w:rsid w:val="00AD4288"/>
    <w:rsid w:val="00AE20E4"/>
    <w:rsid w:val="00AE3314"/>
    <w:rsid w:val="00AE4699"/>
    <w:rsid w:val="00AF0601"/>
    <w:rsid w:val="00AF074E"/>
    <w:rsid w:val="00AF0F25"/>
    <w:rsid w:val="00AF1558"/>
    <w:rsid w:val="00AF340C"/>
    <w:rsid w:val="00AF3C36"/>
    <w:rsid w:val="00AF400A"/>
    <w:rsid w:val="00B03AE9"/>
    <w:rsid w:val="00B04372"/>
    <w:rsid w:val="00B0438F"/>
    <w:rsid w:val="00B054D2"/>
    <w:rsid w:val="00B1051E"/>
    <w:rsid w:val="00B10F16"/>
    <w:rsid w:val="00B11C0A"/>
    <w:rsid w:val="00B12BE2"/>
    <w:rsid w:val="00B13446"/>
    <w:rsid w:val="00B1364E"/>
    <w:rsid w:val="00B20419"/>
    <w:rsid w:val="00B223BA"/>
    <w:rsid w:val="00B22647"/>
    <w:rsid w:val="00B31155"/>
    <w:rsid w:val="00B33936"/>
    <w:rsid w:val="00B33D60"/>
    <w:rsid w:val="00B36894"/>
    <w:rsid w:val="00B36F40"/>
    <w:rsid w:val="00B41AD6"/>
    <w:rsid w:val="00B4398F"/>
    <w:rsid w:val="00B52707"/>
    <w:rsid w:val="00B52BC9"/>
    <w:rsid w:val="00B55165"/>
    <w:rsid w:val="00B620EE"/>
    <w:rsid w:val="00B70A5D"/>
    <w:rsid w:val="00B728A4"/>
    <w:rsid w:val="00B745BE"/>
    <w:rsid w:val="00B759F6"/>
    <w:rsid w:val="00B764F9"/>
    <w:rsid w:val="00B77502"/>
    <w:rsid w:val="00B77EB2"/>
    <w:rsid w:val="00B835ED"/>
    <w:rsid w:val="00B83D7B"/>
    <w:rsid w:val="00B849FB"/>
    <w:rsid w:val="00B91E93"/>
    <w:rsid w:val="00B944CD"/>
    <w:rsid w:val="00B96FF0"/>
    <w:rsid w:val="00BA5163"/>
    <w:rsid w:val="00BA5335"/>
    <w:rsid w:val="00BA6AA3"/>
    <w:rsid w:val="00BB0612"/>
    <w:rsid w:val="00BB2561"/>
    <w:rsid w:val="00BB3229"/>
    <w:rsid w:val="00BB3360"/>
    <w:rsid w:val="00BB4156"/>
    <w:rsid w:val="00BC050A"/>
    <w:rsid w:val="00BC0850"/>
    <w:rsid w:val="00BC16B9"/>
    <w:rsid w:val="00BC173E"/>
    <w:rsid w:val="00BC3D33"/>
    <w:rsid w:val="00BC432D"/>
    <w:rsid w:val="00BC456D"/>
    <w:rsid w:val="00BC5107"/>
    <w:rsid w:val="00BC67A3"/>
    <w:rsid w:val="00BC75B4"/>
    <w:rsid w:val="00BC779E"/>
    <w:rsid w:val="00BD366A"/>
    <w:rsid w:val="00BD52DB"/>
    <w:rsid w:val="00BD56EB"/>
    <w:rsid w:val="00BD64CC"/>
    <w:rsid w:val="00BD6BC4"/>
    <w:rsid w:val="00BD7474"/>
    <w:rsid w:val="00BE1D9D"/>
    <w:rsid w:val="00BE2409"/>
    <w:rsid w:val="00BE277D"/>
    <w:rsid w:val="00BE4397"/>
    <w:rsid w:val="00BE4658"/>
    <w:rsid w:val="00BE5E1D"/>
    <w:rsid w:val="00BE6D80"/>
    <w:rsid w:val="00BF15FD"/>
    <w:rsid w:val="00BF2766"/>
    <w:rsid w:val="00BF399F"/>
    <w:rsid w:val="00BF45B1"/>
    <w:rsid w:val="00BF754A"/>
    <w:rsid w:val="00BF7C54"/>
    <w:rsid w:val="00C000C2"/>
    <w:rsid w:val="00C00945"/>
    <w:rsid w:val="00C030A1"/>
    <w:rsid w:val="00C047F8"/>
    <w:rsid w:val="00C116E7"/>
    <w:rsid w:val="00C11C17"/>
    <w:rsid w:val="00C12672"/>
    <w:rsid w:val="00C17B39"/>
    <w:rsid w:val="00C225D2"/>
    <w:rsid w:val="00C30FCC"/>
    <w:rsid w:val="00C3207E"/>
    <w:rsid w:val="00C327DC"/>
    <w:rsid w:val="00C32931"/>
    <w:rsid w:val="00C32A72"/>
    <w:rsid w:val="00C33380"/>
    <w:rsid w:val="00C35265"/>
    <w:rsid w:val="00C369F5"/>
    <w:rsid w:val="00C37398"/>
    <w:rsid w:val="00C37B19"/>
    <w:rsid w:val="00C4037F"/>
    <w:rsid w:val="00C4053D"/>
    <w:rsid w:val="00C42144"/>
    <w:rsid w:val="00C4290D"/>
    <w:rsid w:val="00C47F35"/>
    <w:rsid w:val="00C47F65"/>
    <w:rsid w:val="00C47FCB"/>
    <w:rsid w:val="00C50E29"/>
    <w:rsid w:val="00C52E86"/>
    <w:rsid w:val="00C530D2"/>
    <w:rsid w:val="00C54C1B"/>
    <w:rsid w:val="00C647B3"/>
    <w:rsid w:val="00C671FC"/>
    <w:rsid w:val="00C70024"/>
    <w:rsid w:val="00C74528"/>
    <w:rsid w:val="00C757F9"/>
    <w:rsid w:val="00C7681B"/>
    <w:rsid w:val="00C8327F"/>
    <w:rsid w:val="00C83675"/>
    <w:rsid w:val="00C837C2"/>
    <w:rsid w:val="00C85C4C"/>
    <w:rsid w:val="00C85CB1"/>
    <w:rsid w:val="00C87A6F"/>
    <w:rsid w:val="00C92BBF"/>
    <w:rsid w:val="00C9325F"/>
    <w:rsid w:val="00C93875"/>
    <w:rsid w:val="00C93E1B"/>
    <w:rsid w:val="00C93E7B"/>
    <w:rsid w:val="00C9450B"/>
    <w:rsid w:val="00C959C4"/>
    <w:rsid w:val="00C9673C"/>
    <w:rsid w:val="00CA2362"/>
    <w:rsid w:val="00CA2606"/>
    <w:rsid w:val="00CA29BA"/>
    <w:rsid w:val="00CA3C32"/>
    <w:rsid w:val="00CA498B"/>
    <w:rsid w:val="00CA61F5"/>
    <w:rsid w:val="00CA6CCD"/>
    <w:rsid w:val="00CB0BFD"/>
    <w:rsid w:val="00CB274A"/>
    <w:rsid w:val="00CB3BCA"/>
    <w:rsid w:val="00CB44CE"/>
    <w:rsid w:val="00CC11E7"/>
    <w:rsid w:val="00CC1C3B"/>
    <w:rsid w:val="00CC3BEA"/>
    <w:rsid w:val="00CC4BEC"/>
    <w:rsid w:val="00CC4CEA"/>
    <w:rsid w:val="00CC5C78"/>
    <w:rsid w:val="00CC6EAE"/>
    <w:rsid w:val="00CD4091"/>
    <w:rsid w:val="00CD4C5A"/>
    <w:rsid w:val="00CE0603"/>
    <w:rsid w:val="00CE0F4E"/>
    <w:rsid w:val="00CE2E13"/>
    <w:rsid w:val="00CE4C60"/>
    <w:rsid w:val="00CE5516"/>
    <w:rsid w:val="00CE5ABA"/>
    <w:rsid w:val="00CE6518"/>
    <w:rsid w:val="00CF2683"/>
    <w:rsid w:val="00CF2B65"/>
    <w:rsid w:val="00CF58AD"/>
    <w:rsid w:val="00CF7143"/>
    <w:rsid w:val="00D0027A"/>
    <w:rsid w:val="00D06140"/>
    <w:rsid w:val="00D13CE7"/>
    <w:rsid w:val="00D16216"/>
    <w:rsid w:val="00D17716"/>
    <w:rsid w:val="00D1775F"/>
    <w:rsid w:val="00D17CD1"/>
    <w:rsid w:val="00D2244F"/>
    <w:rsid w:val="00D26ED3"/>
    <w:rsid w:val="00D2775C"/>
    <w:rsid w:val="00D27DC6"/>
    <w:rsid w:val="00D40368"/>
    <w:rsid w:val="00D40F13"/>
    <w:rsid w:val="00D4176D"/>
    <w:rsid w:val="00D433EC"/>
    <w:rsid w:val="00D43464"/>
    <w:rsid w:val="00D43ACD"/>
    <w:rsid w:val="00D44398"/>
    <w:rsid w:val="00D469BE"/>
    <w:rsid w:val="00D50009"/>
    <w:rsid w:val="00D5053C"/>
    <w:rsid w:val="00D53007"/>
    <w:rsid w:val="00D5349F"/>
    <w:rsid w:val="00D605A0"/>
    <w:rsid w:val="00D61F8F"/>
    <w:rsid w:val="00D6201B"/>
    <w:rsid w:val="00D638A6"/>
    <w:rsid w:val="00D63C64"/>
    <w:rsid w:val="00D647E1"/>
    <w:rsid w:val="00D6547B"/>
    <w:rsid w:val="00D65A45"/>
    <w:rsid w:val="00D67258"/>
    <w:rsid w:val="00D67801"/>
    <w:rsid w:val="00D715C4"/>
    <w:rsid w:val="00D7356B"/>
    <w:rsid w:val="00D751C6"/>
    <w:rsid w:val="00D760D8"/>
    <w:rsid w:val="00D763CF"/>
    <w:rsid w:val="00D77435"/>
    <w:rsid w:val="00D81811"/>
    <w:rsid w:val="00D81D17"/>
    <w:rsid w:val="00D917AC"/>
    <w:rsid w:val="00D926D6"/>
    <w:rsid w:val="00D93406"/>
    <w:rsid w:val="00D96781"/>
    <w:rsid w:val="00DA1EBB"/>
    <w:rsid w:val="00DA3EDB"/>
    <w:rsid w:val="00DA5BB2"/>
    <w:rsid w:val="00DB0003"/>
    <w:rsid w:val="00DB0349"/>
    <w:rsid w:val="00DB2E4F"/>
    <w:rsid w:val="00DB3566"/>
    <w:rsid w:val="00DB7180"/>
    <w:rsid w:val="00DB76CE"/>
    <w:rsid w:val="00DB7C26"/>
    <w:rsid w:val="00DC11F7"/>
    <w:rsid w:val="00DC1760"/>
    <w:rsid w:val="00DC2B86"/>
    <w:rsid w:val="00DC2E22"/>
    <w:rsid w:val="00DC3734"/>
    <w:rsid w:val="00DC3AD0"/>
    <w:rsid w:val="00DC623F"/>
    <w:rsid w:val="00DC7A01"/>
    <w:rsid w:val="00DC7B5A"/>
    <w:rsid w:val="00DD0386"/>
    <w:rsid w:val="00DD1563"/>
    <w:rsid w:val="00DD1815"/>
    <w:rsid w:val="00DD18F8"/>
    <w:rsid w:val="00DD3E6E"/>
    <w:rsid w:val="00DE02E3"/>
    <w:rsid w:val="00DE08F8"/>
    <w:rsid w:val="00DE1990"/>
    <w:rsid w:val="00DE5A20"/>
    <w:rsid w:val="00DE7CBC"/>
    <w:rsid w:val="00DF29AE"/>
    <w:rsid w:val="00DF2ECF"/>
    <w:rsid w:val="00DF3619"/>
    <w:rsid w:val="00DF5A18"/>
    <w:rsid w:val="00DF685F"/>
    <w:rsid w:val="00E028BC"/>
    <w:rsid w:val="00E06AD6"/>
    <w:rsid w:val="00E06D19"/>
    <w:rsid w:val="00E112AE"/>
    <w:rsid w:val="00E118E7"/>
    <w:rsid w:val="00E11D25"/>
    <w:rsid w:val="00E12049"/>
    <w:rsid w:val="00E1575F"/>
    <w:rsid w:val="00E15F0F"/>
    <w:rsid w:val="00E166BB"/>
    <w:rsid w:val="00E16E4F"/>
    <w:rsid w:val="00E20931"/>
    <w:rsid w:val="00E20ED8"/>
    <w:rsid w:val="00E21094"/>
    <w:rsid w:val="00E23113"/>
    <w:rsid w:val="00E23D49"/>
    <w:rsid w:val="00E25490"/>
    <w:rsid w:val="00E26134"/>
    <w:rsid w:val="00E3070E"/>
    <w:rsid w:val="00E3135D"/>
    <w:rsid w:val="00E32422"/>
    <w:rsid w:val="00E32C38"/>
    <w:rsid w:val="00E35C19"/>
    <w:rsid w:val="00E36715"/>
    <w:rsid w:val="00E36907"/>
    <w:rsid w:val="00E36C6D"/>
    <w:rsid w:val="00E3796F"/>
    <w:rsid w:val="00E37F27"/>
    <w:rsid w:val="00E447A5"/>
    <w:rsid w:val="00E46D92"/>
    <w:rsid w:val="00E5000C"/>
    <w:rsid w:val="00E51131"/>
    <w:rsid w:val="00E523C1"/>
    <w:rsid w:val="00E625AA"/>
    <w:rsid w:val="00E62FB1"/>
    <w:rsid w:val="00E64D59"/>
    <w:rsid w:val="00E665B8"/>
    <w:rsid w:val="00E67676"/>
    <w:rsid w:val="00E71E20"/>
    <w:rsid w:val="00E778FF"/>
    <w:rsid w:val="00E8589A"/>
    <w:rsid w:val="00E87706"/>
    <w:rsid w:val="00E87BBC"/>
    <w:rsid w:val="00E935F7"/>
    <w:rsid w:val="00E953B8"/>
    <w:rsid w:val="00E95584"/>
    <w:rsid w:val="00E96334"/>
    <w:rsid w:val="00E970C2"/>
    <w:rsid w:val="00E97A3F"/>
    <w:rsid w:val="00EA344F"/>
    <w:rsid w:val="00EA39BF"/>
    <w:rsid w:val="00EA548C"/>
    <w:rsid w:val="00EA5D38"/>
    <w:rsid w:val="00EA6410"/>
    <w:rsid w:val="00EB17ED"/>
    <w:rsid w:val="00EB1A6D"/>
    <w:rsid w:val="00EB48F9"/>
    <w:rsid w:val="00EB4A8A"/>
    <w:rsid w:val="00EB55FA"/>
    <w:rsid w:val="00EC4DC3"/>
    <w:rsid w:val="00ED3652"/>
    <w:rsid w:val="00ED6CC5"/>
    <w:rsid w:val="00ED7F5C"/>
    <w:rsid w:val="00EE093B"/>
    <w:rsid w:val="00EE1624"/>
    <w:rsid w:val="00EE6E61"/>
    <w:rsid w:val="00EF0233"/>
    <w:rsid w:val="00EF2186"/>
    <w:rsid w:val="00EF3759"/>
    <w:rsid w:val="00EF417E"/>
    <w:rsid w:val="00EF4384"/>
    <w:rsid w:val="00EF4BB5"/>
    <w:rsid w:val="00EF50E0"/>
    <w:rsid w:val="00EF60C8"/>
    <w:rsid w:val="00EF652E"/>
    <w:rsid w:val="00EF6F36"/>
    <w:rsid w:val="00EF76D1"/>
    <w:rsid w:val="00F0002B"/>
    <w:rsid w:val="00F01650"/>
    <w:rsid w:val="00F05530"/>
    <w:rsid w:val="00F06FBD"/>
    <w:rsid w:val="00F107E2"/>
    <w:rsid w:val="00F12755"/>
    <w:rsid w:val="00F13CB1"/>
    <w:rsid w:val="00F210E4"/>
    <w:rsid w:val="00F22912"/>
    <w:rsid w:val="00F2464B"/>
    <w:rsid w:val="00F24D38"/>
    <w:rsid w:val="00F267D5"/>
    <w:rsid w:val="00F269BD"/>
    <w:rsid w:val="00F321E5"/>
    <w:rsid w:val="00F326ED"/>
    <w:rsid w:val="00F33FF9"/>
    <w:rsid w:val="00F34382"/>
    <w:rsid w:val="00F35222"/>
    <w:rsid w:val="00F3686D"/>
    <w:rsid w:val="00F410F4"/>
    <w:rsid w:val="00F431BF"/>
    <w:rsid w:val="00F43322"/>
    <w:rsid w:val="00F433E3"/>
    <w:rsid w:val="00F440EF"/>
    <w:rsid w:val="00F46C37"/>
    <w:rsid w:val="00F4725F"/>
    <w:rsid w:val="00F47A7D"/>
    <w:rsid w:val="00F5032F"/>
    <w:rsid w:val="00F51A78"/>
    <w:rsid w:val="00F51C1B"/>
    <w:rsid w:val="00F52290"/>
    <w:rsid w:val="00F53EAA"/>
    <w:rsid w:val="00F53ED3"/>
    <w:rsid w:val="00F5456D"/>
    <w:rsid w:val="00F550E1"/>
    <w:rsid w:val="00F571CB"/>
    <w:rsid w:val="00F57547"/>
    <w:rsid w:val="00F64028"/>
    <w:rsid w:val="00F669A1"/>
    <w:rsid w:val="00F7131A"/>
    <w:rsid w:val="00F71924"/>
    <w:rsid w:val="00F72262"/>
    <w:rsid w:val="00F72ADB"/>
    <w:rsid w:val="00F7453D"/>
    <w:rsid w:val="00F808C4"/>
    <w:rsid w:val="00F81717"/>
    <w:rsid w:val="00F81F45"/>
    <w:rsid w:val="00F82668"/>
    <w:rsid w:val="00F83921"/>
    <w:rsid w:val="00F8422A"/>
    <w:rsid w:val="00F847A2"/>
    <w:rsid w:val="00F8562F"/>
    <w:rsid w:val="00F86471"/>
    <w:rsid w:val="00F8767E"/>
    <w:rsid w:val="00F8794E"/>
    <w:rsid w:val="00F87B45"/>
    <w:rsid w:val="00F9129B"/>
    <w:rsid w:val="00F94CED"/>
    <w:rsid w:val="00F967CF"/>
    <w:rsid w:val="00F978C3"/>
    <w:rsid w:val="00FA0A0D"/>
    <w:rsid w:val="00FA0D83"/>
    <w:rsid w:val="00FA1357"/>
    <w:rsid w:val="00FB2252"/>
    <w:rsid w:val="00FB2627"/>
    <w:rsid w:val="00FB2C95"/>
    <w:rsid w:val="00FB3C03"/>
    <w:rsid w:val="00FB4D9C"/>
    <w:rsid w:val="00FC150F"/>
    <w:rsid w:val="00FC7527"/>
    <w:rsid w:val="00FC7843"/>
    <w:rsid w:val="00FC7E88"/>
    <w:rsid w:val="00FD1F0F"/>
    <w:rsid w:val="00FD3194"/>
    <w:rsid w:val="00FD40D0"/>
    <w:rsid w:val="00FD41E7"/>
    <w:rsid w:val="00FD4D8B"/>
    <w:rsid w:val="00FD5699"/>
    <w:rsid w:val="00FD5DB2"/>
    <w:rsid w:val="00FE0BA7"/>
    <w:rsid w:val="00FE1723"/>
    <w:rsid w:val="00FE20EB"/>
    <w:rsid w:val="00FE31C6"/>
    <w:rsid w:val="00FE75FC"/>
    <w:rsid w:val="00FF072D"/>
    <w:rsid w:val="00FF2C27"/>
    <w:rsid w:val="00FF37BE"/>
    <w:rsid w:val="00FF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nsgenomics.com/software/smr/#DataManagemen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RCIEU/pygwasvc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CIEU/gwas_vcf_spec"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RCIEU/gwasv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A5839-2741-824C-80FD-0E7D5BED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13319</Words>
  <Characters>75919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Gibran Hemani</cp:lastModifiedBy>
  <cp:revision>115</cp:revision>
  <dcterms:created xsi:type="dcterms:W3CDTF">2020-02-22T07:49:00Z</dcterms:created>
  <dcterms:modified xsi:type="dcterms:W3CDTF">2020-02-22T09:28:00Z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