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D3DAC0" w:rsidR="00AC4D77" w:rsidRDefault="00D67C2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Raúl Enrique Benavides Villar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CF9F391" w:rsidR="00AC4D77" w:rsidRDefault="00D67C2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67C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97594E1" w:rsidR="00AC4D77" w:rsidRDefault="00D67C2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223C2C">
        <w:trPr>
          <w:trHeight w:val="353"/>
          <w:jc w:val="center"/>
        </w:trPr>
        <w:tc>
          <w:tcPr>
            <w:tcW w:w="1931" w:type="dxa"/>
          </w:tcPr>
          <w:p w14:paraId="53E45F52" w14:textId="6950E6A7" w:rsidR="00E43678" w:rsidRPr="001A179D" w:rsidRDefault="00D67C2D" w:rsidP="00223C2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7C2D">
              <w:rPr>
                <w:b/>
                <w:bCs/>
                <w:color w:val="FF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02F61F8" w:rsidR="00E43678" w:rsidRPr="00223C2C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3C2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223C2C">
        <w:trPr>
          <w:trHeight w:val="557"/>
          <w:jc w:val="center"/>
        </w:trPr>
        <w:tc>
          <w:tcPr>
            <w:tcW w:w="1931" w:type="dxa"/>
          </w:tcPr>
          <w:p w14:paraId="28A60675" w14:textId="5FAD7686" w:rsidR="00E43678" w:rsidRPr="001A179D" w:rsidRDefault="00D67C2D" w:rsidP="00223C2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7C2D">
              <w:rPr>
                <w:b/>
                <w:bCs/>
                <w:color w:val="FF0000"/>
                <w:sz w:val="18"/>
                <w:szCs w:val="18"/>
              </w:rPr>
              <w:t>Gestión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4190120" w:rsidR="00E43678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3C2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223C2C">
        <w:trPr>
          <w:trHeight w:val="267"/>
          <w:jc w:val="center"/>
        </w:trPr>
        <w:tc>
          <w:tcPr>
            <w:tcW w:w="1931" w:type="dxa"/>
          </w:tcPr>
          <w:p w14:paraId="564DEA30" w14:textId="360841BF" w:rsidR="00D67C2D" w:rsidRPr="00D67C2D" w:rsidRDefault="00D67C2D" w:rsidP="00D67C2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7C2D">
              <w:rPr>
                <w:b/>
                <w:bCs/>
                <w:color w:val="FF0000"/>
                <w:sz w:val="18"/>
                <w:szCs w:val="18"/>
              </w:rPr>
              <w:t>Arquitectura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04A138D" w:rsidR="00E43678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3C2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223C2C">
        <w:trPr>
          <w:trHeight w:val="400"/>
          <w:jc w:val="center"/>
        </w:trPr>
        <w:tc>
          <w:tcPr>
            <w:tcW w:w="1931" w:type="dxa"/>
          </w:tcPr>
          <w:p w14:paraId="1BB9E155" w14:textId="7FE953DF" w:rsidR="00E43678" w:rsidRPr="00223C2C" w:rsidRDefault="00D67C2D" w:rsidP="00223C2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7C2D">
              <w:rPr>
                <w:b/>
                <w:bCs/>
                <w:color w:val="FF0000"/>
                <w:sz w:val="18"/>
                <w:szCs w:val="18"/>
              </w:rPr>
              <w:t xml:space="preserve">Gestión de proyectos 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38EFF37" w:rsidR="00E43678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3C2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67BCC85C" w14:textId="77777777" w:rsidR="00D67C2D" w:rsidRPr="00D67C2D" w:rsidRDefault="00D67C2D" w:rsidP="00D67C2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7C2D">
              <w:rPr>
                <w:b/>
                <w:bCs/>
                <w:color w:val="FF0000"/>
                <w:sz w:val="18"/>
                <w:szCs w:val="18"/>
              </w:rPr>
              <w:t>Análisis de requerimientos y modelamiento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5201F11" w:rsidR="00E43678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3C2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269AD715" w14:textId="77777777" w:rsidR="00223C2C" w:rsidRPr="00D67C2D" w:rsidRDefault="00223C2C" w:rsidP="00223C2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7C2D">
              <w:rPr>
                <w:b/>
                <w:bCs/>
                <w:color w:val="FF0000"/>
                <w:sz w:val="18"/>
                <w:szCs w:val="18"/>
              </w:rPr>
              <w:t>Integración de tecnologías emergentes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1756C77" w:rsidR="00E43678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3C2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223C2C">
        <w:trPr>
          <w:trHeight w:val="332"/>
          <w:jc w:val="center"/>
        </w:trPr>
        <w:tc>
          <w:tcPr>
            <w:tcW w:w="1931" w:type="dxa"/>
          </w:tcPr>
          <w:p w14:paraId="6ECA9D03" w14:textId="433A63E6" w:rsidR="00E43678" w:rsidRPr="00223C2C" w:rsidRDefault="00223C2C" w:rsidP="00223C2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7C2D">
              <w:rPr>
                <w:b/>
                <w:bCs/>
                <w:color w:val="FF0000"/>
                <w:sz w:val="18"/>
                <w:szCs w:val="18"/>
              </w:rPr>
              <w:t xml:space="preserve">Ética 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98CB2CF" w:rsidR="00E43678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3C2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223C2C">
        <w:trPr>
          <w:trHeight w:val="409"/>
          <w:jc w:val="center"/>
        </w:trPr>
        <w:tc>
          <w:tcPr>
            <w:tcW w:w="1931" w:type="dxa"/>
          </w:tcPr>
          <w:p w14:paraId="1CC8A990" w14:textId="47144888" w:rsidR="00E43678" w:rsidRPr="00223C2C" w:rsidRDefault="00223C2C" w:rsidP="00223C2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7C2D">
              <w:rPr>
                <w:b/>
                <w:bCs/>
                <w:color w:val="FF0000"/>
                <w:sz w:val="18"/>
                <w:szCs w:val="18"/>
              </w:rPr>
              <w:t>Trabajo en equipo y liderazgo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5CD46C5" w:rsidR="00E43678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3C2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23C2C" w:rsidRPr="00045D87" w14:paraId="4AF7BD97" w14:textId="77777777" w:rsidTr="00223C2C">
        <w:trPr>
          <w:trHeight w:val="337"/>
          <w:jc w:val="center"/>
        </w:trPr>
        <w:tc>
          <w:tcPr>
            <w:tcW w:w="1931" w:type="dxa"/>
          </w:tcPr>
          <w:p w14:paraId="764180A6" w14:textId="3DCBEC68" w:rsidR="00223C2C" w:rsidRPr="00D67C2D" w:rsidRDefault="00223C2C" w:rsidP="00223C2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7C2D">
              <w:rPr>
                <w:b/>
                <w:bCs/>
                <w:color w:val="FF0000"/>
                <w:sz w:val="18"/>
                <w:szCs w:val="18"/>
              </w:rPr>
              <w:t xml:space="preserve">Inglés </w:t>
            </w:r>
          </w:p>
        </w:tc>
        <w:tc>
          <w:tcPr>
            <w:tcW w:w="1017" w:type="dxa"/>
          </w:tcPr>
          <w:p w14:paraId="49F153C5" w14:textId="77777777" w:rsidR="00223C2C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2782F5" w14:textId="77777777" w:rsidR="00223C2C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D7DB66" w14:textId="7B9607F1" w:rsidR="00223C2C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3C2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3C08D58F" w14:textId="77777777" w:rsidR="00223C2C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9F5B24E" w14:textId="77777777" w:rsidR="00223C2C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C62EA2" w14:textId="77777777" w:rsidR="00223C2C" w:rsidRPr="00045D87" w:rsidRDefault="00223C2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12EAE" w14:textId="77777777" w:rsidR="0055149F" w:rsidRDefault="0055149F" w:rsidP="00DF38AE">
      <w:pPr>
        <w:spacing w:after="0" w:line="240" w:lineRule="auto"/>
      </w:pPr>
      <w:r>
        <w:separator/>
      </w:r>
    </w:p>
  </w:endnote>
  <w:endnote w:type="continuationSeparator" w:id="0">
    <w:p w14:paraId="0B35CDB5" w14:textId="77777777" w:rsidR="0055149F" w:rsidRDefault="0055149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EF7B1" w14:textId="77777777" w:rsidR="0055149F" w:rsidRDefault="0055149F" w:rsidP="00DF38AE">
      <w:pPr>
        <w:spacing w:after="0" w:line="240" w:lineRule="auto"/>
      </w:pPr>
      <w:r>
        <w:separator/>
      </w:r>
    </w:p>
  </w:footnote>
  <w:footnote w:type="continuationSeparator" w:id="0">
    <w:p w14:paraId="777F144A" w14:textId="77777777" w:rsidR="0055149F" w:rsidRDefault="0055149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462651">
    <w:abstractNumId w:val="3"/>
  </w:num>
  <w:num w:numId="2" w16cid:durableId="1876262696">
    <w:abstractNumId w:val="9"/>
  </w:num>
  <w:num w:numId="3" w16cid:durableId="339237786">
    <w:abstractNumId w:val="13"/>
  </w:num>
  <w:num w:numId="4" w16cid:durableId="1434127775">
    <w:abstractNumId w:val="29"/>
  </w:num>
  <w:num w:numId="5" w16cid:durableId="1619486148">
    <w:abstractNumId w:val="31"/>
  </w:num>
  <w:num w:numId="6" w16cid:durableId="24867861">
    <w:abstractNumId w:val="4"/>
  </w:num>
  <w:num w:numId="7" w16cid:durableId="1321886580">
    <w:abstractNumId w:val="12"/>
  </w:num>
  <w:num w:numId="8" w16cid:durableId="1666198793">
    <w:abstractNumId w:val="20"/>
  </w:num>
  <w:num w:numId="9" w16cid:durableId="1233543524">
    <w:abstractNumId w:val="16"/>
  </w:num>
  <w:num w:numId="10" w16cid:durableId="1772511924">
    <w:abstractNumId w:val="10"/>
  </w:num>
  <w:num w:numId="11" w16cid:durableId="538325160">
    <w:abstractNumId w:val="25"/>
  </w:num>
  <w:num w:numId="12" w16cid:durableId="655450531">
    <w:abstractNumId w:val="36"/>
  </w:num>
  <w:num w:numId="13" w16cid:durableId="1163592772">
    <w:abstractNumId w:val="30"/>
  </w:num>
  <w:num w:numId="14" w16cid:durableId="1550722923">
    <w:abstractNumId w:val="1"/>
  </w:num>
  <w:num w:numId="15" w16cid:durableId="2084141549">
    <w:abstractNumId w:val="37"/>
  </w:num>
  <w:num w:numId="16" w16cid:durableId="1503425235">
    <w:abstractNumId w:val="22"/>
  </w:num>
  <w:num w:numId="17" w16cid:durableId="1847016257">
    <w:abstractNumId w:val="18"/>
  </w:num>
  <w:num w:numId="18" w16cid:durableId="1398473773">
    <w:abstractNumId w:val="32"/>
  </w:num>
  <w:num w:numId="19" w16cid:durableId="1140418407">
    <w:abstractNumId w:val="11"/>
  </w:num>
  <w:num w:numId="20" w16cid:durableId="2088963801">
    <w:abstractNumId w:val="40"/>
  </w:num>
  <w:num w:numId="21" w16cid:durableId="752357405">
    <w:abstractNumId w:val="35"/>
  </w:num>
  <w:num w:numId="22" w16cid:durableId="1460762812">
    <w:abstractNumId w:val="14"/>
  </w:num>
  <w:num w:numId="23" w16cid:durableId="1278440695">
    <w:abstractNumId w:val="15"/>
  </w:num>
  <w:num w:numId="24" w16cid:durableId="1950164004">
    <w:abstractNumId w:val="5"/>
  </w:num>
  <w:num w:numId="25" w16cid:durableId="932861115">
    <w:abstractNumId w:val="17"/>
  </w:num>
  <w:num w:numId="26" w16cid:durableId="536772138">
    <w:abstractNumId w:val="21"/>
  </w:num>
  <w:num w:numId="27" w16cid:durableId="1690645880">
    <w:abstractNumId w:val="24"/>
  </w:num>
  <w:num w:numId="28" w16cid:durableId="892353783">
    <w:abstractNumId w:val="0"/>
  </w:num>
  <w:num w:numId="29" w16cid:durableId="1168712235">
    <w:abstractNumId w:val="19"/>
  </w:num>
  <w:num w:numId="30" w16cid:durableId="596137118">
    <w:abstractNumId w:val="23"/>
  </w:num>
  <w:num w:numId="31" w16cid:durableId="1413432414">
    <w:abstractNumId w:val="2"/>
  </w:num>
  <w:num w:numId="32" w16cid:durableId="929507555">
    <w:abstractNumId w:val="7"/>
  </w:num>
  <w:num w:numId="33" w16cid:durableId="978800368">
    <w:abstractNumId w:val="33"/>
  </w:num>
  <w:num w:numId="34" w16cid:durableId="1382555123">
    <w:abstractNumId w:val="39"/>
  </w:num>
  <w:num w:numId="35" w16cid:durableId="1566529346">
    <w:abstractNumId w:val="6"/>
  </w:num>
  <w:num w:numId="36" w16cid:durableId="169880279">
    <w:abstractNumId w:val="26"/>
  </w:num>
  <w:num w:numId="37" w16cid:durableId="1925335224">
    <w:abstractNumId w:val="38"/>
  </w:num>
  <w:num w:numId="38" w16cid:durableId="660232867">
    <w:abstractNumId w:val="28"/>
  </w:num>
  <w:num w:numId="39" w16cid:durableId="994840165">
    <w:abstractNumId w:val="27"/>
  </w:num>
  <w:num w:numId="40" w16cid:durableId="1628003073">
    <w:abstractNumId w:val="34"/>
  </w:num>
  <w:num w:numId="41" w16cid:durableId="150158234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3C2C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149F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6378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C2D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C2D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340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Raul Enrique Benavides Villar</cp:lastModifiedBy>
  <cp:revision>24</cp:revision>
  <cp:lastPrinted>2019-12-16T20:10:00Z</cp:lastPrinted>
  <dcterms:created xsi:type="dcterms:W3CDTF">2022-02-07T13:42:00Z</dcterms:created>
  <dcterms:modified xsi:type="dcterms:W3CDTF">2025-08-23T18:37:00Z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