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A5AA" w14:textId="77777777" w:rsidR="00AF0131" w:rsidRPr="004D12C6" w:rsidRDefault="00000000">
      <w:r w:rsidRPr="004D12C6"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BBBBD88" wp14:editId="3C62C048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76337"/>
                <wp:effectExtent l="0" t="0" r="0" b="0"/>
                <wp:wrapNone/>
                <wp:docPr id="54" name="Grupo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76337"/>
                          <a:chOff x="2226550" y="2998950"/>
                          <a:chExt cx="6238900" cy="1562100"/>
                        </a:xfrm>
                      </wpg:grpSpPr>
                      <wpg:grpSp>
                        <wpg:cNvPr id="1684033089" name="Grupo 1684033089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1100125295" name="Rectángulo 1100125295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5A39E" w14:textId="77777777" w:rsidR="00AF0131" w:rsidRPr="004D12C6" w:rsidRDefault="00AF013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15111543" name="Rectángulo 1015111543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B9F498" w14:textId="77777777" w:rsidR="00AF0131" w:rsidRPr="004D12C6" w:rsidRDefault="00AF013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77E91DA4" w14:textId="77777777" w:rsidR="00AF0131" w:rsidRPr="004D12C6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 w:rsidRPr="004D12C6"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Guide 3. Final Inform Project APT </w:t>
                                </w:r>
                              </w:p>
                              <w:p w14:paraId="45232625" w14:textId="77777777" w:rsidR="00AF0131" w:rsidRPr="004D12C6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proofErr w:type="spellStart"/>
                                <w:r w:rsidRPr="004D12C6"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Assignature</w:t>
                                </w:r>
                                <w:proofErr w:type="spellEnd"/>
                                <w:r w:rsidRPr="004D12C6"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 Capstone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399670635" name="Rectángulo 1399670635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43F823D" w14:textId="77777777" w:rsidR="00AF0131" w:rsidRPr="004D12C6" w:rsidRDefault="00AF013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BBBD88" id="Grupo 54" o:spid="_x0000_s1026" style="position:absolute;margin-left:-24.7pt;margin-top:3pt;width:491.25pt;height:124.1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">
                <v:group id="Grupo 1684033089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">
                  <v:rect id="Rectángulo 1100125295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2D75A39E" w14:textId="77777777" w:rsidR="00AF0131" w:rsidRPr="004D12C6" w:rsidRDefault="00AF013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015111543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" filled="f" stroked="f">
                    <v:textbox inset="2.53958mm,1.2694mm,2.53958mm,1.2694mm">
                      <w:txbxContent>
                        <w:p w14:paraId="0BB9F498" w14:textId="77777777" w:rsidR="00AF0131" w:rsidRPr="004D12C6" w:rsidRDefault="00AF0131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77E91DA4" w14:textId="77777777" w:rsidR="00AF0131" w:rsidRPr="004D12C6" w:rsidRDefault="00000000">
                          <w:pPr>
                            <w:spacing w:after="0" w:line="240" w:lineRule="auto"/>
                            <w:textDirection w:val="btLr"/>
                          </w:pPr>
                          <w:r w:rsidRPr="004D12C6">
                            <w:rPr>
                              <w:b/>
                              <w:color w:val="1F3864"/>
                              <w:sz w:val="48"/>
                            </w:rPr>
                            <w:t xml:space="preserve">Guide 3. Final Inform Project APT </w:t>
                          </w:r>
                        </w:p>
                        <w:p w14:paraId="45232625" w14:textId="77777777" w:rsidR="00AF0131" w:rsidRPr="004D12C6" w:rsidRDefault="00000000">
                          <w:pPr>
                            <w:spacing w:after="0" w:line="240" w:lineRule="auto"/>
                            <w:textDirection w:val="btLr"/>
                          </w:pPr>
                          <w:proofErr w:type="spellStart"/>
                          <w:r w:rsidRPr="004D12C6">
                            <w:rPr>
                              <w:b/>
                              <w:color w:val="1F3864"/>
                              <w:sz w:val="48"/>
                            </w:rPr>
                            <w:t>Assignature</w:t>
                          </w:r>
                          <w:proofErr w:type="spellEnd"/>
                          <w:r w:rsidRPr="004D12C6">
                            <w:rPr>
                              <w:b/>
                              <w:color w:val="1F3864"/>
                              <w:sz w:val="48"/>
                            </w:rPr>
                            <w:t xml:space="preserve"> Capstone</w:t>
                          </w:r>
                        </w:p>
                      </w:txbxContent>
                    </v:textbox>
                  </v:rect>
                  <v:rect id="Rectángulo 1399670635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" fillcolor="#1f3864" stroked="f">
                    <v:textbox inset="2.53958mm,2.53958mm,2.53958mm,2.53958mm">
                      <w:txbxContent>
                        <w:p w14:paraId="443F823D" w14:textId="77777777" w:rsidR="00AF0131" w:rsidRPr="004D12C6" w:rsidRDefault="00AF013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45396D5C" w14:textId="77777777" w:rsidR="00AF0131" w:rsidRPr="004D12C6" w:rsidRDefault="00AF0131"/>
    <w:p w14:paraId="47252CFA" w14:textId="77777777" w:rsidR="00AF0131" w:rsidRPr="004D12C6" w:rsidRDefault="00AF0131"/>
    <w:p w14:paraId="783B4264" w14:textId="77777777" w:rsidR="00AF0131" w:rsidRPr="004D12C6" w:rsidRDefault="00AF0131"/>
    <w:p w14:paraId="146EF2C9" w14:textId="77777777" w:rsidR="00AF0131" w:rsidRPr="004D12C6" w:rsidRDefault="00AF0131"/>
    <w:p w14:paraId="7F64D79E" w14:textId="77777777" w:rsidR="00AF0131" w:rsidRPr="004D12C6" w:rsidRDefault="00AF0131">
      <w:pPr>
        <w:rPr>
          <w:b/>
          <w:color w:val="2F5496"/>
          <w:sz w:val="26"/>
          <w:szCs w:val="26"/>
        </w:rPr>
      </w:pPr>
    </w:p>
    <w:p w14:paraId="5AB0B6FE" w14:textId="77777777" w:rsidR="00AF0131" w:rsidRPr="004D12C6" w:rsidRDefault="00AF0131">
      <w:pPr>
        <w:rPr>
          <w:b/>
          <w:color w:val="2F5496"/>
          <w:sz w:val="26"/>
          <w:szCs w:val="26"/>
        </w:rPr>
      </w:pPr>
    </w:p>
    <w:tbl>
      <w:tblPr>
        <w:tblStyle w:val="a"/>
        <w:tblW w:w="9781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781"/>
      </w:tblGrid>
      <w:tr w:rsidR="00AF0131" w:rsidRPr="004D12C6" w14:paraId="00FE8B7C" w14:textId="77777777">
        <w:trPr>
          <w:trHeight w:val="440"/>
        </w:trPr>
        <w:tc>
          <w:tcPr>
            <w:tcW w:w="9781" w:type="dxa"/>
            <w:vAlign w:val="center"/>
          </w:tcPr>
          <w:p w14:paraId="48690C02" w14:textId="77777777" w:rsidR="00AF0131" w:rsidRPr="004D12C6" w:rsidRDefault="00000000">
            <w:pPr>
              <w:rPr>
                <w:b/>
                <w:color w:val="1F3864"/>
                <w:sz w:val="28"/>
                <w:szCs w:val="28"/>
              </w:rPr>
            </w:pPr>
            <w:r w:rsidRPr="004D12C6">
              <w:rPr>
                <w:b/>
                <w:color w:val="1F3864"/>
                <w:sz w:val="28"/>
                <w:szCs w:val="28"/>
              </w:rPr>
              <w:t>1. Final Inform Project APT</w:t>
            </w:r>
          </w:p>
        </w:tc>
      </w:tr>
    </w:tbl>
    <w:p w14:paraId="4039D6F5" w14:textId="77777777" w:rsidR="00AF0131" w:rsidRPr="004D12C6" w:rsidRDefault="00AF0131">
      <w:pPr>
        <w:rPr>
          <w:b/>
        </w:rPr>
      </w:pPr>
    </w:p>
    <w:tbl>
      <w:tblPr>
        <w:tblStyle w:val="a0"/>
        <w:tblW w:w="9781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3159"/>
        <w:gridCol w:w="6622"/>
      </w:tblGrid>
      <w:tr w:rsidR="00AF0131" w:rsidRPr="004D12C6" w14:paraId="1FC12734" w14:textId="77777777">
        <w:trPr>
          <w:trHeight w:val="440"/>
        </w:trPr>
        <w:tc>
          <w:tcPr>
            <w:tcW w:w="3159" w:type="dxa"/>
            <w:vAlign w:val="center"/>
          </w:tcPr>
          <w:p w14:paraId="05F856B7" w14:textId="77777777" w:rsidR="00AF0131" w:rsidRPr="004D12C6" w:rsidRDefault="00000000">
            <w:pPr>
              <w:rPr>
                <w:color w:val="1F3864"/>
              </w:rPr>
            </w:pPr>
            <w:r w:rsidRPr="004D12C6">
              <w:rPr>
                <w:color w:val="1F3864"/>
              </w:rPr>
              <w:t>Project Name</w:t>
            </w:r>
          </w:p>
        </w:tc>
        <w:tc>
          <w:tcPr>
            <w:tcW w:w="6622" w:type="dxa"/>
            <w:vAlign w:val="center"/>
          </w:tcPr>
          <w:p w14:paraId="23236407" w14:textId="77777777" w:rsidR="00AF0131" w:rsidRPr="004D12C6" w:rsidRDefault="00000000">
            <w:pPr>
              <w:rPr>
                <w:b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MediTriage.</w:t>
            </w:r>
          </w:p>
        </w:tc>
      </w:tr>
      <w:tr w:rsidR="00AF0131" w:rsidRPr="004D12C6" w14:paraId="547811AE" w14:textId="77777777">
        <w:trPr>
          <w:trHeight w:val="418"/>
        </w:trPr>
        <w:tc>
          <w:tcPr>
            <w:tcW w:w="3159" w:type="dxa"/>
            <w:vAlign w:val="center"/>
          </w:tcPr>
          <w:p w14:paraId="5009B461" w14:textId="77777777" w:rsidR="00AF0131" w:rsidRPr="004D12C6" w:rsidRDefault="00000000">
            <w:pPr>
              <w:rPr>
                <w:color w:val="1F3864"/>
              </w:rPr>
            </w:pPr>
            <w:r w:rsidRPr="004D12C6">
              <w:rPr>
                <w:color w:val="1F3864"/>
              </w:rPr>
              <w:t>Performance area(s)</w:t>
            </w:r>
          </w:p>
        </w:tc>
        <w:tc>
          <w:tcPr>
            <w:tcW w:w="6622" w:type="dxa"/>
            <w:vAlign w:val="center"/>
          </w:tcPr>
          <w:p w14:paraId="1F59D9D0" w14:textId="77777777" w:rsidR="00AF0131" w:rsidRPr="004D12C6" w:rsidRDefault="00000000">
            <w:pPr>
              <w:rPr>
                <w:i/>
                <w:color w:val="548DD4"/>
                <w:sz w:val="20"/>
                <w:szCs w:val="20"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Software development.</w:t>
            </w:r>
          </w:p>
          <w:p w14:paraId="5505BB9B" w14:textId="77777777" w:rsidR="00AF0131" w:rsidRPr="004D12C6" w:rsidRDefault="00000000">
            <w:pPr>
              <w:rPr>
                <w:i/>
                <w:color w:val="548DD4"/>
                <w:sz w:val="20"/>
                <w:szCs w:val="20"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Project management in IT.</w:t>
            </w:r>
          </w:p>
          <w:p w14:paraId="57FB083E" w14:textId="77777777" w:rsidR="00AF0131" w:rsidRPr="004D12C6" w:rsidRDefault="00000000">
            <w:pPr>
              <w:rPr>
                <w:i/>
                <w:color w:val="548DD4"/>
                <w:sz w:val="20"/>
                <w:szCs w:val="20"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Systems analysis and design.</w:t>
            </w:r>
          </w:p>
        </w:tc>
      </w:tr>
      <w:tr w:rsidR="00AF0131" w:rsidRPr="004D12C6" w14:paraId="20AA184C" w14:textId="77777777">
        <w:trPr>
          <w:trHeight w:val="425"/>
        </w:trPr>
        <w:tc>
          <w:tcPr>
            <w:tcW w:w="3159" w:type="dxa"/>
            <w:vAlign w:val="center"/>
          </w:tcPr>
          <w:p w14:paraId="1D4B3447" w14:textId="77777777" w:rsidR="00AF0131" w:rsidRPr="004D12C6" w:rsidRDefault="00000000">
            <w:pPr>
              <w:rPr>
                <w:color w:val="1F3864"/>
              </w:rPr>
            </w:pPr>
            <w:proofErr w:type="gramStart"/>
            <w:r w:rsidRPr="004D12C6">
              <w:rPr>
                <w:color w:val="1F3864"/>
              </w:rPr>
              <w:t>Competences</w:t>
            </w:r>
            <w:proofErr w:type="gramEnd"/>
          </w:p>
          <w:p w14:paraId="69214921" w14:textId="77777777" w:rsidR="00AF0131" w:rsidRPr="004D12C6" w:rsidRDefault="00AF0131">
            <w:pPr>
              <w:rPr>
                <w:color w:val="1F3864"/>
              </w:rPr>
            </w:pPr>
          </w:p>
        </w:tc>
        <w:tc>
          <w:tcPr>
            <w:tcW w:w="6622" w:type="dxa"/>
            <w:vAlign w:val="center"/>
          </w:tcPr>
          <w:p w14:paraId="3CFF5FD0" w14:textId="77777777" w:rsidR="00AF0131" w:rsidRPr="004D12C6" w:rsidRDefault="00000000">
            <w:pPr>
              <w:numPr>
                <w:ilvl w:val="0"/>
                <w:numId w:val="6"/>
              </w:numPr>
              <w:spacing w:after="0"/>
              <w:rPr>
                <w:b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Design and implement technological solutions according to functional and non-functional requirements.</w:t>
            </w:r>
          </w:p>
          <w:p w14:paraId="2C0B8CD3" w14:textId="77777777" w:rsidR="00AF0131" w:rsidRPr="004D12C6" w:rsidRDefault="00000000">
            <w:pPr>
              <w:numPr>
                <w:ilvl w:val="0"/>
                <w:numId w:val="6"/>
              </w:numPr>
              <w:spacing w:after="0"/>
              <w:rPr>
                <w:b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Apply project management methodologies to plan, execute and evaluate software solutions.</w:t>
            </w:r>
          </w:p>
          <w:p w14:paraId="52264175" w14:textId="77777777" w:rsidR="00AF0131" w:rsidRPr="004D12C6" w:rsidRDefault="00000000">
            <w:pPr>
              <w:numPr>
                <w:ilvl w:val="0"/>
                <w:numId w:val="6"/>
              </w:numPr>
              <w:spacing w:after="240"/>
              <w:rPr>
                <w:b/>
              </w:rPr>
            </w:pPr>
            <w:r w:rsidRPr="004D12C6">
              <w:rPr>
                <w:i/>
                <w:color w:val="548DD4"/>
                <w:sz w:val="20"/>
                <w:szCs w:val="20"/>
              </w:rPr>
              <w:t>Use programming tools, databases, and frameworks for application development.</w:t>
            </w:r>
          </w:p>
        </w:tc>
      </w:tr>
    </w:tbl>
    <w:p w14:paraId="3872D993" w14:textId="77777777" w:rsidR="00AF0131" w:rsidRPr="004D12C6" w:rsidRDefault="00AF0131">
      <w:pPr>
        <w:rPr>
          <w:b/>
        </w:rPr>
      </w:pPr>
    </w:p>
    <w:tbl>
      <w:tblPr>
        <w:tblStyle w:val="a1"/>
        <w:tblW w:w="9781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3001"/>
        <w:gridCol w:w="6780"/>
      </w:tblGrid>
      <w:tr w:rsidR="00AF0131" w:rsidRPr="004D12C6" w14:paraId="28C84BD8" w14:textId="77777777">
        <w:trPr>
          <w:trHeight w:val="388"/>
        </w:trPr>
        <w:tc>
          <w:tcPr>
            <w:tcW w:w="9781" w:type="dxa"/>
            <w:gridSpan w:val="2"/>
            <w:shd w:val="clear" w:color="auto" w:fill="D9D9D9"/>
            <w:vAlign w:val="center"/>
          </w:tcPr>
          <w:p w14:paraId="2911BE8F" w14:textId="77777777" w:rsidR="00AF0131" w:rsidRPr="004D12C6" w:rsidRDefault="00000000">
            <w:pPr>
              <w:rPr>
                <w:b/>
              </w:rPr>
            </w:pPr>
            <w:r w:rsidRPr="004D12C6">
              <w:rPr>
                <w:b/>
                <w:color w:val="1F3864"/>
                <w:sz w:val="18"/>
                <w:szCs w:val="18"/>
              </w:rPr>
              <w:t>Contents of Final Inform</w:t>
            </w:r>
          </w:p>
        </w:tc>
      </w:tr>
      <w:tr w:rsidR="00AF0131" w:rsidRPr="004D12C6" w14:paraId="535AE687" w14:textId="77777777">
        <w:trPr>
          <w:trHeight w:val="2266"/>
        </w:trPr>
        <w:tc>
          <w:tcPr>
            <w:tcW w:w="3001" w:type="dxa"/>
            <w:vAlign w:val="center"/>
          </w:tcPr>
          <w:p w14:paraId="2712536B" w14:textId="77777777" w:rsidR="00AF0131" w:rsidRPr="004D12C6" w:rsidRDefault="00000000">
            <w:pPr>
              <w:rPr>
                <w:color w:val="1F3864"/>
                <w:sz w:val="18"/>
                <w:szCs w:val="18"/>
              </w:rPr>
            </w:pPr>
            <w:r w:rsidRPr="004D12C6">
              <w:rPr>
                <w:color w:val="1F3864"/>
                <w:sz w:val="18"/>
                <w:szCs w:val="18"/>
              </w:rPr>
              <w:t>1. Relevance of the APT Project</w:t>
            </w:r>
          </w:p>
        </w:tc>
        <w:tc>
          <w:tcPr>
            <w:tcW w:w="6780" w:type="dxa"/>
            <w:vAlign w:val="center"/>
          </w:tcPr>
          <w:p w14:paraId="0AF77BF4" w14:textId="440FCAFF" w:rsidR="00AF0131" w:rsidRPr="004D12C6" w:rsidRDefault="004D12C6" w:rsidP="004D12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8"/>
              <w:jc w:val="both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color w:val="0070C0"/>
                <w:sz w:val="18"/>
                <w:szCs w:val="18"/>
              </w:rPr>
              <w:t xml:space="preserve">MediTriage reduces the friction of booking and managing medical appointments by providing a guided flow for people and visibility of capacity for clinics. The impact is </w:t>
            </w:r>
            <w:proofErr w:type="gramStart"/>
            <w:r w:rsidRPr="004D12C6">
              <w:rPr>
                <w:color w:val="0070C0"/>
                <w:sz w:val="18"/>
                <w:szCs w:val="18"/>
              </w:rPr>
              <w:t>direct</w:t>
            </w:r>
            <w:proofErr w:type="gramEnd"/>
            <w:r w:rsidRPr="004D12C6">
              <w:rPr>
                <w:color w:val="0070C0"/>
                <w:sz w:val="18"/>
                <w:szCs w:val="18"/>
              </w:rPr>
              <w:t xml:space="preserve"> on time to appointment, rescheduling, and no-shows, aligned with the graduate profile in software development, project management, and systems design.</w:t>
            </w:r>
          </w:p>
        </w:tc>
      </w:tr>
      <w:tr w:rsidR="00AF0131" w:rsidRPr="004D12C6" w14:paraId="41D62C42" w14:textId="77777777">
        <w:trPr>
          <w:trHeight w:val="838"/>
        </w:trPr>
        <w:tc>
          <w:tcPr>
            <w:tcW w:w="3001" w:type="dxa"/>
            <w:vAlign w:val="center"/>
          </w:tcPr>
          <w:p w14:paraId="614AAD4C" w14:textId="77777777" w:rsidR="00AF0131" w:rsidRPr="004D12C6" w:rsidRDefault="00000000">
            <w:pPr>
              <w:rPr>
                <w:color w:val="1F3864"/>
                <w:sz w:val="18"/>
                <w:szCs w:val="18"/>
              </w:rPr>
            </w:pPr>
            <w:r w:rsidRPr="004D12C6">
              <w:rPr>
                <w:color w:val="1F3864"/>
                <w:sz w:val="18"/>
                <w:szCs w:val="18"/>
              </w:rPr>
              <w:t>2. Objectives</w:t>
            </w:r>
          </w:p>
        </w:tc>
        <w:tc>
          <w:tcPr>
            <w:tcW w:w="6780" w:type="dxa"/>
            <w:vAlign w:val="center"/>
          </w:tcPr>
          <w:p w14:paraId="58664AAA" w14:textId="77777777" w:rsidR="004D12C6" w:rsidRPr="004D12C6" w:rsidRDefault="004D12C6" w:rsidP="004D12C6">
            <w:pPr>
              <w:spacing w:after="240" w:line="240" w:lineRule="auto"/>
              <w:jc w:val="both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General objective: Develop a web platform for appointment scheduling and orientative triage that manages centers, professionals, and time slots, with confirmations and reminders.</w:t>
            </w:r>
          </w:p>
          <w:p w14:paraId="674B2FD3" w14:textId="77777777" w:rsidR="004D12C6" w:rsidRPr="004D12C6" w:rsidRDefault="004D12C6" w:rsidP="004D12C6">
            <w:pPr>
              <w:spacing w:after="240" w:line="240" w:lineRule="auto"/>
              <w:jc w:val="both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Specific objectives:</w:t>
            </w:r>
          </w:p>
          <w:p w14:paraId="4A76AA36" w14:textId="77777777" w:rsidR="004D12C6" w:rsidRPr="004D12C6" w:rsidRDefault="004D12C6" w:rsidP="004D12C6">
            <w:pPr>
              <w:spacing w:after="240" w:line="240" w:lineRule="auto"/>
              <w:jc w:val="both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Authentication and patient profile.</w:t>
            </w:r>
          </w:p>
          <w:p w14:paraId="456CBD6C" w14:textId="77777777" w:rsidR="004D12C6" w:rsidRPr="004D12C6" w:rsidRDefault="004D12C6" w:rsidP="004D12C6">
            <w:pPr>
              <w:spacing w:after="240" w:line="240" w:lineRule="auto"/>
              <w:jc w:val="both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lastRenderedPageBreak/>
              <w:t>• Booking wizard (Identification → Specialty/Center → Time slot).</w:t>
            </w:r>
          </w:p>
          <w:p w14:paraId="77ABAFF9" w14:textId="77777777" w:rsidR="004D12C6" w:rsidRPr="004D12C6" w:rsidRDefault="004D12C6" w:rsidP="004D12C6">
            <w:pPr>
              <w:spacing w:after="240" w:line="240" w:lineRule="auto"/>
              <w:jc w:val="both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Administration of centers, professionals, and services.</w:t>
            </w:r>
          </w:p>
          <w:p w14:paraId="108AD833" w14:textId="77777777" w:rsidR="004D12C6" w:rsidRPr="004D12C6" w:rsidRDefault="004D12C6" w:rsidP="004D12C6">
            <w:pPr>
              <w:spacing w:after="240" w:line="240" w:lineRule="auto"/>
              <w:jc w:val="both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Scheduling rules (conflicts, availability) and reminders.</w:t>
            </w:r>
          </w:p>
          <w:p w14:paraId="5C22E5C9" w14:textId="3994D001" w:rsidR="00AF0131" w:rsidRPr="004D12C6" w:rsidRDefault="004D12C6" w:rsidP="004D12C6">
            <w:pPr>
              <w:spacing w:after="0" w:line="240" w:lineRule="auto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Initial usage indicators (bookings, rescheduling, no-shows).</w:t>
            </w:r>
          </w:p>
        </w:tc>
      </w:tr>
      <w:tr w:rsidR="00AF0131" w:rsidRPr="004D12C6" w14:paraId="6B3775AB" w14:textId="77777777">
        <w:tc>
          <w:tcPr>
            <w:tcW w:w="3001" w:type="dxa"/>
            <w:vAlign w:val="center"/>
          </w:tcPr>
          <w:p w14:paraId="506CAA74" w14:textId="77777777" w:rsidR="00AF0131" w:rsidRPr="004D12C6" w:rsidRDefault="00000000">
            <w:pPr>
              <w:rPr>
                <w:color w:val="1F3864"/>
                <w:sz w:val="18"/>
                <w:szCs w:val="18"/>
              </w:rPr>
            </w:pPr>
            <w:r w:rsidRPr="004D12C6">
              <w:rPr>
                <w:color w:val="1F3864"/>
                <w:sz w:val="18"/>
                <w:szCs w:val="18"/>
              </w:rPr>
              <w:lastRenderedPageBreak/>
              <w:t>3. Methodology</w:t>
            </w:r>
          </w:p>
        </w:tc>
        <w:tc>
          <w:tcPr>
            <w:tcW w:w="6780" w:type="dxa"/>
            <w:vAlign w:val="center"/>
          </w:tcPr>
          <w:p w14:paraId="20F406FE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Traditional by Phases (Waterfall/Stage-Gate), advancing Phase 1 → Phase 2 → Phase 3 with a review and approval (Gate) at the end of each stage.</w:t>
            </w:r>
          </w:p>
          <w:p w14:paraId="4CBD074A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Phase 1 (Weeks 1–2): problem/solution definition, in-scope/out-of-scope, risks, baseline schedule, and exit criteria.</w:t>
            </w:r>
          </w:p>
          <w:p w14:paraId="0ACD8F3F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Phase 2 (Weeks 3–11): design and implementation of the committed scope: login/registration, role-based views (Patient, Doctor, Admin), book/confirm/cancel/reschedule, orientative triage, and management of doctors/branches, leaving evidence and basic tests.</w:t>
            </w:r>
          </w:p>
          <w:p w14:paraId="2F8DBA79" w14:textId="0AFD0828" w:rsidR="00AF0131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Phase 3 (Weeks 12–14 + Week 15 buffer): final documentation, PPT, and demo, with weekly meetings, minutes, and change control to protect focus, quality, and dates.</w:t>
            </w:r>
          </w:p>
        </w:tc>
      </w:tr>
      <w:tr w:rsidR="00AF0131" w:rsidRPr="004D12C6" w14:paraId="07D61733" w14:textId="77777777">
        <w:trPr>
          <w:trHeight w:val="2117"/>
        </w:trPr>
        <w:tc>
          <w:tcPr>
            <w:tcW w:w="3001" w:type="dxa"/>
            <w:vAlign w:val="center"/>
          </w:tcPr>
          <w:p w14:paraId="49AA066D" w14:textId="77777777" w:rsidR="00AF0131" w:rsidRPr="004D12C6" w:rsidRDefault="00000000">
            <w:pPr>
              <w:rPr>
                <w:color w:val="1F3864"/>
                <w:sz w:val="18"/>
                <w:szCs w:val="18"/>
              </w:rPr>
            </w:pPr>
            <w:r w:rsidRPr="004D12C6">
              <w:rPr>
                <w:color w:val="1F3864"/>
                <w:sz w:val="18"/>
                <w:szCs w:val="18"/>
              </w:rPr>
              <w:t>4. Development</w:t>
            </w:r>
          </w:p>
        </w:tc>
        <w:tc>
          <w:tcPr>
            <w:tcW w:w="6780" w:type="dxa"/>
            <w:vAlign w:val="center"/>
          </w:tcPr>
          <w:p w14:paraId="0FBACF6B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Stages or activities carried out:</w:t>
            </w:r>
          </w:p>
          <w:p w14:paraId="0CB3F7F8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Planning: requirements, scope (include/exclude), risks and baseline schedule; exit criteria per phase.</w:t>
            </w:r>
          </w:p>
          <w:p w14:paraId="6F3C8C21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 xml:space="preserve">• Design: API architecture (.NET 7 + EF Core + SQL Server) and Frontend (React + Vite); entities and relationships (Patients, Professionals, Centers, Services, Appointments); architecture and </w:t>
            </w:r>
            <w:proofErr w:type="gramStart"/>
            <w:r w:rsidRPr="004D12C6">
              <w:rPr>
                <w:i/>
                <w:color w:val="0070C0"/>
                <w:sz w:val="18"/>
                <w:szCs w:val="18"/>
              </w:rPr>
              <w:t>booking-flow</w:t>
            </w:r>
            <w:proofErr w:type="gramEnd"/>
            <w:r w:rsidRPr="004D12C6">
              <w:rPr>
                <w:i/>
                <w:color w:val="0070C0"/>
                <w:sz w:val="18"/>
                <w:szCs w:val="18"/>
              </w:rPr>
              <w:t xml:space="preserve"> (wizard) diagrams.</w:t>
            </w:r>
          </w:p>
          <w:p w14:paraId="00D8C02F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Implementation:</w:t>
            </w:r>
          </w:p>
          <w:p w14:paraId="165177A9" w14:textId="232C76DF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 xml:space="preserve"> • Backend: controllers for Auth, Centers/Professionals, and Appointments; availability rules and conflict prevention; JWT for authentication.</w:t>
            </w:r>
          </w:p>
          <w:p w14:paraId="4E6844CB" w14:textId="46A6D928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Frontend: booking wizard (Identification → Specialty/Center → Time), role-based views (Patient, Doctor, Admin), and the flows to book/confirm/cancel/reschedule.</w:t>
            </w:r>
          </w:p>
          <w:p w14:paraId="11240025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 xml:space="preserve">• Testing: functional tests (login, booking, reschedule, cancellation), availability validations, and </w:t>
            </w:r>
            <w:proofErr w:type="gramStart"/>
            <w:r w:rsidRPr="004D12C6">
              <w:rPr>
                <w:i/>
                <w:color w:val="0070C0"/>
                <w:sz w:val="18"/>
                <w:szCs w:val="18"/>
              </w:rPr>
              <w:t>an E2E</w:t>
            </w:r>
            <w:proofErr w:type="gramEnd"/>
            <w:r w:rsidRPr="004D12C6">
              <w:rPr>
                <w:i/>
                <w:color w:val="0070C0"/>
                <w:sz w:val="18"/>
                <w:szCs w:val="18"/>
              </w:rPr>
              <w:t xml:space="preserve"> smoke of the booking flow; review of error/success messages.</w:t>
            </w:r>
          </w:p>
          <w:p w14:paraId="2D2645E3" w14:textId="77777777" w:rsidR="004D12C6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Documentation: report updates, screenshots (login, booking, administration), and progress minutes.</w:t>
            </w:r>
          </w:p>
          <w:p w14:paraId="64E6DDC1" w14:textId="3053E304" w:rsidR="00AF0131" w:rsidRPr="004D12C6" w:rsidRDefault="004D12C6" w:rsidP="004D12C6">
            <w:pPr>
              <w:spacing w:after="240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Presentation: preparation of PPT and demo with representative cases (successful booking, conflict blocking, reschedule).</w:t>
            </w:r>
          </w:p>
        </w:tc>
      </w:tr>
      <w:tr w:rsidR="00AF0131" w:rsidRPr="004D12C6" w14:paraId="2F06C9CA" w14:textId="77777777">
        <w:trPr>
          <w:trHeight w:val="1112"/>
        </w:trPr>
        <w:tc>
          <w:tcPr>
            <w:tcW w:w="3001" w:type="dxa"/>
            <w:vAlign w:val="center"/>
          </w:tcPr>
          <w:p w14:paraId="3B44AA16" w14:textId="77777777" w:rsidR="00AF0131" w:rsidRPr="004D12C6" w:rsidRDefault="00000000" w:rsidP="004D12C6">
            <w:pPr>
              <w:spacing w:after="0"/>
              <w:rPr>
                <w:color w:val="1F3864"/>
                <w:sz w:val="18"/>
                <w:szCs w:val="18"/>
              </w:rPr>
            </w:pPr>
            <w:r w:rsidRPr="004D12C6">
              <w:rPr>
                <w:color w:val="1F3864"/>
                <w:sz w:val="18"/>
                <w:szCs w:val="18"/>
              </w:rPr>
              <w:t>5. Evidence</w:t>
            </w:r>
          </w:p>
        </w:tc>
        <w:tc>
          <w:tcPr>
            <w:tcW w:w="6780" w:type="dxa"/>
            <w:vAlign w:val="center"/>
          </w:tcPr>
          <w:p w14:paraId="0C1DFD0B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Evidence attached to demonstrate compliance with Phase 2 scope and to enable Gate 2:</w:t>
            </w:r>
          </w:p>
          <w:p w14:paraId="7581391A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Functionality screenshots: login and registration; booking wizard (Identification → Specialty/Center → Time); confirmation; reschedule and cancel; Admin panel (centers, professionals, services).</w:t>
            </w:r>
          </w:p>
          <w:p w14:paraId="79789DCB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Swagger / API: exported specification (</w:t>
            </w:r>
            <w:proofErr w:type="gramStart"/>
            <w:r w:rsidRPr="004D12C6">
              <w:rPr>
                <w:b/>
                <w:i/>
                <w:color w:val="0070C0"/>
                <w:sz w:val="18"/>
                <w:szCs w:val="18"/>
              </w:rPr>
              <w:t>swagger.json</w:t>
            </w:r>
            <w:proofErr w:type="gramEnd"/>
            <w:r w:rsidRPr="004D12C6">
              <w:rPr>
                <w:b/>
                <w:i/>
                <w:color w:val="0070C0"/>
                <w:sz w:val="18"/>
                <w:szCs w:val="18"/>
              </w:rPr>
              <w:t>) and/or a screenshot of /swagger with main endpoints (/api/auth/login, /api/auth/register, /api/appointments, /api/centers, /api/professionals).</w:t>
            </w:r>
          </w:p>
          <w:p w14:paraId="234A5E9F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lastRenderedPageBreak/>
              <w:t>• Source code (snapshot): folder structure of API .NET 7 + EF Core + SQL Server and Frontend React + Vite, with commit/branch identifiers (e.g., main, frontend).</w:t>
            </w:r>
          </w:p>
          <w:p w14:paraId="771CC68F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Diagrams: Architecture (API + Front + DB and call flows); ER model: Patients, Professionals, Centers, Services, Appointments; key flows/actions (MediTriage_Diagramas_Acciones.pptx).</w:t>
            </w:r>
          </w:p>
          <w:p w14:paraId="25FA631F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Tests (sample): valid/invalid login; booking with an occupied slot (conflict blocked); reschedule and cancel (appointment state update); E2E smoke of the booking flow from the patient side.</w:t>
            </w:r>
          </w:p>
          <w:p w14:paraId="11B969D1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Presentations: Presentación Proyecto.pptx (progress) and demo material.</w:t>
            </w:r>
          </w:p>
          <w:p w14:paraId="111D2A54" w14:textId="77777777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Minutes and change control: weekly agreements, incidents (e.g., CORS/ngrok) and applied adjustments.</w:t>
            </w:r>
          </w:p>
          <w:p w14:paraId="0B4BBC9B" w14:textId="26EDA339" w:rsidR="004D12C6" w:rsidRPr="004D12C6" w:rsidRDefault="004D12C6" w:rsidP="004D12C6">
            <w:pPr>
              <w:spacing w:after="0"/>
              <w:rPr>
                <w:b/>
                <w:i/>
                <w:color w:val="0070C0"/>
                <w:sz w:val="18"/>
                <w:szCs w:val="18"/>
              </w:rPr>
            </w:pPr>
            <w:r w:rsidRPr="004D12C6">
              <w:rPr>
                <w:b/>
                <w:i/>
                <w:color w:val="0070C0"/>
                <w:sz w:val="18"/>
                <w:szCs w:val="18"/>
              </w:rPr>
              <w:t>• Technological coherence: evidence of ASP.NET Core 7 (C#), EF Core, SQL Server and React + Vite (screenshots, representative snippets and configuration).</w:t>
            </w:r>
          </w:p>
          <w:p w14:paraId="5BD900F6" w14:textId="66D0ED0D" w:rsidR="00AF0131" w:rsidRPr="004D12C6" w:rsidRDefault="00AF0131" w:rsidP="004D12C6">
            <w:pPr>
              <w:spacing w:before="240" w:after="0"/>
              <w:rPr>
                <w:b/>
                <w:i/>
                <w:color w:val="0070C0"/>
                <w:sz w:val="18"/>
                <w:szCs w:val="18"/>
              </w:rPr>
            </w:pPr>
          </w:p>
        </w:tc>
      </w:tr>
      <w:tr w:rsidR="00AF0131" w:rsidRPr="004D12C6" w14:paraId="16B614C3" w14:textId="77777777">
        <w:trPr>
          <w:trHeight w:val="2547"/>
        </w:trPr>
        <w:tc>
          <w:tcPr>
            <w:tcW w:w="3001" w:type="dxa"/>
            <w:vAlign w:val="center"/>
          </w:tcPr>
          <w:p w14:paraId="32781DDB" w14:textId="77777777" w:rsidR="00AF0131" w:rsidRPr="004D12C6" w:rsidRDefault="00000000">
            <w:pPr>
              <w:rPr>
                <w:color w:val="1F3864"/>
                <w:sz w:val="18"/>
                <w:szCs w:val="18"/>
              </w:rPr>
            </w:pPr>
            <w:r w:rsidRPr="004D12C6">
              <w:rPr>
                <w:color w:val="1F3864"/>
                <w:sz w:val="18"/>
                <w:szCs w:val="18"/>
              </w:rPr>
              <w:lastRenderedPageBreak/>
              <w:t>6. Professional Interests and Projections</w:t>
            </w:r>
          </w:p>
        </w:tc>
        <w:tc>
          <w:tcPr>
            <w:tcW w:w="6780" w:type="dxa"/>
            <w:vAlign w:val="center"/>
          </w:tcPr>
          <w:p w14:paraId="43FD89FC" w14:textId="77777777" w:rsidR="004D12C6" w:rsidRPr="004D12C6" w:rsidRDefault="004D12C6" w:rsidP="004D12C6">
            <w:pPr>
              <w:spacing w:after="240"/>
              <w:jc w:val="both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The MediTriage project seeks to simplify the experience of scheduling healthcare and to organize clinic operations, providing clarity on the “next step” for people and visibility of demand for teams.</w:t>
            </w:r>
          </w:p>
          <w:p w14:paraId="70A355A5" w14:textId="77777777" w:rsidR="004D12C6" w:rsidRPr="004D12C6" w:rsidRDefault="004D12C6" w:rsidP="004D12C6">
            <w:pPr>
              <w:spacing w:after="240"/>
              <w:jc w:val="both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Short term: close the current phase with quality, run controlled pilots in a healthcare center, collect feedback from patients and teams, and adjust the booking flow and communication to reduce rescheduling and no-shows.</w:t>
            </w:r>
          </w:p>
          <w:p w14:paraId="4519979F" w14:textId="77777777" w:rsidR="004D12C6" w:rsidRPr="004D12C6" w:rsidRDefault="004D12C6" w:rsidP="004D12C6">
            <w:pPr>
              <w:spacing w:after="240"/>
              <w:jc w:val="both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Medium term: consolidate use in more centers, standardize training and support materials, and provide simple daily management reports (booking volume, time to appointment, rescheduling reasons).</w:t>
            </w:r>
          </w:p>
          <w:p w14:paraId="5EF922BA" w14:textId="01DA9232" w:rsidR="00AF0131" w:rsidRPr="004D12C6" w:rsidRDefault="004D12C6" w:rsidP="004D12C6">
            <w:pPr>
              <w:spacing w:after="240"/>
              <w:jc w:val="both"/>
              <w:rPr>
                <w:i/>
                <w:color w:val="0070C0"/>
                <w:sz w:val="18"/>
                <w:szCs w:val="18"/>
              </w:rPr>
            </w:pPr>
            <w:r w:rsidRPr="004D12C6">
              <w:rPr>
                <w:i/>
                <w:color w:val="0070C0"/>
                <w:sz w:val="18"/>
                <w:szCs w:val="18"/>
              </w:rPr>
              <w:t>• Long term: scale to health networks, interoperate with administrative systems, and sustain continuous improvement centered on dignified treatment, confidentiality, and measurable results for patients and clinical teams.</w:t>
            </w:r>
          </w:p>
        </w:tc>
      </w:tr>
    </w:tbl>
    <w:p w14:paraId="6247327D" w14:textId="77777777" w:rsidR="00AF0131" w:rsidRPr="004D12C6" w:rsidRDefault="00AF0131">
      <w:pPr>
        <w:rPr>
          <w:b/>
        </w:rPr>
      </w:pPr>
    </w:p>
    <w:p w14:paraId="6068C158" w14:textId="77777777" w:rsidR="00AF0131" w:rsidRPr="004D12C6" w:rsidRDefault="00AF0131">
      <w:pPr>
        <w:spacing w:after="0" w:line="276" w:lineRule="auto"/>
        <w:ind w:left="-426" w:right="-568"/>
        <w:jc w:val="both"/>
        <w:rPr>
          <w:color w:val="767171"/>
          <w:sz w:val="24"/>
          <w:szCs w:val="24"/>
        </w:rPr>
      </w:pPr>
    </w:p>
    <w:p w14:paraId="2DCE484D" w14:textId="77777777" w:rsidR="00AF0131" w:rsidRPr="004D12C6" w:rsidRDefault="00AF0131">
      <w:pPr>
        <w:spacing w:after="0" w:line="276" w:lineRule="auto"/>
        <w:ind w:left="-426" w:right="-568"/>
        <w:jc w:val="both"/>
        <w:rPr>
          <w:color w:val="767171"/>
          <w:sz w:val="24"/>
          <w:szCs w:val="24"/>
        </w:rPr>
      </w:pPr>
    </w:p>
    <w:p w14:paraId="5DB88B10" w14:textId="77777777" w:rsidR="00AF0131" w:rsidRDefault="00AF0131"/>
    <w:sectPr w:rsidR="00AF0131">
      <w:headerReference w:type="default" r:id="rId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CC5EE" w14:textId="77777777" w:rsidR="00526A40" w:rsidRPr="004D12C6" w:rsidRDefault="00526A40">
      <w:pPr>
        <w:spacing w:after="0" w:line="240" w:lineRule="auto"/>
      </w:pPr>
      <w:r w:rsidRPr="004D12C6">
        <w:separator/>
      </w:r>
    </w:p>
  </w:endnote>
  <w:endnote w:type="continuationSeparator" w:id="0">
    <w:p w14:paraId="77083EDC" w14:textId="77777777" w:rsidR="00526A40" w:rsidRPr="004D12C6" w:rsidRDefault="00526A40">
      <w:pPr>
        <w:spacing w:after="0" w:line="240" w:lineRule="auto"/>
      </w:pPr>
      <w:r w:rsidRPr="004D12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2868A652-96FA-4CF0-B557-C9F38468CD8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DD4ABEF-5FA0-46A9-A733-5387DFF7E921}"/>
    <w:embedBold r:id="rId3" w:fontKey="{0EC228FC-98C2-4DBE-882A-378F199697B5}"/>
    <w:embedItalic r:id="rId4" w:fontKey="{69DE9068-273F-4BC5-84DF-79B33688D0EE}"/>
    <w:embedBoldItalic r:id="rId5" w:fontKey="{9A3FF1A4-9AA7-48E3-8EA2-81178CFB93F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CFC9B00C-9C5E-4B15-A0A3-7212312D344D}"/>
  </w:font>
  <w:font w:name="Segoe UI">
    <w:panose1 w:val="020B0502040204020203"/>
    <w:charset w:val="00"/>
    <w:family w:val="roman"/>
    <w:notTrueType/>
    <w:pitch w:val="default"/>
    <w:embedRegular r:id="rId7" w:fontKey="{F30584A2-F406-4CC4-8018-F8692AC0194E}"/>
  </w:font>
  <w:font w:name="Georgia">
    <w:panose1 w:val="02040502050405020303"/>
    <w:charset w:val="00"/>
    <w:family w:val="auto"/>
    <w:pitch w:val="default"/>
    <w:embedRegular r:id="rId8" w:fontKey="{201C5FB2-10F6-4563-9C57-76715C2B2DB5}"/>
    <w:embedItalic r:id="rId9" w:fontKey="{2E5D4296-9663-47AA-9A82-555D99EBA4E8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0" w:fontKey="{66A0EB2E-D237-428F-B18D-C7001363A19D}"/>
    <w:embedBold r:id="rId11" w:fontKey="{50C59EB8-3B0B-4C9E-BCA2-A061B9252AE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35D47" w14:textId="77777777" w:rsidR="00526A40" w:rsidRPr="004D12C6" w:rsidRDefault="00526A40">
      <w:pPr>
        <w:spacing w:after="0" w:line="240" w:lineRule="auto"/>
      </w:pPr>
      <w:r w:rsidRPr="004D12C6">
        <w:separator/>
      </w:r>
    </w:p>
  </w:footnote>
  <w:footnote w:type="continuationSeparator" w:id="0">
    <w:p w14:paraId="46600C45" w14:textId="77777777" w:rsidR="00526A40" w:rsidRPr="004D12C6" w:rsidRDefault="00526A40">
      <w:pPr>
        <w:spacing w:after="0" w:line="240" w:lineRule="auto"/>
      </w:pPr>
      <w:r w:rsidRPr="004D12C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BD2BB" w14:textId="77777777" w:rsidR="00AF0131" w:rsidRPr="004D12C6" w:rsidRDefault="00AF013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2"/>
      <w:tblW w:w="9923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AF0131" w:rsidRPr="004D12C6" w14:paraId="761894B4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0D0152C" w14:textId="77777777" w:rsidR="00AF0131" w:rsidRPr="004D12C6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4D12C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Student Guide – Final Inform Project APT </w:t>
          </w:r>
        </w:p>
        <w:p w14:paraId="19C8E62B" w14:textId="77777777" w:rsidR="00AF0131" w:rsidRPr="004D12C6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4D12C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Phase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B32C767" w14:textId="77777777" w:rsidR="00AF0131" w:rsidRPr="004D12C6" w:rsidRDefault="00000000">
          <w:pPr>
            <w:jc w:val="right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 w:rsidRPr="004D12C6">
            <w:drawing>
              <wp:inline distT="0" distB="0" distL="0" distR="0" wp14:anchorId="6F10F2CB" wp14:editId="783F3F8B">
                <wp:extent cx="1996440" cy="428625"/>
                <wp:effectExtent l="0" t="0" r="0" b="0"/>
                <wp:docPr id="55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280DB8E0" w14:textId="77777777" w:rsidR="00AF0131" w:rsidRPr="004D12C6" w:rsidRDefault="00AF01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874AA"/>
    <w:multiLevelType w:val="multilevel"/>
    <w:tmpl w:val="E8D261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B14AC5"/>
    <w:multiLevelType w:val="multilevel"/>
    <w:tmpl w:val="7256CF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ED3394"/>
    <w:multiLevelType w:val="multilevel"/>
    <w:tmpl w:val="BEE62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9279AD"/>
    <w:multiLevelType w:val="multilevel"/>
    <w:tmpl w:val="8A600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6413D68"/>
    <w:multiLevelType w:val="multilevel"/>
    <w:tmpl w:val="E7344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83957B0"/>
    <w:multiLevelType w:val="multilevel"/>
    <w:tmpl w:val="983E294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2A54492"/>
    <w:multiLevelType w:val="multilevel"/>
    <w:tmpl w:val="961EA2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A7E5C81"/>
    <w:multiLevelType w:val="multilevel"/>
    <w:tmpl w:val="0338C4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334016A"/>
    <w:multiLevelType w:val="multilevel"/>
    <w:tmpl w:val="F74A8E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DE70EB5"/>
    <w:multiLevelType w:val="multilevel"/>
    <w:tmpl w:val="C89A6D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B87476B"/>
    <w:multiLevelType w:val="multilevel"/>
    <w:tmpl w:val="523899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1395066">
    <w:abstractNumId w:val="3"/>
  </w:num>
  <w:num w:numId="2" w16cid:durableId="1106314085">
    <w:abstractNumId w:val="7"/>
  </w:num>
  <w:num w:numId="3" w16cid:durableId="1784691537">
    <w:abstractNumId w:val="8"/>
  </w:num>
  <w:num w:numId="4" w16cid:durableId="208764392">
    <w:abstractNumId w:val="1"/>
  </w:num>
  <w:num w:numId="5" w16cid:durableId="266498583">
    <w:abstractNumId w:val="6"/>
  </w:num>
  <w:num w:numId="6" w16cid:durableId="1844661747">
    <w:abstractNumId w:val="2"/>
  </w:num>
  <w:num w:numId="7" w16cid:durableId="1088111607">
    <w:abstractNumId w:val="5"/>
  </w:num>
  <w:num w:numId="8" w16cid:durableId="749155905">
    <w:abstractNumId w:val="10"/>
  </w:num>
  <w:num w:numId="9" w16cid:durableId="1599293091">
    <w:abstractNumId w:val="4"/>
  </w:num>
  <w:num w:numId="10" w16cid:durableId="519589618">
    <w:abstractNumId w:val="0"/>
  </w:num>
  <w:num w:numId="11" w16cid:durableId="995656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131"/>
    <w:rsid w:val="00307DFD"/>
    <w:rsid w:val="004D12C6"/>
    <w:rsid w:val="00526A40"/>
    <w:rsid w:val="00AF0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5CB7D"/>
  <w15:docId w15:val="{C8995706-86E3-4E35-A417-93F905F0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419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N69Dyc+EUIn7ziwjPCki5kIzBA==">CgMxLjA4AHIhMUNJcXhBUk1MOWQ5RGJ6VWlXVDQzcTFlX0NmTkFma3p4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828</Words>
  <Characters>4560</Characters>
  <Application>Microsoft Office Word</Application>
  <DocSecurity>0</DocSecurity>
  <Lines>38</Lines>
  <Paragraphs>10</Paragraphs>
  <ScaleCrop>false</ScaleCrop>
  <Company/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Raul Enrique Benavides Villar</cp:lastModifiedBy>
  <cp:revision>2</cp:revision>
  <dcterms:created xsi:type="dcterms:W3CDTF">2022-08-24T18:22:00Z</dcterms:created>
  <dcterms:modified xsi:type="dcterms:W3CDTF">2025-11-10T03:35:00Z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