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D9B9" w14:textId="77777777" w:rsidR="007B6222" w:rsidRDefault="00000000">
      <w:r>
        <w:t>}</w:t>
      </w:r>
      <w:r>
        <w:rPr>
          <w:noProof/>
        </w:rPr>
        <mc:AlternateContent>
          <mc:Choice Requires="wpg">
            <w:drawing>
              <wp:anchor distT="0" distB="0" distL="114300" distR="114300" simplePos="0" relativeHeight="251658240" behindDoc="0" locked="0" layoutInCell="1" hidden="0" allowOverlap="1" wp14:anchorId="09E01E9E" wp14:editId="7603540F">
                <wp:simplePos x="0" y="0"/>
                <wp:positionH relativeFrom="column">
                  <wp:posOffset>-435398</wp:posOffset>
                </wp:positionH>
                <wp:positionV relativeFrom="paragraph">
                  <wp:posOffset>33444</wp:posOffset>
                </wp:positionV>
                <wp:extent cx="6580505" cy="1500317"/>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500317"/>
                          <a:chOff x="2055725" y="3036725"/>
                          <a:chExt cx="6580550" cy="1486550"/>
                        </a:xfrm>
                      </wpg:grpSpPr>
                      <wpg:grpSp>
                        <wpg:cNvPr id="2096655057" name="Grupo 2096655057"/>
                        <wpg:cNvGrpSpPr/>
                        <wpg:grpSpPr>
                          <a:xfrm>
                            <a:off x="2055748" y="3036733"/>
                            <a:ext cx="6580505" cy="1486535"/>
                            <a:chOff x="0" y="0"/>
                            <a:chExt cx="5903463" cy="1486894"/>
                          </a:xfrm>
                        </wpg:grpSpPr>
                        <wps:wsp>
                          <wps:cNvPr id="256429077" name="Rectángulo 256429077"/>
                          <wps:cNvSpPr/>
                          <wps:spPr>
                            <a:xfrm>
                              <a:off x="0" y="0"/>
                              <a:ext cx="5903450" cy="1486875"/>
                            </a:xfrm>
                            <a:prstGeom prst="rect">
                              <a:avLst/>
                            </a:prstGeom>
                            <a:noFill/>
                            <a:ln>
                              <a:noFill/>
                            </a:ln>
                          </wps:spPr>
                          <wps:txbx>
                            <w:txbxContent>
                              <w:p w14:paraId="07E0575A" w14:textId="77777777" w:rsidR="007B6222" w:rsidRDefault="007B6222">
                                <w:pPr>
                                  <w:spacing w:after="0" w:line="240" w:lineRule="auto"/>
                                  <w:textDirection w:val="btLr"/>
                                </w:pPr>
                              </w:p>
                            </w:txbxContent>
                          </wps:txbx>
                          <wps:bodyPr spcFirstLastPara="1" wrap="square" lIns="91425" tIns="91425" rIns="91425" bIns="91425" anchor="ctr" anchorCtr="0">
                            <a:noAutofit/>
                          </wps:bodyPr>
                        </wps:wsp>
                        <wps:wsp>
                          <wps:cNvPr id="1700257704" name="Rectángulo 1700257704"/>
                          <wps:cNvSpPr/>
                          <wps:spPr>
                            <a:xfrm>
                              <a:off x="1024758" y="239160"/>
                              <a:ext cx="4878705" cy="1236313"/>
                            </a:xfrm>
                            <a:prstGeom prst="rect">
                              <a:avLst/>
                            </a:prstGeom>
                            <a:noFill/>
                            <a:ln>
                              <a:noFill/>
                            </a:ln>
                          </wps:spPr>
                          <wps:txbx>
                            <w:txbxContent>
                              <w:p w14:paraId="0DFF5534" w14:textId="77777777" w:rsidR="007B6222" w:rsidRDefault="007B6222">
                                <w:pPr>
                                  <w:spacing w:after="0" w:line="240" w:lineRule="auto"/>
                                  <w:textDirection w:val="btLr"/>
                                </w:pPr>
                              </w:p>
                              <w:p w14:paraId="17746F07" w14:textId="77777777" w:rsidR="007B6222" w:rsidRDefault="00000000">
                                <w:pPr>
                                  <w:spacing w:after="0" w:line="240" w:lineRule="auto"/>
                                  <w:textDirection w:val="btLr"/>
                                </w:pPr>
                                <w:r>
                                  <w:rPr>
                                    <w:b/>
                                    <w:color w:val="1F3864"/>
                                    <w:sz w:val="48"/>
                                  </w:rPr>
                                  <w:t xml:space="preserve">Guide 1. Project Definition APT </w:t>
                                </w:r>
                              </w:p>
                              <w:p w14:paraId="68D42FCA" w14:textId="77777777" w:rsidR="007B6222" w:rsidRDefault="00000000">
                                <w:pPr>
                                  <w:spacing w:after="0" w:line="240" w:lineRule="auto"/>
                                  <w:textDirection w:val="btLr"/>
                                </w:pPr>
                                <w:r>
                                  <w:rPr>
                                    <w:b/>
                                    <w:color w:val="1F3864"/>
                                    <w:sz w:val="48"/>
                                  </w:rPr>
                                  <w:t>Subject: Capstone</w:t>
                                </w:r>
                              </w:p>
                            </w:txbxContent>
                          </wps:txbx>
                          <wps:bodyPr spcFirstLastPara="1" wrap="square" lIns="91425" tIns="45700" rIns="91425" bIns="45700" anchor="t" anchorCtr="0">
                            <a:noAutofit/>
                          </wps:bodyPr>
                        </wps:wsp>
                        <wps:wsp>
                          <wps:cNvPr id="2102760135" name="Rectángulo 2102760135"/>
                          <wps:cNvSpPr/>
                          <wps:spPr>
                            <a:xfrm>
                              <a:off x="0" y="0"/>
                              <a:ext cx="993140" cy="1486894"/>
                            </a:xfrm>
                            <a:prstGeom prst="rect">
                              <a:avLst/>
                            </a:prstGeom>
                            <a:solidFill>
                              <a:srgbClr val="1F3864"/>
                            </a:solidFill>
                            <a:ln>
                              <a:noFill/>
                            </a:ln>
                          </wps:spPr>
                          <wps:txbx>
                            <w:txbxContent>
                              <w:p w14:paraId="69BC02D0" w14:textId="77777777" w:rsidR="007B6222" w:rsidRDefault="007B622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9E01E9E" id="Grupo 48" o:spid="_x0000_s1026" style="position:absolute;margin-left:-34.3pt;margin-top:2.65pt;width:518.15pt;height:118.1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">
                <v:group id="Grupo 2096655057"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">
                  <v:rect id="Rectángulo 256429077"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" filled="f" stroked="f">
                    <v:textbox inset="2.53958mm,2.53958mm,2.53958mm,2.53958mm">
                      <w:txbxContent>
                        <w:p w14:paraId="07E0575A" w14:textId="77777777" w:rsidR="007B6222" w:rsidRDefault="007B6222">
                          <w:pPr>
                            <w:spacing w:after="0" w:line="240" w:lineRule="auto"/>
                            <w:textDirection w:val="btLr"/>
                          </w:pPr>
                        </w:p>
                      </w:txbxContent>
                    </v:textbox>
                  </v:rect>
                  <v:rect id="Rectángulo 170025770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" filled="f" stroked="f">
                    <v:textbox inset="2.53958mm,1.2694mm,2.53958mm,1.2694mm">
                      <w:txbxContent>
                        <w:p w14:paraId="0DFF5534" w14:textId="77777777" w:rsidR="007B6222" w:rsidRDefault="007B6222">
                          <w:pPr>
                            <w:spacing w:after="0" w:line="240" w:lineRule="auto"/>
                            <w:textDirection w:val="btLr"/>
                          </w:pPr>
                        </w:p>
                        <w:p w14:paraId="17746F07" w14:textId="77777777" w:rsidR="007B6222" w:rsidRDefault="00000000">
                          <w:pPr>
                            <w:spacing w:after="0" w:line="240" w:lineRule="auto"/>
                            <w:textDirection w:val="btLr"/>
                          </w:pPr>
                          <w:r>
                            <w:rPr>
                              <w:b/>
                              <w:color w:val="1F3864"/>
                              <w:sz w:val="48"/>
                            </w:rPr>
                            <w:t xml:space="preserve">Guide 1. Project Definition APT </w:t>
                          </w:r>
                        </w:p>
                        <w:p w14:paraId="68D42FCA" w14:textId="77777777" w:rsidR="007B6222" w:rsidRDefault="00000000">
                          <w:pPr>
                            <w:spacing w:after="0" w:line="240" w:lineRule="auto"/>
                            <w:textDirection w:val="btLr"/>
                          </w:pPr>
                          <w:r>
                            <w:rPr>
                              <w:b/>
                              <w:color w:val="1F3864"/>
                              <w:sz w:val="48"/>
                            </w:rPr>
                            <w:t>Subject: Capstone</w:t>
                          </w:r>
                        </w:p>
                      </w:txbxContent>
                    </v:textbox>
                  </v:rect>
                  <v:rect id="Rectángulo 210276013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" fillcolor="#1f3864" stroked="f">
                    <v:textbox inset="2.53958mm,2.53958mm,2.53958mm,2.53958mm">
                      <w:txbxContent>
                        <w:p w14:paraId="69BC02D0" w14:textId="77777777" w:rsidR="007B6222" w:rsidRDefault="007B6222">
                          <w:pPr>
                            <w:spacing w:after="0" w:line="240" w:lineRule="auto"/>
                            <w:textDirection w:val="btLr"/>
                          </w:pPr>
                        </w:p>
                      </w:txbxContent>
                    </v:textbox>
                  </v:rect>
                </v:group>
              </v:group>
            </w:pict>
          </mc:Fallback>
        </mc:AlternateContent>
      </w:r>
    </w:p>
    <w:p w14:paraId="01116E6B" w14:textId="77777777" w:rsidR="007B6222" w:rsidRDefault="007B6222"/>
    <w:p w14:paraId="14C5BB0B" w14:textId="77777777" w:rsidR="007B6222" w:rsidRDefault="007B6222"/>
    <w:p w14:paraId="00A54302" w14:textId="77777777" w:rsidR="007B6222" w:rsidRDefault="007B6222"/>
    <w:p w14:paraId="5F085092" w14:textId="77777777" w:rsidR="007B6222" w:rsidRDefault="007B6222"/>
    <w:p w14:paraId="5D07D302" w14:textId="77777777" w:rsidR="007B6222" w:rsidRDefault="007B6222"/>
    <w:p w14:paraId="1036D8E2" w14:textId="77777777" w:rsidR="007B6222" w:rsidRDefault="00000000">
      <w:pPr>
        <w:rPr>
          <w:b/>
        </w:rPr>
      </w:pPr>
      <w:r>
        <w:rPr>
          <w:b/>
        </w:rPr>
        <w:tab/>
      </w:r>
    </w:p>
    <w:p w14:paraId="232B11D2" w14:textId="77777777" w:rsidR="007B6222" w:rsidRDefault="00000000">
      <w:pPr>
        <w:numPr>
          <w:ilvl w:val="0"/>
          <w:numId w:val="2"/>
        </w:numPr>
        <w:pBdr>
          <w:top w:val="nil"/>
          <w:left w:val="nil"/>
          <w:bottom w:val="nil"/>
          <w:right w:val="nil"/>
          <w:between w:val="nil"/>
        </w:pBdr>
        <w:rPr>
          <w:b/>
          <w:color w:val="4472C4"/>
          <w:sz w:val="32"/>
          <w:szCs w:val="32"/>
        </w:rPr>
      </w:pPr>
      <w:r>
        <w:rPr>
          <w:b/>
          <w:color w:val="4472C4"/>
          <w:sz w:val="32"/>
          <w:szCs w:val="32"/>
        </w:rPr>
        <w:t>Part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6222" w14:paraId="245ED60D" w14:textId="77777777">
        <w:trPr>
          <w:trHeight w:val="440"/>
        </w:trPr>
        <w:tc>
          <w:tcPr>
            <w:tcW w:w="9498" w:type="dxa"/>
            <w:vAlign w:val="center"/>
          </w:tcPr>
          <w:p w14:paraId="46577636" w14:textId="77777777" w:rsidR="007B6222" w:rsidRDefault="00000000">
            <w:pPr>
              <w:rPr>
                <w:b/>
                <w:color w:val="1F3864"/>
                <w:sz w:val="28"/>
                <w:szCs w:val="28"/>
              </w:rPr>
            </w:pPr>
            <w:r>
              <w:rPr>
                <w:b/>
                <w:color w:val="1F3864"/>
                <w:sz w:val="28"/>
                <w:szCs w:val="28"/>
              </w:rPr>
              <w:t>1. Personal Information</w:t>
            </w:r>
          </w:p>
        </w:tc>
      </w:tr>
      <w:tr w:rsidR="007B6222" w14:paraId="5CEE371D" w14:textId="77777777">
        <w:trPr>
          <w:trHeight w:val="440"/>
        </w:trPr>
        <w:tc>
          <w:tcPr>
            <w:tcW w:w="9498" w:type="dxa"/>
            <w:shd w:val="clear" w:color="auto" w:fill="D9E2F3"/>
            <w:vAlign w:val="center"/>
          </w:tcPr>
          <w:p w14:paraId="654681CB" w14:textId="77777777" w:rsidR="007B6222"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Below is a table in which you must complete the requested information. </w:t>
            </w:r>
          </w:p>
        </w:tc>
      </w:tr>
    </w:tbl>
    <w:p w14:paraId="39C542BB" w14:textId="77777777" w:rsidR="007B6222" w:rsidRDefault="007B6222">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B6222" w14:paraId="148F6844" w14:textId="77777777">
        <w:trPr>
          <w:trHeight w:val="440"/>
        </w:trPr>
        <w:tc>
          <w:tcPr>
            <w:tcW w:w="2534" w:type="dxa"/>
            <w:vAlign w:val="center"/>
          </w:tcPr>
          <w:p w14:paraId="5F9DC8B0" w14:textId="77777777" w:rsidR="007B6222" w:rsidRDefault="00000000">
            <w:pPr>
              <w:rPr>
                <w:color w:val="1F3864"/>
              </w:rPr>
            </w:pPr>
            <w:r>
              <w:rPr>
                <w:color w:val="1F3864"/>
              </w:rPr>
              <w:t>Names</w:t>
            </w:r>
          </w:p>
        </w:tc>
        <w:tc>
          <w:tcPr>
            <w:tcW w:w="6964" w:type="dxa"/>
            <w:vAlign w:val="center"/>
          </w:tcPr>
          <w:p w14:paraId="4328F017" w14:textId="77777777" w:rsidR="007B6222" w:rsidRDefault="00000000">
            <w:pPr>
              <w:rPr>
                <w:b/>
              </w:rPr>
            </w:pPr>
            <w:r>
              <w:rPr>
                <w:b/>
              </w:rPr>
              <w:t>Matias Cuevas / Raul Benavides</w:t>
            </w:r>
          </w:p>
        </w:tc>
      </w:tr>
      <w:tr w:rsidR="007B6222" w14:paraId="1DEC62A5" w14:textId="77777777">
        <w:trPr>
          <w:trHeight w:val="418"/>
        </w:trPr>
        <w:tc>
          <w:tcPr>
            <w:tcW w:w="2534" w:type="dxa"/>
            <w:vAlign w:val="center"/>
          </w:tcPr>
          <w:p w14:paraId="5C9FBE3C" w14:textId="77777777" w:rsidR="007B6222" w:rsidRDefault="00000000">
            <w:pPr>
              <w:rPr>
                <w:color w:val="1F3864"/>
              </w:rPr>
            </w:pPr>
            <w:r>
              <w:rPr>
                <w:color w:val="1F3864"/>
              </w:rPr>
              <w:t>RUT</w:t>
            </w:r>
          </w:p>
        </w:tc>
        <w:tc>
          <w:tcPr>
            <w:tcW w:w="6964" w:type="dxa"/>
            <w:vAlign w:val="center"/>
          </w:tcPr>
          <w:p w14:paraId="7751F336" w14:textId="77777777" w:rsidR="007B6222" w:rsidRDefault="00000000">
            <w:pPr>
              <w:rPr>
                <w:b/>
              </w:rPr>
            </w:pPr>
            <w:r>
              <w:rPr>
                <w:b/>
              </w:rPr>
              <w:t>19526237-3 /  18360407-4</w:t>
            </w:r>
          </w:p>
        </w:tc>
      </w:tr>
      <w:tr w:rsidR="007B6222" w14:paraId="19B5F3D4" w14:textId="77777777">
        <w:trPr>
          <w:trHeight w:val="425"/>
        </w:trPr>
        <w:tc>
          <w:tcPr>
            <w:tcW w:w="2534" w:type="dxa"/>
            <w:vAlign w:val="center"/>
          </w:tcPr>
          <w:p w14:paraId="10910985" w14:textId="77777777" w:rsidR="007B6222" w:rsidRDefault="00000000">
            <w:pPr>
              <w:rPr>
                <w:color w:val="1F3864"/>
              </w:rPr>
            </w:pPr>
            <w:r>
              <w:rPr>
                <w:color w:val="1F3864"/>
              </w:rPr>
              <w:t>Degree program</w:t>
            </w:r>
          </w:p>
        </w:tc>
        <w:tc>
          <w:tcPr>
            <w:tcW w:w="6964" w:type="dxa"/>
            <w:vAlign w:val="center"/>
          </w:tcPr>
          <w:p w14:paraId="2726E1EC" w14:textId="77777777" w:rsidR="007B6222" w:rsidRDefault="00000000">
            <w:pPr>
              <w:rPr>
                <w:b/>
              </w:rPr>
            </w:pPr>
            <w:r>
              <w:rPr>
                <w:b/>
              </w:rPr>
              <w:t>Computer Engineering</w:t>
            </w:r>
          </w:p>
        </w:tc>
      </w:tr>
      <w:tr w:rsidR="007B6222" w14:paraId="55FBB884" w14:textId="77777777">
        <w:trPr>
          <w:trHeight w:val="417"/>
        </w:trPr>
        <w:tc>
          <w:tcPr>
            <w:tcW w:w="2534" w:type="dxa"/>
            <w:vAlign w:val="center"/>
          </w:tcPr>
          <w:p w14:paraId="7457BE5D" w14:textId="77777777" w:rsidR="007B6222" w:rsidRDefault="00000000">
            <w:pPr>
              <w:rPr>
                <w:color w:val="1F3864"/>
              </w:rPr>
            </w:pPr>
            <w:r>
              <w:rPr>
                <w:color w:val="1F3864"/>
              </w:rPr>
              <w:t>Campus</w:t>
            </w:r>
          </w:p>
        </w:tc>
        <w:tc>
          <w:tcPr>
            <w:tcW w:w="6964" w:type="dxa"/>
            <w:vAlign w:val="center"/>
          </w:tcPr>
          <w:p w14:paraId="652EF862" w14:textId="77777777" w:rsidR="007B6222" w:rsidRDefault="00000000">
            <w:pPr>
              <w:rPr>
                <w:b/>
              </w:rPr>
            </w:pPr>
            <w:r>
              <w:rPr>
                <w:b/>
              </w:rPr>
              <w:t>San Joaquin</w:t>
            </w:r>
          </w:p>
        </w:tc>
      </w:tr>
    </w:tbl>
    <w:p w14:paraId="34E295E4" w14:textId="77777777" w:rsidR="007B6222" w:rsidRDefault="007B6222">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6222" w14:paraId="6E2B2942" w14:textId="77777777">
        <w:trPr>
          <w:trHeight w:val="440"/>
        </w:trPr>
        <w:tc>
          <w:tcPr>
            <w:tcW w:w="9498" w:type="dxa"/>
            <w:vAlign w:val="center"/>
          </w:tcPr>
          <w:p w14:paraId="739D21EB" w14:textId="77777777" w:rsidR="007B6222" w:rsidRDefault="00000000">
            <w:pPr>
              <w:rPr>
                <w:b/>
                <w:color w:val="1F3864"/>
                <w:sz w:val="28"/>
                <w:szCs w:val="28"/>
              </w:rPr>
            </w:pPr>
            <w:r>
              <w:rPr>
                <w:b/>
                <w:color w:val="1F3864"/>
                <w:sz w:val="28"/>
                <w:szCs w:val="28"/>
              </w:rPr>
              <w:t>2. APT Project Description</w:t>
            </w:r>
          </w:p>
        </w:tc>
      </w:tr>
      <w:tr w:rsidR="007B6222" w14:paraId="48B5E5E0" w14:textId="77777777">
        <w:trPr>
          <w:trHeight w:val="440"/>
        </w:trPr>
        <w:tc>
          <w:tcPr>
            <w:tcW w:w="9498" w:type="dxa"/>
            <w:shd w:val="clear" w:color="auto" w:fill="D9E2F3"/>
            <w:vAlign w:val="center"/>
          </w:tcPr>
          <w:p w14:paraId="08DAB09B" w14:textId="77777777" w:rsidR="007B6222"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MediTriage is a web platform for medical appointment scheduling that integrates an AI-based triage module and a rule engine to identify urgent cases. Patients complete a dynamic questionnaire and receive an orientation about the urgency level and the most suitable specialty for their consultation. The system also provides doctors with a panel to manage appointments and view pre-triage results, helping to optimize scheduling, improve patient experience, and reduce inefficiencies in healthcare services.</w:t>
            </w:r>
          </w:p>
        </w:tc>
      </w:tr>
    </w:tbl>
    <w:p w14:paraId="0540ABBA" w14:textId="77777777" w:rsidR="007B6222" w:rsidRDefault="007B6222">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7B6222" w14:paraId="6A851AA5" w14:textId="77777777">
        <w:trPr>
          <w:trHeight w:val="440"/>
        </w:trPr>
        <w:tc>
          <w:tcPr>
            <w:tcW w:w="2587" w:type="dxa"/>
            <w:vAlign w:val="center"/>
          </w:tcPr>
          <w:p w14:paraId="1D08C0E2" w14:textId="77777777" w:rsidR="007B6222" w:rsidRDefault="00000000">
            <w:pPr>
              <w:rPr>
                <w:color w:val="1F3864"/>
              </w:rPr>
            </w:pPr>
            <w:r>
              <w:rPr>
                <w:color w:val="1F3864"/>
              </w:rPr>
              <w:t>Project Name</w:t>
            </w:r>
          </w:p>
        </w:tc>
        <w:tc>
          <w:tcPr>
            <w:tcW w:w="6911" w:type="dxa"/>
            <w:vAlign w:val="center"/>
          </w:tcPr>
          <w:p w14:paraId="73DC6E6C" w14:textId="77777777" w:rsidR="007B6222" w:rsidRDefault="00000000">
            <w:pPr>
              <w:rPr>
                <w:b/>
              </w:rPr>
            </w:pPr>
            <w:r>
              <w:rPr>
                <w:i/>
                <w:color w:val="548DD4"/>
                <w:sz w:val="20"/>
                <w:szCs w:val="20"/>
              </w:rPr>
              <w:t>Meditriage</w:t>
            </w:r>
          </w:p>
        </w:tc>
      </w:tr>
      <w:tr w:rsidR="007B6222" w14:paraId="71591288" w14:textId="77777777">
        <w:trPr>
          <w:trHeight w:val="418"/>
        </w:trPr>
        <w:tc>
          <w:tcPr>
            <w:tcW w:w="2587" w:type="dxa"/>
            <w:vAlign w:val="center"/>
          </w:tcPr>
          <w:p w14:paraId="0F5C1E0F" w14:textId="77777777" w:rsidR="007B6222" w:rsidRDefault="00000000">
            <w:pPr>
              <w:rPr>
                <w:color w:val="1F3864"/>
              </w:rPr>
            </w:pPr>
            <w:r>
              <w:rPr>
                <w:color w:val="1F3864"/>
              </w:rPr>
              <w:t>Area(s) of performance</w:t>
            </w:r>
          </w:p>
        </w:tc>
        <w:tc>
          <w:tcPr>
            <w:tcW w:w="6911" w:type="dxa"/>
            <w:vAlign w:val="center"/>
          </w:tcPr>
          <w:p w14:paraId="5BF9F16D" w14:textId="77777777" w:rsidR="007B6222" w:rsidRDefault="00000000">
            <w:pPr>
              <w:rPr>
                <w:i/>
                <w:color w:val="548DD4"/>
                <w:sz w:val="20"/>
                <w:szCs w:val="20"/>
              </w:rPr>
            </w:pPr>
            <w:r>
              <w:rPr>
                <w:i/>
                <w:color w:val="548DD4"/>
                <w:sz w:val="20"/>
                <w:szCs w:val="20"/>
              </w:rPr>
              <w:t>Software development and integration</w:t>
            </w:r>
          </w:p>
          <w:p w14:paraId="1EAFC37B" w14:textId="77777777" w:rsidR="007B6222" w:rsidRDefault="00000000">
            <w:pPr>
              <w:rPr>
                <w:i/>
                <w:color w:val="548DD4"/>
                <w:sz w:val="20"/>
                <w:szCs w:val="20"/>
              </w:rPr>
            </w:pPr>
            <w:r>
              <w:rPr>
                <w:i/>
                <w:color w:val="548DD4"/>
                <w:sz w:val="20"/>
                <w:szCs w:val="20"/>
              </w:rPr>
              <w:t>IT project management</w:t>
            </w:r>
          </w:p>
          <w:p w14:paraId="57EB1A34" w14:textId="77777777" w:rsidR="007B6222" w:rsidRDefault="00000000">
            <w:pPr>
              <w:rPr>
                <w:i/>
                <w:color w:val="548DD4"/>
                <w:sz w:val="20"/>
                <w:szCs w:val="20"/>
              </w:rPr>
            </w:pPr>
            <w:r>
              <w:rPr>
                <w:i/>
                <w:color w:val="548DD4"/>
                <w:sz w:val="20"/>
                <w:szCs w:val="20"/>
              </w:rPr>
              <w:t>Software quality assurance and testing</w:t>
            </w:r>
          </w:p>
        </w:tc>
      </w:tr>
      <w:tr w:rsidR="007B6222" w14:paraId="79CD27D2" w14:textId="77777777">
        <w:trPr>
          <w:trHeight w:val="425"/>
        </w:trPr>
        <w:tc>
          <w:tcPr>
            <w:tcW w:w="2587" w:type="dxa"/>
            <w:vAlign w:val="center"/>
          </w:tcPr>
          <w:p w14:paraId="0128DCDA" w14:textId="77777777" w:rsidR="007B6222" w:rsidRDefault="00000000">
            <w:pPr>
              <w:rPr>
                <w:color w:val="1F3864"/>
              </w:rPr>
            </w:pPr>
            <w:r>
              <w:rPr>
                <w:color w:val="1F3864"/>
              </w:rPr>
              <w:t>Competencies</w:t>
            </w:r>
          </w:p>
          <w:p w14:paraId="17AD4AF9" w14:textId="77777777" w:rsidR="007B6222" w:rsidRDefault="007B6222">
            <w:pPr>
              <w:rPr>
                <w:color w:val="1F3864"/>
              </w:rPr>
            </w:pPr>
          </w:p>
        </w:tc>
        <w:tc>
          <w:tcPr>
            <w:tcW w:w="6911" w:type="dxa"/>
            <w:vAlign w:val="center"/>
          </w:tcPr>
          <w:p w14:paraId="6E21F9A3" w14:textId="77777777" w:rsidR="007B6222" w:rsidRDefault="00000000">
            <w:pPr>
              <w:rPr>
                <w:i/>
                <w:color w:val="548DD4"/>
                <w:sz w:val="20"/>
                <w:szCs w:val="20"/>
              </w:rPr>
            </w:pPr>
            <w:r>
              <w:rPr>
                <w:i/>
                <w:color w:val="548DD4"/>
                <w:sz w:val="20"/>
                <w:szCs w:val="20"/>
              </w:rPr>
              <w:t>Develop software solutions using techniques that systematize development and maintenance processes.</w:t>
            </w:r>
          </w:p>
          <w:p w14:paraId="2872DCFD" w14:textId="77777777" w:rsidR="007B6222" w:rsidRDefault="00000000">
            <w:pPr>
              <w:rPr>
                <w:i/>
                <w:color w:val="548DD4"/>
                <w:sz w:val="20"/>
                <w:szCs w:val="20"/>
              </w:rPr>
            </w:pPr>
            <w:r>
              <w:rPr>
                <w:i/>
                <w:color w:val="548DD4"/>
                <w:sz w:val="20"/>
                <w:szCs w:val="20"/>
              </w:rPr>
              <w:t>Build data models to support organizational requirements in a scalable way.</w:t>
            </w:r>
          </w:p>
          <w:p w14:paraId="59948E08" w14:textId="77777777" w:rsidR="007B6222" w:rsidRDefault="00000000">
            <w:pPr>
              <w:rPr>
                <w:i/>
                <w:color w:val="548DD4"/>
                <w:sz w:val="20"/>
                <w:szCs w:val="20"/>
              </w:rPr>
            </w:pPr>
            <w:r>
              <w:rPr>
                <w:i/>
                <w:color w:val="548DD4"/>
                <w:sz w:val="20"/>
                <w:szCs w:val="20"/>
              </w:rPr>
              <w:lastRenderedPageBreak/>
              <w:t>Perform certification tests of products and processes using industry best practices.</w:t>
            </w:r>
          </w:p>
          <w:p w14:paraId="3319A49F" w14:textId="77777777" w:rsidR="007B6222" w:rsidRDefault="00000000">
            <w:pPr>
              <w:rPr>
                <w:i/>
                <w:color w:val="548DD4"/>
                <w:sz w:val="20"/>
                <w:szCs w:val="20"/>
              </w:rPr>
            </w:pPr>
            <w:r>
              <w:rPr>
                <w:i/>
                <w:color w:val="548DD4"/>
                <w:sz w:val="20"/>
                <w:szCs w:val="20"/>
              </w:rPr>
              <w:t>Manage IT projects, offering alternatives for decision-making according to organizational requirements.</w:t>
            </w:r>
          </w:p>
        </w:tc>
      </w:tr>
    </w:tbl>
    <w:p w14:paraId="4E7DAF1B" w14:textId="77777777" w:rsidR="007B6222" w:rsidRDefault="007B6222">
      <w:pPr>
        <w:spacing w:after="0" w:line="360" w:lineRule="auto"/>
        <w:jc w:val="both"/>
        <w:rPr>
          <w:b/>
          <w:sz w:val="24"/>
          <w:szCs w:val="24"/>
        </w:rPr>
      </w:pPr>
    </w:p>
    <w:p w14:paraId="46B3768D" w14:textId="77777777" w:rsidR="007B6222" w:rsidRDefault="00000000">
      <w:pPr>
        <w:spacing w:after="0" w:line="240" w:lineRule="auto"/>
        <w:rPr>
          <w:b/>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6222" w14:paraId="0AF74046" w14:textId="77777777">
        <w:trPr>
          <w:trHeight w:val="440"/>
        </w:trPr>
        <w:tc>
          <w:tcPr>
            <w:tcW w:w="9498" w:type="dxa"/>
            <w:vAlign w:val="center"/>
          </w:tcPr>
          <w:p w14:paraId="6DD7CD98" w14:textId="77777777" w:rsidR="007B6222" w:rsidRDefault="00000000">
            <w:pPr>
              <w:rPr>
                <w:b/>
                <w:color w:val="1F3864"/>
                <w:sz w:val="28"/>
                <w:szCs w:val="28"/>
              </w:rPr>
            </w:pPr>
            <w:r>
              <w:rPr>
                <w:b/>
                <w:color w:val="1F3864"/>
                <w:sz w:val="28"/>
                <w:szCs w:val="28"/>
              </w:rPr>
              <w:lastRenderedPageBreak/>
              <w:t>3. APT Project Rationale</w:t>
            </w:r>
          </w:p>
        </w:tc>
      </w:tr>
      <w:tr w:rsidR="007B6222" w14:paraId="4C8FE9C2" w14:textId="77777777">
        <w:trPr>
          <w:trHeight w:val="440"/>
        </w:trPr>
        <w:tc>
          <w:tcPr>
            <w:tcW w:w="9498" w:type="dxa"/>
            <w:shd w:val="clear" w:color="auto" w:fill="D9E2F3"/>
            <w:vAlign w:val="center"/>
          </w:tcPr>
          <w:p w14:paraId="4A69813D" w14:textId="77777777" w:rsidR="007B622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Below are several fields that you must complete with the requested information. This section is intended for you to describe your project in detail and justify its relevance and pertinence  </w:t>
            </w:r>
          </w:p>
        </w:tc>
      </w:tr>
    </w:tbl>
    <w:p w14:paraId="4807A732" w14:textId="77777777" w:rsidR="007B6222" w:rsidRDefault="007B6222">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7B6222" w14:paraId="49651634" w14:textId="77777777">
        <w:trPr>
          <w:trHeight w:val="2443"/>
        </w:trPr>
        <w:tc>
          <w:tcPr>
            <w:tcW w:w="2386" w:type="dxa"/>
            <w:vAlign w:val="center"/>
          </w:tcPr>
          <w:p w14:paraId="68A5FC55" w14:textId="77777777" w:rsidR="007B6222" w:rsidRDefault="00000000">
            <w:pPr>
              <w:rPr>
                <w:color w:val="1F3864"/>
              </w:rPr>
            </w:pPr>
            <w:r>
              <w:rPr>
                <w:color w:val="1F3864"/>
              </w:rPr>
              <w:t>Relevance of the APT Project</w:t>
            </w:r>
          </w:p>
        </w:tc>
        <w:tc>
          <w:tcPr>
            <w:tcW w:w="7112" w:type="dxa"/>
            <w:vAlign w:val="center"/>
          </w:tcPr>
          <w:p w14:paraId="42CE3A8C" w14:textId="77777777" w:rsidR="007B6222" w:rsidRDefault="00000000">
            <w:pPr>
              <w:jc w:val="both"/>
              <w:rPr>
                <w:i/>
                <w:color w:val="548DD4"/>
                <w:sz w:val="20"/>
                <w:szCs w:val="20"/>
              </w:rPr>
            </w:pPr>
            <w:r>
              <w:rPr>
                <w:i/>
                <w:color w:val="548DD4"/>
                <w:sz w:val="20"/>
                <w:szCs w:val="20"/>
              </w:rPr>
              <w:t>The project addresses the problem of poorly oriented and overloaded medical appointments, a common issue in healthcare institutions in Chile and worldwide. Patients often schedule consultations with the wrong specialty or in cases that should be referred directly to urgent care, generating inefficiencies, long waiting times, and a negative user experience.</w:t>
            </w:r>
          </w:p>
          <w:p w14:paraId="7CA8D563" w14:textId="77777777" w:rsidR="007B6222" w:rsidRDefault="00000000">
            <w:pPr>
              <w:jc w:val="both"/>
              <w:rPr>
                <w:i/>
                <w:color w:val="548DD4"/>
                <w:sz w:val="20"/>
                <w:szCs w:val="20"/>
              </w:rPr>
            </w:pPr>
            <w:r>
              <w:rPr>
                <w:i/>
                <w:color w:val="548DD4"/>
                <w:sz w:val="20"/>
                <w:szCs w:val="20"/>
              </w:rPr>
              <w:t>This situation is relevant to the IT professional field because it demonstrates how technology can improve service management, optimize resources, and integrate modern tools such as artificial intelligence into critical processes.</w:t>
            </w:r>
          </w:p>
          <w:p w14:paraId="740F3092" w14:textId="77777777" w:rsidR="007B6222" w:rsidRDefault="00000000">
            <w:pPr>
              <w:jc w:val="both"/>
              <w:rPr>
                <w:i/>
                <w:color w:val="548DD4"/>
                <w:sz w:val="20"/>
                <w:szCs w:val="20"/>
              </w:rPr>
            </w:pPr>
            <w:r>
              <w:rPr>
                <w:i/>
                <w:color w:val="548DD4"/>
                <w:sz w:val="20"/>
                <w:szCs w:val="20"/>
              </w:rPr>
              <w:t>The project is situated in the Chilean healthcare context, applicable both to private institutions (such as clinics and health centers) and the public sector. It mainly impacts patients seeking medical attention, doctors who manage their agendas, and administrative staff responsible for scheduling.</w:t>
            </w:r>
          </w:p>
          <w:p w14:paraId="05C749C1" w14:textId="77777777" w:rsidR="007B6222" w:rsidRDefault="00000000">
            <w:pPr>
              <w:pBdr>
                <w:top w:val="nil"/>
                <w:left w:val="nil"/>
                <w:bottom w:val="nil"/>
                <w:right w:val="nil"/>
                <w:between w:val="nil"/>
              </w:pBdr>
              <w:jc w:val="both"/>
              <w:rPr>
                <w:i/>
                <w:color w:val="548DD4"/>
                <w:sz w:val="20"/>
                <w:szCs w:val="20"/>
              </w:rPr>
            </w:pPr>
            <w:r>
              <w:rPr>
                <w:i/>
                <w:color w:val="548DD4"/>
                <w:sz w:val="20"/>
                <w:szCs w:val="20"/>
              </w:rPr>
              <w:t>The value of this project lies in offering a solution that improves the scheduling process, provides patients with timely orientation through an AI-based triage module, and contributes to better use of medical resources. Even if simulated, the solution reflects how IT professionals can generate innovations that have real social and organizational impact.</w:t>
            </w:r>
          </w:p>
        </w:tc>
      </w:tr>
      <w:tr w:rsidR="007B6222" w14:paraId="7FCD8AC2" w14:textId="77777777">
        <w:trPr>
          <w:trHeight w:val="1037"/>
        </w:trPr>
        <w:tc>
          <w:tcPr>
            <w:tcW w:w="2386" w:type="dxa"/>
            <w:vAlign w:val="center"/>
          </w:tcPr>
          <w:p w14:paraId="46119F5C" w14:textId="77777777" w:rsidR="007B6222" w:rsidRDefault="00000000">
            <w:pPr>
              <w:rPr>
                <w:color w:val="1F3864"/>
              </w:rPr>
            </w:pPr>
            <w:r>
              <w:rPr>
                <w:color w:val="1F3864"/>
              </w:rPr>
              <w:t>Description of the APT Project</w:t>
            </w:r>
          </w:p>
        </w:tc>
        <w:tc>
          <w:tcPr>
            <w:tcW w:w="7112" w:type="dxa"/>
            <w:vAlign w:val="center"/>
          </w:tcPr>
          <w:p w14:paraId="2D1B576D" w14:textId="77777777" w:rsidR="007B6222" w:rsidRDefault="00000000">
            <w:pPr>
              <w:jc w:val="both"/>
              <w:rPr>
                <w:i/>
                <w:color w:val="548DD4"/>
                <w:sz w:val="20"/>
                <w:szCs w:val="20"/>
              </w:rPr>
            </w:pPr>
            <w:r>
              <w:rPr>
                <w:i/>
                <w:color w:val="548DD4"/>
                <w:sz w:val="20"/>
                <w:szCs w:val="20"/>
              </w:rPr>
              <w:t>The main objective of this project is to improve the scheduling of medical appointments by providing patients with an orientation system that reduces inefficiencies and enhances the healthcare experience.</w:t>
            </w:r>
          </w:p>
          <w:p w14:paraId="0CF5C39F" w14:textId="77777777" w:rsidR="007B6222" w:rsidRDefault="00000000">
            <w:pPr>
              <w:jc w:val="both"/>
              <w:rPr>
                <w:i/>
                <w:color w:val="548DD4"/>
                <w:sz w:val="20"/>
                <w:szCs w:val="20"/>
              </w:rPr>
            </w:pPr>
            <w:r>
              <w:rPr>
                <w:i/>
                <w:color w:val="548DD4"/>
                <w:sz w:val="20"/>
                <w:szCs w:val="20"/>
              </w:rPr>
              <w:t>The project consists of developing a web platform called MediTriage, which allows patients to book medical appointments online. Before confirming the appointment, the system provides a dynamic questionnaire to collect symptoms. A rule engine detects red flags, and if none are found, an AI-based triage module suggests the urgency level and the most appropriate specialty.</w:t>
            </w:r>
          </w:p>
          <w:p w14:paraId="4B5E6821" w14:textId="77777777" w:rsidR="007B6222" w:rsidRDefault="00000000">
            <w:pPr>
              <w:jc w:val="both"/>
              <w:rPr>
                <w:i/>
                <w:color w:val="548DD4"/>
                <w:sz w:val="20"/>
                <w:szCs w:val="20"/>
              </w:rPr>
            </w:pPr>
            <w:r>
              <w:rPr>
                <w:i/>
                <w:color w:val="548DD4"/>
                <w:sz w:val="20"/>
                <w:szCs w:val="20"/>
              </w:rPr>
              <w:t>This approach addresses the problem of misoriented appointments and overloaded agendas by guiding patients before they reach the consultation, helping doctors manage their time more efficiently, and improving the overall use of medical resources in healthcare institutions.</w:t>
            </w:r>
          </w:p>
        </w:tc>
      </w:tr>
      <w:tr w:rsidR="007B6222" w14:paraId="404C30CB" w14:textId="77777777">
        <w:trPr>
          <w:trHeight w:val="866"/>
        </w:trPr>
        <w:tc>
          <w:tcPr>
            <w:tcW w:w="2386" w:type="dxa"/>
            <w:vAlign w:val="center"/>
          </w:tcPr>
          <w:p w14:paraId="0B512D57" w14:textId="77777777" w:rsidR="007B6222" w:rsidRDefault="00000000">
            <w:pPr>
              <w:rPr>
                <w:color w:val="1F3864"/>
              </w:rPr>
            </w:pPr>
            <w:r>
              <w:rPr>
                <w:color w:val="1F3864"/>
              </w:rPr>
              <w:t>Relevance of the Project to the Graduate Profile</w:t>
            </w:r>
          </w:p>
        </w:tc>
        <w:tc>
          <w:tcPr>
            <w:tcW w:w="7112" w:type="dxa"/>
            <w:vAlign w:val="center"/>
          </w:tcPr>
          <w:p w14:paraId="444515A2" w14:textId="77777777" w:rsidR="007B6222" w:rsidRDefault="00000000">
            <w:pPr>
              <w:jc w:val="both"/>
              <w:rPr>
                <w:i/>
                <w:color w:val="548DD4"/>
                <w:sz w:val="20"/>
                <w:szCs w:val="20"/>
              </w:rPr>
            </w:pPr>
            <w:r>
              <w:rPr>
                <w:i/>
                <w:color w:val="548DD4"/>
                <w:sz w:val="20"/>
                <w:szCs w:val="20"/>
              </w:rPr>
              <w:t>The MediTriage project is aligned with the graduate profile of the Computer Engineering program, since it requires the integration of several key competencies. Developing a complete web platform demands the ability to design and implement software solutions, build scalable data models, and apply quality assurance practices to ensure reliability.</w:t>
            </w:r>
          </w:p>
          <w:p w14:paraId="295BB614" w14:textId="77777777" w:rsidR="007B6222" w:rsidRDefault="00000000">
            <w:pPr>
              <w:jc w:val="both"/>
              <w:rPr>
                <w:i/>
                <w:color w:val="548DD4"/>
                <w:sz w:val="20"/>
                <w:szCs w:val="20"/>
              </w:rPr>
            </w:pPr>
            <w:r>
              <w:rPr>
                <w:i/>
                <w:color w:val="548DD4"/>
                <w:sz w:val="20"/>
                <w:szCs w:val="20"/>
              </w:rPr>
              <w:t>The project also involves project management skills, as it must be planned, organized, and delivered within a defined timeframe and with limited resources. These competencies are essential to address the identified problem of misoriented medical appointments, since the solution requires both technical implementation and organizational planning.</w:t>
            </w:r>
          </w:p>
          <w:p w14:paraId="3E64E905" w14:textId="77777777" w:rsidR="007B6222" w:rsidRDefault="00000000">
            <w:pPr>
              <w:jc w:val="both"/>
              <w:rPr>
                <w:i/>
                <w:color w:val="548DD4"/>
                <w:sz w:val="20"/>
                <w:szCs w:val="20"/>
              </w:rPr>
            </w:pPr>
            <w:r>
              <w:rPr>
                <w:i/>
                <w:color w:val="548DD4"/>
                <w:sz w:val="20"/>
                <w:szCs w:val="20"/>
              </w:rPr>
              <w:lastRenderedPageBreak/>
              <w:t>In this way, the project demonstrates the direct application of the graduate profile competencies to a real-world context, providing evidence that these skills are necessary to design innovative solutions that optimize processes and create value in healthcare institutions.</w:t>
            </w:r>
          </w:p>
        </w:tc>
      </w:tr>
      <w:tr w:rsidR="007B6222" w14:paraId="4E41DCB7" w14:textId="77777777">
        <w:trPr>
          <w:trHeight w:val="866"/>
        </w:trPr>
        <w:tc>
          <w:tcPr>
            <w:tcW w:w="2386" w:type="dxa"/>
            <w:vAlign w:val="center"/>
          </w:tcPr>
          <w:p w14:paraId="45F8BCA1" w14:textId="77777777" w:rsidR="007B6222" w:rsidRDefault="00000000">
            <w:pPr>
              <w:rPr>
                <w:color w:val="1F3864"/>
              </w:rPr>
            </w:pPr>
            <w:r>
              <w:rPr>
                <w:color w:val="1F3864"/>
              </w:rPr>
              <w:lastRenderedPageBreak/>
              <w:t>Relation to Professional Interests</w:t>
            </w:r>
          </w:p>
        </w:tc>
        <w:tc>
          <w:tcPr>
            <w:tcW w:w="7112" w:type="dxa"/>
            <w:vAlign w:val="center"/>
          </w:tcPr>
          <w:p w14:paraId="72694101" w14:textId="77777777" w:rsidR="007B6222" w:rsidRDefault="00000000">
            <w:pPr>
              <w:spacing w:after="240"/>
              <w:jc w:val="both"/>
              <w:rPr>
                <w:i/>
                <w:color w:val="548DD4"/>
                <w:sz w:val="20"/>
                <w:szCs w:val="20"/>
              </w:rPr>
            </w:pPr>
            <w:r>
              <w:rPr>
                <w:i/>
                <w:color w:val="548DD4"/>
                <w:sz w:val="20"/>
                <w:szCs w:val="20"/>
              </w:rPr>
              <w:t xml:space="preserve">Our professional interests are aligned with different stages of development in the IT career. For </w:t>
            </w:r>
            <w:r>
              <w:rPr>
                <w:b/>
                <w:i/>
                <w:color w:val="548DD4"/>
                <w:sz w:val="20"/>
                <w:szCs w:val="20"/>
              </w:rPr>
              <w:t>Matías Cuevas</w:t>
            </w:r>
            <w:r>
              <w:rPr>
                <w:i/>
                <w:color w:val="548DD4"/>
                <w:sz w:val="20"/>
                <w:szCs w:val="20"/>
              </w:rPr>
              <w:t xml:space="preserve">, his interests focus on </w:t>
            </w:r>
            <w:r>
              <w:rPr>
                <w:b/>
                <w:i/>
                <w:color w:val="548DD4"/>
                <w:sz w:val="20"/>
                <w:szCs w:val="20"/>
              </w:rPr>
              <w:t>software development, system integration, and IT project management</w:t>
            </w:r>
            <w:r>
              <w:rPr>
                <w:i/>
                <w:color w:val="548DD4"/>
                <w:sz w:val="20"/>
                <w:szCs w:val="20"/>
              </w:rPr>
              <w:t>, areas where he already has professional experience as a technical leader in migration and integration projects. The MediTriage project reflects these interests directly, as it requires full-stack design, database management, quality assurance, and the integration of artificial intelligence into a realistic system.</w:t>
            </w:r>
          </w:p>
          <w:p w14:paraId="4AEFBF5F" w14:textId="77777777" w:rsidR="007B6222" w:rsidRDefault="00000000">
            <w:pPr>
              <w:spacing w:before="240" w:after="240"/>
              <w:jc w:val="both"/>
              <w:rPr>
                <w:i/>
                <w:color w:val="548DD4"/>
                <w:sz w:val="20"/>
                <w:szCs w:val="20"/>
              </w:rPr>
            </w:pPr>
            <w:r>
              <w:rPr>
                <w:i/>
                <w:color w:val="548DD4"/>
                <w:sz w:val="20"/>
                <w:szCs w:val="20"/>
              </w:rPr>
              <w:t xml:space="preserve">On the other hand, </w:t>
            </w:r>
            <w:r>
              <w:rPr>
                <w:b/>
                <w:i/>
                <w:color w:val="548DD4"/>
                <w:sz w:val="20"/>
                <w:szCs w:val="20"/>
              </w:rPr>
              <w:t>Raúl Benavides</w:t>
            </w:r>
            <w:r>
              <w:rPr>
                <w:i/>
                <w:color w:val="548DD4"/>
                <w:sz w:val="20"/>
                <w:szCs w:val="20"/>
              </w:rPr>
              <w:t xml:space="preserve"> is starting his professional experience as a software developer. His interests are focused on </w:t>
            </w:r>
            <w:r>
              <w:rPr>
                <w:b/>
                <w:i/>
                <w:color w:val="548DD4"/>
                <w:sz w:val="20"/>
                <w:szCs w:val="20"/>
              </w:rPr>
              <w:t>strengthening his skills in programming, frontend development, and software quality</w:t>
            </w:r>
            <w:r>
              <w:rPr>
                <w:i/>
                <w:color w:val="548DD4"/>
                <w:sz w:val="20"/>
                <w:szCs w:val="20"/>
              </w:rPr>
              <w:t>, making this project an ideal opportunity to gain practical experience, work in a team, and apply agile methodologies in both academic and professional contexts.</w:t>
            </w:r>
          </w:p>
          <w:p w14:paraId="6A8D6AAA" w14:textId="77777777" w:rsidR="007B6222" w:rsidRDefault="00000000">
            <w:pPr>
              <w:spacing w:before="240" w:after="240"/>
              <w:jc w:val="both"/>
              <w:rPr>
                <w:i/>
                <w:color w:val="548DD4"/>
                <w:sz w:val="20"/>
                <w:szCs w:val="20"/>
              </w:rPr>
            </w:pPr>
            <w:r>
              <w:rPr>
                <w:i/>
                <w:color w:val="548DD4"/>
                <w:sz w:val="20"/>
                <w:szCs w:val="20"/>
              </w:rPr>
              <w:t>In this way, the MediTriage project contributes to the professional growth of both team members: Matías, by consolidating his leadership role and technological integration vision; and Raúl, by reinforcing his initial technical skills and building applied experience through a real project.</w:t>
            </w:r>
          </w:p>
        </w:tc>
      </w:tr>
      <w:tr w:rsidR="007B6222" w14:paraId="3E9215A7" w14:textId="77777777">
        <w:trPr>
          <w:trHeight w:val="132"/>
        </w:trPr>
        <w:tc>
          <w:tcPr>
            <w:tcW w:w="2386" w:type="dxa"/>
            <w:vAlign w:val="center"/>
          </w:tcPr>
          <w:p w14:paraId="4FBD33F8" w14:textId="77777777" w:rsidR="007B6222" w:rsidRDefault="00000000">
            <w:pPr>
              <w:rPr>
                <w:color w:val="1F3864"/>
              </w:rPr>
            </w:pPr>
            <w:r>
              <w:rPr>
                <w:color w:val="1F3864"/>
              </w:rPr>
              <w:t>Feasibility of Developing the APT Project</w:t>
            </w:r>
          </w:p>
        </w:tc>
        <w:tc>
          <w:tcPr>
            <w:tcW w:w="7112" w:type="dxa"/>
            <w:vAlign w:val="center"/>
          </w:tcPr>
          <w:p w14:paraId="287F829E" w14:textId="77777777" w:rsidR="007B6222" w:rsidRDefault="00000000">
            <w:pPr>
              <w:rPr>
                <w:i/>
                <w:color w:val="548DD4"/>
                <w:sz w:val="20"/>
                <w:szCs w:val="20"/>
              </w:rPr>
            </w:pPr>
            <w:r>
              <w:rPr>
                <w:i/>
                <w:color w:val="548DD4"/>
                <w:sz w:val="20"/>
                <w:szCs w:val="20"/>
              </w:rPr>
              <w:t>The development of the MediTriage project is feasible within the semester because the scope has been defined as a Minimum Viable Product (MVP) that can be completed in 15 weeks. The project will use technologies already familiar to the team, such as .NET 8, React, SQL Server, and the OpenAI API, which reduces the learning curve.</w:t>
            </w:r>
          </w:p>
          <w:p w14:paraId="3EC2B2DA" w14:textId="77777777" w:rsidR="007B6222" w:rsidRDefault="00000000">
            <w:pPr>
              <w:rPr>
                <w:i/>
                <w:color w:val="548DD4"/>
                <w:sz w:val="20"/>
                <w:szCs w:val="20"/>
              </w:rPr>
            </w:pPr>
            <w:r>
              <w:rPr>
                <w:i/>
                <w:color w:val="548DD4"/>
                <w:sz w:val="20"/>
                <w:szCs w:val="20"/>
              </w:rPr>
              <w:t>Required materials are limited to development environments, software tools, and access to cloud services, all of which are available to the team.</w:t>
            </w:r>
          </w:p>
          <w:p w14:paraId="4E542BA9" w14:textId="77777777" w:rsidR="007B6222" w:rsidRDefault="00000000">
            <w:pPr>
              <w:rPr>
                <w:i/>
                <w:color w:val="548DD4"/>
                <w:sz w:val="20"/>
                <w:szCs w:val="20"/>
              </w:rPr>
            </w:pPr>
            <w:r>
              <w:rPr>
                <w:i/>
                <w:color w:val="548DD4"/>
                <w:sz w:val="20"/>
                <w:szCs w:val="20"/>
              </w:rPr>
              <w:t>External factors that facilitate development include previous professional experience in system integration and project management, as well as collaborative work between team members.</w:t>
            </w:r>
          </w:p>
          <w:p w14:paraId="0E1BE3C4" w14:textId="77777777" w:rsidR="007B6222" w:rsidRDefault="00000000">
            <w:pPr>
              <w:rPr>
                <w:i/>
                <w:color w:val="548DD4"/>
                <w:sz w:val="20"/>
                <w:szCs w:val="20"/>
              </w:rPr>
            </w:pPr>
            <w:r>
              <w:rPr>
                <w:i/>
                <w:color w:val="548DD4"/>
                <w:sz w:val="20"/>
                <w:szCs w:val="20"/>
              </w:rPr>
              <w:t>Possible difficulties may arise from the integration with AI services and time management during the semester. To address these, the project includes a fallback rule engine if the AI service is not available and the division of tasks between team members to optimize delivery.</w:t>
            </w:r>
          </w:p>
          <w:p w14:paraId="5EFD82DC" w14:textId="77777777" w:rsidR="007B6222" w:rsidRDefault="00000000">
            <w:pPr>
              <w:pBdr>
                <w:top w:val="nil"/>
                <w:left w:val="nil"/>
                <w:bottom w:val="nil"/>
                <w:right w:val="nil"/>
                <w:between w:val="nil"/>
              </w:pBdr>
              <w:rPr>
                <w:i/>
                <w:color w:val="548DD4"/>
                <w:sz w:val="20"/>
                <w:szCs w:val="20"/>
              </w:rPr>
            </w:pPr>
            <w:r>
              <w:rPr>
                <w:i/>
                <w:color w:val="548DD4"/>
                <w:sz w:val="20"/>
                <w:szCs w:val="20"/>
              </w:rPr>
              <w:t>Therefore, considering time, resources, and risk mitigation strategies, the project is considered feasible for successful completion within the course.</w:t>
            </w:r>
          </w:p>
        </w:tc>
      </w:tr>
    </w:tbl>
    <w:p w14:paraId="05557872" w14:textId="77777777" w:rsidR="007B6222" w:rsidRDefault="007B6222">
      <w:pPr>
        <w:rPr>
          <w:b/>
          <w:color w:val="4472C4"/>
          <w:sz w:val="32"/>
          <w:szCs w:val="32"/>
        </w:rPr>
      </w:pPr>
    </w:p>
    <w:p w14:paraId="3AFA598C" w14:textId="77777777" w:rsidR="007B6222" w:rsidRDefault="00000000">
      <w:pPr>
        <w:numPr>
          <w:ilvl w:val="0"/>
          <w:numId w:val="2"/>
        </w:numPr>
        <w:pBdr>
          <w:top w:val="nil"/>
          <w:left w:val="nil"/>
          <w:bottom w:val="nil"/>
          <w:right w:val="nil"/>
          <w:between w:val="nil"/>
        </w:pBdr>
        <w:rPr>
          <w:b/>
          <w:color w:val="4472C4"/>
          <w:sz w:val="32"/>
          <w:szCs w:val="32"/>
        </w:rPr>
      </w:pPr>
      <w:r>
        <w:rPr>
          <w:b/>
          <w:color w:val="4472C4"/>
          <w:sz w:val="32"/>
          <w:szCs w:val="32"/>
        </w:rPr>
        <w:t xml:space="preserve">Part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6222" w14:paraId="051A6A9C" w14:textId="77777777">
        <w:trPr>
          <w:trHeight w:val="440"/>
        </w:trPr>
        <w:tc>
          <w:tcPr>
            <w:tcW w:w="9498" w:type="dxa"/>
            <w:vAlign w:val="center"/>
          </w:tcPr>
          <w:p w14:paraId="314A292D" w14:textId="77777777" w:rsidR="007B6222" w:rsidRDefault="00000000">
            <w:pPr>
              <w:rPr>
                <w:b/>
                <w:color w:val="1F3864"/>
                <w:sz w:val="28"/>
                <w:szCs w:val="28"/>
              </w:rPr>
            </w:pPr>
            <w:r>
              <w:rPr>
                <w:b/>
                <w:color w:val="1F3864"/>
                <w:sz w:val="28"/>
                <w:szCs w:val="28"/>
              </w:rPr>
              <w:t>4. Objectives</w:t>
            </w:r>
          </w:p>
        </w:tc>
      </w:tr>
      <w:tr w:rsidR="007B6222" w14:paraId="68A6B2AD" w14:textId="77777777">
        <w:trPr>
          <w:trHeight w:val="440"/>
        </w:trPr>
        <w:tc>
          <w:tcPr>
            <w:tcW w:w="9498" w:type="dxa"/>
            <w:shd w:val="clear" w:color="auto" w:fill="D9E2F3"/>
            <w:vAlign w:val="center"/>
          </w:tcPr>
          <w:p w14:paraId="61788C2E" w14:textId="77777777" w:rsidR="007B622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In this section, you must define the general and specific objectives of the APT Project. It is important to clarify that the objectives should be stated clearly and concisely, without further explanations; in other words, they must be self-explanatory. It is suggested to write them using an infinitive verb, as this requires specifying concrete actions.</w:t>
            </w:r>
          </w:p>
        </w:tc>
      </w:tr>
    </w:tbl>
    <w:p w14:paraId="5E217B40" w14:textId="77777777" w:rsidR="007B6222" w:rsidRDefault="007B6222">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7B6222" w14:paraId="3EF61BA1" w14:textId="77777777">
        <w:trPr>
          <w:trHeight w:val="1259"/>
        </w:trPr>
        <w:tc>
          <w:tcPr>
            <w:tcW w:w="2638" w:type="dxa"/>
            <w:vAlign w:val="center"/>
          </w:tcPr>
          <w:p w14:paraId="45822F60" w14:textId="77777777" w:rsidR="007B6222" w:rsidRDefault="00000000">
            <w:pPr>
              <w:rPr>
                <w:color w:val="1F3864"/>
              </w:rPr>
            </w:pPr>
            <w:r>
              <w:rPr>
                <w:color w:val="1F3864"/>
              </w:rPr>
              <w:t>General Objective</w:t>
            </w:r>
          </w:p>
        </w:tc>
        <w:tc>
          <w:tcPr>
            <w:tcW w:w="6860" w:type="dxa"/>
            <w:vAlign w:val="center"/>
          </w:tcPr>
          <w:p w14:paraId="2E6049A5" w14:textId="77777777" w:rsidR="007B6222" w:rsidRDefault="00000000">
            <w:pPr>
              <w:jc w:val="both"/>
              <w:rPr>
                <w:i/>
                <w:color w:val="548DD4"/>
                <w:sz w:val="20"/>
                <w:szCs w:val="20"/>
              </w:rPr>
            </w:pPr>
            <w:r>
              <w:rPr>
                <w:i/>
                <w:color w:val="548DD4"/>
                <w:sz w:val="20"/>
                <w:szCs w:val="20"/>
              </w:rPr>
              <w:t>To develop a web platform for medical appointment scheduling that integrates an AI-based triage module and a rule engine, in order to optimize appointment allocation and improve the patient experience.</w:t>
            </w:r>
          </w:p>
        </w:tc>
      </w:tr>
      <w:tr w:rsidR="007B6222" w14:paraId="5ED9C4AC" w14:textId="77777777">
        <w:trPr>
          <w:trHeight w:val="834"/>
        </w:trPr>
        <w:tc>
          <w:tcPr>
            <w:tcW w:w="2638" w:type="dxa"/>
            <w:vAlign w:val="center"/>
          </w:tcPr>
          <w:p w14:paraId="028EBD6B" w14:textId="77777777" w:rsidR="007B6222" w:rsidRDefault="00000000">
            <w:pPr>
              <w:rPr>
                <w:color w:val="1F3864"/>
              </w:rPr>
            </w:pPr>
            <w:r>
              <w:rPr>
                <w:color w:val="1F3864"/>
              </w:rPr>
              <w:t>Specific Objectives</w:t>
            </w:r>
          </w:p>
        </w:tc>
        <w:tc>
          <w:tcPr>
            <w:tcW w:w="6860" w:type="dxa"/>
            <w:vAlign w:val="center"/>
          </w:tcPr>
          <w:p w14:paraId="390561C0" w14:textId="77777777" w:rsidR="007B6222" w:rsidRDefault="00000000">
            <w:pPr>
              <w:numPr>
                <w:ilvl w:val="0"/>
                <w:numId w:val="3"/>
              </w:numPr>
              <w:spacing w:after="0"/>
              <w:jc w:val="both"/>
              <w:rPr>
                <w:i/>
                <w:color w:val="548DD4"/>
                <w:sz w:val="20"/>
                <w:szCs w:val="20"/>
              </w:rPr>
            </w:pPr>
            <w:r>
              <w:rPr>
                <w:i/>
                <w:color w:val="548DD4"/>
                <w:sz w:val="20"/>
                <w:szCs w:val="20"/>
              </w:rPr>
              <w:t>To implement user authentication and role management (patient, doctor, administrator).</w:t>
            </w:r>
          </w:p>
          <w:p w14:paraId="1E83DF37" w14:textId="77777777" w:rsidR="007B6222" w:rsidRDefault="00000000">
            <w:pPr>
              <w:numPr>
                <w:ilvl w:val="0"/>
                <w:numId w:val="3"/>
              </w:numPr>
              <w:spacing w:after="0"/>
              <w:jc w:val="both"/>
              <w:rPr>
                <w:i/>
                <w:color w:val="548DD4"/>
                <w:sz w:val="20"/>
                <w:szCs w:val="20"/>
              </w:rPr>
            </w:pPr>
            <w:r>
              <w:rPr>
                <w:i/>
                <w:color w:val="548DD4"/>
                <w:sz w:val="20"/>
                <w:szCs w:val="20"/>
              </w:rPr>
              <w:t>To design and build a database model to support scheduling and appointment management.</w:t>
            </w:r>
          </w:p>
          <w:p w14:paraId="44171101" w14:textId="77777777" w:rsidR="007B6222" w:rsidRDefault="00000000">
            <w:pPr>
              <w:numPr>
                <w:ilvl w:val="0"/>
                <w:numId w:val="3"/>
              </w:numPr>
              <w:spacing w:after="0"/>
              <w:jc w:val="both"/>
              <w:rPr>
                <w:i/>
                <w:color w:val="548DD4"/>
                <w:sz w:val="20"/>
                <w:szCs w:val="20"/>
              </w:rPr>
            </w:pPr>
            <w:r>
              <w:rPr>
                <w:i/>
                <w:color w:val="548DD4"/>
                <w:sz w:val="20"/>
                <w:szCs w:val="20"/>
              </w:rPr>
              <w:t>To develop a dynamic questionnaire and a rule engine to detect red flags.</w:t>
            </w:r>
          </w:p>
          <w:p w14:paraId="43F42CE7" w14:textId="77777777" w:rsidR="007B6222" w:rsidRDefault="00000000">
            <w:pPr>
              <w:numPr>
                <w:ilvl w:val="0"/>
                <w:numId w:val="3"/>
              </w:numPr>
              <w:spacing w:after="0"/>
              <w:jc w:val="both"/>
              <w:rPr>
                <w:i/>
                <w:color w:val="548DD4"/>
                <w:sz w:val="20"/>
                <w:szCs w:val="20"/>
              </w:rPr>
            </w:pPr>
            <w:r>
              <w:rPr>
                <w:i/>
                <w:color w:val="548DD4"/>
                <w:sz w:val="20"/>
                <w:szCs w:val="20"/>
              </w:rPr>
              <w:t>To integrate an AI-based service to provide orientation about urgency level and medical specialty.</w:t>
            </w:r>
          </w:p>
          <w:p w14:paraId="096B7615" w14:textId="77777777" w:rsidR="007B6222" w:rsidRDefault="00000000">
            <w:pPr>
              <w:numPr>
                <w:ilvl w:val="0"/>
                <w:numId w:val="3"/>
              </w:numPr>
              <w:spacing w:after="0"/>
              <w:jc w:val="both"/>
              <w:rPr>
                <w:i/>
                <w:color w:val="548DD4"/>
                <w:sz w:val="20"/>
                <w:szCs w:val="20"/>
              </w:rPr>
            </w:pPr>
            <w:r>
              <w:rPr>
                <w:i/>
                <w:color w:val="548DD4"/>
                <w:sz w:val="20"/>
                <w:szCs w:val="20"/>
              </w:rPr>
              <w:t>To create a doctor’s panel to review appointments and pre-triage results.</w:t>
            </w:r>
          </w:p>
          <w:p w14:paraId="7A9DC723" w14:textId="77777777" w:rsidR="007B6222" w:rsidRDefault="00000000">
            <w:pPr>
              <w:numPr>
                <w:ilvl w:val="0"/>
                <w:numId w:val="3"/>
              </w:numPr>
              <w:spacing w:after="0"/>
              <w:jc w:val="both"/>
              <w:rPr>
                <w:i/>
                <w:color w:val="548DD4"/>
                <w:sz w:val="20"/>
                <w:szCs w:val="20"/>
              </w:rPr>
            </w:pPr>
            <w:r>
              <w:rPr>
                <w:i/>
                <w:color w:val="548DD4"/>
                <w:sz w:val="20"/>
                <w:szCs w:val="20"/>
              </w:rPr>
              <w:t>To implement basic reports to analyze appointments, no-shows, and frequent symptoms.</w:t>
            </w:r>
          </w:p>
          <w:p w14:paraId="11ED7CCF" w14:textId="77777777" w:rsidR="007B6222" w:rsidRDefault="00000000">
            <w:pPr>
              <w:numPr>
                <w:ilvl w:val="0"/>
                <w:numId w:val="3"/>
              </w:numPr>
              <w:jc w:val="both"/>
              <w:rPr>
                <w:i/>
                <w:color w:val="548DD4"/>
                <w:sz w:val="20"/>
                <w:szCs w:val="20"/>
              </w:rPr>
            </w:pPr>
            <w:r>
              <w:rPr>
                <w:i/>
                <w:color w:val="548DD4"/>
                <w:sz w:val="20"/>
                <w:szCs w:val="20"/>
              </w:rPr>
              <w:t xml:space="preserve">To document the system and ensure quality through testing and version control.. </w:t>
            </w:r>
          </w:p>
        </w:tc>
      </w:tr>
    </w:tbl>
    <w:p w14:paraId="635AF285" w14:textId="77777777" w:rsidR="007B6222" w:rsidRDefault="007B6222">
      <w:pPr>
        <w:spacing w:after="0" w:line="360" w:lineRule="auto"/>
        <w:jc w:val="both"/>
        <w:rPr>
          <w:b/>
          <w:sz w:val="24"/>
          <w:szCs w:val="24"/>
        </w:rPr>
      </w:pPr>
    </w:p>
    <w:p w14:paraId="3316B1B5" w14:textId="77777777" w:rsidR="007B6222" w:rsidRDefault="007B6222">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6222" w14:paraId="525F7AEF" w14:textId="77777777">
        <w:trPr>
          <w:trHeight w:val="440"/>
        </w:trPr>
        <w:tc>
          <w:tcPr>
            <w:tcW w:w="9498" w:type="dxa"/>
            <w:vAlign w:val="center"/>
          </w:tcPr>
          <w:p w14:paraId="08AC3AFC" w14:textId="77777777" w:rsidR="007B6222" w:rsidRDefault="00000000">
            <w:pPr>
              <w:rPr>
                <w:b/>
                <w:color w:val="1F3864"/>
                <w:sz w:val="28"/>
                <w:szCs w:val="28"/>
              </w:rPr>
            </w:pPr>
            <w:r>
              <w:rPr>
                <w:b/>
                <w:color w:val="1F3864"/>
                <w:sz w:val="28"/>
                <w:szCs w:val="28"/>
              </w:rPr>
              <w:t xml:space="preserve">5. Methodology </w:t>
            </w:r>
          </w:p>
        </w:tc>
      </w:tr>
      <w:tr w:rsidR="007B6222" w14:paraId="68C4CD23" w14:textId="77777777">
        <w:trPr>
          <w:trHeight w:val="440"/>
        </w:trPr>
        <w:tc>
          <w:tcPr>
            <w:tcW w:w="9498" w:type="dxa"/>
            <w:shd w:val="clear" w:color="auto" w:fill="D9E2F3"/>
            <w:vAlign w:val="center"/>
          </w:tcPr>
          <w:p w14:paraId="33FC152A" w14:textId="77777777" w:rsidR="007B622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In the following section, you must describe the methodology, specific to your discipline, that you will use to carry out the previously described APT project, including the stages and work methods.  </w:t>
            </w:r>
          </w:p>
        </w:tc>
      </w:tr>
    </w:tbl>
    <w:p w14:paraId="60FEB298" w14:textId="77777777" w:rsidR="007B6222" w:rsidRDefault="007B6222">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6222" w14:paraId="45691526" w14:textId="77777777">
        <w:tc>
          <w:tcPr>
            <w:tcW w:w="9498" w:type="dxa"/>
          </w:tcPr>
          <w:p w14:paraId="26166D3A" w14:textId="77777777" w:rsidR="007B6222" w:rsidRDefault="00000000">
            <w:pPr>
              <w:jc w:val="center"/>
              <w:rPr>
                <w:color w:val="1F3864"/>
              </w:rPr>
            </w:pPr>
            <w:r>
              <w:rPr>
                <w:color w:val="1F3864"/>
              </w:rPr>
              <w:t>Description of the Methodology</w:t>
            </w:r>
          </w:p>
        </w:tc>
      </w:tr>
      <w:tr w:rsidR="007B6222" w14:paraId="295869CC" w14:textId="77777777">
        <w:trPr>
          <w:trHeight w:val="1920"/>
        </w:trPr>
        <w:tc>
          <w:tcPr>
            <w:tcW w:w="9498" w:type="dxa"/>
          </w:tcPr>
          <w:p w14:paraId="647EAEA7" w14:textId="77777777" w:rsidR="00C20531" w:rsidRPr="00C20531" w:rsidRDefault="00C20531" w:rsidP="00C20531">
            <w:pPr>
              <w:jc w:val="both"/>
              <w:rPr>
                <w:i/>
                <w:color w:val="548DD4"/>
                <w:sz w:val="20"/>
                <w:szCs w:val="20"/>
              </w:rPr>
            </w:pPr>
            <w:r w:rsidRPr="00C20531">
              <w:rPr>
                <w:i/>
                <w:color w:val="548DD4"/>
                <w:sz w:val="20"/>
                <w:szCs w:val="20"/>
              </w:rPr>
              <w:t>The project will be carried out in four main phases:</w:t>
            </w:r>
          </w:p>
          <w:p w14:paraId="6AFF385F" w14:textId="77777777" w:rsidR="00C20531" w:rsidRPr="00C20531" w:rsidRDefault="00C20531" w:rsidP="00C20531">
            <w:pPr>
              <w:numPr>
                <w:ilvl w:val="0"/>
                <w:numId w:val="4"/>
              </w:numPr>
              <w:jc w:val="both"/>
              <w:rPr>
                <w:i/>
                <w:color w:val="548DD4"/>
                <w:sz w:val="20"/>
                <w:szCs w:val="20"/>
              </w:rPr>
            </w:pPr>
            <w:r w:rsidRPr="00C20531">
              <w:rPr>
                <w:b/>
                <w:bCs/>
                <w:i/>
                <w:color w:val="548DD4"/>
                <w:sz w:val="20"/>
                <w:szCs w:val="20"/>
              </w:rPr>
              <w:t>Definition and Planning</w:t>
            </w:r>
          </w:p>
          <w:p w14:paraId="5C229071"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Preparation of the project charter, definition of objectives, scope, requirements, and feasibility analysis.</w:t>
            </w:r>
          </w:p>
          <w:p w14:paraId="350C29AD"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Deliverable: Project definition document + initial architecture design and data model.</w:t>
            </w:r>
          </w:p>
          <w:p w14:paraId="2EA79788" w14:textId="77777777" w:rsidR="00C20531" w:rsidRPr="00C20531" w:rsidRDefault="00C20531" w:rsidP="00C20531">
            <w:pPr>
              <w:numPr>
                <w:ilvl w:val="0"/>
                <w:numId w:val="4"/>
              </w:numPr>
              <w:jc w:val="both"/>
              <w:rPr>
                <w:i/>
                <w:color w:val="548DD4"/>
                <w:sz w:val="20"/>
                <w:szCs w:val="20"/>
              </w:rPr>
            </w:pPr>
            <w:r w:rsidRPr="00C20531">
              <w:rPr>
                <w:b/>
                <w:bCs/>
                <w:i/>
                <w:color w:val="548DD4"/>
                <w:sz w:val="20"/>
                <w:szCs w:val="20"/>
              </w:rPr>
              <w:t>Design and Partial Development</w:t>
            </w:r>
          </w:p>
          <w:p w14:paraId="6E6D1365"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Initial implementation of backend (.NET: authentication, appointment scheduling) and basic frontend (login, appointment booking).</w:t>
            </w:r>
          </w:p>
          <w:p w14:paraId="698E0579"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Deliverable: Functional prototype demonstrating technical feasibility.</w:t>
            </w:r>
          </w:p>
          <w:p w14:paraId="0874CF7F" w14:textId="77777777" w:rsidR="00C20531" w:rsidRPr="00C20531" w:rsidRDefault="00C20531" w:rsidP="00C20531">
            <w:pPr>
              <w:numPr>
                <w:ilvl w:val="0"/>
                <w:numId w:val="4"/>
              </w:numPr>
              <w:jc w:val="both"/>
              <w:rPr>
                <w:i/>
                <w:color w:val="548DD4"/>
                <w:sz w:val="20"/>
                <w:szCs w:val="20"/>
              </w:rPr>
            </w:pPr>
            <w:r w:rsidRPr="00C20531">
              <w:rPr>
                <w:b/>
                <w:bCs/>
                <w:i/>
                <w:color w:val="548DD4"/>
                <w:sz w:val="20"/>
                <w:szCs w:val="20"/>
              </w:rPr>
              <w:t>Advanced Development and Testing</w:t>
            </w:r>
          </w:p>
          <w:p w14:paraId="0448FB21"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lastRenderedPageBreak/>
              <w:t>Implementation of the symptom questionnaire, rule engine, doctor panel, and simple reports.</w:t>
            </w:r>
          </w:p>
          <w:p w14:paraId="7ED6D91B"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Execution of unit and integration tests.</w:t>
            </w:r>
          </w:p>
          <w:p w14:paraId="1353E2E3"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Deliverable: Complete MVP (MediTriage).</w:t>
            </w:r>
          </w:p>
          <w:p w14:paraId="1433DE88" w14:textId="77777777" w:rsidR="00C20531" w:rsidRPr="00C20531" w:rsidRDefault="00C20531" w:rsidP="00C20531">
            <w:pPr>
              <w:numPr>
                <w:ilvl w:val="0"/>
                <w:numId w:val="4"/>
              </w:numPr>
              <w:jc w:val="both"/>
              <w:rPr>
                <w:i/>
                <w:color w:val="548DD4"/>
                <w:sz w:val="20"/>
                <w:szCs w:val="20"/>
              </w:rPr>
            </w:pPr>
            <w:r w:rsidRPr="00C20531">
              <w:rPr>
                <w:b/>
                <w:bCs/>
                <w:i/>
                <w:color w:val="548DD4"/>
                <w:sz w:val="20"/>
                <w:szCs w:val="20"/>
              </w:rPr>
              <w:t>Closure and Final Defense</w:t>
            </w:r>
          </w:p>
          <w:p w14:paraId="24ECC67F"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Preparation of technical and user documentation.</w:t>
            </w:r>
          </w:p>
          <w:p w14:paraId="2A87CDBB"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Preparation of the final presentation and defense before the evaluation committee.</w:t>
            </w:r>
          </w:p>
          <w:p w14:paraId="36EC3F5F" w14:textId="77777777" w:rsidR="00C20531" w:rsidRPr="00C20531" w:rsidRDefault="00C20531" w:rsidP="00C20531">
            <w:pPr>
              <w:numPr>
                <w:ilvl w:val="1"/>
                <w:numId w:val="4"/>
              </w:numPr>
              <w:jc w:val="both"/>
              <w:rPr>
                <w:i/>
                <w:color w:val="548DD4"/>
                <w:sz w:val="20"/>
                <w:szCs w:val="20"/>
              </w:rPr>
            </w:pPr>
            <w:r w:rsidRPr="00C20531">
              <w:rPr>
                <w:i/>
                <w:color w:val="548DD4"/>
                <w:sz w:val="20"/>
                <w:szCs w:val="20"/>
              </w:rPr>
              <w:t>Deliverable: Final presentation, demo video, and complete documentation.</w:t>
            </w:r>
          </w:p>
          <w:p w14:paraId="20480172" w14:textId="77777777" w:rsidR="00C20531" w:rsidRPr="00C20531" w:rsidRDefault="00C20531" w:rsidP="00C20531">
            <w:pPr>
              <w:jc w:val="both"/>
              <w:rPr>
                <w:i/>
                <w:color w:val="548DD4"/>
                <w:sz w:val="20"/>
                <w:szCs w:val="20"/>
              </w:rPr>
            </w:pPr>
            <w:r w:rsidRPr="00C20531">
              <w:rPr>
                <w:b/>
                <w:bCs/>
                <w:i/>
                <w:color w:val="548DD4"/>
                <w:sz w:val="20"/>
                <w:szCs w:val="20"/>
              </w:rPr>
              <w:t>Roles and Responsibilities</w:t>
            </w:r>
          </w:p>
          <w:p w14:paraId="056C3567" w14:textId="77777777" w:rsidR="00C20531" w:rsidRPr="00C20531" w:rsidRDefault="00C20531" w:rsidP="00C20531">
            <w:pPr>
              <w:numPr>
                <w:ilvl w:val="0"/>
                <w:numId w:val="5"/>
              </w:numPr>
              <w:jc w:val="both"/>
              <w:rPr>
                <w:i/>
                <w:color w:val="548DD4"/>
                <w:sz w:val="20"/>
                <w:szCs w:val="20"/>
              </w:rPr>
            </w:pPr>
            <w:r w:rsidRPr="00C20531">
              <w:rPr>
                <w:b/>
                <w:bCs/>
                <w:i/>
                <w:color w:val="548DD4"/>
                <w:sz w:val="20"/>
                <w:szCs w:val="20"/>
              </w:rPr>
              <w:t>Matías Cuevas</w:t>
            </w:r>
            <w:r w:rsidRPr="00C20531">
              <w:rPr>
                <w:i/>
                <w:color w:val="548DD4"/>
                <w:sz w:val="20"/>
                <w:szCs w:val="20"/>
              </w:rPr>
              <w:t>: Technical leader, responsible for backend, database integration, and technical coordination.</w:t>
            </w:r>
          </w:p>
          <w:p w14:paraId="234972BB" w14:textId="77777777" w:rsidR="00C20531" w:rsidRPr="00C20531" w:rsidRDefault="00C20531" w:rsidP="00C20531">
            <w:pPr>
              <w:numPr>
                <w:ilvl w:val="0"/>
                <w:numId w:val="5"/>
              </w:numPr>
              <w:jc w:val="both"/>
              <w:rPr>
                <w:i/>
                <w:color w:val="548DD4"/>
                <w:sz w:val="20"/>
                <w:szCs w:val="20"/>
              </w:rPr>
            </w:pPr>
            <w:r w:rsidRPr="00C20531">
              <w:rPr>
                <w:b/>
                <w:bCs/>
                <w:i/>
                <w:color w:val="548DD4"/>
                <w:sz w:val="20"/>
                <w:szCs w:val="20"/>
              </w:rPr>
              <w:t>Raúl Benavides</w:t>
            </w:r>
            <w:r w:rsidRPr="00C20531">
              <w:rPr>
                <w:i/>
                <w:color w:val="548DD4"/>
                <w:sz w:val="20"/>
                <w:szCs w:val="20"/>
              </w:rPr>
              <w:t>: Developer, responsible for frontend, quality testing, and user interface design.</w:t>
            </w:r>
          </w:p>
          <w:p w14:paraId="53C34041" w14:textId="77777777" w:rsidR="00C20531" w:rsidRPr="00C20531" w:rsidRDefault="00C20531" w:rsidP="00C20531">
            <w:pPr>
              <w:numPr>
                <w:ilvl w:val="0"/>
                <w:numId w:val="5"/>
              </w:numPr>
              <w:jc w:val="both"/>
              <w:rPr>
                <w:i/>
                <w:color w:val="548DD4"/>
                <w:sz w:val="20"/>
                <w:szCs w:val="20"/>
              </w:rPr>
            </w:pPr>
            <w:r w:rsidRPr="00C20531">
              <w:rPr>
                <w:b/>
                <w:bCs/>
                <w:i/>
                <w:color w:val="548DD4"/>
                <w:sz w:val="20"/>
                <w:szCs w:val="20"/>
              </w:rPr>
              <w:t>Both team members</w:t>
            </w:r>
            <w:r w:rsidRPr="00C20531">
              <w:rPr>
                <w:i/>
                <w:color w:val="548DD4"/>
                <w:sz w:val="20"/>
                <w:szCs w:val="20"/>
              </w:rPr>
              <w:t>: Requirements gathering, version control in GitHub, report writing, and preparation of the final presentation.</w:t>
            </w:r>
          </w:p>
          <w:p w14:paraId="0484F308" w14:textId="77777777" w:rsidR="00C20531" w:rsidRPr="00C20531" w:rsidRDefault="00C20531" w:rsidP="00C20531">
            <w:pPr>
              <w:jc w:val="both"/>
              <w:rPr>
                <w:i/>
                <w:color w:val="548DD4"/>
                <w:sz w:val="20"/>
                <w:szCs w:val="20"/>
              </w:rPr>
            </w:pPr>
            <w:r w:rsidRPr="00C20531">
              <w:rPr>
                <w:i/>
                <w:color w:val="548DD4"/>
                <w:sz w:val="20"/>
                <w:szCs w:val="20"/>
              </w:rPr>
              <w:t>This sequential approach ensures that the project progresses in an orderly manner, with validated deliverables at each phase, and meets the academic timeline and objectives of the course.</w:t>
            </w:r>
          </w:p>
          <w:p w14:paraId="595191EF" w14:textId="22FF6AD0" w:rsidR="007B6222" w:rsidRDefault="007B6222">
            <w:pPr>
              <w:jc w:val="both"/>
              <w:rPr>
                <w:i/>
                <w:color w:val="548DD4"/>
                <w:sz w:val="20"/>
                <w:szCs w:val="20"/>
              </w:rPr>
            </w:pPr>
          </w:p>
        </w:tc>
      </w:tr>
    </w:tbl>
    <w:p w14:paraId="3FDF8722" w14:textId="77777777" w:rsidR="007B6222" w:rsidRDefault="007B6222">
      <w:pPr>
        <w:spacing w:after="0" w:line="360" w:lineRule="auto"/>
        <w:jc w:val="both"/>
        <w:rPr>
          <w:b/>
          <w:sz w:val="24"/>
          <w:szCs w:val="24"/>
        </w:rPr>
      </w:pPr>
    </w:p>
    <w:p w14:paraId="7D4FFCE3" w14:textId="77777777" w:rsidR="007B6222" w:rsidRDefault="00000000">
      <w:pPr>
        <w:spacing w:after="0" w:line="240" w:lineRule="auto"/>
        <w:rPr>
          <w:b/>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B6222" w14:paraId="6B04DDEE" w14:textId="77777777">
        <w:trPr>
          <w:trHeight w:val="440"/>
        </w:trPr>
        <w:tc>
          <w:tcPr>
            <w:tcW w:w="9640" w:type="dxa"/>
            <w:vAlign w:val="center"/>
          </w:tcPr>
          <w:p w14:paraId="00A592FE" w14:textId="77777777" w:rsidR="007B6222" w:rsidRDefault="00000000">
            <w:pPr>
              <w:rPr>
                <w:b/>
                <w:color w:val="1F3864"/>
                <w:sz w:val="28"/>
                <w:szCs w:val="28"/>
              </w:rPr>
            </w:pPr>
            <w:r>
              <w:rPr>
                <w:b/>
                <w:color w:val="1F3864"/>
                <w:sz w:val="28"/>
                <w:szCs w:val="28"/>
              </w:rPr>
              <w:lastRenderedPageBreak/>
              <w:t>6. Evidence</w:t>
            </w:r>
          </w:p>
        </w:tc>
      </w:tr>
      <w:tr w:rsidR="007B6222" w14:paraId="362A3C8C" w14:textId="77777777">
        <w:trPr>
          <w:trHeight w:val="440"/>
        </w:trPr>
        <w:tc>
          <w:tcPr>
            <w:tcW w:w="9640" w:type="dxa"/>
            <w:shd w:val="clear" w:color="auto" w:fill="D9E2F3"/>
            <w:vAlign w:val="center"/>
          </w:tcPr>
          <w:p w14:paraId="34C2F47D" w14:textId="77777777" w:rsidR="007B6222" w:rsidRDefault="00000000">
            <w:pPr>
              <w:spacing w:after="0"/>
              <w:jc w:val="both"/>
              <w:rPr>
                <w:color w:val="595959"/>
              </w:rPr>
            </w:pPr>
            <w:r>
              <w:rPr>
                <w:color w:val="595959"/>
              </w:rPr>
              <w:t>Below, describe which pieces of evidence will be evaluated in the progress report and in the final report of your APT project. These pieces of evidence must be agreed upon with your instructor. Evidence will be understood as the deliverables developed during the project whose purpose is to make visible or document how the work has been implemented</w:t>
            </w:r>
          </w:p>
        </w:tc>
      </w:tr>
    </w:tbl>
    <w:p w14:paraId="0D61983C" w14:textId="77777777" w:rsidR="007B6222" w:rsidRDefault="007B6222">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7B6222" w14:paraId="2A47A64B" w14:textId="77777777">
        <w:trPr>
          <w:trHeight w:val="362"/>
        </w:trPr>
        <w:tc>
          <w:tcPr>
            <w:tcW w:w="1843" w:type="dxa"/>
            <w:vAlign w:val="center"/>
          </w:tcPr>
          <w:p w14:paraId="7419F34F" w14:textId="77777777" w:rsidR="007B6222"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Type of Evidence</w:t>
            </w:r>
          </w:p>
        </w:tc>
        <w:tc>
          <w:tcPr>
            <w:tcW w:w="1843" w:type="dxa"/>
            <w:vAlign w:val="center"/>
          </w:tcPr>
          <w:p w14:paraId="229822C6" w14:textId="77777777" w:rsidR="007B6222"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Name Evidence</w:t>
            </w:r>
          </w:p>
        </w:tc>
        <w:tc>
          <w:tcPr>
            <w:tcW w:w="3825" w:type="dxa"/>
            <w:vAlign w:val="center"/>
          </w:tcPr>
          <w:p w14:paraId="417AD02F" w14:textId="77777777" w:rsidR="007B6222"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Description</w:t>
            </w:r>
          </w:p>
        </w:tc>
        <w:tc>
          <w:tcPr>
            <w:tcW w:w="2551" w:type="dxa"/>
            <w:vAlign w:val="center"/>
          </w:tcPr>
          <w:p w14:paraId="1F917524" w14:textId="77777777" w:rsidR="007B6222"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Justification </w:t>
            </w:r>
          </w:p>
        </w:tc>
      </w:tr>
      <w:tr w:rsidR="007B6222" w14:paraId="16DB934F" w14:textId="77777777">
        <w:trPr>
          <w:trHeight w:val="362"/>
        </w:trPr>
        <w:tc>
          <w:tcPr>
            <w:tcW w:w="1843" w:type="dxa"/>
          </w:tcPr>
          <w:p w14:paraId="19C35846"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Progress</w:t>
            </w:r>
          </w:p>
        </w:tc>
        <w:tc>
          <w:tcPr>
            <w:tcW w:w="1843" w:type="dxa"/>
          </w:tcPr>
          <w:p w14:paraId="761E44C7"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Project Charter and Requirements</w:t>
            </w:r>
          </w:p>
        </w:tc>
        <w:tc>
          <w:tcPr>
            <w:tcW w:w="3825" w:type="dxa"/>
          </w:tcPr>
          <w:p w14:paraId="02416DD9" w14:textId="77777777" w:rsidR="007B6222" w:rsidRDefault="00000000">
            <w:pPr>
              <w:jc w:val="both"/>
              <w:rPr>
                <w:b/>
                <w:color w:val="1F3864"/>
              </w:rPr>
            </w:pPr>
            <w:r>
              <w:rPr>
                <w:b/>
                <w:color w:val="1F3864"/>
              </w:rPr>
              <w:t>Document including project definition, scope, objectives, requirements, and architecture.</w:t>
            </w:r>
          </w:p>
        </w:tc>
        <w:tc>
          <w:tcPr>
            <w:tcW w:w="2551" w:type="dxa"/>
          </w:tcPr>
          <w:p w14:paraId="231FD282"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Demonstrates planning, feasibility, and alignment with the graduate profile.</w:t>
            </w:r>
          </w:p>
        </w:tc>
      </w:tr>
      <w:tr w:rsidR="007B6222" w14:paraId="4BEFBE13" w14:textId="77777777">
        <w:trPr>
          <w:trHeight w:val="362"/>
        </w:trPr>
        <w:tc>
          <w:tcPr>
            <w:tcW w:w="1843" w:type="dxa"/>
          </w:tcPr>
          <w:p w14:paraId="00AEEC29"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Progress</w:t>
            </w:r>
          </w:p>
        </w:tc>
        <w:tc>
          <w:tcPr>
            <w:tcW w:w="1843" w:type="dxa"/>
          </w:tcPr>
          <w:p w14:paraId="51A685AF"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Initial Prototype (Backend + Frontend)</w:t>
            </w:r>
          </w:p>
        </w:tc>
        <w:tc>
          <w:tcPr>
            <w:tcW w:w="3825" w:type="dxa"/>
          </w:tcPr>
          <w:p w14:paraId="7C636B87"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Basic version of the system with user authentication and appointment scheduling.</w:t>
            </w:r>
          </w:p>
        </w:tc>
        <w:tc>
          <w:tcPr>
            <w:tcW w:w="2551" w:type="dxa"/>
          </w:tcPr>
          <w:p w14:paraId="0D21275C"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Shows technical feasibility and first implementation of core functionalities.</w:t>
            </w:r>
          </w:p>
        </w:tc>
      </w:tr>
      <w:tr w:rsidR="007B6222" w14:paraId="6418A93D" w14:textId="77777777">
        <w:trPr>
          <w:trHeight w:val="362"/>
        </w:trPr>
        <w:tc>
          <w:tcPr>
            <w:tcW w:w="1843" w:type="dxa"/>
          </w:tcPr>
          <w:p w14:paraId="475BCDF2"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Final</w:t>
            </w:r>
          </w:p>
        </w:tc>
        <w:tc>
          <w:tcPr>
            <w:tcW w:w="1843" w:type="dxa"/>
          </w:tcPr>
          <w:p w14:paraId="27F89E19"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Functional MVP (MediTriage)</w:t>
            </w:r>
          </w:p>
        </w:tc>
        <w:tc>
          <w:tcPr>
            <w:tcW w:w="3825" w:type="dxa"/>
          </w:tcPr>
          <w:p w14:paraId="07D5EF1D"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Complete web platform with dynamic questionnaire, rule engine, AI triage, and doctor panel.</w:t>
            </w:r>
          </w:p>
        </w:tc>
        <w:tc>
          <w:tcPr>
            <w:tcW w:w="2551" w:type="dxa"/>
          </w:tcPr>
          <w:p w14:paraId="3542F0B2"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Evidence of achieving the main objective and solving the identified problem.</w:t>
            </w:r>
          </w:p>
        </w:tc>
      </w:tr>
      <w:tr w:rsidR="007B6222" w14:paraId="6C3D63FD" w14:textId="77777777">
        <w:trPr>
          <w:trHeight w:val="345"/>
        </w:trPr>
        <w:tc>
          <w:tcPr>
            <w:tcW w:w="1843" w:type="dxa"/>
          </w:tcPr>
          <w:p w14:paraId="21217B6E"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Final</w:t>
            </w:r>
          </w:p>
        </w:tc>
        <w:tc>
          <w:tcPr>
            <w:tcW w:w="1843" w:type="dxa"/>
          </w:tcPr>
          <w:p w14:paraId="1C88DE84"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Technical and User Documentation</w:t>
            </w:r>
          </w:p>
        </w:tc>
        <w:tc>
          <w:tcPr>
            <w:tcW w:w="3825" w:type="dxa"/>
          </w:tcPr>
          <w:p w14:paraId="49CD203B"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Documents explaining architecture, database model, installation, and user guide.</w:t>
            </w:r>
          </w:p>
        </w:tc>
        <w:tc>
          <w:tcPr>
            <w:tcW w:w="2551" w:type="dxa"/>
          </w:tcPr>
          <w:p w14:paraId="5D5A4CB3"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Ensures traceability, reproducibility, and usability of the solution</w:t>
            </w:r>
          </w:p>
        </w:tc>
      </w:tr>
      <w:tr w:rsidR="007B6222" w14:paraId="591A0EBC" w14:textId="77777777">
        <w:trPr>
          <w:trHeight w:val="345"/>
        </w:trPr>
        <w:tc>
          <w:tcPr>
            <w:tcW w:w="1843" w:type="dxa"/>
          </w:tcPr>
          <w:p w14:paraId="0A31CF82"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Final</w:t>
            </w:r>
          </w:p>
        </w:tc>
        <w:tc>
          <w:tcPr>
            <w:tcW w:w="1843" w:type="dxa"/>
          </w:tcPr>
          <w:p w14:paraId="33F2659A"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Presentation and Demo</w:t>
            </w:r>
          </w:p>
        </w:tc>
        <w:tc>
          <w:tcPr>
            <w:tcW w:w="3825" w:type="dxa"/>
          </w:tcPr>
          <w:p w14:paraId="75308156"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Final presentation with live demo of the system for the evaluation committee.</w:t>
            </w:r>
          </w:p>
        </w:tc>
        <w:tc>
          <w:tcPr>
            <w:tcW w:w="2551" w:type="dxa"/>
          </w:tcPr>
          <w:p w14:paraId="60DEA984" w14:textId="77777777" w:rsidR="007B6222"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Communicates results, demonstrates functionality, and validates project outcomes.</w:t>
            </w:r>
          </w:p>
        </w:tc>
      </w:tr>
    </w:tbl>
    <w:p w14:paraId="57B41DB5" w14:textId="77777777" w:rsidR="007B6222" w:rsidRDefault="007B6222">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B6222" w14:paraId="63E82B0E" w14:textId="77777777">
        <w:trPr>
          <w:trHeight w:val="440"/>
        </w:trPr>
        <w:tc>
          <w:tcPr>
            <w:tcW w:w="9640" w:type="dxa"/>
            <w:vAlign w:val="center"/>
          </w:tcPr>
          <w:p w14:paraId="33E499AC" w14:textId="77777777" w:rsidR="007B6222" w:rsidRDefault="00000000">
            <w:pPr>
              <w:rPr>
                <w:b/>
                <w:color w:val="1F3864"/>
                <w:sz w:val="28"/>
                <w:szCs w:val="28"/>
              </w:rPr>
            </w:pPr>
            <w:r>
              <w:rPr>
                <w:b/>
                <w:color w:val="1F3864"/>
                <w:sz w:val="28"/>
                <w:szCs w:val="28"/>
              </w:rPr>
              <w:t>7. Work Plan</w:t>
            </w:r>
          </w:p>
        </w:tc>
      </w:tr>
      <w:tr w:rsidR="007B6222" w14:paraId="1AC30706" w14:textId="77777777">
        <w:trPr>
          <w:trHeight w:val="440"/>
        </w:trPr>
        <w:tc>
          <w:tcPr>
            <w:tcW w:w="9640" w:type="dxa"/>
            <w:shd w:val="clear" w:color="auto" w:fill="D9E2F3"/>
            <w:vAlign w:val="center"/>
          </w:tcPr>
          <w:p w14:paraId="5CC8B48A" w14:textId="77777777" w:rsidR="007B622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In the following table, define the planning of your APT Project according to the requirements</w:t>
            </w:r>
          </w:p>
        </w:tc>
      </w:tr>
    </w:tbl>
    <w:p w14:paraId="46F13271" w14:textId="77777777" w:rsidR="007B6222" w:rsidRDefault="007B6222">
      <w:pPr>
        <w:spacing w:after="0" w:line="360" w:lineRule="auto"/>
        <w:jc w:val="both"/>
        <w:rPr>
          <w:b/>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83"/>
        <w:gridCol w:w="1383"/>
        <w:gridCol w:w="1383"/>
        <w:gridCol w:w="1382"/>
        <w:gridCol w:w="1382"/>
        <w:gridCol w:w="1382"/>
        <w:gridCol w:w="1382"/>
        <w:gridCol w:w="1384"/>
      </w:tblGrid>
      <w:tr w:rsidR="007B6222" w14:paraId="752E78A9" w14:textId="77777777">
        <w:trPr>
          <w:jc w:val="center"/>
        </w:trPr>
        <w:tc>
          <w:tcPr>
            <w:tcW w:w="11057" w:type="dxa"/>
            <w:gridSpan w:val="8"/>
          </w:tcPr>
          <w:p w14:paraId="2E28FAE9" w14:textId="77777777" w:rsidR="007B6222" w:rsidRDefault="00000000">
            <w:pPr>
              <w:jc w:val="center"/>
              <w:rPr>
                <w:color w:val="1F3864"/>
              </w:rPr>
            </w:pPr>
            <w:r>
              <w:rPr>
                <w:b/>
                <w:color w:val="1F3864"/>
              </w:rPr>
              <w:t>APT Project Work Plan</w:t>
            </w:r>
          </w:p>
        </w:tc>
      </w:tr>
      <w:tr w:rsidR="007B6222" w14:paraId="278BD7B6" w14:textId="77777777">
        <w:trPr>
          <w:jc w:val="center"/>
        </w:trPr>
        <w:tc>
          <w:tcPr>
            <w:tcW w:w="1382" w:type="dxa"/>
          </w:tcPr>
          <w:p w14:paraId="12D7D832" w14:textId="77777777" w:rsidR="007B6222" w:rsidRDefault="00000000">
            <w:pPr>
              <w:jc w:val="center"/>
              <w:rPr>
                <w:color w:val="1F3864"/>
                <w:sz w:val="18"/>
                <w:szCs w:val="18"/>
              </w:rPr>
            </w:pPr>
            <w:r>
              <w:rPr>
                <w:color w:val="1F3864"/>
                <w:sz w:val="18"/>
                <w:szCs w:val="18"/>
              </w:rPr>
              <w:t>Competency or Units of Competencies</w:t>
            </w:r>
          </w:p>
        </w:tc>
        <w:tc>
          <w:tcPr>
            <w:tcW w:w="1382" w:type="dxa"/>
            <w:vAlign w:val="center"/>
          </w:tcPr>
          <w:p w14:paraId="7D8D9FBF" w14:textId="77777777" w:rsidR="007B6222" w:rsidRDefault="00000000">
            <w:pPr>
              <w:jc w:val="center"/>
              <w:rPr>
                <w:color w:val="1F3864"/>
              </w:rPr>
            </w:pPr>
            <w:r>
              <w:rPr>
                <w:color w:val="1F3864"/>
              </w:rPr>
              <w:t>Name of Activities/Tasks</w:t>
            </w:r>
          </w:p>
        </w:tc>
        <w:tc>
          <w:tcPr>
            <w:tcW w:w="1382" w:type="dxa"/>
            <w:vAlign w:val="center"/>
          </w:tcPr>
          <w:p w14:paraId="3D365B52" w14:textId="77777777" w:rsidR="007B6222" w:rsidRDefault="00000000">
            <w:pPr>
              <w:jc w:val="center"/>
              <w:rPr>
                <w:color w:val="1F3864"/>
              </w:rPr>
            </w:pPr>
            <w:r>
              <w:rPr>
                <w:color w:val="1F3864"/>
              </w:rPr>
              <w:t>Description of Activities/Tasks</w:t>
            </w:r>
          </w:p>
        </w:tc>
        <w:tc>
          <w:tcPr>
            <w:tcW w:w="1382" w:type="dxa"/>
            <w:vAlign w:val="center"/>
          </w:tcPr>
          <w:p w14:paraId="695A3938" w14:textId="77777777" w:rsidR="007B6222" w:rsidRDefault="007B6222">
            <w:pPr>
              <w:jc w:val="center"/>
              <w:rPr>
                <w:color w:val="1F3864"/>
              </w:rPr>
            </w:pPr>
          </w:p>
        </w:tc>
        <w:tc>
          <w:tcPr>
            <w:tcW w:w="1382" w:type="dxa"/>
            <w:vAlign w:val="center"/>
          </w:tcPr>
          <w:p w14:paraId="455210C8" w14:textId="77777777" w:rsidR="007B6222" w:rsidRDefault="00000000">
            <w:pPr>
              <w:jc w:val="center"/>
              <w:rPr>
                <w:color w:val="1F3864"/>
              </w:rPr>
            </w:pPr>
            <w:r>
              <w:rPr>
                <w:color w:val="1F3864"/>
              </w:rPr>
              <w:t>Resources</w:t>
            </w:r>
          </w:p>
        </w:tc>
        <w:tc>
          <w:tcPr>
            <w:tcW w:w="1382" w:type="dxa"/>
            <w:tcBorders>
              <w:right w:val="single" w:sz="4" w:space="0" w:color="FFFFFF"/>
            </w:tcBorders>
            <w:vAlign w:val="center"/>
          </w:tcPr>
          <w:p w14:paraId="785A90A9" w14:textId="77777777" w:rsidR="007B6222" w:rsidRDefault="00000000">
            <w:pPr>
              <w:jc w:val="center"/>
              <w:rPr>
                <w:color w:val="1F3864"/>
              </w:rPr>
            </w:pPr>
            <w:r>
              <w:rPr>
                <w:color w:val="1F3864"/>
              </w:rPr>
              <w:t>Duration of the Activity</w:t>
            </w:r>
          </w:p>
          <w:p w14:paraId="456C9297" w14:textId="77777777" w:rsidR="007B6222" w:rsidRDefault="007B6222">
            <w:pPr>
              <w:jc w:val="center"/>
              <w:rPr>
                <w:color w:val="1F3864"/>
              </w:rPr>
            </w:pPr>
          </w:p>
        </w:tc>
        <w:tc>
          <w:tcPr>
            <w:tcW w:w="1382" w:type="dxa"/>
            <w:tcBorders>
              <w:left w:val="single" w:sz="4" w:space="0" w:color="FFFFFF"/>
            </w:tcBorders>
            <w:shd w:val="clear" w:color="auto" w:fill="D9D9D9"/>
            <w:vAlign w:val="center"/>
          </w:tcPr>
          <w:p w14:paraId="7140739C" w14:textId="77777777" w:rsidR="007B6222" w:rsidRDefault="00000000">
            <w:pPr>
              <w:jc w:val="center"/>
              <w:rPr>
                <w:color w:val="1F3864"/>
              </w:rPr>
            </w:pPr>
            <w:r>
              <w:rPr>
                <w:color w:val="1F3864"/>
              </w:rPr>
              <w:t>Person in Charge</w:t>
            </w:r>
          </w:p>
        </w:tc>
        <w:tc>
          <w:tcPr>
            <w:tcW w:w="1383" w:type="dxa"/>
            <w:vAlign w:val="center"/>
          </w:tcPr>
          <w:p w14:paraId="50A00FD2" w14:textId="77777777" w:rsidR="007B6222" w:rsidRDefault="00000000">
            <w:pPr>
              <w:jc w:val="center"/>
              <w:rPr>
                <w:color w:val="1F3864"/>
              </w:rPr>
            </w:pPr>
            <w:r>
              <w:rPr>
                <w:b/>
                <w:color w:val="1F3864"/>
              </w:rPr>
              <w:t>Remarks</w:t>
            </w:r>
            <w:r>
              <w:rPr>
                <w:color w:val="1F3864"/>
              </w:rPr>
              <w:t xml:space="preserve"> </w:t>
            </w:r>
          </w:p>
        </w:tc>
      </w:tr>
      <w:tr w:rsidR="007B6222" w14:paraId="618243B0" w14:textId="77777777">
        <w:trPr>
          <w:jc w:val="center"/>
        </w:trPr>
        <w:tc>
          <w:tcPr>
            <w:tcW w:w="1382" w:type="dxa"/>
          </w:tcPr>
          <w:p w14:paraId="3ADF3497" w14:textId="77777777" w:rsidR="007B6222" w:rsidRDefault="00000000">
            <w:pPr>
              <w:jc w:val="both"/>
              <w:rPr>
                <w:i/>
                <w:color w:val="548DD4"/>
                <w:sz w:val="18"/>
                <w:szCs w:val="18"/>
              </w:rPr>
            </w:pPr>
            <w:r>
              <w:rPr>
                <w:i/>
                <w:color w:val="548DD4"/>
                <w:sz w:val="18"/>
                <w:szCs w:val="18"/>
              </w:rPr>
              <w:t>Software Solution Development</w:t>
            </w:r>
          </w:p>
        </w:tc>
        <w:tc>
          <w:tcPr>
            <w:tcW w:w="1382" w:type="dxa"/>
          </w:tcPr>
          <w:p w14:paraId="1FF145AC" w14:textId="77777777" w:rsidR="007B6222" w:rsidRDefault="00000000">
            <w:pPr>
              <w:jc w:val="both"/>
              <w:rPr>
                <w:b/>
                <w:sz w:val="18"/>
                <w:szCs w:val="18"/>
              </w:rPr>
            </w:pPr>
            <w:r>
              <w:rPr>
                <w:b/>
                <w:sz w:val="18"/>
                <w:szCs w:val="18"/>
              </w:rPr>
              <w:t>Requirements Gathering</w:t>
            </w:r>
          </w:p>
        </w:tc>
        <w:tc>
          <w:tcPr>
            <w:tcW w:w="1382" w:type="dxa"/>
          </w:tcPr>
          <w:p w14:paraId="060A8F89" w14:textId="77777777" w:rsidR="007B6222" w:rsidRDefault="00000000">
            <w:pPr>
              <w:jc w:val="both"/>
              <w:rPr>
                <w:b/>
                <w:sz w:val="18"/>
                <w:szCs w:val="18"/>
              </w:rPr>
            </w:pPr>
            <w:r>
              <w:rPr>
                <w:b/>
                <w:sz w:val="18"/>
                <w:szCs w:val="18"/>
              </w:rPr>
              <w:t>Collect and document functional and non-functional requirements of the system.</w:t>
            </w:r>
          </w:p>
        </w:tc>
        <w:tc>
          <w:tcPr>
            <w:tcW w:w="1382" w:type="dxa"/>
          </w:tcPr>
          <w:p w14:paraId="5E312926" w14:textId="77777777" w:rsidR="007B6222" w:rsidRDefault="007B6222">
            <w:pPr>
              <w:jc w:val="both"/>
              <w:rPr>
                <w:b/>
                <w:sz w:val="18"/>
                <w:szCs w:val="18"/>
              </w:rPr>
            </w:pPr>
          </w:p>
        </w:tc>
        <w:tc>
          <w:tcPr>
            <w:tcW w:w="1382" w:type="dxa"/>
          </w:tcPr>
          <w:p w14:paraId="1F04815B" w14:textId="77777777" w:rsidR="007B6222" w:rsidRDefault="00000000">
            <w:pPr>
              <w:jc w:val="both"/>
              <w:rPr>
                <w:i/>
                <w:color w:val="548DD4"/>
                <w:sz w:val="18"/>
                <w:szCs w:val="18"/>
              </w:rPr>
            </w:pPr>
            <w:r>
              <w:rPr>
                <w:i/>
                <w:color w:val="548DD4"/>
                <w:sz w:val="18"/>
                <w:szCs w:val="18"/>
              </w:rPr>
              <w:t>Meetings, documentation tools (Word/Excel, Teams)</w:t>
            </w:r>
          </w:p>
        </w:tc>
        <w:tc>
          <w:tcPr>
            <w:tcW w:w="1382" w:type="dxa"/>
            <w:tcBorders>
              <w:right w:val="single" w:sz="4" w:space="0" w:color="FFFFFF"/>
            </w:tcBorders>
          </w:tcPr>
          <w:p w14:paraId="0AE33EC7" w14:textId="77777777" w:rsidR="007B6222" w:rsidRDefault="00000000">
            <w:pPr>
              <w:jc w:val="both"/>
              <w:rPr>
                <w:i/>
                <w:color w:val="548DD4"/>
                <w:sz w:val="18"/>
                <w:szCs w:val="18"/>
              </w:rPr>
            </w:pPr>
            <w:r>
              <w:rPr>
                <w:i/>
                <w:color w:val="548DD4"/>
                <w:sz w:val="18"/>
                <w:szCs w:val="18"/>
              </w:rPr>
              <w:t>1 week</w:t>
            </w:r>
          </w:p>
        </w:tc>
        <w:tc>
          <w:tcPr>
            <w:tcW w:w="1382" w:type="dxa"/>
            <w:tcBorders>
              <w:left w:val="single" w:sz="4" w:space="0" w:color="FFFFFF"/>
            </w:tcBorders>
            <w:shd w:val="clear" w:color="auto" w:fill="D9D9D9"/>
          </w:tcPr>
          <w:p w14:paraId="4AEC0D0B" w14:textId="77777777" w:rsidR="007B6222" w:rsidRDefault="00000000">
            <w:pPr>
              <w:jc w:val="both"/>
              <w:rPr>
                <w:b/>
                <w:sz w:val="18"/>
                <w:szCs w:val="18"/>
              </w:rPr>
            </w:pPr>
            <w:r>
              <w:rPr>
                <w:b/>
                <w:sz w:val="18"/>
                <w:szCs w:val="18"/>
              </w:rPr>
              <w:t>Matías Cuevas</w:t>
            </w:r>
          </w:p>
        </w:tc>
        <w:tc>
          <w:tcPr>
            <w:tcW w:w="1383" w:type="dxa"/>
          </w:tcPr>
          <w:p w14:paraId="5CBD340A" w14:textId="77777777" w:rsidR="007B6222" w:rsidRDefault="00000000">
            <w:pPr>
              <w:jc w:val="both"/>
              <w:rPr>
                <w:b/>
                <w:sz w:val="18"/>
                <w:szCs w:val="18"/>
              </w:rPr>
            </w:pPr>
            <w:r>
              <w:rPr>
                <w:b/>
                <w:sz w:val="18"/>
                <w:szCs w:val="18"/>
              </w:rPr>
              <w:t xml:space="preserve">Possible difficulty: incomplete info from stakeholders. </w:t>
            </w:r>
            <w:r>
              <w:rPr>
                <w:b/>
                <w:sz w:val="18"/>
                <w:szCs w:val="18"/>
              </w:rPr>
              <w:lastRenderedPageBreak/>
              <w:t>Facilitator: clear checklist.</w:t>
            </w:r>
          </w:p>
        </w:tc>
      </w:tr>
      <w:tr w:rsidR="007B6222" w14:paraId="6F6C7C5D" w14:textId="77777777">
        <w:trPr>
          <w:jc w:val="center"/>
        </w:trPr>
        <w:tc>
          <w:tcPr>
            <w:tcW w:w="1382" w:type="dxa"/>
          </w:tcPr>
          <w:p w14:paraId="5D6BB1E5" w14:textId="77777777" w:rsidR="007B6222" w:rsidRDefault="00000000">
            <w:pPr>
              <w:jc w:val="both"/>
              <w:rPr>
                <w:i/>
                <w:color w:val="548DD4"/>
                <w:sz w:val="18"/>
                <w:szCs w:val="18"/>
              </w:rPr>
            </w:pPr>
            <w:r>
              <w:rPr>
                <w:i/>
                <w:color w:val="548DD4"/>
                <w:sz w:val="18"/>
                <w:szCs w:val="18"/>
              </w:rPr>
              <w:lastRenderedPageBreak/>
              <w:t>Data Modeling</w:t>
            </w:r>
          </w:p>
        </w:tc>
        <w:tc>
          <w:tcPr>
            <w:tcW w:w="1382" w:type="dxa"/>
          </w:tcPr>
          <w:p w14:paraId="07947ACE" w14:textId="77777777" w:rsidR="007B6222" w:rsidRDefault="00000000">
            <w:pPr>
              <w:jc w:val="both"/>
              <w:rPr>
                <w:i/>
                <w:color w:val="548DD4"/>
                <w:sz w:val="18"/>
                <w:szCs w:val="18"/>
              </w:rPr>
            </w:pPr>
            <w:r>
              <w:rPr>
                <w:i/>
                <w:color w:val="548DD4"/>
                <w:sz w:val="18"/>
                <w:szCs w:val="18"/>
              </w:rPr>
              <w:t>Database Design</w:t>
            </w:r>
          </w:p>
        </w:tc>
        <w:tc>
          <w:tcPr>
            <w:tcW w:w="1382" w:type="dxa"/>
          </w:tcPr>
          <w:p w14:paraId="6637F7CB" w14:textId="77777777" w:rsidR="007B6222" w:rsidRDefault="00000000">
            <w:pPr>
              <w:jc w:val="both"/>
              <w:rPr>
                <w:i/>
                <w:color w:val="548DD4"/>
                <w:sz w:val="18"/>
                <w:szCs w:val="18"/>
              </w:rPr>
            </w:pPr>
            <w:r>
              <w:rPr>
                <w:i/>
                <w:color w:val="548DD4"/>
                <w:sz w:val="18"/>
                <w:szCs w:val="18"/>
              </w:rPr>
              <w:t>Design the ER model and create initial SQL Server database schema.</w:t>
            </w:r>
          </w:p>
        </w:tc>
        <w:tc>
          <w:tcPr>
            <w:tcW w:w="1382" w:type="dxa"/>
          </w:tcPr>
          <w:p w14:paraId="0C2A011D" w14:textId="77777777" w:rsidR="007B6222" w:rsidRDefault="007B6222">
            <w:pPr>
              <w:jc w:val="both"/>
              <w:rPr>
                <w:i/>
                <w:color w:val="548DD4"/>
                <w:sz w:val="18"/>
                <w:szCs w:val="18"/>
              </w:rPr>
            </w:pPr>
          </w:p>
        </w:tc>
        <w:tc>
          <w:tcPr>
            <w:tcW w:w="1382" w:type="dxa"/>
          </w:tcPr>
          <w:p w14:paraId="42796B42" w14:textId="77777777" w:rsidR="007B6222" w:rsidRDefault="00000000">
            <w:pPr>
              <w:jc w:val="both"/>
              <w:rPr>
                <w:i/>
                <w:color w:val="548DD4"/>
                <w:sz w:val="18"/>
                <w:szCs w:val="18"/>
              </w:rPr>
            </w:pPr>
            <w:r>
              <w:rPr>
                <w:i/>
                <w:color w:val="548DD4"/>
                <w:sz w:val="18"/>
                <w:szCs w:val="18"/>
              </w:rPr>
              <w:t>SQL Server, draw.io, Visual Studio</w:t>
            </w:r>
          </w:p>
        </w:tc>
        <w:tc>
          <w:tcPr>
            <w:tcW w:w="1382" w:type="dxa"/>
            <w:tcBorders>
              <w:right w:val="single" w:sz="4" w:space="0" w:color="FFFFFF"/>
            </w:tcBorders>
          </w:tcPr>
          <w:p w14:paraId="4714A5E2" w14:textId="77777777" w:rsidR="007B6222" w:rsidRDefault="00000000">
            <w:pPr>
              <w:jc w:val="both"/>
              <w:rPr>
                <w:i/>
                <w:color w:val="548DD4"/>
                <w:sz w:val="18"/>
                <w:szCs w:val="18"/>
              </w:rPr>
            </w:pPr>
            <w:r>
              <w:rPr>
                <w:i/>
                <w:color w:val="548DD4"/>
                <w:sz w:val="18"/>
                <w:szCs w:val="18"/>
              </w:rPr>
              <w:t>1 week</w:t>
            </w:r>
          </w:p>
        </w:tc>
        <w:tc>
          <w:tcPr>
            <w:tcW w:w="1382" w:type="dxa"/>
            <w:tcBorders>
              <w:left w:val="single" w:sz="4" w:space="0" w:color="FFFFFF"/>
            </w:tcBorders>
            <w:shd w:val="clear" w:color="auto" w:fill="D9D9D9"/>
          </w:tcPr>
          <w:p w14:paraId="7E2C9FF2" w14:textId="77777777" w:rsidR="007B6222" w:rsidRDefault="00000000">
            <w:pPr>
              <w:jc w:val="both"/>
              <w:rPr>
                <w:i/>
                <w:color w:val="548DD4"/>
                <w:sz w:val="18"/>
                <w:szCs w:val="18"/>
              </w:rPr>
            </w:pPr>
            <w:r>
              <w:rPr>
                <w:i/>
                <w:color w:val="548DD4"/>
                <w:sz w:val="18"/>
                <w:szCs w:val="18"/>
              </w:rPr>
              <w:t>Raúl Benavides</w:t>
            </w:r>
          </w:p>
        </w:tc>
        <w:tc>
          <w:tcPr>
            <w:tcW w:w="1383" w:type="dxa"/>
          </w:tcPr>
          <w:p w14:paraId="110106BF" w14:textId="77777777" w:rsidR="007B6222" w:rsidRDefault="00000000">
            <w:pPr>
              <w:jc w:val="both"/>
              <w:rPr>
                <w:i/>
                <w:color w:val="548DD4"/>
                <w:sz w:val="18"/>
                <w:szCs w:val="18"/>
              </w:rPr>
            </w:pPr>
            <w:r>
              <w:rPr>
                <w:i/>
                <w:color w:val="548DD4"/>
                <w:sz w:val="18"/>
                <w:szCs w:val="18"/>
              </w:rPr>
              <w:t>Ensure scalability; challenge: normalization trade-offs.</w:t>
            </w:r>
          </w:p>
        </w:tc>
      </w:tr>
      <w:tr w:rsidR="007B6222" w14:paraId="03C02FAC" w14:textId="77777777">
        <w:trPr>
          <w:jc w:val="center"/>
        </w:trPr>
        <w:tc>
          <w:tcPr>
            <w:tcW w:w="1382" w:type="dxa"/>
          </w:tcPr>
          <w:p w14:paraId="2FEBF7B8" w14:textId="77777777" w:rsidR="007B6222" w:rsidRDefault="00000000">
            <w:pPr>
              <w:jc w:val="both"/>
              <w:rPr>
                <w:i/>
                <w:color w:val="548DD4"/>
                <w:sz w:val="18"/>
                <w:szCs w:val="18"/>
              </w:rPr>
            </w:pPr>
            <w:r>
              <w:rPr>
                <w:i/>
                <w:color w:val="548DD4"/>
                <w:sz w:val="18"/>
                <w:szCs w:val="18"/>
              </w:rPr>
              <w:t>Software Integration</w:t>
            </w:r>
          </w:p>
        </w:tc>
        <w:tc>
          <w:tcPr>
            <w:tcW w:w="1382" w:type="dxa"/>
          </w:tcPr>
          <w:p w14:paraId="0A8B121B" w14:textId="77777777" w:rsidR="007B6222" w:rsidRDefault="00000000">
            <w:pPr>
              <w:jc w:val="both"/>
              <w:rPr>
                <w:i/>
                <w:color w:val="548DD4"/>
                <w:sz w:val="18"/>
                <w:szCs w:val="18"/>
              </w:rPr>
            </w:pPr>
            <w:r>
              <w:rPr>
                <w:i/>
                <w:color w:val="548DD4"/>
                <w:sz w:val="18"/>
                <w:szCs w:val="18"/>
              </w:rPr>
              <w:t>Backend Development</w:t>
            </w:r>
          </w:p>
        </w:tc>
        <w:tc>
          <w:tcPr>
            <w:tcW w:w="1382" w:type="dxa"/>
          </w:tcPr>
          <w:p w14:paraId="14425B7F" w14:textId="77777777" w:rsidR="007B6222" w:rsidRDefault="00000000">
            <w:pPr>
              <w:jc w:val="both"/>
              <w:rPr>
                <w:i/>
                <w:color w:val="548DD4"/>
                <w:sz w:val="18"/>
                <w:szCs w:val="18"/>
              </w:rPr>
            </w:pPr>
            <w:r>
              <w:rPr>
                <w:i/>
                <w:color w:val="548DD4"/>
                <w:sz w:val="18"/>
                <w:szCs w:val="18"/>
              </w:rPr>
              <w:t>Implement API endpoints (authentication, scheduling, triage).</w:t>
            </w:r>
          </w:p>
        </w:tc>
        <w:tc>
          <w:tcPr>
            <w:tcW w:w="1382" w:type="dxa"/>
          </w:tcPr>
          <w:p w14:paraId="50BCC7C4" w14:textId="77777777" w:rsidR="007B6222" w:rsidRDefault="007B6222">
            <w:pPr>
              <w:jc w:val="both"/>
              <w:rPr>
                <w:i/>
                <w:color w:val="548DD4"/>
                <w:sz w:val="18"/>
                <w:szCs w:val="18"/>
              </w:rPr>
            </w:pPr>
          </w:p>
        </w:tc>
        <w:tc>
          <w:tcPr>
            <w:tcW w:w="1382" w:type="dxa"/>
          </w:tcPr>
          <w:p w14:paraId="75487F9E" w14:textId="77777777" w:rsidR="007B6222" w:rsidRDefault="00000000">
            <w:pPr>
              <w:jc w:val="both"/>
              <w:rPr>
                <w:i/>
                <w:color w:val="548DD4"/>
                <w:sz w:val="18"/>
                <w:szCs w:val="18"/>
              </w:rPr>
            </w:pPr>
            <w:r>
              <w:rPr>
                <w:i/>
                <w:color w:val="548DD4"/>
                <w:sz w:val="18"/>
                <w:szCs w:val="18"/>
              </w:rPr>
              <w:t>NET 8, Visual Studio, GitHub</w:t>
            </w:r>
          </w:p>
        </w:tc>
        <w:tc>
          <w:tcPr>
            <w:tcW w:w="1382" w:type="dxa"/>
            <w:tcBorders>
              <w:right w:val="single" w:sz="4" w:space="0" w:color="FFFFFF"/>
            </w:tcBorders>
          </w:tcPr>
          <w:p w14:paraId="7954D34C" w14:textId="77777777" w:rsidR="007B6222" w:rsidRDefault="00000000">
            <w:pPr>
              <w:jc w:val="both"/>
              <w:rPr>
                <w:i/>
                <w:color w:val="548DD4"/>
                <w:sz w:val="18"/>
                <w:szCs w:val="18"/>
              </w:rPr>
            </w:pPr>
            <w:r>
              <w:rPr>
                <w:i/>
                <w:color w:val="548DD4"/>
                <w:sz w:val="18"/>
                <w:szCs w:val="18"/>
              </w:rPr>
              <w:t>3 weeks</w:t>
            </w:r>
          </w:p>
        </w:tc>
        <w:tc>
          <w:tcPr>
            <w:tcW w:w="1382" w:type="dxa"/>
            <w:tcBorders>
              <w:left w:val="single" w:sz="4" w:space="0" w:color="FFFFFF"/>
            </w:tcBorders>
            <w:shd w:val="clear" w:color="auto" w:fill="D9D9D9"/>
          </w:tcPr>
          <w:p w14:paraId="463AF109" w14:textId="77777777" w:rsidR="007B6222" w:rsidRDefault="00000000">
            <w:pPr>
              <w:jc w:val="both"/>
              <w:rPr>
                <w:i/>
                <w:color w:val="548DD4"/>
                <w:sz w:val="18"/>
                <w:szCs w:val="18"/>
              </w:rPr>
            </w:pPr>
            <w:r>
              <w:rPr>
                <w:i/>
                <w:color w:val="548DD4"/>
                <w:sz w:val="18"/>
                <w:szCs w:val="18"/>
              </w:rPr>
              <w:t>Matías Cuevas</w:t>
            </w:r>
          </w:p>
        </w:tc>
        <w:tc>
          <w:tcPr>
            <w:tcW w:w="1383" w:type="dxa"/>
          </w:tcPr>
          <w:p w14:paraId="5E3DCBCC" w14:textId="77777777" w:rsidR="007B6222" w:rsidRDefault="00000000">
            <w:pPr>
              <w:jc w:val="both"/>
              <w:rPr>
                <w:i/>
                <w:color w:val="548DD4"/>
                <w:sz w:val="18"/>
                <w:szCs w:val="18"/>
              </w:rPr>
            </w:pPr>
            <w:r>
              <w:rPr>
                <w:i/>
                <w:color w:val="548DD4"/>
                <w:sz w:val="18"/>
                <w:szCs w:val="18"/>
              </w:rPr>
              <w:t>Risk: integration errors. Facilitator: use Swagger/Postman testing.</w:t>
            </w:r>
          </w:p>
        </w:tc>
      </w:tr>
      <w:tr w:rsidR="007B6222" w14:paraId="193EC727" w14:textId="77777777">
        <w:trPr>
          <w:jc w:val="center"/>
        </w:trPr>
        <w:tc>
          <w:tcPr>
            <w:tcW w:w="1382" w:type="dxa"/>
          </w:tcPr>
          <w:p w14:paraId="7EF195CC" w14:textId="77777777" w:rsidR="007B6222" w:rsidRDefault="00000000">
            <w:pPr>
              <w:jc w:val="both"/>
              <w:rPr>
                <w:i/>
                <w:color w:val="548DD4"/>
                <w:sz w:val="18"/>
                <w:szCs w:val="18"/>
              </w:rPr>
            </w:pPr>
            <w:r>
              <w:rPr>
                <w:i/>
                <w:color w:val="548DD4"/>
                <w:sz w:val="18"/>
                <w:szCs w:val="18"/>
              </w:rPr>
              <w:t>Software Integration</w:t>
            </w:r>
          </w:p>
        </w:tc>
        <w:tc>
          <w:tcPr>
            <w:tcW w:w="1382" w:type="dxa"/>
          </w:tcPr>
          <w:p w14:paraId="150CBBC8" w14:textId="77777777" w:rsidR="007B6222" w:rsidRDefault="00000000">
            <w:pPr>
              <w:jc w:val="both"/>
              <w:rPr>
                <w:i/>
                <w:color w:val="548DD4"/>
                <w:sz w:val="18"/>
                <w:szCs w:val="18"/>
              </w:rPr>
            </w:pPr>
            <w:r>
              <w:rPr>
                <w:i/>
                <w:color w:val="548DD4"/>
                <w:sz w:val="18"/>
                <w:szCs w:val="18"/>
              </w:rPr>
              <w:t>Frontend Prototype</w:t>
            </w:r>
          </w:p>
        </w:tc>
        <w:tc>
          <w:tcPr>
            <w:tcW w:w="1382" w:type="dxa"/>
          </w:tcPr>
          <w:p w14:paraId="248CA71F" w14:textId="77777777" w:rsidR="007B6222" w:rsidRDefault="00000000">
            <w:pPr>
              <w:jc w:val="both"/>
              <w:rPr>
                <w:i/>
                <w:color w:val="548DD4"/>
                <w:sz w:val="18"/>
                <w:szCs w:val="18"/>
              </w:rPr>
            </w:pPr>
            <w:r>
              <w:rPr>
                <w:i/>
                <w:color w:val="548DD4"/>
                <w:sz w:val="18"/>
                <w:szCs w:val="18"/>
              </w:rPr>
              <w:t>Create React/Next.js interface for patients and doctors.</w:t>
            </w:r>
          </w:p>
        </w:tc>
        <w:tc>
          <w:tcPr>
            <w:tcW w:w="1382" w:type="dxa"/>
          </w:tcPr>
          <w:p w14:paraId="42F42455" w14:textId="77777777" w:rsidR="007B6222" w:rsidRDefault="007B6222">
            <w:pPr>
              <w:jc w:val="both"/>
              <w:rPr>
                <w:i/>
                <w:color w:val="548DD4"/>
                <w:sz w:val="18"/>
                <w:szCs w:val="18"/>
              </w:rPr>
            </w:pPr>
          </w:p>
        </w:tc>
        <w:tc>
          <w:tcPr>
            <w:tcW w:w="1382" w:type="dxa"/>
          </w:tcPr>
          <w:p w14:paraId="2B22A314" w14:textId="77777777" w:rsidR="007B6222" w:rsidRDefault="00000000">
            <w:pPr>
              <w:jc w:val="both"/>
              <w:rPr>
                <w:i/>
                <w:color w:val="548DD4"/>
                <w:sz w:val="18"/>
                <w:szCs w:val="18"/>
              </w:rPr>
            </w:pPr>
            <w:r>
              <w:rPr>
                <w:i/>
                <w:color w:val="548DD4"/>
                <w:sz w:val="18"/>
                <w:szCs w:val="18"/>
              </w:rPr>
              <w:t>React, Node.js, Visual Studio Code</w:t>
            </w:r>
          </w:p>
        </w:tc>
        <w:tc>
          <w:tcPr>
            <w:tcW w:w="1382" w:type="dxa"/>
            <w:tcBorders>
              <w:right w:val="single" w:sz="4" w:space="0" w:color="FFFFFF"/>
            </w:tcBorders>
          </w:tcPr>
          <w:p w14:paraId="6AD6F3B4" w14:textId="77777777" w:rsidR="007B6222" w:rsidRDefault="00000000">
            <w:pPr>
              <w:jc w:val="both"/>
              <w:rPr>
                <w:i/>
                <w:color w:val="548DD4"/>
                <w:sz w:val="18"/>
                <w:szCs w:val="18"/>
              </w:rPr>
            </w:pPr>
            <w:r>
              <w:rPr>
                <w:i/>
                <w:color w:val="548DD4"/>
                <w:sz w:val="18"/>
                <w:szCs w:val="18"/>
              </w:rPr>
              <w:t>3 weeks</w:t>
            </w:r>
          </w:p>
        </w:tc>
        <w:tc>
          <w:tcPr>
            <w:tcW w:w="1382" w:type="dxa"/>
            <w:tcBorders>
              <w:left w:val="single" w:sz="4" w:space="0" w:color="FFFFFF"/>
            </w:tcBorders>
            <w:shd w:val="clear" w:color="auto" w:fill="D9D9D9"/>
          </w:tcPr>
          <w:p w14:paraId="53503E7E" w14:textId="77777777" w:rsidR="007B6222" w:rsidRDefault="00000000">
            <w:pPr>
              <w:jc w:val="both"/>
              <w:rPr>
                <w:i/>
                <w:color w:val="548DD4"/>
                <w:sz w:val="18"/>
                <w:szCs w:val="18"/>
              </w:rPr>
            </w:pPr>
            <w:r>
              <w:rPr>
                <w:i/>
                <w:color w:val="548DD4"/>
                <w:sz w:val="18"/>
                <w:szCs w:val="18"/>
              </w:rPr>
              <w:t>Raúl Benavides</w:t>
            </w:r>
          </w:p>
        </w:tc>
        <w:tc>
          <w:tcPr>
            <w:tcW w:w="1383" w:type="dxa"/>
          </w:tcPr>
          <w:p w14:paraId="487A5C96" w14:textId="77777777" w:rsidR="007B6222" w:rsidRDefault="00000000">
            <w:pPr>
              <w:jc w:val="both"/>
              <w:rPr>
                <w:i/>
                <w:color w:val="548DD4"/>
                <w:sz w:val="18"/>
                <w:szCs w:val="18"/>
              </w:rPr>
            </w:pPr>
            <w:r>
              <w:rPr>
                <w:i/>
                <w:color w:val="548DD4"/>
                <w:sz w:val="18"/>
                <w:szCs w:val="18"/>
              </w:rPr>
              <w:t>Possible issue: UX consistency. Facilitator: Figma mockups.</w:t>
            </w:r>
          </w:p>
        </w:tc>
      </w:tr>
      <w:tr w:rsidR="007B6222" w14:paraId="737D6570" w14:textId="77777777">
        <w:trPr>
          <w:jc w:val="center"/>
        </w:trPr>
        <w:tc>
          <w:tcPr>
            <w:tcW w:w="1382" w:type="dxa"/>
          </w:tcPr>
          <w:p w14:paraId="186AE2C9" w14:textId="77777777" w:rsidR="007B6222" w:rsidRDefault="00000000">
            <w:pPr>
              <w:jc w:val="both"/>
              <w:rPr>
                <w:i/>
                <w:color w:val="548DD4"/>
                <w:sz w:val="18"/>
                <w:szCs w:val="18"/>
              </w:rPr>
            </w:pPr>
            <w:r>
              <w:rPr>
                <w:i/>
                <w:color w:val="548DD4"/>
                <w:sz w:val="18"/>
                <w:szCs w:val="18"/>
              </w:rPr>
              <w:t>Project Management</w:t>
            </w:r>
          </w:p>
        </w:tc>
        <w:tc>
          <w:tcPr>
            <w:tcW w:w="1382" w:type="dxa"/>
          </w:tcPr>
          <w:p w14:paraId="578AF4A9" w14:textId="77777777" w:rsidR="007B6222" w:rsidRDefault="00000000">
            <w:pPr>
              <w:jc w:val="both"/>
              <w:rPr>
                <w:i/>
                <w:color w:val="548DD4"/>
                <w:sz w:val="18"/>
                <w:szCs w:val="18"/>
              </w:rPr>
            </w:pPr>
            <w:r>
              <w:rPr>
                <w:i/>
                <w:color w:val="548DD4"/>
                <w:sz w:val="18"/>
                <w:szCs w:val="18"/>
              </w:rPr>
              <w:t>Progress Report</w:t>
            </w:r>
          </w:p>
        </w:tc>
        <w:tc>
          <w:tcPr>
            <w:tcW w:w="1382" w:type="dxa"/>
          </w:tcPr>
          <w:p w14:paraId="08D8E7B7" w14:textId="77777777" w:rsidR="007B6222" w:rsidRDefault="00000000">
            <w:pPr>
              <w:jc w:val="both"/>
              <w:rPr>
                <w:i/>
                <w:color w:val="548DD4"/>
                <w:sz w:val="18"/>
                <w:szCs w:val="18"/>
              </w:rPr>
            </w:pPr>
            <w:r>
              <w:rPr>
                <w:i/>
                <w:color w:val="548DD4"/>
                <w:sz w:val="18"/>
                <w:szCs w:val="18"/>
              </w:rPr>
              <w:t>Document project progress with screenshots, diagrams, and explanations.</w:t>
            </w:r>
          </w:p>
        </w:tc>
        <w:tc>
          <w:tcPr>
            <w:tcW w:w="1382" w:type="dxa"/>
          </w:tcPr>
          <w:p w14:paraId="043E15AD" w14:textId="77777777" w:rsidR="007B6222" w:rsidRDefault="007B6222">
            <w:pPr>
              <w:jc w:val="both"/>
              <w:rPr>
                <w:i/>
                <w:color w:val="548DD4"/>
                <w:sz w:val="18"/>
                <w:szCs w:val="18"/>
              </w:rPr>
            </w:pPr>
          </w:p>
        </w:tc>
        <w:tc>
          <w:tcPr>
            <w:tcW w:w="1382" w:type="dxa"/>
          </w:tcPr>
          <w:p w14:paraId="5CD2382E" w14:textId="77777777" w:rsidR="007B6222" w:rsidRDefault="00000000">
            <w:pPr>
              <w:jc w:val="both"/>
              <w:rPr>
                <w:i/>
                <w:color w:val="548DD4"/>
                <w:sz w:val="18"/>
                <w:szCs w:val="18"/>
              </w:rPr>
            </w:pPr>
            <w:r>
              <w:rPr>
                <w:i/>
                <w:color w:val="548DD4"/>
                <w:sz w:val="18"/>
                <w:szCs w:val="18"/>
              </w:rPr>
              <w:t>Word, GitHub repo, Teams</w:t>
            </w:r>
          </w:p>
        </w:tc>
        <w:tc>
          <w:tcPr>
            <w:tcW w:w="1382" w:type="dxa"/>
            <w:tcBorders>
              <w:right w:val="single" w:sz="4" w:space="0" w:color="FFFFFF"/>
            </w:tcBorders>
          </w:tcPr>
          <w:p w14:paraId="07C22E9B" w14:textId="77777777" w:rsidR="007B6222" w:rsidRDefault="00000000">
            <w:pPr>
              <w:jc w:val="both"/>
              <w:rPr>
                <w:i/>
                <w:color w:val="548DD4"/>
                <w:sz w:val="18"/>
                <w:szCs w:val="18"/>
              </w:rPr>
            </w:pPr>
            <w:r>
              <w:rPr>
                <w:i/>
                <w:color w:val="548DD4"/>
                <w:sz w:val="18"/>
                <w:szCs w:val="18"/>
              </w:rPr>
              <w:t>1 week</w:t>
            </w:r>
          </w:p>
        </w:tc>
        <w:tc>
          <w:tcPr>
            <w:tcW w:w="1382" w:type="dxa"/>
            <w:tcBorders>
              <w:left w:val="single" w:sz="4" w:space="0" w:color="FFFFFF"/>
            </w:tcBorders>
            <w:shd w:val="clear" w:color="auto" w:fill="D9D9D9"/>
          </w:tcPr>
          <w:p w14:paraId="3F82A762" w14:textId="77777777" w:rsidR="007B6222" w:rsidRDefault="00000000">
            <w:pPr>
              <w:jc w:val="both"/>
              <w:rPr>
                <w:i/>
                <w:color w:val="548DD4"/>
                <w:sz w:val="18"/>
                <w:szCs w:val="18"/>
              </w:rPr>
            </w:pPr>
            <w:r>
              <w:rPr>
                <w:i/>
                <w:color w:val="548DD4"/>
                <w:sz w:val="18"/>
                <w:szCs w:val="18"/>
              </w:rPr>
              <w:t>Both (shared)</w:t>
            </w:r>
          </w:p>
        </w:tc>
        <w:tc>
          <w:tcPr>
            <w:tcW w:w="1383" w:type="dxa"/>
          </w:tcPr>
          <w:p w14:paraId="125C217D" w14:textId="77777777" w:rsidR="007B6222" w:rsidRDefault="00000000">
            <w:pPr>
              <w:jc w:val="both"/>
              <w:rPr>
                <w:i/>
                <w:color w:val="548DD4"/>
                <w:sz w:val="18"/>
                <w:szCs w:val="18"/>
              </w:rPr>
            </w:pPr>
            <w:r>
              <w:rPr>
                <w:i/>
                <w:color w:val="548DD4"/>
                <w:sz w:val="18"/>
                <w:szCs w:val="18"/>
              </w:rPr>
              <w:t>Facilitator: clear deadlines and GitHub commits.</w:t>
            </w:r>
          </w:p>
        </w:tc>
      </w:tr>
      <w:tr w:rsidR="007B6222" w14:paraId="27619F72" w14:textId="77777777">
        <w:trPr>
          <w:jc w:val="center"/>
        </w:trPr>
        <w:tc>
          <w:tcPr>
            <w:tcW w:w="1382" w:type="dxa"/>
          </w:tcPr>
          <w:p w14:paraId="2CA98043" w14:textId="77777777" w:rsidR="007B6222" w:rsidRDefault="00000000">
            <w:pPr>
              <w:jc w:val="both"/>
              <w:rPr>
                <w:i/>
                <w:color w:val="548DD4"/>
                <w:sz w:val="18"/>
                <w:szCs w:val="18"/>
              </w:rPr>
            </w:pPr>
            <w:r>
              <w:rPr>
                <w:i/>
                <w:color w:val="548DD4"/>
                <w:sz w:val="18"/>
                <w:szCs w:val="18"/>
              </w:rPr>
              <w:t>Quality &amp; Testing</w:t>
            </w:r>
          </w:p>
        </w:tc>
        <w:tc>
          <w:tcPr>
            <w:tcW w:w="1382" w:type="dxa"/>
          </w:tcPr>
          <w:p w14:paraId="7DAA4681" w14:textId="77777777" w:rsidR="007B6222" w:rsidRDefault="00000000">
            <w:pPr>
              <w:jc w:val="both"/>
              <w:rPr>
                <w:i/>
                <w:color w:val="548DD4"/>
                <w:sz w:val="18"/>
                <w:szCs w:val="18"/>
              </w:rPr>
            </w:pPr>
            <w:r>
              <w:rPr>
                <w:i/>
                <w:color w:val="548DD4"/>
                <w:sz w:val="18"/>
                <w:szCs w:val="18"/>
              </w:rPr>
              <w:t>System Testing</w:t>
            </w:r>
          </w:p>
        </w:tc>
        <w:tc>
          <w:tcPr>
            <w:tcW w:w="1382" w:type="dxa"/>
          </w:tcPr>
          <w:p w14:paraId="085FBD99" w14:textId="77777777" w:rsidR="007B6222" w:rsidRDefault="00000000">
            <w:pPr>
              <w:jc w:val="both"/>
              <w:rPr>
                <w:i/>
                <w:color w:val="548DD4"/>
                <w:sz w:val="18"/>
                <w:szCs w:val="18"/>
              </w:rPr>
            </w:pPr>
            <w:r>
              <w:rPr>
                <w:i/>
                <w:color w:val="548DD4"/>
                <w:sz w:val="18"/>
                <w:szCs w:val="18"/>
              </w:rPr>
              <w:t>Execute unit, integration, and usability tests.</w:t>
            </w:r>
          </w:p>
        </w:tc>
        <w:tc>
          <w:tcPr>
            <w:tcW w:w="1382" w:type="dxa"/>
          </w:tcPr>
          <w:p w14:paraId="5BF95E70" w14:textId="77777777" w:rsidR="007B6222" w:rsidRDefault="007B6222">
            <w:pPr>
              <w:jc w:val="both"/>
              <w:rPr>
                <w:i/>
                <w:color w:val="548DD4"/>
                <w:sz w:val="18"/>
                <w:szCs w:val="18"/>
              </w:rPr>
            </w:pPr>
          </w:p>
        </w:tc>
        <w:tc>
          <w:tcPr>
            <w:tcW w:w="1382" w:type="dxa"/>
          </w:tcPr>
          <w:p w14:paraId="08A8CFF3" w14:textId="77777777" w:rsidR="007B6222" w:rsidRDefault="00000000">
            <w:pPr>
              <w:jc w:val="both"/>
              <w:rPr>
                <w:i/>
                <w:color w:val="548DD4"/>
                <w:sz w:val="18"/>
                <w:szCs w:val="18"/>
              </w:rPr>
            </w:pPr>
            <w:r>
              <w:rPr>
                <w:i/>
                <w:color w:val="548DD4"/>
                <w:sz w:val="18"/>
                <w:szCs w:val="18"/>
              </w:rPr>
              <w:t>Postman, manual test cases, users</w:t>
            </w:r>
          </w:p>
        </w:tc>
        <w:tc>
          <w:tcPr>
            <w:tcW w:w="1382" w:type="dxa"/>
            <w:tcBorders>
              <w:right w:val="single" w:sz="4" w:space="0" w:color="FFFFFF"/>
            </w:tcBorders>
          </w:tcPr>
          <w:p w14:paraId="4F3E47E9" w14:textId="77777777" w:rsidR="007B6222" w:rsidRDefault="00000000">
            <w:pPr>
              <w:jc w:val="both"/>
              <w:rPr>
                <w:i/>
                <w:color w:val="548DD4"/>
                <w:sz w:val="18"/>
                <w:szCs w:val="18"/>
              </w:rPr>
            </w:pPr>
            <w:r>
              <w:rPr>
                <w:i/>
                <w:color w:val="548DD4"/>
                <w:sz w:val="18"/>
                <w:szCs w:val="18"/>
              </w:rPr>
              <w:t>2 weeks</w:t>
            </w:r>
          </w:p>
        </w:tc>
        <w:tc>
          <w:tcPr>
            <w:tcW w:w="1382" w:type="dxa"/>
            <w:tcBorders>
              <w:left w:val="single" w:sz="4" w:space="0" w:color="FFFFFF"/>
            </w:tcBorders>
            <w:shd w:val="clear" w:color="auto" w:fill="D9D9D9"/>
          </w:tcPr>
          <w:p w14:paraId="23599D0C" w14:textId="77777777" w:rsidR="007B6222" w:rsidRDefault="00000000">
            <w:pPr>
              <w:jc w:val="both"/>
              <w:rPr>
                <w:i/>
                <w:color w:val="548DD4"/>
                <w:sz w:val="18"/>
                <w:szCs w:val="18"/>
              </w:rPr>
            </w:pPr>
            <w:r>
              <w:rPr>
                <w:i/>
                <w:color w:val="548DD4"/>
                <w:sz w:val="18"/>
                <w:szCs w:val="18"/>
              </w:rPr>
              <w:t>Matías Cuevas</w:t>
            </w:r>
          </w:p>
        </w:tc>
        <w:tc>
          <w:tcPr>
            <w:tcW w:w="1383" w:type="dxa"/>
          </w:tcPr>
          <w:p w14:paraId="3FEAA250" w14:textId="77777777" w:rsidR="007B6222" w:rsidRDefault="00000000">
            <w:pPr>
              <w:jc w:val="both"/>
              <w:rPr>
                <w:i/>
                <w:color w:val="548DD4"/>
                <w:sz w:val="18"/>
                <w:szCs w:val="18"/>
              </w:rPr>
            </w:pPr>
            <w:r>
              <w:rPr>
                <w:i/>
                <w:color w:val="548DD4"/>
                <w:sz w:val="18"/>
                <w:szCs w:val="18"/>
              </w:rPr>
              <w:t>Risk: time constraints; facilitator: automation for repetitive tests.</w:t>
            </w:r>
          </w:p>
        </w:tc>
      </w:tr>
      <w:tr w:rsidR="007B6222" w14:paraId="6FDD08FA" w14:textId="77777777">
        <w:trPr>
          <w:jc w:val="center"/>
        </w:trPr>
        <w:tc>
          <w:tcPr>
            <w:tcW w:w="1382" w:type="dxa"/>
          </w:tcPr>
          <w:p w14:paraId="672E9DB8" w14:textId="77777777" w:rsidR="007B6222" w:rsidRDefault="00000000">
            <w:pPr>
              <w:jc w:val="both"/>
              <w:rPr>
                <w:i/>
                <w:color w:val="548DD4"/>
                <w:sz w:val="18"/>
                <w:szCs w:val="18"/>
              </w:rPr>
            </w:pPr>
            <w:r>
              <w:rPr>
                <w:i/>
                <w:color w:val="548DD4"/>
                <w:sz w:val="18"/>
                <w:szCs w:val="18"/>
              </w:rPr>
              <w:t>Software Implementation</w:t>
            </w:r>
          </w:p>
        </w:tc>
        <w:tc>
          <w:tcPr>
            <w:tcW w:w="1382" w:type="dxa"/>
          </w:tcPr>
          <w:p w14:paraId="02659CB9" w14:textId="77777777" w:rsidR="007B6222" w:rsidRDefault="00000000">
            <w:pPr>
              <w:jc w:val="both"/>
              <w:rPr>
                <w:i/>
                <w:color w:val="548DD4"/>
                <w:sz w:val="18"/>
                <w:szCs w:val="18"/>
              </w:rPr>
            </w:pPr>
            <w:r>
              <w:rPr>
                <w:i/>
                <w:color w:val="548DD4"/>
                <w:sz w:val="18"/>
                <w:szCs w:val="18"/>
              </w:rPr>
              <w:t>Final Presentation &amp; Delivery</w:t>
            </w:r>
          </w:p>
        </w:tc>
        <w:tc>
          <w:tcPr>
            <w:tcW w:w="1382" w:type="dxa"/>
          </w:tcPr>
          <w:p w14:paraId="0F3A28DF" w14:textId="77777777" w:rsidR="007B6222" w:rsidRDefault="00000000">
            <w:pPr>
              <w:jc w:val="both"/>
              <w:rPr>
                <w:i/>
                <w:color w:val="548DD4"/>
                <w:sz w:val="18"/>
                <w:szCs w:val="18"/>
              </w:rPr>
            </w:pPr>
            <w:r>
              <w:rPr>
                <w:i/>
                <w:color w:val="548DD4"/>
                <w:sz w:val="18"/>
                <w:szCs w:val="18"/>
              </w:rPr>
              <w:t>Prepare final demo, documentation, and presentation for committee.</w:t>
            </w:r>
          </w:p>
        </w:tc>
        <w:tc>
          <w:tcPr>
            <w:tcW w:w="1382" w:type="dxa"/>
          </w:tcPr>
          <w:p w14:paraId="453EA750" w14:textId="77777777" w:rsidR="007B6222" w:rsidRDefault="007B6222">
            <w:pPr>
              <w:jc w:val="both"/>
              <w:rPr>
                <w:i/>
                <w:color w:val="548DD4"/>
                <w:sz w:val="18"/>
                <w:szCs w:val="18"/>
              </w:rPr>
            </w:pPr>
          </w:p>
        </w:tc>
        <w:tc>
          <w:tcPr>
            <w:tcW w:w="1382" w:type="dxa"/>
          </w:tcPr>
          <w:p w14:paraId="0FA590AA" w14:textId="77777777" w:rsidR="007B6222" w:rsidRDefault="00000000">
            <w:pPr>
              <w:jc w:val="both"/>
              <w:rPr>
                <w:i/>
                <w:color w:val="548DD4"/>
                <w:sz w:val="18"/>
                <w:szCs w:val="18"/>
              </w:rPr>
            </w:pPr>
            <w:r>
              <w:rPr>
                <w:i/>
                <w:color w:val="548DD4"/>
                <w:sz w:val="18"/>
                <w:szCs w:val="18"/>
              </w:rPr>
              <w:t>PowerPoint, GitHub repo, demo server</w:t>
            </w:r>
          </w:p>
        </w:tc>
        <w:tc>
          <w:tcPr>
            <w:tcW w:w="1382" w:type="dxa"/>
            <w:tcBorders>
              <w:right w:val="single" w:sz="4" w:space="0" w:color="FFFFFF"/>
            </w:tcBorders>
          </w:tcPr>
          <w:p w14:paraId="5DAB931C" w14:textId="77777777" w:rsidR="007B6222" w:rsidRDefault="00000000">
            <w:pPr>
              <w:jc w:val="both"/>
              <w:rPr>
                <w:i/>
                <w:color w:val="548DD4"/>
                <w:sz w:val="18"/>
                <w:szCs w:val="18"/>
              </w:rPr>
            </w:pPr>
            <w:r>
              <w:rPr>
                <w:i/>
                <w:color w:val="548DD4"/>
                <w:sz w:val="18"/>
                <w:szCs w:val="18"/>
              </w:rPr>
              <w:t>2 weeks</w:t>
            </w:r>
          </w:p>
        </w:tc>
        <w:tc>
          <w:tcPr>
            <w:tcW w:w="1382" w:type="dxa"/>
            <w:tcBorders>
              <w:left w:val="single" w:sz="4" w:space="0" w:color="FFFFFF"/>
            </w:tcBorders>
            <w:shd w:val="clear" w:color="auto" w:fill="D9D9D9"/>
          </w:tcPr>
          <w:p w14:paraId="1A3792B5" w14:textId="77777777" w:rsidR="007B6222" w:rsidRDefault="00000000">
            <w:pPr>
              <w:jc w:val="both"/>
              <w:rPr>
                <w:i/>
                <w:color w:val="548DD4"/>
                <w:sz w:val="18"/>
                <w:szCs w:val="18"/>
              </w:rPr>
            </w:pPr>
            <w:r>
              <w:rPr>
                <w:i/>
                <w:color w:val="548DD4"/>
                <w:sz w:val="18"/>
                <w:szCs w:val="18"/>
              </w:rPr>
              <w:t>Both (shared)</w:t>
            </w:r>
          </w:p>
        </w:tc>
        <w:tc>
          <w:tcPr>
            <w:tcW w:w="1383" w:type="dxa"/>
          </w:tcPr>
          <w:p w14:paraId="6103F50E" w14:textId="77777777" w:rsidR="007B6222" w:rsidRDefault="00000000">
            <w:pPr>
              <w:jc w:val="both"/>
              <w:rPr>
                <w:i/>
                <w:color w:val="548DD4"/>
                <w:sz w:val="18"/>
                <w:szCs w:val="18"/>
              </w:rPr>
            </w:pPr>
            <w:r>
              <w:rPr>
                <w:i/>
                <w:color w:val="548DD4"/>
                <w:sz w:val="18"/>
                <w:szCs w:val="18"/>
              </w:rPr>
              <w:t>Facilitator: rehearsals; difficulty: technical issues in live demo</w:t>
            </w:r>
          </w:p>
        </w:tc>
      </w:tr>
    </w:tbl>
    <w:p w14:paraId="0DAE586F" w14:textId="77777777" w:rsidR="007B6222" w:rsidRDefault="007B6222">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B6222" w14:paraId="6B2D1013" w14:textId="77777777">
        <w:trPr>
          <w:trHeight w:val="440"/>
        </w:trPr>
        <w:tc>
          <w:tcPr>
            <w:tcW w:w="9640" w:type="dxa"/>
            <w:vAlign w:val="center"/>
          </w:tcPr>
          <w:p w14:paraId="7483464E" w14:textId="77777777" w:rsidR="007B6222" w:rsidRDefault="00000000">
            <w:pPr>
              <w:rPr>
                <w:b/>
                <w:color w:val="1F3864"/>
                <w:sz w:val="28"/>
                <w:szCs w:val="28"/>
              </w:rPr>
            </w:pPr>
            <w:r>
              <w:rPr>
                <w:b/>
                <w:color w:val="1F3864"/>
                <w:sz w:val="28"/>
                <w:szCs w:val="28"/>
              </w:rPr>
              <w:t xml:space="preserve">8. Gantt Chart </w:t>
            </w:r>
          </w:p>
        </w:tc>
      </w:tr>
      <w:tr w:rsidR="007B6222" w14:paraId="23B35425" w14:textId="77777777">
        <w:trPr>
          <w:trHeight w:val="440"/>
        </w:trPr>
        <w:tc>
          <w:tcPr>
            <w:tcW w:w="9640" w:type="dxa"/>
            <w:shd w:val="clear" w:color="auto" w:fill="D9E2F3"/>
            <w:vAlign w:val="center"/>
          </w:tcPr>
          <w:p w14:paraId="3ACE9EEA" w14:textId="77777777" w:rsidR="007B622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Find a Gantt chart format that suits you and use it to organize the activities planned in the previous section, taking into account the period assigned for the development of your APT Project. You must maintain the academic term timeline across the three phases included in the Capstone Portfolio course.</w:t>
            </w:r>
          </w:p>
        </w:tc>
      </w:tr>
    </w:tbl>
    <w:p w14:paraId="31AFE0D1" w14:textId="77777777" w:rsidR="007B6222" w:rsidRDefault="007B6222">
      <w:pPr>
        <w:spacing w:after="0" w:line="360" w:lineRule="auto"/>
        <w:jc w:val="both"/>
        <w:rPr>
          <w:b/>
          <w:sz w:val="24"/>
          <w:szCs w:val="24"/>
        </w:rPr>
      </w:pPr>
    </w:p>
    <w:p w14:paraId="43506F71" w14:textId="77777777" w:rsidR="007B6222" w:rsidRDefault="007B6222">
      <w:pPr>
        <w:sectPr w:rsidR="007B6222">
          <w:headerReference w:type="default" r:id="rId8"/>
          <w:pgSz w:w="11906" w:h="16838"/>
          <w:pgMar w:top="1417" w:right="1701" w:bottom="1417" w:left="1701" w:header="708" w:footer="708" w:gutter="0"/>
          <w:pgNumType w:start="1"/>
          <w:cols w:space="720"/>
        </w:sectPr>
      </w:pPr>
    </w:p>
    <w:p w14:paraId="7FD020C2" w14:textId="77777777" w:rsidR="007B6222" w:rsidRDefault="007B6222"/>
    <w:tbl>
      <w:tblPr>
        <w:tblW w:w="10560" w:type="dxa"/>
        <w:tblCellMar>
          <w:left w:w="70" w:type="dxa"/>
          <w:right w:w="70" w:type="dxa"/>
        </w:tblCellMar>
        <w:tblLook w:val="04A0" w:firstRow="1" w:lastRow="0" w:firstColumn="1" w:lastColumn="0" w:noHBand="0" w:noVBand="1"/>
      </w:tblPr>
      <w:tblGrid>
        <w:gridCol w:w="1549"/>
        <w:gridCol w:w="599"/>
        <w:gridCol w:w="597"/>
        <w:gridCol w:w="597"/>
        <w:gridCol w:w="597"/>
        <w:gridCol w:w="597"/>
        <w:gridCol w:w="597"/>
        <w:gridCol w:w="597"/>
        <w:gridCol w:w="597"/>
        <w:gridCol w:w="597"/>
        <w:gridCol w:w="606"/>
        <w:gridCol w:w="606"/>
        <w:gridCol w:w="606"/>
        <w:gridCol w:w="606"/>
        <w:gridCol w:w="606"/>
        <w:gridCol w:w="606"/>
      </w:tblGrid>
      <w:tr w:rsidR="00C20531" w:rsidRPr="00C20531" w14:paraId="1AB64DCC" w14:textId="77777777" w:rsidTr="00C20531">
        <w:trPr>
          <w:trHeight w:val="564"/>
        </w:trPr>
        <w:tc>
          <w:tcPr>
            <w:tcW w:w="1439"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794B2BC" w14:textId="77777777" w:rsidR="00C20531" w:rsidRPr="00C20531" w:rsidRDefault="00C20531" w:rsidP="00C20531">
            <w:pPr>
              <w:spacing w:after="0" w:line="240" w:lineRule="auto"/>
              <w:jc w:val="center"/>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Actividad / Fase</w:t>
            </w:r>
          </w:p>
        </w:tc>
        <w:tc>
          <w:tcPr>
            <w:tcW w:w="607"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E99B767"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S1</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7A1DD3D7"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S2</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554CEBF"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S3</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18C681B"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S4</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2828ACF"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S5</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513E71D"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S6</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796268D"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S7</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651C6BD"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S8</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A42207E"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S9</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5E567D4"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S10</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CCCF2A0"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S11</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D84D052"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S12</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1B38BEB8"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S13</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AF96618"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S14</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7CCE8AF8" w14:textId="77777777" w:rsidR="00C20531" w:rsidRPr="00C20531" w:rsidRDefault="00C20531" w:rsidP="00C20531">
            <w:pPr>
              <w:spacing w:after="0" w:line="240" w:lineRule="auto"/>
              <w:rPr>
                <w:rFonts w:ascii="Aptos Narrow" w:eastAsia="Times New Roman" w:hAnsi="Aptos Narrow" w:cs="Times New Roman"/>
                <w:b/>
                <w:bCs/>
                <w:color w:val="FFFFFF"/>
              </w:rPr>
            </w:pPr>
            <w:r w:rsidRPr="00C20531">
              <w:rPr>
                <w:rFonts w:ascii="Aptos Narrow" w:eastAsia="Times New Roman" w:hAnsi="Aptos Narrow" w:cs="Times New Roman"/>
                <w:b/>
                <w:bCs/>
                <w:color w:val="FFFFFF"/>
              </w:rPr>
              <w:t>S15</w:t>
            </w:r>
          </w:p>
        </w:tc>
      </w:tr>
      <w:tr w:rsidR="00C20531" w:rsidRPr="00C20531" w14:paraId="62A933C4"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5ED34EC5" w14:textId="77777777" w:rsidR="00C20531" w:rsidRPr="00C20531" w:rsidRDefault="00C20531" w:rsidP="00C20531">
            <w:pPr>
              <w:spacing w:after="0" w:line="240" w:lineRule="auto"/>
              <w:rPr>
                <w:rFonts w:ascii="Aptos Narrow" w:eastAsia="Times New Roman" w:hAnsi="Aptos Narrow" w:cs="Times New Roman"/>
                <w:b/>
                <w:bCs/>
                <w:color w:val="000000"/>
              </w:rPr>
            </w:pPr>
            <w:r w:rsidRPr="00C20531">
              <w:rPr>
                <w:rFonts w:ascii="Aptos Narrow" w:eastAsia="Times New Roman" w:hAnsi="Aptos Narrow" w:cs="Times New Roman"/>
                <w:b/>
                <w:bCs/>
                <w:color w:val="000000"/>
              </w:rPr>
              <w:t>Fase 1 – Definición del Proyecto</w:t>
            </w:r>
          </w:p>
        </w:tc>
        <w:tc>
          <w:tcPr>
            <w:tcW w:w="607" w:type="dxa"/>
            <w:tcBorders>
              <w:top w:val="single" w:sz="4" w:space="0" w:color="auto"/>
              <w:left w:val="single" w:sz="4" w:space="0" w:color="auto"/>
              <w:bottom w:val="single" w:sz="4" w:space="0" w:color="auto"/>
              <w:right w:val="single" w:sz="4" w:space="0" w:color="auto"/>
            </w:tcBorders>
            <w:vAlign w:val="center"/>
            <w:hideMark/>
          </w:tcPr>
          <w:p w14:paraId="6B81B63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A38C70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F38506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E7158B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D65EB8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A0A767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E6F589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0A797D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877EE7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C0508C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82E8C3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CC4FBC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BFCFD0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383E4A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5E80F8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7B87A313"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1033D22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Acta de constitución y objetivos</w:t>
            </w:r>
          </w:p>
        </w:tc>
        <w:tc>
          <w:tcPr>
            <w:tcW w:w="607" w:type="dxa"/>
            <w:tcBorders>
              <w:top w:val="single" w:sz="4" w:space="0" w:color="auto"/>
              <w:left w:val="single" w:sz="4" w:space="0" w:color="auto"/>
              <w:bottom w:val="single" w:sz="4" w:space="0" w:color="auto"/>
              <w:right w:val="single" w:sz="4" w:space="0" w:color="auto"/>
            </w:tcBorders>
            <w:vAlign w:val="center"/>
            <w:hideMark/>
          </w:tcPr>
          <w:p w14:paraId="2F12D85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01038E0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006D64E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FC41BF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1721E0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1F783F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F8E206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A7EC7F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CC95A5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39C9E9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A7DDE6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9C9E87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1E6F46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43B7DA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94FF57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7F8CC428"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1D88047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Levantamiento de requerimientos</w:t>
            </w:r>
          </w:p>
        </w:tc>
        <w:tc>
          <w:tcPr>
            <w:tcW w:w="607" w:type="dxa"/>
            <w:tcBorders>
              <w:top w:val="single" w:sz="4" w:space="0" w:color="auto"/>
              <w:left w:val="single" w:sz="4" w:space="0" w:color="auto"/>
              <w:bottom w:val="single" w:sz="4" w:space="0" w:color="auto"/>
              <w:right w:val="single" w:sz="4" w:space="0" w:color="auto"/>
            </w:tcBorders>
            <w:vAlign w:val="center"/>
            <w:hideMark/>
          </w:tcPr>
          <w:p w14:paraId="0621218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10040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417714B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1061EB8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7962F8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7A932F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114218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C578AD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5754C0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FF30CD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A40CC5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2EC8BA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7B5B81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16530D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20E743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3DC6EA48"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564E277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Análisis de factibilidad (técnica y de recursos)</w:t>
            </w:r>
          </w:p>
        </w:tc>
        <w:tc>
          <w:tcPr>
            <w:tcW w:w="607" w:type="dxa"/>
            <w:tcBorders>
              <w:top w:val="single" w:sz="4" w:space="0" w:color="auto"/>
              <w:left w:val="single" w:sz="4" w:space="0" w:color="auto"/>
              <w:bottom w:val="single" w:sz="4" w:space="0" w:color="auto"/>
              <w:right w:val="single" w:sz="4" w:space="0" w:color="auto"/>
            </w:tcBorders>
            <w:vAlign w:val="center"/>
            <w:hideMark/>
          </w:tcPr>
          <w:p w14:paraId="0F4E126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1239B2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E05174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745B5B1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6FC20F5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2D461C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8B857B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30A502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DB1503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65E3CD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8510A9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810918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EAB00B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1475A2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95B473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7F08B9B4"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1316B11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Diseño de arquitectura y modelo de datos (ERD)</w:t>
            </w:r>
          </w:p>
        </w:tc>
        <w:tc>
          <w:tcPr>
            <w:tcW w:w="607" w:type="dxa"/>
            <w:tcBorders>
              <w:top w:val="single" w:sz="4" w:space="0" w:color="auto"/>
              <w:left w:val="single" w:sz="4" w:space="0" w:color="auto"/>
              <w:bottom w:val="single" w:sz="4" w:space="0" w:color="auto"/>
              <w:right w:val="single" w:sz="4" w:space="0" w:color="auto"/>
            </w:tcBorders>
            <w:vAlign w:val="center"/>
            <w:hideMark/>
          </w:tcPr>
          <w:p w14:paraId="6894662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0205CE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4990F9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4EF7EF7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18AB943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962850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39574F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7B42BE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604008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295E25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B18D12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21CFC8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D103FF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37416F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7A2E3C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53FDF44B"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0CC936FD" w14:textId="77777777" w:rsidR="00C20531" w:rsidRPr="00C20531" w:rsidRDefault="00C20531" w:rsidP="00C20531">
            <w:pPr>
              <w:spacing w:after="0" w:line="240" w:lineRule="auto"/>
              <w:rPr>
                <w:rFonts w:ascii="Aptos Narrow" w:eastAsia="Times New Roman" w:hAnsi="Aptos Narrow" w:cs="Times New Roman"/>
                <w:b/>
                <w:bCs/>
                <w:color w:val="000000"/>
              </w:rPr>
            </w:pPr>
            <w:r w:rsidRPr="00C20531">
              <w:rPr>
                <w:rFonts w:ascii="Aptos Narrow" w:eastAsia="Times New Roman" w:hAnsi="Aptos Narrow" w:cs="Times New Roman"/>
                <w:b/>
                <w:bCs/>
                <w:color w:val="000000"/>
              </w:rPr>
              <w:t>Hito 1:</w:t>
            </w:r>
            <w:r w:rsidRPr="00C20531">
              <w:rPr>
                <w:rFonts w:ascii="Aptos Narrow" w:eastAsia="Times New Roman" w:hAnsi="Aptos Narrow" w:cs="Times New Roman"/>
                <w:color w:val="000000"/>
              </w:rPr>
              <w:t xml:space="preserve"> Documento definición + ERD inicial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1E4F407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1698DD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973652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AFD0A5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6881D49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7C6694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1C24F6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66D884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312AFF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EF46C5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1ED440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656EAF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F81422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CD48B8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0F9389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0624A6BA"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5091B47E" w14:textId="77777777" w:rsidR="00C20531" w:rsidRPr="00C20531" w:rsidRDefault="00C20531" w:rsidP="00C20531">
            <w:pPr>
              <w:spacing w:after="0" w:line="240" w:lineRule="auto"/>
              <w:rPr>
                <w:rFonts w:ascii="Aptos Narrow" w:eastAsia="Times New Roman" w:hAnsi="Aptos Narrow" w:cs="Times New Roman"/>
                <w:b/>
                <w:bCs/>
                <w:color w:val="000000"/>
              </w:rPr>
            </w:pPr>
            <w:r w:rsidRPr="00C20531">
              <w:rPr>
                <w:rFonts w:ascii="Aptos Narrow" w:eastAsia="Times New Roman" w:hAnsi="Aptos Narrow" w:cs="Times New Roman"/>
                <w:b/>
                <w:bCs/>
                <w:color w:val="000000"/>
              </w:rPr>
              <w:t>Fase 2 – Desarrollo Parcial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00C6180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A9548C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C15813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09E8A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72F1CD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571691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AD8CE0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A63B68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E5D714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1CF27F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33C84D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3C13E1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776E5B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757B1F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A54113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4C779C6F"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471CCEE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lastRenderedPageBreak/>
              <w:t>Backend inicial (.NET): login y agenda</w:t>
            </w:r>
          </w:p>
        </w:tc>
        <w:tc>
          <w:tcPr>
            <w:tcW w:w="607" w:type="dxa"/>
            <w:tcBorders>
              <w:top w:val="single" w:sz="4" w:space="0" w:color="auto"/>
              <w:left w:val="single" w:sz="4" w:space="0" w:color="auto"/>
              <w:bottom w:val="single" w:sz="4" w:space="0" w:color="auto"/>
              <w:right w:val="single" w:sz="4" w:space="0" w:color="auto"/>
            </w:tcBorders>
            <w:vAlign w:val="center"/>
            <w:hideMark/>
          </w:tcPr>
          <w:p w14:paraId="373ABA5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30B01C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84F2FC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0E8463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79D9DDC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361D1D0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15EFE01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E7411C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5DA766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8FC297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CCFF6A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1371E0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A87711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90B7AD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87570D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521BE98D"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23B9398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Frontend inicial (React): login y citas</w:t>
            </w:r>
          </w:p>
        </w:tc>
        <w:tc>
          <w:tcPr>
            <w:tcW w:w="607" w:type="dxa"/>
            <w:tcBorders>
              <w:top w:val="single" w:sz="4" w:space="0" w:color="auto"/>
              <w:left w:val="single" w:sz="4" w:space="0" w:color="auto"/>
              <w:bottom w:val="single" w:sz="4" w:space="0" w:color="auto"/>
              <w:right w:val="single" w:sz="4" w:space="0" w:color="auto"/>
            </w:tcBorders>
            <w:vAlign w:val="center"/>
            <w:hideMark/>
          </w:tcPr>
          <w:p w14:paraId="13E186E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E020E7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FF2837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5AA2C9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C7D9E2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7A2A382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BA251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2D97E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028793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BC0059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0A2F89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727ECC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1B2ACE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E9F553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194BCC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2A866597"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13DBA15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Integración básica frontend–backend</w:t>
            </w:r>
          </w:p>
        </w:tc>
        <w:tc>
          <w:tcPr>
            <w:tcW w:w="607" w:type="dxa"/>
            <w:tcBorders>
              <w:top w:val="single" w:sz="4" w:space="0" w:color="auto"/>
              <w:left w:val="single" w:sz="4" w:space="0" w:color="auto"/>
              <w:bottom w:val="single" w:sz="4" w:space="0" w:color="auto"/>
              <w:right w:val="single" w:sz="4" w:space="0" w:color="auto"/>
            </w:tcBorders>
            <w:vAlign w:val="center"/>
            <w:hideMark/>
          </w:tcPr>
          <w:p w14:paraId="6BC9354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10E119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3C52F8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EBC78C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F72290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99C0CD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2A5692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7EBFB6D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1BD710E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4AF646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7AC778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E7225E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C25AB4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C285C6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36E538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3FC4E08E"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00F410A6" w14:textId="77777777" w:rsidR="00C20531" w:rsidRPr="00C20531" w:rsidRDefault="00C20531" w:rsidP="00C20531">
            <w:pPr>
              <w:spacing w:after="0" w:line="240" w:lineRule="auto"/>
              <w:rPr>
                <w:rFonts w:ascii="Aptos Narrow" w:eastAsia="Times New Roman" w:hAnsi="Aptos Narrow" w:cs="Times New Roman"/>
                <w:b/>
                <w:bCs/>
                <w:color w:val="000000"/>
              </w:rPr>
            </w:pPr>
            <w:r w:rsidRPr="00C20531">
              <w:rPr>
                <w:rFonts w:ascii="Aptos Narrow" w:eastAsia="Times New Roman" w:hAnsi="Aptos Narrow" w:cs="Times New Roman"/>
                <w:b/>
                <w:bCs/>
                <w:color w:val="000000"/>
              </w:rPr>
              <w:t>Hito 2:</w:t>
            </w:r>
            <w:r w:rsidRPr="00C20531">
              <w:rPr>
                <w:rFonts w:ascii="Aptos Narrow" w:eastAsia="Times New Roman" w:hAnsi="Aptos Narrow" w:cs="Times New Roman"/>
                <w:color w:val="000000"/>
              </w:rPr>
              <w:t xml:space="preserve"> Prototipo funcional parcial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2E2F6C0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C4FF31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22E186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D6A211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B83959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20EAAD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7BC734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39FA36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7E4D1FE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FCE660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C2D8E9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AC3DB3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6BCEAA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883BCB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0EAEE4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4D7AF6C4"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7EE78697" w14:textId="77777777" w:rsidR="00C20531" w:rsidRPr="00C20531" w:rsidRDefault="00C20531" w:rsidP="00C20531">
            <w:pPr>
              <w:spacing w:after="0" w:line="240" w:lineRule="auto"/>
              <w:rPr>
                <w:rFonts w:ascii="Aptos Narrow" w:eastAsia="Times New Roman" w:hAnsi="Aptos Narrow" w:cs="Times New Roman"/>
                <w:b/>
                <w:bCs/>
                <w:color w:val="000000"/>
              </w:rPr>
            </w:pPr>
            <w:r w:rsidRPr="00C20531">
              <w:rPr>
                <w:rFonts w:ascii="Aptos Narrow" w:eastAsia="Times New Roman" w:hAnsi="Aptos Narrow" w:cs="Times New Roman"/>
                <w:b/>
                <w:bCs/>
                <w:color w:val="000000"/>
              </w:rPr>
              <w:t>Fase 3 – Desarrollo Avanzado y Pruebas</w:t>
            </w:r>
          </w:p>
        </w:tc>
        <w:tc>
          <w:tcPr>
            <w:tcW w:w="607" w:type="dxa"/>
            <w:tcBorders>
              <w:top w:val="single" w:sz="4" w:space="0" w:color="auto"/>
              <w:left w:val="single" w:sz="4" w:space="0" w:color="auto"/>
              <w:bottom w:val="single" w:sz="4" w:space="0" w:color="auto"/>
              <w:right w:val="single" w:sz="4" w:space="0" w:color="auto"/>
            </w:tcBorders>
            <w:vAlign w:val="center"/>
            <w:hideMark/>
          </w:tcPr>
          <w:p w14:paraId="13235B5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E742EF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A3B689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4284A0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8AD2BA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670DDE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2FE4CF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0DAD25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5C3C85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2EA8E8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B6B66F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2596D3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BC0ABC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989E8D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AB6AF9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560DFD9D"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01599EF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Cuestionario dinámico de síntomas</w:t>
            </w:r>
          </w:p>
        </w:tc>
        <w:tc>
          <w:tcPr>
            <w:tcW w:w="607" w:type="dxa"/>
            <w:tcBorders>
              <w:top w:val="single" w:sz="4" w:space="0" w:color="auto"/>
              <w:left w:val="single" w:sz="4" w:space="0" w:color="auto"/>
              <w:bottom w:val="single" w:sz="4" w:space="0" w:color="auto"/>
              <w:right w:val="single" w:sz="4" w:space="0" w:color="auto"/>
            </w:tcBorders>
            <w:vAlign w:val="center"/>
            <w:hideMark/>
          </w:tcPr>
          <w:p w14:paraId="663504F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B0C1BE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A9807C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56F050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F1FDB8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43637C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F07277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082977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2CFA6F5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1E8E9A7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FC903F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DA8E69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3A218B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C9A649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A10EAD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3CE11174"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71C7631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Motor de reglas (triage básico)</w:t>
            </w:r>
          </w:p>
        </w:tc>
        <w:tc>
          <w:tcPr>
            <w:tcW w:w="607" w:type="dxa"/>
            <w:tcBorders>
              <w:top w:val="single" w:sz="4" w:space="0" w:color="auto"/>
              <w:left w:val="single" w:sz="4" w:space="0" w:color="auto"/>
              <w:bottom w:val="single" w:sz="4" w:space="0" w:color="auto"/>
              <w:right w:val="single" w:sz="4" w:space="0" w:color="auto"/>
            </w:tcBorders>
            <w:vAlign w:val="center"/>
            <w:hideMark/>
          </w:tcPr>
          <w:p w14:paraId="09329C7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5A952F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BE1212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6C2ABF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54BFCD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F30BE3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BFD4D3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F883B1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84F510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15E4161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6A30522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ACBE42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AFB908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FE4F41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D742CA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55E6CCC9"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2167576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lastRenderedPageBreak/>
              <w:t>Panel médico y reportes simples</w:t>
            </w:r>
          </w:p>
        </w:tc>
        <w:tc>
          <w:tcPr>
            <w:tcW w:w="607" w:type="dxa"/>
            <w:tcBorders>
              <w:top w:val="single" w:sz="4" w:space="0" w:color="auto"/>
              <w:left w:val="single" w:sz="4" w:space="0" w:color="auto"/>
              <w:bottom w:val="single" w:sz="4" w:space="0" w:color="auto"/>
              <w:right w:val="single" w:sz="4" w:space="0" w:color="auto"/>
            </w:tcBorders>
            <w:vAlign w:val="center"/>
            <w:hideMark/>
          </w:tcPr>
          <w:p w14:paraId="148FB54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82914A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B09C0D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0384CE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AEB0E5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692D47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9ED821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7A39FC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B35EB8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7E98E65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4AC98B1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30E907E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6E21FD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BED121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0DAD33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46B438DE"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124B1E0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Pruebas unitarias y de integración</w:t>
            </w:r>
          </w:p>
        </w:tc>
        <w:tc>
          <w:tcPr>
            <w:tcW w:w="607" w:type="dxa"/>
            <w:tcBorders>
              <w:top w:val="single" w:sz="4" w:space="0" w:color="auto"/>
              <w:left w:val="single" w:sz="4" w:space="0" w:color="auto"/>
              <w:bottom w:val="single" w:sz="4" w:space="0" w:color="auto"/>
              <w:right w:val="single" w:sz="4" w:space="0" w:color="auto"/>
            </w:tcBorders>
            <w:vAlign w:val="center"/>
            <w:hideMark/>
          </w:tcPr>
          <w:p w14:paraId="66CABDD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AE0D04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DA2BCA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72B7D5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A73B75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44D447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34799F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CEA565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4FE6D7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FBA5AB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6B376C0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48376BC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112EB69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81F9E0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FFDCD2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37C45370"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0AF6857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Corrección de errores y mejoras</w:t>
            </w:r>
          </w:p>
        </w:tc>
        <w:tc>
          <w:tcPr>
            <w:tcW w:w="607" w:type="dxa"/>
            <w:tcBorders>
              <w:top w:val="single" w:sz="4" w:space="0" w:color="auto"/>
              <w:left w:val="single" w:sz="4" w:space="0" w:color="auto"/>
              <w:bottom w:val="single" w:sz="4" w:space="0" w:color="auto"/>
              <w:right w:val="single" w:sz="4" w:space="0" w:color="auto"/>
            </w:tcBorders>
            <w:vAlign w:val="center"/>
            <w:hideMark/>
          </w:tcPr>
          <w:p w14:paraId="2E6B513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617982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234DC9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0FF978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865B80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151495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677914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40D489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CA726C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388145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680F1D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BCBCE8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24BFEF8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72560FD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AAADBE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157C7909"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01C1D3F2" w14:textId="77777777" w:rsidR="00C20531" w:rsidRPr="00C20531" w:rsidRDefault="00C20531" w:rsidP="00C20531">
            <w:pPr>
              <w:spacing w:after="0" w:line="240" w:lineRule="auto"/>
              <w:rPr>
                <w:rFonts w:ascii="Aptos Narrow" w:eastAsia="Times New Roman" w:hAnsi="Aptos Narrow" w:cs="Times New Roman"/>
                <w:b/>
                <w:bCs/>
                <w:color w:val="000000"/>
              </w:rPr>
            </w:pPr>
            <w:r w:rsidRPr="00C20531">
              <w:rPr>
                <w:rFonts w:ascii="Aptos Narrow" w:eastAsia="Times New Roman" w:hAnsi="Aptos Narrow" w:cs="Times New Roman"/>
                <w:b/>
                <w:bCs/>
                <w:color w:val="000000"/>
              </w:rPr>
              <w:t>Hito 3:</w:t>
            </w:r>
            <w:r w:rsidRPr="00C20531">
              <w:rPr>
                <w:rFonts w:ascii="Aptos Narrow" w:eastAsia="Times New Roman" w:hAnsi="Aptos Narrow" w:cs="Times New Roman"/>
                <w:color w:val="000000"/>
              </w:rPr>
              <w:t xml:space="preserve"> MVP completo + reporte QA</w:t>
            </w:r>
          </w:p>
        </w:tc>
        <w:tc>
          <w:tcPr>
            <w:tcW w:w="607" w:type="dxa"/>
            <w:tcBorders>
              <w:top w:val="single" w:sz="4" w:space="0" w:color="auto"/>
              <w:left w:val="single" w:sz="4" w:space="0" w:color="auto"/>
              <w:bottom w:val="single" w:sz="4" w:space="0" w:color="auto"/>
              <w:right w:val="single" w:sz="4" w:space="0" w:color="auto"/>
            </w:tcBorders>
            <w:vAlign w:val="center"/>
            <w:hideMark/>
          </w:tcPr>
          <w:p w14:paraId="03EC9FB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7B8F1A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D1C466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C6338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EB38A3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8C99D4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9A42D2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A63E72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5A7F51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7738F6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7509CB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A99B52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5C6B53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4322CCF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91E966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590F5269"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633C07AA" w14:textId="77777777" w:rsidR="00C20531" w:rsidRPr="00C20531" w:rsidRDefault="00C20531" w:rsidP="00C20531">
            <w:pPr>
              <w:spacing w:after="0" w:line="240" w:lineRule="auto"/>
              <w:rPr>
                <w:rFonts w:ascii="Aptos Narrow" w:eastAsia="Times New Roman" w:hAnsi="Aptos Narrow" w:cs="Times New Roman"/>
                <w:b/>
                <w:bCs/>
                <w:color w:val="000000"/>
              </w:rPr>
            </w:pPr>
            <w:r w:rsidRPr="00C20531">
              <w:rPr>
                <w:rFonts w:ascii="Aptos Narrow" w:eastAsia="Times New Roman" w:hAnsi="Aptos Narrow" w:cs="Times New Roman"/>
                <w:b/>
                <w:bCs/>
                <w:color w:val="000000"/>
              </w:rPr>
              <w:t>Fase 4 – Cierre y Defensa Final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10FEE3D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D779C3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0B03C5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4080AC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3927C7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5BCB01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2BCA00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952EF9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DBDB07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128C6A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45A290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1E486A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70F56D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284491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7F47A9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45CAAE81"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3BD96D6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Documentación técnica y manual de usuario</w:t>
            </w:r>
          </w:p>
        </w:tc>
        <w:tc>
          <w:tcPr>
            <w:tcW w:w="607" w:type="dxa"/>
            <w:tcBorders>
              <w:top w:val="single" w:sz="4" w:space="0" w:color="auto"/>
              <w:left w:val="single" w:sz="4" w:space="0" w:color="auto"/>
              <w:bottom w:val="single" w:sz="4" w:space="0" w:color="auto"/>
              <w:right w:val="single" w:sz="4" w:space="0" w:color="auto"/>
            </w:tcBorders>
            <w:vAlign w:val="center"/>
            <w:hideMark/>
          </w:tcPr>
          <w:p w14:paraId="1F46A11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39E002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F790FD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260A68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E2896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DBEED6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0A60A8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CEE471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C2A0EB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483D99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13FAF3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3322C72"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6DFEC3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17764C9B"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3065A07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r>
      <w:tr w:rsidR="00C20531" w:rsidRPr="00C20531" w14:paraId="58F1ED23" w14:textId="77777777" w:rsidTr="00C20531">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0B95759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Preparación de presentación y demo</w:t>
            </w:r>
          </w:p>
        </w:tc>
        <w:tc>
          <w:tcPr>
            <w:tcW w:w="607" w:type="dxa"/>
            <w:tcBorders>
              <w:top w:val="single" w:sz="4" w:space="0" w:color="auto"/>
              <w:left w:val="single" w:sz="4" w:space="0" w:color="auto"/>
              <w:bottom w:val="single" w:sz="4" w:space="0" w:color="auto"/>
              <w:right w:val="single" w:sz="4" w:space="0" w:color="auto"/>
            </w:tcBorders>
            <w:vAlign w:val="center"/>
            <w:hideMark/>
          </w:tcPr>
          <w:p w14:paraId="7FCBE1F6"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BA8939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D3350E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4B2FB6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1640160"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495A0F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B4DA69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CFD77F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2EF97D7"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CA108E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8DF015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E438A2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018A7E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CEE34A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09673F3E"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r>
      <w:tr w:rsidR="00C20531" w:rsidRPr="00C20531" w14:paraId="7FC6DD70" w14:textId="77777777" w:rsidTr="00C20531">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542339B8"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Defensa final (exposición y entrega final)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666A382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3F9617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11C4979"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53B98DA"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A639A4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A220FF3"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7CAB0AD"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5E896B1"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6E9E6D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6494DB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5388675"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48B09D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504BCE4"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1CF5D7C"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B420BAF" w14:textId="77777777" w:rsidR="00C20531" w:rsidRPr="00C20531" w:rsidRDefault="00C20531" w:rsidP="00C20531">
            <w:pPr>
              <w:spacing w:after="0" w:line="240" w:lineRule="auto"/>
              <w:rPr>
                <w:rFonts w:ascii="Aptos Narrow" w:eastAsia="Times New Roman" w:hAnsi="Aptos Narrow" w:cs="Times New Roman"/>
                <w:color w:val="000000"/>
              </w:rPr>
            </w:pPr>
            <w:r w:rsidRPr="00C20531">
              <w:rPr>
                <w:rFonts w:ascii="Aptos Narrow" w:eastAsia="Times New Roman" w:hAnsi="Aptos Narrow" w:cs="Times New Roman"/>
                <w:color w:val="000000"/>
              </w:rPr>
              <w:t>X</w:t>
            </w:r>
          </w:p>
        </w:tc>
      </w:tr>
    </w:tbl>
    <w:p w14:paraId="3C46F98B" w14:textId="77777777" w:rsidR="007B6222" w:rsidRDefault="007B6222" w:rsidP="00C20531"/>
    <w:sectPr w:rsidR="007B6222">
      <w:pgSz w:w="16838" w:h="11906" w:orient="landscape"/>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1BFAE" w14:textId="77777777" w:rsidR="001F1E32" w:rsidRDefault="001F1E32">
      <w:pPr>
        <w:spacing w:after="0" w:line="240" w:lineRule="auto"/>
      </w:pPr>
      <w:r>
        <w:separator/>
      </w:r>
    </w:p>
  </w:endnote>
  <w:endnote w:type="continuationSeparator" w:id="0">
    <w:p w14:paraId="38E7C0BD" w14:textId="77777777" w:rsidR="001F1E32" w:rsidRDefault="001F1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A2FBB0D8-3384-40DA-952D-D8E04D0AF0D0}"/>
    <w:embedBold r:id="rId2" w:fontKey="{F2FDF954-50AC-4049-BD78-DD609CA5EFCA}"/>
    <w:embedItalic r:id="rId3" w:fontKey="{2B446F77-701E-4B16-B009-F54C2CA453F3}"/>
    <w:embedBoldItalic r:id="rId4" w:fontKey="{7DE9C1D6-1972-48B6-AF5C-868ED6F90432}"/>
  </w:font>
  <w:font w:name="Calibri Light">
    <w:panose1 w:val="020F0302020204030204"/>
    <w:charset w:val="00"/>
    <w:family w:val="swiss"/>
    <w:pitch w:val="variable"/>
    <w:sig w:usb0="E4002EFF" w:usb1="C000247B" w:usb2="00000009" w:usb3="00000000" w:csb0="000001FF" w:csb1="00000000"/>
    <w:embedRegular r:id="rId5" w:fontKey="{204ED97F-5ADE-4F37-8EF1-4AEE5A752B1F}"/>
  </w:font>
  <w:font w:name="Segoe UI">
    <w:panose1 w:val="020B0502040204020203"/>
    <w:charset w:val="00"/>
    <w:family w:val="swiss"/>
    <w:pitch w:val="variable"/>
    <w:sig w:usb0="E4002EFF" w:usb1="C000E47F" w:usb2="00000009" w:usb3="00000000" w:csb0="000001FF" w:csb1="00000000"/>
    <w:embedRegular r:id="rId6" w:fontKey="{0CCA82DA-10C5-48C7-B81F-585FC23C5D0B}"/>
  </w:font>
  <w:font w:name="Georgia">
    <w:panose1 w:val="02040502050405020303"/>
    <w:charset w:val="00"/>
    <w:family w:val="roman"/>
    <w:pitch w:val="variable"/>
    <w:sig w:usb0="00000287" w:usb1="00000000" w:usb2="00000000" w:usb3="00000000" w:csb0="0000009F" w:csb1="00000000"/>
    <w:embedRegular r:id="rId7" w:fontKey="{D9A4D623-B3F2-48FC-85C7-96182CC35329}"/>
    <w:embedItalic r:id="rId8" w:fontKey="{4A9AD356-AC9D-4C4C-B2EF-132ABFD0D527}"/>
  </w:font>
  <w:font w:name="Century Gothic">
    <w:panose1 w:val="020B0502020202020204"/>
    <w:charset w:val="00"/>
    <w:family w:val="swiss"/>
    <w:pitch w:val="variable"/>
    <w:sig w:usb0="00000287" w:usb1="00000000" w:usb2="00000000" w:usb3="00000000" w:csb0="0000009F" w:csb1="00000000"/>
    <w:embedRegular r:id="rId9" w:fontKey="{F6526411-5D0B-4B8D-92C2-01CE5EAEEAE6}"/>
    <w:embedBold r:id="rId10" w:fontKey="{CB27DF28-6FE5-4E4D-B2B8-90A90CFD0B60}"/>
  </w:font>
  <w:font w:name="Aptos Narrow">
    <w:charset w:val="00"/>
    <w:family w:val="swiss"/>
    <w:pitch w:val="variable"/>
    <w:sig w:usb0="20000287" w:usb1="00000003" w:usb2="00000000" w:usb3="00000000" w:csb0="0000019F" w:csb1="00000000"/>
    <w:embedRegular r:id="rId11" w:fontKey="{067FB129-2CF8-415E-98CC-A71774912C6E}"/>
    <w:embedBold r:id="rId12" w:fontKey="{41C0CCF0-C1F1-4067-A720-89F0945C01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D3854" w14:textId="77777777" w:rsidR="001F1E32" w:rsidRDefault="001F1E32">
      <w:pPr>
        <w:spacing w:after="0" w:line="240" w:lineRule="auto"/>
      </w:pPr>
      <w:r>
        <w:separator/>
      </w:r>
    </w:p>
  </w:footnote>
  <w:footnote w:type="continuationSeparator" w:id="0">
    <w:p w14:paraId="4C8E02B2" w14:textId="77777777" w:rsidR="001F1E32" w:rsidRDefault="001F1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557C" w14:textId="77777777" w:rsidR="007B6222" w:rsidRDefault="007B6222">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B6222" w14:paraId="78DFE62D" w14:textId="77777777">
      <w:trPr>
        <w:trHeight w:val="697"/>
      </w:trPr>
      <w:tc>
        <w:tcPr>
          <w:tcW w:w="5707" w:type="dxa"/>
          <w:tcBorders>
            <w:top w:val="nil"/>
            <w:left w:val="nil"/>
            <w:bottom w:val="nil"/>
            <w:right w:val="nil"/>
          </w:tcBorders>
        </w:tcPr>
        <w:p w14:paraId="19217CB2" w14:textId="77777777" w:rsidR="007B6222"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Student Guide - Project Definition APT </w:t>
          </w:r>
        </w:p>
        <w:p w14:paraId="34B97BE0" w14:textId="77777777" w:rsidR="007B6222"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Phase 1</w:t>
          </w:r>
        </w:p>
      </w:tc>
      <w:tc>
        <w:tcPr>
          <w:tcW w:w="4216" w:type="dxa"/>
          <w:tcBorders>
            <w:top w:val="nil"/>
            <w:left w:val="nil"/>
            <w:bottom w:val="nil"/>
            <w:right w:val="nil"/>
          </w:tcBorders>
        </w:tcPr>
        <w:p w14:paraId="4AD21797" w14:textId="77777777" w:rsidR="007B6222" w:rsidRDefault="00000000">
          <w:pPr>
            <w:jc w:val="right"/>
            <w:rPr>
              <w:rFonts w:ascii="Century Gothic" w:eastAsia="Century Gothic" w:hAnsi="Century Gothic" w:cs="Century Gothic"/>
              <w:b/>
              <w:sz w:val="30"/>
              <w:szCs w:val="30"/>
            </w:rPr>
          </w:pPr>
          <w:r>
            <w:rPr>
              <w:noProof/>
            </w:rPr>
            <w:drawing>
              <wp:inline distT="0" distB="0" distL="0" distR="0" wp14:anchorId="2C124BFB" wp14:editId="54F9A29E">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08E42E2" w14:textId="77777777" w:rsidR="007B6222" w:rsidRDefault="007B62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BD0"/>
    <w:multiLevelType w:val="multilevel"/>
    <w:tmpl w:val="4756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77945"/>
    <w:multiLevelType w:val="multilevel"/>
    <w:tmpl w:val="3F4CB85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4DF420D"/>
    <w:multiLevelType w:val="multilevel"/>
    <w:tmpl w:val="6E7C1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3D503C"/>
    <w:multiLevelType w:val="multilevel"/>
    <w:tmpl w:val="9B5EF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ED138A"/>
    <w:multiLevelType w:val="multilevel"/>
    <w:tmpl w:val="7E82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5111407">
    <w:abstractNumId w:val="2"/>
  </w:num>
  <w:num w:numId="2" w16cid:durableId="603153095">
    <w:abstractNumId w:val="1"/>
  </w:num>
  <w:num w:numId="3" w16cid:durableId="172888780">
    <w:abstractNumId w:val="4"/>
  </w:num>
  <w:num w:numId="4" w16cid:durableId="1281566488">
    <w:abstractNumId w:val="3"/>
  </w:num>
  <w:num w:numId="5" w16cid:durableId="18582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22"/>
    <w:rsid w:val="00082D9E"/>
    <w:rsid w:val="001F1E32"/>
    <w:rsid w:val="0025754F"/>
    <w:rsid w:val="007B6222"/>
    <w:rsid w:val="00C20531"/>
    <w:rsid w:val="00F45B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90EEB"/>
  <w15:docId w15:val="{5B15A247-E7F3-48A0-8732-6476FD14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19">
      <w:marLeft w:val="0"/>
      <w:marRight w:val="0"/>
      <w:marTop w:val="0"/>
      <w:marBottom w:val="0"/>
      <w:divBdr>
        <w:top w:val="none" w:sz="0" w:space="0" w:color="auto"/>
        <w:left w:val="none" w:sz="0" w:space="0" w:color="auto"/>
        <w:bottom w:val="none" w:sz="0" w:space="0" w:color="auto"/>
        <w:right w:val="none" w:sz="0" w:space="0" w:color="auto"/>
      </w:divBdr>
    </w:div>
    <w:div w:id="858394745">
      <w:marLeft w:val="0"/>
      <w:marRight w:val="0"/>
      <w:marTop w:val="0"/>
      <w:marBottom w:val="0"/>
      <w:divBdr>
        <w:top w:val="none" w:sz="0" w:space="0" w:color="auto"/>
        <w:left w:val="none" w:sz="0" w:space="0" w:color="auto"/>
        <w:bottom w:val="none" w:sz="0" w:space="0" w:color="auto"/>
        <w:right w:val="none" w:sz="0" w:space="0" w:color="auto"/>
      </w:divBdr>
    </w:div>
    <w:div w:id="1199246244">
      <w:marLeft w:val="0"/>
      <w:marRight w:val="0"/>
      <w:marTop w:val="0"/>
      <w:marBottom w:val="0"/>
      <w:divBdr>
        <w:top w:val="none" w:sz="0" w:space="0" w:color="auto"/>
        <w:left w:val="none" w:sz="0" w:space="0" w:color="auto"/>
        <w:bottom w:val="none" w:sz="0" w:space="0" w:color="auto"/>
        <w:right w:val="none" w:sz="0" w:space="0" w:color="auto"/>
      </w:divBdr>
    </w:div>
    <w:div w:id="143886969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8XZaLXw/sBu5RjcLn0YD92z0A==">CgMxLjA4AHIhMW1sdkNydzdJZzFCVHdjRVJsY0J0Y25yU0cwTDZHaGVQ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2252</Words>
  <Characters>12978</Characters>
  <Application>Microsoft Office Word</Application>
  <DocSecurity>0</DocSecurity>
  <Lines>618</Lines>
  <Paragraphs>371</Paragraphs>
  <ScaleCrop>false</ScaleCrop>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Matias Robert Cuevas Carreno</cp:lastModifiedBy>
  <cp:revision>4</cp:revision>
  <dcterms:created xsi:type="dcterms:W3CDTF">2022-08-24T18:07:00Z</dcterms:created>
  <dcterms:modified xsi:type="dcterms:W3CDTF">2025-09-24T18:15:00Z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