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vulnerability-assessment-results"/>
    <w:p>
      <w:pPr>
        <w:pStyle w:val="Heading1"/>
      </w:pPr>
      <w:r>
        <w:t xml:space="preserve">04 — Vulnerability Assessment Results</w:t>
      </w:r>
    </w:p>
    <w:bookmarkStart w:id="10" w:name="executive-findings-table"/>
    <w:p>
      <w:pPr>
        <w:pStyle w:val="Heading2"/>
      </w:pPr>
      <w:r>
        <w:t xml:space="preserve">4.1 Executive findings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2"/>
        <w:gridCol w:w="1352"/>
        <w:gridCol w:w="1931"/>
        <w:gridCol w:w="2318"/>
        <w:gridCol w:w="1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OWASP 2021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hyperlink w:anchor="vuln-01-open-image-proxy--ssrf">
              <w:r>
                <w:rPr>
                  <w:rStyle w:val="Hyperlink"/>
                </w:rPr>
                <w:t xml:space="preserve">VULN-01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Open image proxy / SSRF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A10 SSRF</w:t>
            </w:r>
          </w:p>
        </w:tc>
        <w:tc>
          <w:tcPr/>
          <w:p>
            <w:pPr>
              <w:pStyle w:val="Compact"/>
            </w:pPr>
            <w:r>
              <w:t xml:space="preserve">Confirmed (code + script)</w:t>
            </w:r>
          </w:p>
        </w:tc>
      </w:tr>
      <w:tr>
        <w:tc>
          <w:tcPr/>
          <w:p>
            <w:pPr>
              <w:pStyle w:val="Compact"/>
            </w:pPr>
            <w:hyperlink w:anchor="X7312f3b7a0b6762547cc50a3af79946b92bf4b2">
              <w:r>
                <w:rPr>
                  <w:rStyle w:val="Hyperlink"/>
                </w:rPr>
                <w:t xml:space="preserve">VULN-02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Subscription escalation without payment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A01 Broken Access Control</w:t>
            </w:r>
          </w:p>
        </w:tc>
        <w:tc>
          <w:tcPr/>
          <w:p>
            <w:pPr>
              <w:pStyle w:val="Compact"/>
            </w:pPr>
            <w:r>
              <w:t xml:space="preserve">Confirmed (code)</w:t>
            </w:r>
          </w:p>
        </w:tc>
      </w:tr>
      <w:tr>
        <w:tc>
          <w:tcPr/>
          <w:p>
            <w:pPr>
              <w:pStyle w:val="Compact"/>
            </w:pPr>
            <w:hyperlink w:anchor="Xb6f779fe51413bf653de85ffd7b429c676a435d">
              <w:r>
                <w:rPr>
                  <w:rStyle w:val="Hyperlink"/>
                </w:rPr>
                <w:t xml:space="preserve">VULN-03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Unauthenticated PaymentIntent creation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A01</w:t>
            </w:r>
          </w:p>
        </w:tc>
        <w:tc>
          <w:tcPr/>
          <w:p>
            <w:pPr>
              <w:pStyle w:val="Compact"/>
            </w:pPr>
            <w:r>
              <w:t xml:space="preserve">Confirmed (code)</w:t>
            </w:r>
          </w:p>
        </w:tc>
      </w:tr>
      <w:tr>
        <w:tc>
          <w:tcPr/>
          <w:p>
            <w:pPr>
              <w:pStyle w:val="Compact"/>
            </w:pPr>
            <w:hyperlink w:anchor="vuln-04-unauthenticated-internal-apis">
              <w:r>
                <w:rPr>
                  <w:rStyle w:val="Hyperlink"/>
                </w:rPr>
                <w:t xml:space="preserve">VULN-04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Unauthenticated internal APIs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A01, A04</w:t>
            </w:r>
          </w:p>
        </w:tc>
        <w:tc>
          <w:tcPr/>
          <w:p>
            <w:pPr>
              <w:pStyle w:val="Compact"/>
            </w:pPr>
            <w:r>
              <w:t xml:space="preserve">Confirmed (code)</w:t>
            </w:r>
          </w:p>
        </w:tc>
      </w:tr>
      <w:tr>
        <w:tc>
          <w:tcPr/>
          <w:p>
            <w:pPr>
              <w:pStyle w:val="Compact"/>
            </w:pPr>
            <w:hyperlink w:anchor="vuln-05-tier-bypass-via-gateway">
              <w:r>
                <w:rPr>
                  <w:rStyle w:val="Hyperlink"/>
                </w:rPr>
                <w:t xml:space="preserve">VULN-05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Tier bypass via gateway query param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A01</w:t>
            </w:r>
          </w:p>
        </w:tc>
        <w:tc>
          <w:tcPr/>
          <w:p>
            <w:pPr>
              <w:pStyle w:val="Compact"/>
            </w:pPr>
            <w:r>
              <w:t xml:space="preserve">Confirmed (code)</w:t>
            </w:r>
          </w:p>
        </w:tc>
      </w:tr>
      <w:tr>
        <w:tc>
          <w:tcPr/>
          <w:p>
            <w:pPr>
              <w:pStyle w:val="Compact"/>
            </w:pPr>
            <w:hyperlink w:anchor="X875c6070cab4c8a680426167e3e1d4acc3be057">
              <w:r>
                <w:rPr>
                  <w:rStyle w:val="Hyperlink"/>
                </w:rPr>
                <w:t xml:space="preserve">VULN-06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Docker / default misconfiguration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A05</w:t>
            </w:r>
          </w:p>
        </w:tc>
        <w:tc>
          <w:tcPr/>
          <w:p>
            <w:pPr>
              <w:pStyle w:val="Compact"/>
            </w:pPr>
            <w:r>
              <w:t xml:space="preserve">Confirmed (config)</w:t>
            </w:r>
          </w:p>
        </w:tc>
      </w:tr>
      <w:tr>
        <w:tc>
          <w:tcPr/>
          <w:p>
            <w:pPr>
              <w:pStyle w:val="Compact"/>
            </w:pPr>
            <w:hyperlink w:anchor="vuln-07-weak-jwt-configuration">
              <w:r>
                <w:rPr>
                  <w:rStyle w:val="Hyperlink"/>
                </w:rPr>
                <w:t xml:space="preserve">VULN-07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Weak JWT configuration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A02</w:t>
            </w:r>
          </w:p>
        </w:tc>
        <w:tc>
          <w:tcPr/>
          <w:p>
            <w:pPr>
              <w:pStyle w:val="Compact"/>
            </w:pPr>
            <w:r>
              <w:t xml:space="preserve">Confirmed (code)</w:t>
            </w:r>
          </w:p>
        </w:tc>
      </w:tr>
      <w:tr>
        <w:tc>
          <w:tcPr/>
          <w:p>
            <w:pPr>
              <w:pStyle w:val="Compact"/>
            </w:pPr>
            <w:hyperlink w:anchor="vuln-08-jwt-in-localstorage">
              <w:r>
                <w:rPr>
                  <w:rStyle w:val="Hyperlink"/>
                </w:rPr>
                <w:t xml:space="preserve">VULN-08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JWT in localStorage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A02, A03 XSS impact</w:t>
            </w:r>
          </w:p>
        </w:tc>
        <w:tc>
          <w:tcPr/>
          <w:p>
            <w:pPr>
              <w:pStyle w:val="Compact"/>
            </w:pPr>
            <w:r>
              <w:t xml:space="preserve">Confirmed (code)</w:t>
            </w:r>
          </w:p>
        </w:tc>
      </w:tr>
      <w:tr>
        <w:tc>
          <w:tcPr/>
          <w:p>
            <w:pPr>
              <w:pStyle w:val="Compact"/>
            </w:pPr>
            <w:hyperlink w:anchor="vuln-09-ormsynchronize-in-production">
              <w:r>
                <w:rPr>
                  <w:rStyle w:val="Hyperlink"/>
                </w:rPr>
                <w:t xml:space="preserve">VULN-09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ORM</w:t>
            </w:r>
            <w:r>
              <w:t xml:space="preserve"> </w:t>
            </w:r>
            <w:r>
              <w:rPr>
                <w:rStyle w:val="VerbatimChar"/>
              </w:rPr>
              <w:t xml:space="preserve">synchronize: true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A05</w:t>
            </w:r>
          </w:p>
        </w:tc>
        <w:tc>
          <w:tcPr/>
          <w:p>
            <w:pPr>
              <w:pStyle w:val="Compact"/>
            </w:pPr>
            <w:r>
              <w:t xml:space="preserve">Confirmed (code)</w:t>
            </w:r>
          </w:p>
        </w:tc>
      </w:tr>
      <w:tr>
        <w:tc>
          <w:tcPr/>
          <w:p>
            <w:pPr>
              <w:pStyle w:val="Compact"/>
            </w:pPr>
            <w:hyperlink w:anchor="vuln-10-missing-http-hardening">
              <w:r>
                <w:rPr>
                  <w:rStyle w:val="Hyperlink"/>
                </w:rPr>
                <w:t xml:space="preserve">VULN-10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Missing rate limit / Helmet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A05</w:t>
            </w:r>
          </w:p>
        </w:tc>
        <w:tc>
          <w:tcPr/>
          <w:p>
            <w:pPr>
              <w:pStyle w:val="Compact"/>
            </w:pPr>
            <w:r>
              <w:t xml:space="preserve">Confirmed (code)</w:t>
            </w:r>
          </w:p>
        </w:tc>
      </w:tr>
      <w:tr>
        <w:tc>
          <w:tcPr/>
          <w:p>
            <w:pPr>
              <w:pStyle w:val="Compact"/>
            </w:pPr>
            <w:hyperlink w:anchor="vuln-11-url-validation-gaps-on-crawl">
              <w:r>
                <w:rPr>
                  <w:rStyle w:val="Hyperlink"/>
                </w:rPr>
                <w:t xml:space="preserve">Vuln-11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URL validation gaps on crawl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A10</w:t>
            </w:r>
          </w:p>
        </w:tc>
        <w:tc>
          <w:tcPr/>
          <w:p>
            <w:pPr>
              <w:pStyle w:val="Compact"/>
            </w:pPr>
            <w:r>
              <w:t xml:space="preserve">Confirmed (code)</w:t>
            </w:r>
          </w:p>
        </w:tc>
      </w:tr>
      <w:tr>
        <w:tc>
          <w:tcPr/>
          <w:p>
            <w:pPr>
              <w:pStyle w:val="Compact"/>
            </w:pPr>
            <w:hyperlink w:anchor="Xf06f6ddac8418625ebb17300b6b9a8801714f84">
              <w:r>
                <w:rPr>
                  <w:rStyle w:val="Hyperlink"/>
                </w:rPr>
                <w:t xml:space="preserve">VULN-12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Docs vs implementation drift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</w:tr>
    </w:tbl>
    <w:bookmarkStart w:id="9" w:name="negative-findings-controls-working"/>
    <w:p>
      <w:pPr>
        <w:pStyle w:val="Heading3"/>
      </w:pPr>
      <w:r>
        <w:t xml:space="preserve">Negative findings (controls working)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injection (app layer)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observed</w:t>
            </w:r>
            <w:r>
              <w:t xml:space="preserve"> </w:t>
            </w:r>
            <w:r>
              <w:t xml:space="preserve">— TypeORM repositories; raw SQL only in maintenance scripts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storage</w:t>
            </w:r>
          </w:p>
        </w:tc>
        <w:tc>
          <w:tcPr/>
          <w:p>
            <w:pPr>
              <w:pStyle w:val="Compact"/>
            </w:pPr>
            <w:r>
              <w:t xml:space="preserve">bcrypt with cost factor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input 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ValidationPipe</w:t>
            </w:r>
            <w:r>
              <w:t xml:space="preserve"> </w:t>
            </w:r>
            <w:r>
              <w:t xml:space="preserve">with whitelist on NestJS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dangerouslySetInnerHTML</w:t>
            </w:r>
            <w:r>
              <w:t xml:space="preserve"> </w:t>
            </w:r>
            <w:r>
              <w:t xml:space="preserve">in frontend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found</w:t>
            </w:r>
            <w:r>
              <w:t xml:space="preserve"> </w:t>
            </w:r>
            <w:r>
              <w:t xml:space="preserve">in grep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7" w:name="vuln-01-open-image-proxy-ssrf"/>
    <w:p>
      <w:pPr>
        <w:pStyle w:val="Heading2"/>
      </w:pPr>
      <w:r>
        <w:t xml:space="preserve">VULN-01: Open image proxy / SSRF</w:t>
      </w:r>
    </w:p>
    <w:p>
      <w:pPr>
        <w:pStyle w:val="FirstParagraph"/>
      </w:pPr>
      <w:r>
        <w:rPr>
          <w:b/>
          <w:bCs/>
        </w:rPr>
        <w:t xml:space="preserve">Component:</w:t>
      </w:r>
      <w:r>
        <w:t xml:space="preserve"> </w:t>
      </w:r>
      <w:r>
        <w:t xml:space="preserve">NestJS</w:t>
      </w:r>
      <w:r>
        <w:t xml:space="preserve"> </w:t>
      </w:r>
      <w:r>
        <w:rPr>
          <w:rStyle w:val="VerbatimChar"/>
        </w:rPr>
        <w:t xml:space="preserve">ProxyController</w:t>
      </w:r>
      <w:r>
        <w:br/>
      </w:r>
      <w:r>
        <w:rPr>
          <w:b/>
          <w:bCs/>
        </w:rPr>
        <w:t xml:space="preserve">CWE:</w:t>
      </w:r>
      <w:r>
        <w:t xml:space="preserve"> </w:t>
      </w:r>
      <w:r>
        <w:t xml:space="preserve">CWE-918 (SSRF)</w:t>
      </w:r>
      <w:r>
        <w:br/>
      </w:r>
      <w:r>
        <w:rPr>
          <w:b/>
          <w:bCs/>
        </w:rPr>
        <w:t xml:space="preserve">Evidence:</w:t>
      </w:r>
      <w:r>
        <w:t xml:space="preserve"> </w:t>
      </w:r>
      <w:hyperlink r:id="rId11">
        <w:r>
          <w:rPr>
            <w:rStyle w:val="Hyperlink"/>
          </w:rPr>
          <w:t xml:space="preserve">evidence/VULN-01-open-proxy.txt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evidence/STATIC-CODE-REVIEW-EVIDENCE.md</w:t>
        </w:r>
      </w:hyperlink>
    </w:p>
    <w:bookmarkStart w:id="13" w:name="description"/>
    <w:p>
      <w:pPr>
        <w:pStyle w:val="Heading3"/>
      </w:pPr>
      <w:r>
        <w:t xml:space="preserve">Description</w:t>
      </w:r>
    </w:p>
    <w:p>
      <w:pPr>
        <w:pStyle w:val="FirstParagraph"/>
      </w:pPr>
      <w:r>
        <w:rPr>
          <w:rStyle w:val="VerbatimChar"/>
        </w:rPr>
        <w:t xml:space="preserve">GET /proxy/image?url=</w:t>
      </w:r>
      <w:r>
        <w:t xml:space="preserve"> </w:t>
      </w:r>
      <w:r>
        <w:t xml:space="preserve">fetches arbitrary URLs server-side via axios. The endpoint has</w:t>
      </w:r>
      <w:r>
        <w:t xml:space="preserve"> </w:t>
      </w:r>
      <w:r>
        <w:rPr>
          <w:b/>
          <w:bCs/>
        </w:rPr>
        <w:t xml:space="preserve">no authentication</w:t>
      </w:r>
      <w:r>
        <w:t xml:space="preserve"> </w:t>
      </w:r>
      <w:r>
        <w:t xml:space="preserve">and only validates that the string parses as a URL (</w:t>
      </w:r>
      <w:r>
        <w:rPr>
          <w:rStyle w:val="VerbatimChar"/>
        </w:rPr>
        <w:t xml:space="preserve">new URL(targetUrl)</w:t>
      </w:r>
      <w:r>
        <w:t xml:space="preserve">). An attacker can use the server as an open HTTP proxy to reach internal IPs, cloud metadata endpoints, or non-image resources.</w:t>
      </w:r>
    </w:p>
    <w:bookmarkEnd w:id="13"/>
    <w:bookmarkStart w:id="14" w:name="affected-code"/>
    <w:p>
      <w:pPr>
        <w:pStyle w:val="Heading3"/>
      </w:pPr>
      <w:r>
        <w:t xml:space="preserve">Affected code</w:t>
      </w:r>
    </w:p>
    <w:p>
      <w:pPr>
        <w:pStyle w:val="FirstParagraph"/>
      </w:pPr>
      <w:r>
        <w:rPr>
          <w:rStyle w:val="VerbatimChar"/>
        </w:rPr>
        <w:t xml:space="preserve">main-server/src/modules/raw-data/proxy.controller.ts</w:t>
      </w:r>
      <w:r>
        <w:t xml:space="preserve"> </w:t>
      </w:r>
      <w:r>
        <w:t xml:space="preserve">— no</w:t>
      </w:r>
      <w:r>
        <w:t xml:space="preserve"> </w:t>
      </w:r>
      <w:r>
        <w:rPr>
          <w:rStyle w:val="VerbatimChar"/>
        </w:rPr>
        <w:t xml:space="preserve">@UseGuards(AuthGuard)</w:t>
      </w:r>
      <w:r>
        <w:t xml:space="preserve">.</w:t>
      </w:r>
    </w:p>
    <w:p>
      <w:pPr>
        <w:pStyle w:val="BodyText"/>
      </w:pPr>
      <w:r>
        <w:t xml:space="preserve">Used by smart search for Reddit preview images (</w:t>
      </w:r>
      <w:r>
        <w:rPr>
          <w:rStyle w:val="VerbatimChar"/>
        </w:rPr>
        <w:t xml:space="preserve">smart-search.service.ts</w:t>
      </w:r>
      <w:r>
        <w:t xml:space="preserve">).</w:t>
      </w:r>
    </w:p>
    <w:bookmarkEnd w:id="14"/>
    <w:bookmarkStart w:id="15" w:name="reproduction"/>
    <w:p>
      <w:pPr>
        <w:pStyle w:val="Heading3"/>
      </w:pPr>
      <w:r>
        <w:t xml:space="preserve">Reproduction</w:t>
      </w:r>
    </w:p>
    <w:p>
      <w:pPr>
        <w:pStyle w:val="SourceCode"/>
      </w:pPr>
      <w:r>
        <w:rPr>
          <w:rStyle w:val="CommentTok"/>
        </w:rPr>
        <w:t xml:space="preserve"># No Authorization header required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"http://localhost:5002/proxy/image?url=http://169.254.169.254/latest/meta-data/"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"http://localhost:5002/proxy/image?url=https://example.com/"</w:t>
      </w:r>
    </w:p>
    <w:bookmarkEnd w:id="15"/>
    <w:bookmarkStart w:id="16" w:name="current-vs-expected"/>
    <w:p>
      <w:pPr>
        <w:pStyle w:val="Heading3"/>
      </w:pPr>
      <w:r>
        <w:t xml:space="preserve">Current vs expected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609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Any client may trigger server-side GET to user-supplied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Authenticated users only; allowlisted image hosts; block RFC1918/link-local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2" w:name="X7312f3b7a0b6762547cc50a3af79946b92bf4b2"/>
    <w:p>
      <w:pPr>
        <w:pStyle w:val="Heading2"/>
      </w:pPr>
      <w:r>
        <w:t xml:space="preserve">VULN-02: Subscription escalation without payment</w:t>
      </w:r>
    </w:p>
    <w:p>
      <w:pPr>
        <w:pStyle w:val="FirstParagraph"/>
      </w:pP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PaymentsController.fulfillSubscription</w:t>
      </w:r>
      <w:r>
        <w:br/>
      </w:r>
      <w:r>
        <w:rPr>
          <w:b/>
          <w:bCs/>
        </w:rPr>
        <w:t xml:space="preserve">CWE:</w:t>
      </w:r>
      <w:r>
        <w:t xml:space="preserve"> </w:t>
      </w:r>
      <w:r>
        <w:t xml:space="preserve">CWE-285 (Improper Authorization)</w:t>
      </w:r>
      <w:r>
        <w:br/>
      </w:r>
      <w:r>
        <w:rPr>
          <w:b/>
          <w:bCs/>
        </w:rPr>
        <w:t xml:space="preserve">Evidence:</w:t>
      </w:r>
      <w:r>
        <w:t xml:space="preserve"> </w:t>
      </w:r>
      <w:hyperlink r:id="rId18">
        <w:r>
          <w:rPr>
            <w:rStyle w:val="Hyperlink"/>
          </w:rPr>
          <w:t xml:space="preserve">evidence/VULN-02-payment-escalation.txt</w:t>
        </w:r>
      </w:hyperlink>
    </w:p>
    <w:bookmarkStart w:id="19" w:name="description-1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Any authenticated user can</w:t>
      </w:r>
      <w:r>
        <w:t xml:space="preserve"> </w:t>
      </w:r>
      <w:r>
        <w:rPr>
          <w:rStyle w:val="VerbatimChar"/>
        </w:rPr>
        <w:t xml:space="preserve">POST /payments/fulfill-subscription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planName</w:t>
      </w:r>
      <w:r>
        <w:t xml:space="preserve"> </w:t>
      </w:r>
      <w:r>
        <w:t xml:space="preserve">string (e.g. </w:t>
      </w:r>
      <w:r>
        <w:rPr>
          <w:rStyle w:val="VerbatimChar"/>
        </w:rPr>
        <w:t xml:space="preserve">"Premium Plan"</w:t>
      </w:r>
      <w:r>
        <w:t xml:space="preserve">) and receive</w:t>
      </w:r>
      <w:r>
        <w:t xml:space="preserve"> </w:t>
      </w:r>
      <w:r>
        <w:rPr>
          <w:rStyle w:val="VerbatimChar"/>
        </w:rPr>
        <w:t xml:space="preserve">premium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super_premium</w:t>
      </w:r>
      <w:r>
        <w:t xml:space="preserve"> </w:t>
      </w:r>
      <w:r>
        <w:t xml:space="preserve">tier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Stripe verifying payment success. JWT is re-issued on next login with elevated</w:t>
      </w:r>
      <w:r>
        <w:t xml:space="preserve"> </w:t>
      </w:r>
      <w:r>
        <w:rPr>
          <w:rStyle w:val="VerbatimChar"/>
        </w:rPr>
        <w:t xml:space="preserve">tier</w:t>
      </w:r>
      <w:r>
        <w:t xml:space="preserve"> </w:t>
      </w:r>
      <w:r>
        <w:t xml:space="preserve">claim.</w:t>
      </w:r>
    </w:p>
    <w:bookmarkEnd w:id="19"/>
    <w:bookmarkStart w:id="20" w:name="reproduction-1"/>
    <w:p>
      <w:pPr>
        <w:pStyle w:val="Heading3"/>
      </w:pPr>
      <w:r>
        <w:t xml:space="preserve">Reproduction</w:t>
      </w:r>
    </w:p>
    <w:p>
      <w:pPr>
        <w:pStyle w:val="SourceCode"/>
      </w:pPr>
      <w:r>
        <w:rPr>
          <w:rStyle w:val="CommentTok"/>
        </w:rPr>
        <w:t xml:space="preserve"># 1. Register/login → obtain JWT</w:t>
      </w:r>
      <w:r>
        <w:br/>
      </w:r>
      <w:r>
        <w:rPr>
          <w:rStyle w:val="CommentTok"/>
        </w:rPr>
        <w:t xml:space="preserve"># 2. Without paying Stripe: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http://localhost:5002/payments/fulfill-subscription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&lt;JWT&gt;"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'{"planName":"Premium Plan"}'</w:t>
      </w:r>
      <w:r>
        <w:br/>
      </w:r>
      <w:r>
        <w:rPr>
          <w:rStyle w:val="CommentTok"/>
        </w:rPr>
        <w:t xml:space="preserve"># Response: {"success":true,"newTier":"premium"}</w:t>
      </w:r>
    </w:p>
    <w:bookmarkEnd w:id="20"/>
    <w:bookmarkStart w:id="21" w:name="impact"/>
    <w:p>
      <w:pPr>
        <w:pStyle w:val="Heading3"/>
      </w:pPr>
      <w:r>
        <w:t xml:space="preserve">Impact</w:t>
      </w:r>
    </w:p>
    <w:p>
      <w:pPr>
        <w:pStyle w:val="FirstParagraph"/>
      </w:pPr>
      <w:r>
        <w:t xml:space="preserve">Complete bypass of subscription monetization; paid Reddit JSON+proxy tier via Nest tier resolution.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7037dc397aa4d7c02bc0fb1155a99d16c837320"/>
    <w:p>
      <w:pPr>
        <w:pStyle w:val="Heading2"/>
      </w:pPr>
      <w:r>
        <w:t xml:space="preserve">VULN-03: Unauthenticated PaymentIntent creation</w:t>
      </w:r>
    </w:p>
    <w:p>
      <w:pPr>
        <w:pStyle w:val="FirstParagraph"/>
      </w:pP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POST /payments/create-intent</w:t>
      </w:r>
      <w:r>
        <w:br/>
      </w:r>
      <w:r>
        <w:rPr>
          <w:b/>
          <w:bCs/>
        </w:rPr>
        <w:t xml:space="preserve">CWE:</w:t>
      </w:r>
      <w:r>
        <w:t xml:space="preserve"> </w:t>
      </w:r>
      <w:r>
        <w:t xml:space="preserve">CWE-306 (Missing Authentication for Critical Function)</w:t>
      </w:r>
    </w:p>
    <w:bookmarkStart w:id="23" w:name="description-2"/>
    <w:p>
      <w:pPr>
        <w:pStyle w:val="Heading3"/>
      </w:pPr>
      <w:r>
        <w:t xml:space="preserve">Description</w:t>
      </w:r>
    </w:p>
    <w:p>
      <w:pPr>
        <w:pStyle w:val="FirstParagraph"/>
      </w:pPr>
      <w:r>
        <w:rPr>
          <w:rStyle w:val="VerbatimChar"/>
        </w:rPr>
        <w:t xml:space="preserve">create-intent</w:t>
      </w:r>
      <w:r>
        <w:t xml:space="preserve"> </w:t>
      </w:r>
      <w:r>
        <w:t xml:space="preserve">has no</w:t>
      </w:r>
      <w:r>
        <w:t xml:space="preserve"> </w:t>
      </w:r>
      <w:r>
        <w:rPr>
          <w:rStyle w:val="VerbatimChar"/>
        </w:rPr>
        <w:t xml:space="preserve">AuthGuard</w:t>
      </w:r>
      <w:r>
        <w:t xml:space="preserve">. Attackers can create PaymentIntents against the project’s Stripe account, causing API abuse and potential financial/compliance issues.</w:t>
      </w:r>
    </w:p>
    <w:bookmarkEnd w:id="23"/>
    <w:bookmarkStart w:id="24" w:name="reproduction-2"/>
    <w:p>
      <w:pPr>
        <w:pStyle w:val="Heading3"/>
      </w:pPr>
      <w:r>
        <w:t xml:space="preserve">Reproduction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http://localhost:5002/payments/create-intent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'{"amount":19,"planName":"Premium"}'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vuln-04-unauthenticated-internal-apis"/>
    <w:p>
      <w:pPr>
        <w:pStyle w:val="Heading2"/>
      </w:pPr>
      <w:r>
        <w:t xml:space="preserve">VULN-04: Unauthenticated internal APIs</w:t>
      </w:r>
    </w:p>
    <w:p>
      <w:pPr>
        <w:pStyle w:val="FirstParagraph"/>
      </w:pPr>
      <w:r>
        <w:rPr>
          <w:b/>
          <w:bCs/>
        </w:rPr>
        <w:t xml:space="preserve">Components:</w:t>
      </w:r>
      <w:r>
        <w:t xml:space="preserve"> </w:t>
      </w:r>
      <w:r>
        <w:t xml:space="preserve">FastAPI gateway (</w:t>
      </w:r>
      <w:r>
        <w:rPr>
          <w:rStyle w:val="VerbatimChar"/>
        </w:rPr>
        <w:t xml:space="preserve">:5003</w:t>
      </w:r>
      <w:r>
        <w:t xml:space="preserve">), Colly sidecar (</w:t>
      </w:r>
      <w:r>
        <w:rPr>
          <w:rStyle w:val="VerbatimChar"/>
        </w:rPr>
        <w:t xml:space="preserve">:5004</w:t>
      </w:r>
      <w:r>
        <w:t xml:space="preserve">)</w:t>
      </w:r>
      <w:r>
        <w:br/>
      </w:r>
      <w:r>
        <w:rPr>
          <w:b/>
          <w:bCs/>
        </w:rPr>
        <w:t xml:space="preserve">CWE:</w:t>
      </w:r>
      <w:r>
        <w:t xml:space="preserve"> </w:t>
      </w:r>
      <w:r>
        <w:t xml:space="preserve">CWE-306</w:t>
      </w:r>
    </w:p>
    <w:bookmarkStart w:id="26" w:name="description-3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FastAPI OpenAPI states:</w:t>
      </w:r>
      <w:r>
        <w:t xml:space="preserve"> </w:t>
      </w:r>
      <w:r>
        <w:rPr>
          <w:i/>
          <w:iCs/>
        </w:rPr>
        <w:t xml:space="preserve">“No auth required for consumers.”</w:t>
      </w:r>
      <w:r>
        <w:t xml:space="preserve"> </w:t>
      </w:r>
      <w:r>
        <w:t xml:space="preserve">Colly exposes</w:t>
      </w:r>
      <w:r>
        <w:t xml:space="preserve"> </w:t>
      </w:r>
      <w:r>
        <w:rPr>
          <w:rStyle w:val="VerbatimChar"/>
        </w:rPr>
        <w:t xml:space="preserve">POST /scrape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/crawl</w:t>
      </w:r>
      <w:r>
        <w:t xml:space="preserve">, integration feeds without API keys. Docker Compose publishes these ports on the host.</w:t>
      </w:r>
    </w:p>
    <w:bookmarkEnd w:id="26"/>
    <w:bookmarkStart w:id="28" w:name="evidence"/>
    <w:p>
      <w:pPr>
        <w:pStyle w:val="Heading3"/>
      </w:pPr>
      <w:r>
        <w:t xml:space="preserve">Evidence</w:t>
      </w:r>
    </w:p>
    <w:p>
      <w:pPr>
        <w:pStyle w:val="FirstParagraph"/>
      </w:pPr>
      <w:hyperlink r:id="rId27">
        <w:r>
          <w:rPr>
            <w:rStyle w:val="Hyperlink"/>
          </w:rPr>
          <w:t xml:space="preserve">evidence/VULN-04-gateway-direct.txt</w:t>
        </w:r>
      </w:hyperlink>
    </w:p>
    <w:bookmarkEnd w:id="28"/>
    <w:bookmarkStart w:id="29" w:name="reproduction-3"/>
    <w:p>
      <w:pPr>
        <w:pStyle w:val="Heading3"/>
      </w:pPr>
      <w:r>
        <w:t xml:space="preserve">Reproduction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http://localhost:5003/reddit/scaled/search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subreddit=test</w:t>
      </w:r>
      <w:r>
        <w:rPr>
          <w:rStyle w:val="KeywordTok"/>
        </w:rPr>
        <w:t xml:space="preserve">&amp;</w:t>
      </w:r>
      <w:r>
        <w:rPr>
          <w:rStyle w:val="VariableTok"/>
        </w:rPr>
        <w:t xml:space="preserve">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&amp;</w:t>
      </w:r>
      <w:r>
        <w:rPr>
          <w:rStyle w:val="VariableTok"/>
        </w:rPr>
        <w:t xml:space="preserve">tier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paid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http://localhost:5004/scrape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'{"url":"https://example.com"}'</w:t>
      </w:r>
    </w:p>
    <w:bookmarkEnd w:id="29"/>
    <w:bookmarkStart w:id="30" w:name="impact-1"/>
    <w:p>
      <w:pPr>
        <w:pStyle w:val="Heading3"/>
      </w:pPr>
      <w:r>
        <w:t xml:space="preserve">Impact</w:t>
      </w:r>
    </w:p>
    <w:p>
      <w:pPr>
        <w:pStyle w:val="FirstParagraph"/>
      </w:pPr>
      <w:r>
        <w:t xml:space="preserve">Abuse of Groq/YouTube/Reddit credentials; resource exhaustion; data exfiltration via crawl.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vuln-05-tier-bypass-via-gateway"/>
    <w:p>
      <w:pPr>
        <w:pStyle w:val="Heading2"/>
      </w:pPr>
      <w:r>
        <w:t xml:space="preserve">VULN-05: Tier bypass via gateway</w:t>
      </w:r>
    </w:p>
    <w:p>
      <w:pPr>
        <w:pStyle w:val="FirstParagraph"/>
      </w:pP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routes/reddit_scaled.py</w:t>
      </w:r>
      <w:r>
        <w:br/>
      </w:r>
      <w:r>
        <w:rPr>
          <w:b/>
          <w:bCs/>
        </w:rPr>
        <w:t xml:space="preserve">CWE:</w:t>
      </w:r>
      <w:r>
        <w:t xml:space="preserve"> </w:t>
      </w:r>
      <w:r>
        <w:t xml:space="preserve">CWE-639 (Authorization Bypass Through User-Controlled Key)</w:t>
      </w:r>
    </w:p>
    <w:bookmarkStart w:id="32" w:name="description-4"/>
    <w:p>
      <w:pPr>
        <w:pStyle w:val="Heading3"/>
      </w:pPr>
      <w:r>
        <w:t xml:space="preserve">Description</w:t>
      </w:r>
    </w:p>
    <w:p>
      <w:pPr>
        <w:pStyle w:val="FirstParagraph"/>
      </w:pPr>
      <w:r>
        <w:rPr>
          <w:rStyle w:val="VerbatimChar"/>
        </w:rPr>
        <w:t xml:space="preserve">tier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query parameter</w:t>
      </w:r>
      <w:r>
        <w:t xml:space="preserve"> </w:t>
      </w:r>
      <w:r>
        <w:t xml:space="preserve">(</w:t>
      </w:r>
      <w:r>
        <w:rPr>
          <w:rStyle w:val="VerbatimChar"/>
        </w:rPr>
        <w:t xml:space="preserve">free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paid</w:t>
      </w:r>
      <w:r>
        <w:t xml:space="preserve">) with no binding to Nest JWT. If port 5003 is reachable, callers obtain paid-tier scraping without a premium account.</w:t>
      </w:r>
    </w:p>
    <w:bookmarkEnd w:id="32"/>
    <w:bookmarkStart w:id="33" w:name="reproduction-4"/>
    <w:p>
      <w:pPr>
        <w:pStyle w:val="Heading3"/>
      </w:pPr>
      <w:r>
        <w:t xml:space="preserve">Reproduction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"http://localhost:5003/reddit/scaled/search?subreddit=technology&amp;limit=5&amp;tier=paid"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X875c6070cab4c8a680426167e3e1d4acc3be057"/>
    <w:p>
      <w:pPr>
        <w:pStyle w:val="Heading2"/>
      </w:pPr>
      <w:r>
        <w:t xml:space="preserve">VULN-06: Docker and default misconfiguration</w:t>
      </w:r>
    </w:p>
    <w:p>
      <w:pPr>
        <w:pStyle w:val="FirstParagraph"/>
      </w:pP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.env.docker.example</w:t>
      </w:r>
      <w:r>
        <w:br/>
      </w:r>
      <w:r>
        <w:rPr>
          <w:b/>
          <w:bCs/>
        </w:rPr>
        <w:t xml:space="preserve">CWE:</w:t>
      </w:r>
      <w:r>
        <w:t xml:space="preserve"> </w:t>
      </w:r>
      <w:r>
        <w:t xml:space="preserve">CWE-16 (Configuration), CWE-1188</w:t>
      </w:r>
    </w:p>
    <w:bookmarkStart w:id="35" w:name="description-5"/>
    <w:p>
      <w:pPr>
        <w:pStyle w:val="Heading3"/>
      </w:pPr>
      <w:r>
        <w:t xml:space="preserve">Description</w:t>
      </w:r>
    </w:p>
    <w:p>
      <w:pPr>
        <w:pStyle w:val="Compact"/>
        <w:numPr>
          <w:ilvl w:val="0"/>
          <w:numId w:val="1001"/>
        </w:numPr>
      </w:pPr>
      <w:r>
        <w:t xml:space="preserve">PostgreSQL, MongoDB, Redis published on host ports 5005–5007</w:t>
      </w:r>
    </w:p>
    <w:p>
      <w:pPr>
        <w:pStyle w:val="Compact"/>
        <w:numPr>
          <w:ilvl w:val="0"/>
          <w:numId w:val="1001"/>
        </w:numPr>
      </w:pPr>
      <w:r>
        <w:t xml:space="preserve">MongoDB and Redis run</w:t>
      </w:r>
      <w:r>
        <w:t xml:space="preserve"> </w:t>
      </w:r>
      <w:r>
        <w:rPr>
          <w:b/>
          <w:bCs/>
        </w:rPr>
        <w:t xml:space="preserve">without authentication</w:t>
      </w:r>
    </w:p>
    <w:p>
      <w:pPr>
        <w:pStyle w:val="Compact"/>
        <w:numPr>
          <w:ilvl w:val="0"/>
          <w:numId w:val="1001"/>
        </w:numPr>
      </w:pPr>
      <w:r>
        <w:t xml:space="preserve">Default</w:t>
      </w:r>
      <w:r>
        <w:t xml:space="preserve"> </w:t>
      </w:r>
      <w:r>
        <w:rPr>
          <w:rStyle w:val="VerbatimChar"/>
        </w:rPr>
        <w:t xml:space="preserve">POSTGRES_PASSWORD=paksentiment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JWT_SECRET=please-change-me-in-production</w:t>
      </w:r>
    </w:p>
    <w:bookmarkEnd w:id="35"/>
    <w:bookmarkStart w:id="36" w:name="impact-2"/>
    <w:p>
      <w:pPr>
        <w:pStyle w:val="Heading3"/>
      </w:pPr>
      <w:r>
        <w:t xml:space="preserve">Impact</w:t>
      </w:r>
    </w:p>
    <w:p>
      <w:pPr>
        <w:pStyle w:val="FirstParagraph"/>
      </w:pPr>
      <w:r>
        <w:t xml:space="preserve">Local network attackers can read/modify all application data; forge JWTs if secret unchanged.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vuln-07-weak-jwt-configuration"/>
    <w:p>
      <w:pPr>
        <w:pStyle w:val="Heading2"/>
      </w:pPr>
      <w:r>
        <w:t xml:space="preserve">VULN-07: Weak JWT configuration</w:t>
      </w:r>
    </w:p>
    <w:p>
      <w:pPr>
        <w:pStyle w:val="FirstParagraph"/>
      </w:pP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auth.module.ts</w:t>
      </w:r>
      <w:r>
        <w:br/>
      </w:r>
      <w:r>
        <w:rPr>
          <w:b/>
          <w:bCs/>
        </w:rPr>
        <w:t xml:space="preserve">CWE:</w:t>
      </w:r>
      <w:r>
        <w:t xml:space="preserve"> </w:t>
      </w:r>
      <w:r>
        <w:t xml:space="preserve">CWE-798, CWE-613</w:t>
      </w:r>
    </w:p>
    <w:bookmarkStart w:id="38" w:name="description-6"/>
    <w:p>
      <w:pPr>
        <w:pStyle w:val="Heading3"/>
      </w:pPr>
      <w:r>
        <w:t xml:space="preserve">Description</w:t>
      </w:r>
    </w:p>
    <w:p>
      <w:pPr>
        <w:pStyle w:val="Compact"/>
        <w:numPr>
          <w:ilvl w:val="0"/>
          <w:numId w:val="1002"/>
        </w:numPr>
      </w:pPr>
      <w:r>
        <w:t xml:space="preserve">Fallback secret:</w:t>
      </w:r>
      <w:r>
        <w:t xml:space="preserve"> </w:t>
      </w:r>
      <w:r>
        <w:rPr>
          <w:rStyle w:val="VerbatimChar"/>
        </w:rPr>
        <w:t xml:space="preserve">'development-secret'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unset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JWT_EXPIRES_IN</w:t>
      </w:r>
      <w:r>
        <w:t xml:space="preserve"> </w:t>
      </w:r>
      <w:r>
        <w:t xml:space="preserve">from env</w:t>
      </w:r>
      <w:r>
        <w:t xml:space="preserve"> </w:t>
      </w:r>
      <w:r>
        <w:rPr>
          <w:b/>
          <w:bCs/>
        </w:rPr>
        <w:t xml:space="preserve">ignored</w:t>
      </w:r>
      <w:r>
        <w:t xml:space="preserve"> </w:t>
      </w:r>
      <w:r>
        <w:t xml:space="preserve">— hardcoded</w:t>
      </w:r>
      <w:r>
        <w:t xml:space="preserve"> </w:t>
      </w:r>
      <w:r>
        <w:rPr>
          <w:rStyle w:val="VerbatimChar"/>
        </w:rPr>
        <w:t xml:space="preserve">expiresIn: '1h'</w:t>
      </w:r>
    </w:p>
    <w:p>
      <w:pPr>
        <w:pStyle w:val="Compact"/>
        <w:numPr>
          <w:ilvl w:val="0"/>
          <w:numId w:val="1002"/>
        </w:numPr>
      </w:pPr>
      <w:r>
        <w:t xml:space="preserve">No refresh tokens or revocation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vuln-08-jwt-in-localstorage"/>
    <w:p>
      <w:pPr>
        <w:pStyle w:val="Heading2"/>
      </w:pPr>
      <w:r>
        <w:t xml:space="preserve">VULN-08: JWT in localStorage</w:t>
      </w:r>
    </w:p>
    <w:p>
      <w:pPr>
        <w:pStyle w:val="FirstParagraph"/>
      </w:pP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frontend/src/store/useAuthStore.ts</w:t>
      </w:r>
      <w:r>
        <w:br/>
      </w:r>
      <w:r>
        <w:rPr>
          <w:b/>
          <w:bCs/>
        </w:rPr>
        <w:t xml:space="preserve">CWE:</w:t>
      </w:r>
      <w:r>
        <w:t xml:space="preserve"> </w:t>
      </w:r>
      <w:r>
        <w:t xml:space="preserve">CWE-922 (Insecure Storage of Sensitive Information)</w:t>
      </w:r>
    </w:p>
    <w:bookmarkStart w:id="40" w:name="description-7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Zustand</w:t>
      </w:r>
      <w:r>
        <w:t xml:space="preserve"> </w:t>
      </w:r>
      <w:r>
        <w:rPr>
          <w:rStyle w:val="VerbatimChar"/>
        </w:rPr>
        <w:t xml:space="preserve">persist</w:t>
      </w:r>
      <w:r>
        <w:t xml:space="preserve"> </w:t>
      </w:r>
      <w:r>
        <w:t xml:space="preserve">stores JWT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 Any XSS vulnerability allows</w:t>
      </w:r>
      <w:r>
        <w:t xml:space="preserve"> </w:t>
      </w:r>
      <w:r>
        <w:rPr>
          <w:rStyle w:val="VerbatimChar"/>
        </w:rPr>
        <w:t xml:space="preserve">localStorage.getItem('auth-storage')</w:t>
      </w:r>
      <w:r>
        <w:t xml:space="preserve"> </w:t>
      </w:r>
      <w:r>
        <w:t xml:space="preserve">token theft and account takeover.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vuln-09-orm-synchronize-in-production"/>
    <w:p>
      <w:pPr>
        <w:pStyle w:val="Heading2"/>
      </w:pPr>
      <w:r>
        <w:t xml:space="preserve">VULN-09: ORM synchronize in production</w:t>
      </w:r>
    </w:p>
    <w:p>
      <w:pPr>
        <w:pStyle w:val="FirstParagraph"/>
      </w:pP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app.module.ts</w:t>
      </w:r>
      <w:r>
        <w:br/>
      </w:r>
      <w:r>
        <w:rPr>
          <w:b/>
          <w:bCs/>
        </w:rPr>
        <w:t xml:space="preserve">CWE:</w:t>
      </w:r>
      <w:r>
        <w:t xml:space="preserve"> </w:t>
      </w:r>
      <w:r>
        <w:t xml:space="preserve">CWE-20</w:t>
      </w:r>
    </w:p>
    <w:bookmarkStart w:id="42" w:name="description-8"/>
    <w:p>
      <w:pPr>
        <w:pStyle w:val="Heading3"/>
      </w:pPr>
      <w:r>
        <w:t xml:space="preserve">Description</w:t>
      </w:r>
    </w:p>
    <w:p>
      <w:pPr>
        <w:pStyle w:val="FirstParagraph"/>
      </w:pPr>
      <w:r>
        <w:rPr>
          <w:rStyle w:val="VerbatimChar"/>
        </w:rPr>
        <w:t xml:space="preserve">synchronize: true</w:t>
      </w:r>
      <w:r>
        <w:t xml:space="preserve"> </w:t>
      </w:r>
      <w:r>
        <w:t xml:space="preserve">on PostgreSQL and MongoDB connections (non-test) can auto-alter schema, risking data loss or unexpected columns in production deployments.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vuln-10-missing-http-hardening"/>
    <w:p>
      <w:pPr>
        <w:pStyle w:val="Heading2"/>
      </w:pPr>
      <w:r>
        <w:t xml:space="preserve">VULN-10: Missing HTTP hardening</w:t>
      </w:r>
    </w:p>
    <w:p>
      <w:pPr>
        <w:pStyle w:val="FirstParagraph"/>
      </w:pP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main.ts</w:t>
      </w:r>
      <w:r>
        <w:br/>
      </w:r>
      <w:r>
        <w:rPr>
          <w:b/>
          <w:bCs/>
        </w:rPr>
        <w:t xml:space="preserve">CWE:</w:t>
      </w:r>
      <w:r>
        <w:t xml:space="preserve"> </w:t>
      </w:r>
      <w:r>
        <w:t xml:space="preserve">CWE-770 (Unlimited Resource Consumption)</w:t>
      </w:r>
    </w:p>
    <w:bookmarkStart w:id="44" w:name="description-9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No</w:t>
      </w:r>
      <w:r>
        <w:t xml:space="preserve"> </w:t>
      </w:r>
      <w:r>
        <w:rPr>
          <w:rStyle w:val="VerbatimChar"/>
        </w:rPr>
        <w:t xml:space="preserve">@nestjs/throttler</w:t>
      </w:r>
      <w:r>
        <w:t xml:space="preserve">, no</w:t>
      </w:r>
      <w:r>
        <w:t xml:space="preserve"> </w:t>
      </w:r>
      <w:r>
        <w:rPr>
          <w:rStyle w:val="VerbatimChar"/>
        </w:rPr>
        <w:t xml:space="preserve">helmet</w:t>
      </w:r>
      <w:r>
        <w:t xml:space="preserve"> </w:t>
      </w:r>
      <w:r>
        <w:t xml:space="preserve">security headers, no CSRF protection (relevant if cookies adopted later).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vuln-11-url-validation-gaps-on-crawl"/>
    <w:p>
      <w:pPr>
        <w:pStyle w:val="Heading2"/>
      </w:pPr>
      <w:r>
        <w:t xml:space="preserve">VULN-11: URL validation gaps on crawl</w:t>
      </w:r>
    </w:p>
    <w:p>
      <w:pPr>
        <w:pStyle w:val="FirstParagraph"/>
      </w:pPr>
      <w:r>
        <w:rPr>
          <w:b/>
          <w:bCs/>
        </w:rPr>
        <w:t xml:space="preserve">Component:</w:t>
      </w:r>
      <w:r>
        <w:t xml:space="preserve"> </w:t>
      </w:r>
      <w:r>
        <w:t xml:space="preserve">Crawl/scrape DTOs, gateway scrapling routes</w:t>
      </w:r>
      <w:r>
        <w:br/>
      </w:r>
      <w:r>
        <w:rPr>
          <w:b/>
          <w:bCs/>
        </w:rPr>
        <w:t xml:space="preserve">CWE:</w:t>
      </w:r>
      <w:r>
        <w:t xml:space="preserve"> </w:t>
      </w:r>
      <w:r>
        <w:t xml:space="preserve">CWE-918</w:t>
      </w:r>
    </w:p>
    <w:bookmarkStart w:id="46" w:name="description-10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User-supplied URLs passed to Colly/Scrapling with minimal validation (</w:t>
      </w:r>
      <w:r>
        <w:rPr>
          <w:rStyle w:val="VerbatimChar"/>
        </w:rPr>
        <w:t xml:space="preserve">@IsString()</w:t>
      </w:r>
      <w:r>
        <w:t xml:space="preserve"> </w:t>
      </w:r>
      <w:r>
        <w:t xml:space="preserve">on URL fields). Authenticated users can trigger SSRF from crawl paths even if proxy is fixed.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Xf06f6ddac8418625ebb17300b6b9a8801714f84"/>
    <w:p>
      <w:pPr>
        <w:pStyle w:val="Heading2"/>
      </w:pPr>
      <w:r>
        <w:t xml:space="preserve">VULN-12: Documentation vs implementation drift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Informational</w:t>
      </w:r>
    </w:p>
    <w:p>
      <w:pPr>
        <w:pStyle w:val="BodyText"/>
      </w:pPr>
      <w:r>
        <w:t xml:space="preserve">README claims</w:t>
      </w:r>
      <w:r>
        <w:t xml:space="preserve"> </w:t>
      </w:r>
      <w:r>
        <w:rPr>
          <w:b/>
          <w:bCs/>
        </w:rPr>
        <w:t xml:space="preserve">GraphQL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Passport.js</w:t>
      </w:r>
      <w:r>
        <w:t xml:space="preserve">; implementation uses</w:t>
      </w:r>
      <w:r>
        <w:t xml:space="preserve"> </w:t>
      </w:r>
      <w:r>
        <w:rPr>
          <w:b/>
          <w:bCs/>
        </w:rPr>
        <w:t xml:space="preserve">REST only</w:t>
      </w:r>
      <w:r>
        <w:t xml:space="preserve"> </w:t>
      </w:r>
      <w:r>
        <w:t xml:space="preserve">and custom</w:t>
      </w:r>
      <w:r>
        <w:t xml:space="preserve"> </w:t>
      </w:r>
      <w:r>
        <w:rPr>
          <w:rStyle w:val="VerbatimChar"/>
        </w:rPr>
        <w:t xml:space="preserve">AuthGuard</w:t>
      </w:r>
      <w:r>
        <w:t xml:space="preserve">. Misleading for security reviewers and operators.</w:t>
      </w:r>
    </w:p>
    <w:p>
      <w:r>
        <w:pict>
          <v:rect style="width:0;height:1.5pt" o:hralign="center" o:hrstd="t" o:hr="t"/>
        </w:pict>
      </w:r>
    </w:p>
    <w:bookmarkEnd w:id="48"/>
    <w:bookmarkStart w:id="51" w:name="screenshots-evidence-index"/>
    <w:p>
      <w:pPr>
        <w:pStyle w:val="Heading2"/>
      </w:pPr>
      <w:r>
        <w:t xml:space="preserve">4.2 Screenshots / evidence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file</w:t>
            </w:r>
          </w:p>
        </w:tc>
        <w:tc>
          <w:tcPr/>
          <w:p>
            <w:pPr>
              <w:pStyle w:val="Compact"/>
            </w:pPr>
            <w:r>
              <w:t xml:space="preserve">Vulnerability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STATIC-CODE-REVIEW-EVIDENCE.md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All (code excerpts)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VULN-01-open-proxy.txt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VULN-01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VULN-02-payment-escalation.txt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VULN-02, VULN-03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VULN-04-gateway-direct.txt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VULN-04, VULN-05</w:t>
            </w:r>
          </w:p>
        </w:tc>
      </w:tr>
      <w:tr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VULN-auth-boundaries.txt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Auth matrix</w:t>
            </w:r>
          </w:p>
        </w:tc>
      </w:tr>
    </w:tbl>
    <w:p>
      <w:pPr>
        <w:pStyle w:val="BodyText"/>
      </w:pPr>
      <w:r>
        <w:rPr>
          <w:b/>
          <w:bCs/>
        </w:rPr>
        <w:t xml:space="preserve">Manual screenshots to add at viva:</w:t>
      </w:r>
      <w:r>
        <w:t xml:space="preserve"> </w:t>
      </w:r>
      <w:r>
        <w:t xml:space="preserve">Swagger UI, payment fulfill Network tab, gateway direct request (see</w:t>
      </w:r>
      <w:r>
        <w:t xml:space="preserve"> </w:t>
      </w:r>
      <w:hyperlink r:id="rId50">
        <w:r>
          <w:rPr>
            <w:rStyle w:val="Hyperlink"/>
          </w:rPr>
          <w:t xml:space="preserve">evidence/README.md</w:t>
        </w:r>
      </w:hyperlink>
      <w:r>
        <w:t xml:space="preserve">).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evidence/README.md" TargetMode="External" /><Relationship Type="http://schemas.openxmlformats.org/officeDocument/2006/relationships/hyperlink" Id="rId12" Target="evidence/STATIC-CODE-REVIEW-EVIDENCE.md" TargetMode="External" /><Relationship Type="http://schemas.openxmlformats.org/officeDocument/2006/relationships/hyperlink" Id="rId11" Target="evidence/VULN-01-open-proxy.txt" TargetMode="External" /><Relationship Type="http://schemas.openxmlformats.org/officeDocument/2006/relationships/hyperlink" Id="rId18" Target="evidence/VULN-02-payment-escalation.txt" TargetMode="External" /><Relationship Type="http://schemas.openxmlformats.org/officeDocument/2006/relationships/hyperlink" Id="rId27" Target="evidence/VULN-04-gateway-direct.txt" TargetMode="External" /><Relationship Type="http://schemas.openxmlformats.org/officeDocument/2006/relationships/hyperlink" Id="rId49" Target="evidence/VULN-auth-boundaries.tx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evidence/README.md" TargetMode="External" /><Relationship Type="http://schemas.openxmlformats.org/officeDocument/2006/relationships/hyperlink" Id="rId12" Target="evidence/STATIC-CODE-REVIEW-EVIDENCE.md" TargetMode="External" /><Relationship Type="http://schemas.openxmlformats.org/officeDocument/2006/relationships/hyperlink" Id="rId11" Target="evidence/VULN-01-open-proxy.txt" TargetMode="External" /><Relationship Type="http://schemas.openxmlformats.org/officeDocument/2006/relationships/hyperlink" Id="rId18" Target="evidence/VULN-02-payment-escalation.txt" TargetMode="External" /><Relationship Type="http://schemas.openxmlformats.org/officeDocument/2006/relationships/hyperlink" Id="rId27" Target="evidence/VULN-04-gateway-direct.txt" TargetMode="External" /><Relationship Type="http://schemas.openxmlformats.org/officeDocument/2006/relationships/hyperlink" Id="rId49" Target="evidence/VULN-auth-boundaries.tx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2026-05-31T13:06:46Z</dcterms:created>
  <dcterms:modified xsi:type="dcterms:W3CDTF">2026-05-31T13:06:46Z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