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Нурметов Сардар Ачилович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Янги Ашхобод махалласи Хонка кўчаси 148/4-уй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99-221-29-80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1.Уйини тамирлаб беришлари, хонадонига музлаткич,  газ плитаси олиб беришни сўради
2.Озик овкат билан таминлаб беришни сўрайди
3.Фарзандига мактаб кийим- кечак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