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Малоҳат Адиловна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1983-07-27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93-777-82-83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фарзандини ўқитиш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