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Артиков Равшан Абдуллаевич.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“Дўстлик” МФЙ   Хунармандлар кучаси 18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майдонини кайтариб олиш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