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Махмуд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"Зиёкорлар"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1984-04-20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974526030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Маҳалласидаги пиёдалар йўлакчаси "Обод қишлоқ" дастурига тушиб, охирига етказилмаётганлигидан норози 
2. Лавозими қисқартирилиб ишдан бўшатилганлигидан норози ("Урганч ёғ-мой" да ишлаган).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