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S-202-22/1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Учта ва ундан ортиқ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2022-06-10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Мадрахимова Шахло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Ангарик МФЙ  Дўстлик 63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1977-07-23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975103969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2022-06-20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 Уй-жой масаласи
2. Моддий ёрдам олишни сўрайди
3. Иш билан таъминлаш
4. Бировдан оладиган пули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