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ФЭ-Р-487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Фермер хўжаликлари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Ўрмончилик ва бошқа хўжаликлар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2022-07-04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Рузибаев Қурбондурди Назарович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Тупроққалъа тумани Ҳазорасп МФЙ 39-уй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99-024-23-59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2022-07-19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Дехқончилик учун ер майдони ажратиш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