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Турсунова Муқаддас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“Ширин” МФЙ  Зилол сув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93-861-74-70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“Аёллар дафтари” бўйича уйини таъмирлашга ёрдам кўрсатиш, Даволанишга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