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S-46-22/131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Коммунал-ҳизмат соҳаси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Соҳага доир бир неча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Рахмонова Хуррият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“Ширин” МФЙ  Зилол сув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1987-11-28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Уй-жой олиш масаласи 2. 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