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Вилоят Бош тиббий ижтимоий эксперт комиссиясига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Базарбаева Ҳилола Халиллаевна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Шўркўл Сайлгоҳ кўчаси 24-уй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1994-09-06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99-713-15-13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1.Бетоблигини инобатга олиб, ногиронлик белгилаш масаласи
2. Уй-жой олиш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