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Хива шаҳар оила ва хотин-қизлар бўлими 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ФЭ-А-735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2022-07-26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Ахмедова Шахло Маматсапаевна</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Хива шаҳар Гулшан 2 МФЙ  Кўхна хива 2</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97-360-66-78</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2022-08-10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Кам таминланган оиламан моддий ахволим оғир. Темир дафтарда тураман. Ёлғиз яшайман. тутқаноқ касалим бор. Соглигим яхши эмас. Музлатгичим йўқ. Хокимиятга махаллага мурожаат қилдим ёрдам беришмади. Илтимосим тез кунларда музлатгич беришларида амалий ёрдам беринг.</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