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Урганч туман ҳокимлигига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33</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Турли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Учта ва ундан ортиқ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2022-08-06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Артиқова Мияссар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Чакка кўли МФЙ Орзу кучаси д-31 </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1971-08-31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2022-04-29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1.ИИБ профилактика ҳодимидан норози унга чора кўришни сўрайди
2. Қизи Абдиева Гульмирани ёшлар агентлигининг маҳалладаги вакили лавозими учун киришда суҳбатда адолат бўлмади қизини лавозимга тиклаб бермаган мансабдор шахсларларга ниспатан чора кўришни сўрайди 
3. Уйини таъмирлашда моддий ёрдам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