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Урганч туман ҳокимлигига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61</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Уй-жой ва ер олиш масалалари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Квартира олиш масалалари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2022-08-06</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Каримова Дилафруз Базарбаевна</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Урганч тумани Шоликор МФЙ  Боғзор кўчаси 107 уй</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1989-09-22</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+998978575553</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2022-06-17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Каримова Дилафруз Базарбаевна Урганч туман Шоликорлар МФЙда Боғзор кўчаси 107 уйда туради У   2017 йил 5 январда эир билан ажрашган, қаромоғида 1 нафар фарзати бор хамда Урганч туман Хокимининг 02.11.2020 йилдаги №2741 қ сонли карорига асосан Урганч туман Шоликорлар махалласида яшовчи 1981 йил 14 июль туғилган фуқаро Каримов Боходир Базарбаевичга Хомий тайинлаш тўғрисида.  Каримова Дилафруз Базарбаевна  хозирда Уй жойга мухтожлиги ўрганилди ва уй жой олишда амалий ёрдам беришигизни сўраймиз.</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