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"Чапқирғоқ Амударё" ирригация тизимлари ҳавза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Давлатов Фарход Мадаминович ва бошкалар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Дўстлик МФЙ Тинчлик кўчаси 33-уй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1964-02-15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99-420-70-91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Гурлан-Гулистон автомобиль йўлини асфальтлаштириш масаласи
2.Оқар сув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