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ФЭ-Жам-1182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Маҳалла ва ҚФЙ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МФЙ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Матчанов Ражаббой ва бошқалар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Равот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97-529-21-14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 кун 2022-09-08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маҳалла фуқаролар йиғини раиси сайлови тўғрисида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