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ФЭ-Жам-1191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Маҳалла ва ҚФЙ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МФЙ ва ҚФЙ раҳбарлари тўғрисида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Якубов ва бошкалар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Беруний МФЙ 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2022-08-26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МФЙ раиси фаолиятидан норози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