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Ибодуллаева Фотима Ибодуллаевна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Сапча Боғбонлар кўчаси 16-уй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95-191-37-17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Аёллар давтарига киритиш, фарзандларига мактаб формаси ва оиласига озик-овкат етказиб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