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ЕМ-А-23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Атажонова  Динора Сатимбоевна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Семруғ кўчаси 9-уй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1986-09-16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93-286-82-51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1.Субсидия маблағи эвазига мебел ололмаётганлиги масаласида
2.Турар жонини қуриш учун қурилиш материалларини олишда моддий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