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СЕО ва жаоатчилик саломатлики хизмати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215/22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Коммунал-ҳизмат соҳаси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Ичимлик суви 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Рўзметова Барбара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Кухна калъа МФЙ А.Баходирхон 10-дом 19-кватира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97-361-81-31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Ичимлик сувини ифлосланиши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