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МА-Жам-1377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Бозор ва савдо саҳолари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Бозорлар фаолияти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 Ойбек ва бошқалар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Янги хаёт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"Хива дехкон бозори"  фаолияти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