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ФЭ-А-1437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Табрик ва миннатдорчилик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Ахмедова Гулноз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Навоий вилояти Навоий шахри  Ибн-Сино кўчаси 5-11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93-661-28-55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Ташаккурнома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