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Impact" w:cs="Impact" w:eastAsia="Impact" w:hAnsi="Impact"/>
          <w:sz w:val="40"/>
          <w:szCs w:val="40"/>
        </w:rPr>
      </w:pPr>
      <w:r w:rsidDel="00000000" w:rsidR="00000000" w:rsidRPr="00000000">
        <w:rPr>
          <w:rFonts w:ascii="Impact" w:cs="Impact" w:eastAsia="Impact" w:hAnsi="Impact"/>
          <w:sz w:val="40"/>
          <w:szCs w:val="40"/>
          <w:rtl w:val="0"/>
        </w:rPr>
        <w:t xml:space="preserve">Project Definition </w:t>
      </w:r>
    </w:p>
    <w:p w:rsidR="00000000" w:rsidDel="00000000" w:rsidP="00000000" w:rsidRDefault="00000000" w:rsidRPr="00000000" w14:paraId="00000002">
      <w:pPr>
        <w:spacing w:line="480" w:lineRule="auto"/>
        <w:jc w:val="center"/>
        <w:rPr>
          <w:rFonts w:ascii="Impact" w:cs="Impact" w:eastAsia="Impact" w:hAnsi="Impact"/>
          <w:sz w:val="40"/>
          <w:szCs w:val="40"/>
        </w:rPr>
      </w:pPr>
      <w:r w:rsidDel="00000000" w:rsidR="00000000" w:rsidRPr="00000000">
        <w:rPr>
          <w:rFonts w:ascii="Impact" w:cs="Impact" w:eastAsia="Impact" w:hAnsi="Impact"/>
          <w:sz w:val="40"/>
          <w:szCs w:val="40"/>
          <w:rtl w:val="0"/>
        </w:rPr>
        <w:t xml:space="preserve">ECET 230-002</w:t>
      </w:r>
    </w:p>
    <w:p w:rsidR="00000000" w:rsidDel="00000000" w:rsidP="00000000" w:rsidRDefault="00000000" w:rsidRPr="00000000" w14:paraId="00000003">
      <w:pPr>
        <w:spacing w:line="480" w:lineRule="auto"/>
        <w:jc w:val="center"/>
        <w:rPr>
          <w:rFonts w:ascii="Impact" w:cs="Impact" w:eastAsia="Impact" w:hAnsi="Impact"/>
          <w:sz w:val="40"/>
          <w:szCs w:val="40"/>
        </w:rPr>
      </w:pPr>
      <w:r w:rsidDel="00000000" w:rsidR="00000000" w:rsidRPr="00000000">
        <w:rPr>
          <w:rFonts w:ascii="Impact" w:cs="Impact" w:eastAsia="Impact" w:hAnsi="Impact"/>
          <w:sz w:val="40"/>
          <w:szCs w:val="40"/>
          <w:rtl w:val="0"/>
        </w:rPr>
        <w:t xml:space="preserve">Joshua Arriola &amp; Maynor Roldan-Marin</w:t>
      </w:r>
    </w:p>
    <w:p w:rsidR="00000000" w:rsidDel="00000000" w:rsidP="00000000" w:rsidRDefault="00000000" w:rsidRPr="00000000" w14:paraId="00000004">
      <w:pPr>
        <w:spacing w:line="48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Description:</w:t>
      </w:r>
    </w:p>
    <w:p w:rsidR="00000000" w:rsidDel="00000000" w:rsidP="00000000" w:rsidRDefault="00000000" w:rsidRPr="00000000" w14:paraId="00000005">
      <w:pPr>
        <w:numPr>
          <w:ilvl w:val="0"/>
          <w:numId w:val="3"/>
        </w:numPr>
        <w:spacing w:line="480" w:lineRule="auto"/>
        <w:ind w:left="720" w:hanging="360"/>
        <w:rPr>
          <w:rFonts w:ascii="Impact" w:cs="Impact" w:eastAsia="Impact" w:hAnsi="Impact"/>
          <w:sz w:val="24"/>
          <w:szCs w:val="24"/>
        </w:rPr>
      </w:pPr>
      <w:r w:rsidDel="00000000" w:rsidR="00000000" w:rsidRPr="00000000">
        <w:rPr>
          <w:rFonts w:ascii="Times New Roman" w:cs="Times New Roman" w:eastAsia="Times New Roman" w:hAnsi="Times New Roman"/>
          <w:sz w:val="24"/>
          <w:szCs w:val="24"/>
          <w:rtl w:val="0"/>
        </w:rPr>
        <w:t xml:space="preserve">Custom Keyboard (Project: JAM)</w:t>
      </w:r>
    </w:p>
    <w:p w:rsidR="00000000" w:rsidDel="00000000" w:rsidP="00000000" w:rsidRDefault="00000000" w:rsidRPr="00000000" w14:paraId="00000006">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a PCB that has keyswitch hot swappable sockets where users can customize or modify switches or change keycaps without having to hire an expert.</w:t>
      </w:r>
    </w:p>
    <w:p w:rsidR="00000000" w:rsidDel="00000000" w:rsidP="00000000" w:rsidRDefault="00000000" w:rsidRPr="00000000" w14:paraId="00000007">
      <w:pPr>
        <w:spacing w:line="48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32"/>
          <w:szCs w:val="32"/>
          <w:rtl w:val="0"/>
        </w:rPr>
        <w:t xml:space="preserve">Purpose:</w:t>
      </w:r>
    </w:p>
    <w:p w:rsidR="00000000" w:rsidDel="00000000" w:rsidP="00000000" w:rsidRDefault="00000000" w:rsidRPr="00000000" w14:paraId="00000008">
      <w:pPr>
        <w:numPr>
          <w:ilvl w:val="0"/>
          <w:numId w:val="4"/>
        </w:numPr>
        <w:spacing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Allows the user to change how the keyboard feels and sounds to their preference, such as clicky keyswitches with loud typing to silent typing and a soft feeling of the keyswitch.</w:t>
      </w:r>
    </w:p>
    <w:p w:rsidR="00000000" w:rsidDel="00000000" w:rsidP="00000000" w:rsidRDefault="00000000" w:rsidRPr="00000000" w14:paraId="00000009">
      <w:pPr>
        <w:numPr>
          <w:ilvl w:val="0"/>
          <w:numId w:val="4"/>
        </w:numPr>
        <w:spacing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 The purpose of this product is to allow users to switch keycaps and keyswitches without having to desolder switches from the PCB. The idea is to create a hot swappable PCB to easily take out the keycaps and keyswitches without having to open up the keyboard entirely.</w:t>
      </w:r>
    </w:p>
    <w:p w:rsidR="00000000" w:rsidDel="00000000" w:rsidP="00000000" w:rsidRDefault="00000000" w:rsidRPr="00000000" w14:paraId="0000000A">
      <w:pPr>
        <w:spacing w:line="480"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Communication:</w:t>
      </w:r>
    </w:p>
    <w:p w:rsidR="00000000" w:rsidDel="00000000" w:rsidP="00000000" w:rsidRDefault="00000000" w:rsidRPr="00000000" w14:paraId="0000000B">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Using Google Docs along with repositories from GitHub to see what changes were added and what was removed from the designs. This will allow communication among peers.</w:t>
      </w:r>
    </w:p>
    <w:p w:rsidR="00000000" w:rsidDel="00000000" w:rsidP="00000000" w:rsidRDefault="00000000" w:rsidRPr="00000000" w14:paraId="0000000C">
      <w:pPr>
        <w:spacing w:line="480"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Objective:</w:t>
      </w:r>
    </w:p>
    <w:p w:rsidR="00000000" w:rsidDel="00000000" w:rsidP="00000000" w:rsidRDefault="00000000" w:rsidRPr="00000000" w14:paraId="0000000D">
      <w:pPr>
        <w:numPr>
          <w:ilvl w:val="0"/>
          <w:numId w:val="5"/>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 keyboard PCB (Printed Circuit Board) that is user friendly, and allows easy modifications without having to open the keyboard entirely.</w:t>
      </w:r>
    </w:p>
    <w:p w:rsidR="00000000" w:rsidDel="00000000" w:rsidP="00000000" w:rsidRDefault="00000000" w:rsidRPr="00000000" w14:paraId="0000000E">
      <w:pPr>
        <w:numPr>
          <w:ilvl w:val="0"/>
          <w:numId w:val="5"/>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 reasonable-sized keyboard that is able to fit inside backpacks and has measurements of 14”x4-1/4”x1” (Length by Width by Height).</w:t>
      </w:r>
    </w:p>
    <w:p w:rsidR="00000000" w:rsidDel="00000000" w:rsidP="00000000" w:rsidRDefault="00000000" w:rsidRPr="00000000" w14:paraId="0000000F">
      <w:pPr>
        <w:spacing w:line="480"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User Interaction Scenario:</w:t>
      </w:r>
    </w:p>
    <w:p w:rsidR="00000000" w:rsidDel="00000000" w:rsidP="00000000" w:rsidRDefault="00000000" w:rsidRPr="00000000" w14:paraId="00000010">
      <w:pPr>
        <w:numPr>
          <w:ilvl w:val="0"/>
          <w:numId w:val="8"/>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should be working out of the box; the user would only need to plug in the computer. If they wish to make any adjustments, they can use the QMK firmware to change the functionality of their liking. Which will be provided with a website link for access.</w:t>
      </w:r>
    </w:p>
    <w:p w:rsidR="00000000" w:rsidDel="00000000" w:rsidP="00000000" w:rsidRDefault="00000000" w:rsidRPr="00000000" w14:paraId="00000011">
      <w:pPr>
        <w:numPr>
          <w:ilvl w:val="0"/>
          <w:numId w:val="8"/>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Main usage can vary; this could be used for those who work in office spaces or those who want to use it for computer games. </w:t>
      </w:r>
    </w:p>
    <w:p w:rsidR="00000000" w:rsidDel="00000000" w:rsidP="00000000" w:rsidRDefault="00000000" w:rsidRPr="00000000" w14:paraId="00000012">
      <w:pPr>
        <w:numPr>
          <w:ilvl w:val="0"/>
          <w:numId w:val="8"/>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would need a 2 in 1 keycap puller and switch puller to change their keyswitches and keycaps if they don’t like the current set-up.</w:t>
      </w:r>
    </w:p>
    <w:p w:rsidR="00000000" w:rsidDel="00000000" w:rsidP="00000000" w:rsidRDefault="00000000" w:rsidRPr="00000000" w14:paraId="00000013">
      <w:pPr>
        <w:spacing w:line="480"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User Interface:</w:t>
      </w:r>
    </w:p>
    <w:p w:rsidR="00000000" w:rsidDel="00000000" w:rsidP="00000000" w:rsidRDefault="00000000" w:rsidRPr="00000000" w14:paraId="00000014">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There needs to be a small LED to signal to the user that their keyboard is fully activated and is linked to their device. Either we can have an audio cue from the device play when the keyboard is plugged in, or have a small transparent circle near the microcontroller to show that the circuit board is functional. </w:t>
      </w:r>
    </w:p>
    <w:p w:rsidR="00000000" w:rsidDel="00000000" w:rsidP="00000000" w:rsidRDefault="00000000" w:rsidRPr="00000000" w14:paraId="00000015">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display monitor the letters and numbers that the user types.</w:t>
      </w:r>
    </w:p>
    <w:p w:rsidR="00000000" w:rsidDel="00000000" w:rsidP="00000000" w:rsidRDefault="00000000" w:rsidRPr="00000000" w14:paraId="00000016">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keyswitches will need to be pressed by the user to show the inputs that they have typed in.</w:t>
      </w:r>
    </w:p>
    <w:p w:rsidR="00000000" w:rsidDel="00000000" w:rsidP="00000000" w:rsidRDefault="00000000" w:rsidRPr="00000000" w14:paraId="00000017">
      <w:pPr>
        <w:spacing w:line="48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Operational:</w:t>
      </w:r>
    </w:p>
    <w:p w:rsidR="00000000" w:rsidDel="00000000" w:rsidP="00000000" w:rsidRDefault="00000000" w:rsidRPr="00000000" w14:paraId="00000018">
      <w:pPr>
        <w:numPr>
          <w:ilvl w:val="0"/>
          <w:numId w:val="9"/>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wired connection to reduce the amount of input latency.</w:t>
      </w:r>
    </w:p>
    <w:p w:rsidR="00000000" w:rsidDel="00000000" w:rsidP="00000000" w:rsidRDefault="00000000" w:rsidRPr="00000000" w14:paraId="00000019">
      <w:pPr>
        <w:numPr>
          <w:ilvl w:val="0"/>
          <w:numId w:val="9"/>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Duty varies on what the keyboard is being used for such as computer keyboard, business corporations that use applications such as word docs, excel, etc. </w:t>
      </w:r>
    </w:p>
    <w:p w:rsidR="00000000" w:rsidDel="00000000" w:rsidP="00000000" w:rsidRDefault="00000000" w:rsidRPr="00000000" w14:paraId="0000001A">
      <w:pPr>
        <w:spacing w:line="48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Environment:</w:t>
      </w:r>
    </w:p>
    <w:p w:rsidR="00000000" w:rsidDel="00000000" w:rsidP="00000000" w:rsidRDefault="00000000" w:rsidRPr="00000000" w14:paraId="0000001B">
      <w:pPr>
        <w:numPr>
          <w:ilvl w:val="0"/>
          <w:numId w:val="7"/>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Temperatures could produce ESD (A.K.A static shock) if the PCB is not installed in a good material case. Recommended to use aluminum or PLA casing</w:t>
      </w:r>
    </w:p>
    <w:p w:rsidR="00000000" w:rsidDel="00000000" w:rsidP="00000000" w:rsidRDefault="00000000" w:rsidRPr="00000000" w14:paraId="0000001C">
      <w:pPr>
        <w:numPr>
          <w:ilvl w:val="0"/>
          <w:numId w:val="7"/>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would recommend using wired connection for low latency and direct connection to computers or devices. Recommend using braided nylon cord specifically type C or Type C to A. This helps prevent static shock.</w:t>
      </w:r>
    </w:p>
    <w:p w:rsidR="00000000" w:rsidDel="00000000" w:rsidP="00000000" w:rsidRDefault="00000000" w:rsidRPr="00000000" w14:paraId="0000001D">
      <w:pPr>
        <w:spacing w:line="48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Key Concerns</w:t>
      </w:r>
    </w:p>
    <w:p w:rsidR="00000000" w:rsidDel="00000000" w:rsidP="00000000" w:rsidRDefault="00000000" w:rsidRPr="00000000" w14:paraId="0000001E">
      <w:pPr>
        <w:numPr>
          <w:ilvl w:val="0"/>
          <w:numId w:val="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concern would be the PCB to be customizable and hot swappable. </w:t>
      </w:r>
    </w:p>
    <w:p w:rsidR="00000000" w:rsidDel="00000000" w:rsidP="00000000" w:rsidRDefault="00000000" w:rsidRPr="00000000" w14:paraId="0000001F">
      <w:pPr>
        <w:numPr>
          <w:ilvl w:val="0"/>
          <w:numId w:val="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and responsive inputs with the keyboard.</w:t>
      </w:r>
    </w:p>
    <w:p w:rsidR="00000000" w:rsidDel="00000000" w:rsidP="00000000" w:rsidRDefault="00000000" w:rsidRPr="00000000" w14:paraId="00000020">
      <w:pPr>
        <w:numPr>
          <w:ilvl w:val="0"/>
          <w:numId w:val="6"/>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Assigning additional commands via button combinations.</w:t>
      </w:r>
    </w:p>
    <w:p w:rsidR="00000000" w:rsidDel="00000000" w:rsidP="00000000" w:rsidRDefault="00000000" w:rsidRPr="00000000" w14:paraId="00000021">
      <w:pPr>
        <w:numPr>
          <w:ilvl w:val="0"/>
          <w:numId w:val="6"/>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Reasonable size keyboards to fit in backpacks.</w:t>
      </w:r>
    </w:p>
    <w:p w:rsidR="00000000" w:rsidDel="00000000" w:rsidP="00000000" w:rsidRDefault="00000000" w:rsidRPr="00000000" w14:paraId="00000022">
      <w:pPr>
        <w:numPr>
          <w:ilvl w:val="0"/>
          <w:numId w:val="6"/>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Using the LED to signal to the user that the device is active.</w:t>
      </w:r>
    </w:p>
    <w:p w:rsidR="00000000" w:rsidDel="00000000" w:rsidP="00000000" w:rsidRDefault="00000000" w:rsidRPr="00000000" w14:paraId="00000023">
      <w:pPr>
        <w:numPr>
          <w:ilvl w:val="0"/>
          <w:numId w:val="6"/>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Must be Wired Connection, bluetooth could cause more potential problems.</w:t>
      </w:r>
    </w:p>
    <w:p w:rsidR="00000000" w:rsidDel="00000000" w:rsidP="00000000" w:rsidRDefault="00000000" w:rsidRPr="00000000" w14:paraId="00000024">
      <w:pPr>
        <w:numPr>
          <w:ilvl w:val="0"/>
          <w:numId w:val="6"/>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Needs to be USB C to C or USB C to A.</w:t>
      </w:r>
    </w:p>
    <w:p w:rsidR="00000000" w:rsidDel="00000000" w:rsidP="00000000" w:rsidRDefault="00000000" w:rsidRPr="00000000" w14:paraId="00000025">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480" w:lineRule="auto"/>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Times New Roman" w:cs="Times New Roman" w:eastAsia="Times New Roman" w:hAnsi="Times New Roman"/>
        <w:b w:val="0"/>
        <w:bCs w:val="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